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EAD7F" w14:textId="5EF9A2DB" w:rsidR="00026887" w:rsidRPr="00647813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64781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77777777" w:rsidR="00026887" w:rsidRPr="00647813" w:rsidRDefault="00026887" w:rsidP="00026887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059E6DC0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14:paraId="52F098A4" w14:textId="6F1EBCBE" w:rsidR="006B25BB" w:rsidRPr="002B5464" w:rsidRDefault="0002688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14:paraId="2C451414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24E9993C" w14:textId="2096A439" w:rsidR="008C4263" w:rsidRPr="002B5464" w:rsidRDefault="008C4263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7BE2D0D" w14:textId="7CFD9256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C428589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07EEEBDB" w14:textId="1BA0F727" w:rsidR="001B23BE" w:rsidRPr="002B5464" w:rsidRDefault="00026887" w:rsidP="003813D0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72F54607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468C71AE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14:paraId="14F1F2DC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194BEAE4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  <w:r w:rsidR="001147E4" w:rsidRPr="002B5464">
        <w:rPr>
          <w:rFonts w:ascii="Angsana New" w:hAnsi="Angsana New" w:cs="Angsana New"/>
          <w:sz w:val="30"/>
          <w:szCs w:val="30"/>
          <w:cs/>
          <w:lang w:bidi="th-TH"/>
        </w:rPr>
        <w:t>ไม่หมุนเวียน</w:t>
      </w: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สำหรับผลประโยชน์พนักงาน</w:t>
      </w:r>
    </w:p>
    <w:p w14:paraId="77D73D63" w14:textId="4F5C4F8D" w:rsidR="002E1097" w:rsidRPr="002B5464" w:rsidRDefault="002E109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F97F4AF" w14:textId="2C48970B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สำรอง</w:t>
      </w:r>
      <w:r w:rsidR="00156B7C"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และส่วนเกินมูลค่าหุ้น</w:t>
      </w:r>
    </w:p>
    <w:p w14:paraId="516CA043" w14:textId="5BF7CA57" w:rsidR="0049296A" w:rsidRPr="002B5464" w:rsidRDefault="00026887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="005C7F9F" w:rsidRPr="002B5464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64160874" w14:textId="080FFE38" w:rsidR="002254A1" w:rsidRPr="002B5464" w:rsidRDefault="00767201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4559FC6" w14:textId="2707651A" w:rsidR="00767201" w:rsidRPr="002B5464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ค่าใช้จ่ายตามลักษณะ</w:t>
      </w:r>
    </w:p>
    <w:p w14:paraId="15961AA9" w14:textId="77777777" w:rsidR="00DA2BFE" w:rsidRPr="002B5464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45D3A04E" w14:textId="0DF2F79F" w:rsidR="004F1915" w:rsidRDefault="00563098" w:rsidP="005A223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กำไร</w:t>
      </w:r>
      <w:r w:rsidR="00DA2BFE" w:rsidRPr="002B5464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14:paraId="3D12478F" w14:textId="3A9C1CB7" w:rsidR="00C337D4" w:rsidRPr="002B5464" w:rsidRDefault="00C337D4" w:rsidP="005A223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2B99737" w14:textId="7EA85740" w:rsidR="004F1915" w:rsidRPr="002B5464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1C07EA33" w14:textId="23EAE083" w:rsidR="00A16828" w:rsidRPr="00C337D4" w:rsidRDefault="005A223F" w:rsidP="00C337D4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การบริหารจัดการทุน</w:t>
      </w:r>
    </w:p>
    <w:p w14:paraId="4F16C81F" w14:textId="77777777" w:rsidR="00A16828" w:rsidRPr="002B5464" w:rsidRDefault="00A16828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3CD34CB" w14:textId="4DF1169A" w:rsidR="00040258" w:rsidRPr="00D64E02" w:rsidRDefault="00040258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Cs w:val="30"/>
          <w:cs/>
          <w:lang w:val="en-US" w:bidi="th-TH"/>
        </w:rPr>
        <w:t>เหตุการณ์ภายห</w:t>
      </w:r>
      <w:r w:rsidRPr="00D64E02">
        <w:rPr>
          <w:rFonts w:ascii="Angsana New" w:hAnsi="Angsana New" w:cs="Angsana New"/>
          <w:szCs w:val="30"/>
          <w:cs/>
          <w:lang w:val="en-US" w:bidi="th-TH"/>
        </w:rPr>
        <w:t>ลังรอบระยะเวลารายงาน</w:t>
      </w:r>
    </w:p>
    <w:p w14:paraId="748B8014" w14:textId="3221F479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br w:type="page"/>
      </w:r>
      <w:r w:rsidRPr="00647813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1E0F61" w14:textId="479E6BCE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</w:t>
      </w:r>
      <w:r w:rsidR="006854B0" w:rsidRPr="00647813">
        <w:rPr>
          <w:rFonts w:ascii="Angsana New" w:hAnsi="Angsana New"/>
          <w:sz w:val="30"/>
          <w:szCs w:val="30"/>
          <w:cs/>
        </w:rPr>
        <w:t>บการเงินจากคณะกรรมการเมื่อ</w:t>
      </w:r>
      <w:r w:rsidR="006854B0" w:rsidRPr="007F44B0">
        <w:rPr>
          <w:rFonts w:ascii="Angsana New" w:hAnsi="Angsana New"/>
          <w:sz w:val="30"/>
          <w:szCs w:val="30"/>
          <w:cs/>
        </w:rPr>
        <w:t>วันที่</w:t>
      </w:r>
      <w:r w:rsidR="00B149B5" w:rsidRPr="007F44B0">
        <w:rPr>
          <w:rFonts w:ascii="Angsana New" w:hAnsi="Angsana New" w:hint="cs"/>
          <w:sz w:val="30"/>
          <w:szCs w:val="30"/>
          <w:cs/>
        </w:rPr>
        <w:t xml:space="preserve"> </w:t>
      </w:r>
      <w:r w:rsidR="00B149B5" w:rsidRPr="007F44B0">
        <w:rPr>
          <w:rFonts w:ascii="Angsana New" w:hAnsi="Angsana New"/>
          <w:sz w:val="30"/>
          <w:szCs w:val="30"/>
        </w:rPr>
        <w:t>2</w:t>
      </w:r>
      <w:r w:rsidR="009164F3">
        <w:rPr>
          <w:rFonts w:ascii="Angsana New" w:hAnsi="Angsana New"/>
          <w:sz w:val="30"/>
          <w:szCs w:val="30"/>
        </w:rPr>
        <w:t>2</w:t>
      </w:r>
      <w:r w:rsidR="00B149B5" w:rsidRPr="007F44B0">
        <w:rPr>
          <w:rFonts w:ascii="Angsana New" w:hAnsi="Angsana New"/>
          <w:sz w:val="30"/>
          <w:szCs w:val="30"/>
        </w:rPr>
        <w:t xml:space="preserve"> </w:t>
      </w:r>
      <w:r w:rsidR="00B149B5" w:rsidRPr="007F44B0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4F1915" w:rsidRPr="007F44B0">
        <w:rPr>
          <w:rFonts w:ascii="Angsana New" w:hAnsi="Angsana New"/>
          <w:sz w:val="30"/>
          <w:szCs w:val="30"/>
        </w:rPr>
        <w:t>256</w:t>
      </w:r>
      <w:r w:rsidR="00186F69" w:rsidRPr="007F44B0">
        <w:rPr>
          <w:rFonts w:ascii="Angsana New" w:hAnsi="Angsana New"/>
          <w:sz w:val="30"/>
          <w:szCs w:val="30"/>
        </w:rPr>
        <w:t>6</w:t>
      </w:r>
    </w:p>
    <w:p w14:paraId="3840D434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19B22C" w14:textId="42911EA3" w:rsidR="00DA2BFE" w:rsidRPr="00647813" w:rsidRDefault="00DA2BFE" w:rsidP="00017BA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B934EC" w14:textId="77777777" w:rsidR="00E2245E" w:rsidRPr="00647813" w:rsidRDefault="00E2245E" w:rsidP="001B5147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/>
          <w:sz w:val="30"/>
          <w:szCs w:val="30"/>
        </w:rPr>
        <w:t>(</w:t>
      </w:r>
      <w:r w:rsidRPr="00647813">
        <w:rPr>
          <w:rFonts w:ascii="Angsana New" w:hAnsi="Angsana New"/>
          <w:sz w:val="30"/>
          <w:szCs w:val="30"/>
          <w:cs/>
        </w:rPr>
        <w:t>มหาชน</w:t>
      </w:r>
      <w:r w:rsidRPr="00647813">
        <w:rPr>
          <w:rFonts w:ascii="Angsana New" w:hAnsi="Angsana New"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lang w:val="en-GB"/>
        </w:rPr>
        <w:t>“</w:t>
      </w:r>
      <w:r w:rsidRPr="00647813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647813">
        <w:rPr>
          <w:rFonts w:ascii="Angsana New" w:hAnsi="Angsana New"/>
          <w:sz w:val="30"/>
          <w:szCs w:val="30"/>
          <w:lang w:val="en-GB"/>
        </w:rPr>
        <w:t>”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647813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และจดทะเบียนกับตลาดหลักทรัพย์แห่งประเทศไทยเมื่อเดือน กรกฎาคม </w:t>
      </w:r>
      <w:r w:rsidRPr="00647813">
        <w:rPr>
          <w:rFonts w:ascii="Angsana New" w:hAnsi="Angsana New"/>
          <w:sz w:val="30"/>
          <w:szCs w:val="30"/>
        </w:rPr>
        <w:t>2534</w:t>
      </w:r>
      <w:r w:rsidRPr="00647813">
        <w:rPr>
          <w:rFonts w:ascii="Angsana New" w:hAnsi="Angsana New"/>
          <w:sz w:val="30"/>
          <w:szCs w:val="30"/>
          <w:cs/>
        </w:rPr>
        <w:t xml:space="preserve"> โดยมีที่อยู่จดทะเบียนของบริษัทตั้งอยู่ดังต่อไปนี้ </w:t>
      </w:r>
    </w:p>
    <w:p w14:paraId="2A3018CD" w14:textId="77777777" w:rsidR="00F32235" w:rsidRPr="00647813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51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:rsidRPr="00647813" w14:paraId="7C92CDEC" w14:textId="77777777" w:rsidTr="005757CE">
        <w:tc>
          <w:tcPr>
            <w:tcW w:w="1997" w:type="dxa"/>
            <w:hideMark/>
          </w:tcPr>
          <w:p w14:paraId="12344CDD" w14:textId="77777777" w:rsidR="00F32235" w:rsidRPr="00647813" w:rsidRDefault="00F32235" w:rsidP="001B5147">
            <w:pPr>
              <w:ind w:left="3"/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14:paraId="7B756C55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2CA05F8" w14:textId="3C292DE2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99/1</w:t>
            </w:r>
            <w:r w:rsidR="002C2CDC">
              <w:rPr>
                <w:rFonts w:ascii="Angsana New" w:hAnsi="Angsana New"/>
                <w:sz w:val="30"/>
                <w:szCs w:val="30"/>
              </w:rPr>
              <w:t>-3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ถนนบางนา-ตราด กิโลเมตรที่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ตำบลบางแก้ว อำเภอบางพลี </w:t>
            </w:r>
          </w:p>
          <w:p w14:paraId="7B53D621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  จังหวัดสมุทรปราการ</w:t>
            </w:r>
          </w:p>
          <w:p w14:paraId="5A4AA46D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5D665AFF" w14:textId="77777777" w:rsidTr="005757CE">
        <w:tc>
          <w:tcPr>
            <w:tcW w:w="1997" w:type="dxa"/>
          </w:tcPr>
          <w:p w14:paraId="26F2DF41" w14:textId="77777777" w:rsidR="00F32235" w:rsidRPr="00647813" w:rsidRDefault="00F32235" w:rsidP="001B5147">
            <w:pPr>
              <w:ind w:left="3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5D60C18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29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034A889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1066A0CB" w14:textId="77777777" w:rsidTr="005757CE">
        <w:tc>
          <w:tcPr>
            <w:tcW w:w="1997" w:type="dxa"/>
          </w:tcPr>
          <w:p w14:paraId="40A0BA31" w14:textId="77777777" w:rsidR="00F32235" w:rsidRPr="008F4F1B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2397815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198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ตำบลจอมสวรรค์ อำเภอแม่จัน จังหวัดเชียงราย</w:t>
            </w:r>
          </w:p>
          <w:p w14:paraId="401568EA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7FFE772" w14:textId="77777777" w:rsidTr="005757CE">
        <w:tc>
          <w:tcPr>
            <w:tcW w:w="1997" w:type="dxa"/>
          </w:tcPr>
          <w:p w14:paraId="4C333FAC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19A1C983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z w:val="30"/>
                <w:szCs w:val="30"/>
              </w:rPr>
              <w:t>124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หมู่บ้านคลองปอม หมู่ </w:t>
            </w:r>
            <w:r w:rsidR="000D49C1">
              <w:rPr>
                <w:rFonts w:ascii="Angsana New" w:hAnsi="Angsana New"/>
                <w:sz w:val="30"/>
                <w:szCs w:val="30"/>
              </w:rPr>
              <w:t>11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ตำบลบ้านพรุ อำเภอหาดใหญ่ จังหวัดสงขลา</w:t>
            </w:r>
          </w:p>
          <w:p w14:paraId="3856E0EE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B07D65B" w14:textId="77777777" w:rsidTr="005757CE">
        <w:tc>
          <w:tcPr>
            <w:tcW w:w="1997" w:type="dxa"/>
          </w:tcPr>
          <w:p w14:paraId="2F5EEA3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523A7687" w:rsidR="00F32235" w:rsidRPr="00647813" w:rsidRDefault="00F32235" w:rsidP="00F32235">
            <w:pPr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293/2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หมู่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ถนนสุราษฎร์-นาสาร ตำบลขุนทะเล อำเภอเมือง จังหวัดสุราษฏร์ธานี</w:t>
            </w:r>
          </w:p>
          <w:p w14:paraId="0B9C0210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30739B6" w14:textId="77777777" w:rsidTr="005757CE">
        <w:tc>
          <w:tcPr>
            <w:tcW w:w="1997" w:type="dxa"/>
          </w:tcPr>
          <w:p w14:paraId="76B76A40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7F9FE44D" w14:textId="4D1DC14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44/5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ถนนกะเฉด-หาดใหญ่ ตำบลกะเฉด อำเภอเมือง จังหวัดระยอง</w:t>
            </w:r>
          </w:p>
          <w:p w14:paraId="34065C1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</w:tr>
    </w:tbl>
    <w:p w14:paraId="4A4A4D02" w14:textId="77777777" w:rsidR="005160E7" w:rsidRPr="00B6065E" w:rsidRDefault="005160E7" w:rsidP="005160E7">
      <w:pPr>
        <w:jc w:val="thaiDistribute"/>
        <w:rPr>
          <w:rFonts w:ascii="Angsana New" w:hAnsi="Angsana New"/>
          <w:sz w:val="30"/>
          <w:szCs w:val="30"/>
        </w:rPr>
      </w:pPr>
    </w:p>
    <w:p w14:paraId="05D77685" w14:textId="240D2753" w:rsidR="005160E7" w:rsidRPr="001130DA" w:rsidRDefault="005160E7" w:rsidP="001B5147">
      <w:pPr>
        <w:pStyle w:val="block"/>
        <w:spacing w:after="0" w:line="240" w:lineRule="atLeast"/>
        <w:ind w:left="450" w:right="-45"/>
        <w:jc w:val="thaiDistribute"/>
        <w:rPr>
          <w:rFonts w:ascii="Angsana New" w:hAnsi="Angsana New" w:cs="Angsana New"/>
          <w:sz w:val="30"/>
          <w:szCs w:val="30"/>
          <w:rtl/>
          <w:cs/>
          <w:lang w:bidi="th-TH"/>
        </w:rPr>
      </w:pPr>
      <w:r w:rsidRPr="001130DA">
        <w:rPr>
          <w:rFonts w:ascii="Angsana New" w:hAnsi="Angsana New" w:cs="Angsana New"/>
          <w:sz w:val="30"/>
          <w:szCs w:val="30"/>
          <w:cs/>
          <w:lang w:bidi="th-TH"/>
        </w:rPr>
        <w:t xml:space="preserve">ผู้ถือหุ้นรายใหญ่ในระหว่างปีได้แก่ กลุ่มวงศาสุทธิกุล </w:t>
      </w:r>
      <w:r w:rsidRPr="001130DA">
        <w:rPr>
          <w:rFonts w:ascii="Angsana New" w:hAnsi="Angsana New" w:cs="Angsana New"/>
          <w:sz w:val="30"/>
          <w:szCs w:val="30"/>
        </w:rPr>
        <w:t>(</w:t>
      </w:r>
      <w:r w:rsidRPr="001130DA">
        <w:rPr>
          <w:rFonts w:ascii="Angsana New" w:hAnsi="Angsana New" w:cs="Angsana New"/>
          <w:sz w:val="30"/>
          <w:szCs w:val="30"/>
          <w:cs/>
          <w:lang w:bidi="th-TH"/>
        </w:rPr>
        <w:t>ถือหุ้น</w:t>
      </w:r>
      <w:r w:rsidRPr="00E51F07">
        <w:rPr>
          <w:rFonts w:ascii="Angsana New" w:hAnsi="Angsana New" w:cs="Angsana New"/>
          <w:sz w:val="30"/>
          <w:szCs w:val="30"/>
          <w:cs/>
          <w:lang w:bidi="th-TH"/>
        </w:rPr>
        <w:t>ร้อย</w:t>
      </w:r>
      <w:r w:rsidRPr="00E146B5">
        <w:rPr>
          <w:rFonts w:ascii="Angsana New" w:hAnsi="Angsana New" w:cs="Angsana New"/>
          <w:sz w:val="30"/>
          <w:szCs w:val="30"/>
          <w:cs/>
          <w:lang w:bidi="th-TH"/>
        </w:rPr>
        <w:t xml:space="preserve">ละ </w:t>
      </w:r>
      <w:r w:rsidR="003E2569" w:rsidRPr="00E146B5">
        <w:rPr>
          <w:rFonts w:ascii="Angsana New" w:hAnsi="Angsana New" w:cs="Angsana New"/>
          <w:sz w:val="30"/>
          <w:szCs w:val="30"/>
        </w:rPr>
        <w:t>22</w:t>
      </w:r>
      <w:r w:rsidR="00990D5B" w:rsidRPr="00E146B5">
        <w:rPr>
          <w:rFonts w:ascii="Angsana New" w:hAnsi="Angsana New" w:cs="Angsana New"/>
          <w:sz w:val="30"/>
          <w:szCs w:val="30"/>
          <w:lang w:val="en-US"/>
        </w:rPr>
        <w:t>.4</w:t>
      </w:r>
      <w:r w:rsidR="00E146B5" w:rsidRPr="00E146B5">
        <w:rPr>
          <w:rFonts w:ascii="Angsana New" w:hAnsi="Angsana New" w:cs="Angsana New"/>
          <w:sz w:val="30"/>
          <w:szCs w:val="30"/>
        </w:rPr>
        <w:t>5</w:t>
      </w:r>
      <w:r w:rsidRPr="00E146B5">
        <w:rPr>
          <w:rFonts w:ascii="Angsana New" w:hAnsi="Angsana New" w:cs="Angsana New"/>
          <w:sz w:val="30"/>
          <w:szCs w:val="30"/>
        </w:rPr>
        <w:t xml:space="preserve">) </w:t>
      </w:r>
      <w:r w:rsidRPr="00E146B5">
        <w:rPr>
          <w:rFonts w:ascii="Angsana New" w:hAnsi="Angsana New" w:cs="Angsana New"/>
          <w:sz w:val="30"/>
          <w:szCs w:val="30"/>
          <w:cs/>
          <w:lang w:bidi="th-TH"/>
        </w:rPr>
        <w:t xml:space="preserve">และกลุ่มวรประทีป </w:t>
      </w:r>
      <w:r w:rsidRPr="00E146B5">
        <w:rPr>
          <w:rFonts w:ascii="Angsana New" w:hAnsi="Angsana New" w:cs="Angsana New"/>
          <w:sz w:val="30"/>
          <w:szCs w:val="30"/>
        </w:rPr>
        <w:t>(</w:t>
      </w:r>
      <w:r w:rsidRPr="00E146B5">
        <w:rPr>
          <w:rFonts w:ascii="Angsana New" w:hAnsi="Angsana New" w:cs="Angsana New"/>
          <w:sz w:val="30"/>
          <w:szCs w:val="30"/>
          <w:cs/>
          <w:lang w:bidi="th-TH"/>
        </w:rPr>
        <w:t xml:space="preserve">ถือหุ้นร้อยละ </w:t>
      </w:r>
      <w:r w:rsidR="003E2569" w:rsidRPr="00E146B5">
        <w:rPr>
          <w:rFonts w:ascii="Angsana New" w:hAnsi="Angsana New" w:cs="Angsana New"/>
          <w:sz w:val="30"/>
          <w:szCs w:val="30"/>
        </w:rPr>
        <w:t>1</w:t>
      </w:r>
      <w:r w:rsidR="000D11A7" w:rsidRPr="00E146B5">
        <w:rPr>
          <w:rFonts w:ascii="Angsana New" w:hAnsi="Angsana New" w:cs="Angsana New"/>
          <w:sz w:val="30"/>
          <w:szCs w:val="30"/>
          <w:lang w:bidi="th-TH"/>
        </w:rPr>
        <w:t>6</w:t>
      </w:r>
      <w:r w:rsidR="003E2569" w:rsidRPr="00E146B5">
        <w:rPr>
          <w:rFonts w:ascii="Angsana New" w:hAnsi="Angsana New" w:cs="Angsana New"/>
          <w:sz w:val="30"/>
          <w:szCs w:val="30"/>
        </w:rPr>
        <w:t>.</w:t>
      </w:r>
      <w:r w:rsidR="000D11A7" w:rsidRPr="00E146B5">
        <w:rPr>
          <w:rFonts w:ascii="Angsana New" w:hAnsi="Angsana New" w:cs="Angsana New"/>
          <w:sz w:val="30"/>
          <w:szCs w:val="30"/>
        </w:rPr>
        <w:t>00</w:t>
      </w:r>
      <w:r w:rsidRPr="00E146B5">
        <w:rPr>
          <w:rFonts w:ascii="Angsana New" w:hAnsi="Angsana New" w:cs="Angsana New"/>
          <w:sz w:val="30"/>
          <w:szCs w:val="30"/>
        </w:rPr>
        <w:t>)</w:t>
      </w:r>
    </w:p>
    <w:p w14:paraId="35EA86B0" w14:textId="77777777" w:rsidR="007C0ACF" w:rsidRPr="00647813" w:rsidRDefault="007C0ACF" w:rsidP="00E146B5">
      <w:pPr>
        <w:jc w:val="thaiDistribute"/>
        <w:rPr>
          <w:rFonts w:ascii="Angsana New" w:hAnsi="Angsana New"/>
          <w:sz w:val="30"/>
          <w:szCs w:val="30"/>
        </w:rPr>
      </w:pPr>
    </w:p>
    <w:p w14:paraId="013DD486" w14:textId="4670DBB6" w:rsidR="00D74E7D" w:rsidRDefault="00DA2BFE" w:rsidP="001B5147">
      <w:pPr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</w:t>
      </w:r>
      <w:r w:rsidR="005128DE" w:rsidRPr="00647813">
        <w:rPr>
          <w:rFonts w:ascii="Angsana New" w:hAnsi="Angsana New"/>
          <w:sz w:val="30"/>
          <w:szCs w:val="30"/>
          <w:cs/>
        </w:rPr>
        <w:t xml:space="preserve">และบริษัทย่อย (“กลุ่มบริษัท”) </w:t>
      </w:r>
      <w:r w:rsidRPr="00647813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ที่นอนยางพารา</w:t>
      </w:r>
      <w:r w:rsidR="00476B08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5160E7" w:rsidRPr="00647813">
        <w:rPr>
          <w:rFonts w:ascii="Angsana New" w:hAnsi="Angsana New"/>
          <w:sz w:val="30"/>
          <w:szCs w:val="30"/>
          <w:cs/>
        </w:rPr>
        <w:t>โดย</w:t>
      </w:r>
      <w:r w:rsidRPr="00647813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D8076D">
        <w:rPr>
          <w:rFonts w:ascii="Angsana New" w:hAnsi="Angsana New" w:hint="cs"/>
          <w:sz w:val="30"/>
          <w:szCs w:val="30"/>
          <w:cs/>
        </w:rPr>
        <w:t>ร่วม</w:t>
      </w:r>
      <w:r w:rsidRPr="00647813">
        <w:rPr>
          <w:rFonts w:ascii="Angsana New" w:hAnsi="Angsana New"/>
          <w:sz w:val="30"/>
          <w:szCs w:val="30"/>
          <w:cs/>
        </w:rPr>
        <w:t>และบริษัท</w:t>
      </w:r>
      <w:r w:rsidR="00D8076D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31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186F69">
        <w:rPr>
          <w:rFonts w:ascii="Angsana New" w:hAnsi="Angsana New"/>
          <w:spacing w:val="-2"/>
          <w:sz w:val="30"/>
          <w:szCs w:val="30"/>
        </w:rPr>
        <w:t>5</w:t>
      </w:r>
      <w:r w:rsidR="00BD16C1"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="00BD16C1" w:rsidRPr="00647813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186F69">
        <w:rPr>
          <w:rFonts w:ascii="Angsana New" w:hAnsi="Angsana New"/>
          <w:spacing w:val="-2"/>
          <w:sz w:val="30"/>
          <w:szCs w:val="30"/>
        </w:rPr>
        <w:t>4</w:t>
      </w:r>
      <w:r w:rsidR="005757CE">
        <w:rPr>
          <w:rFonts w:ascii="Angsana New" w:hAnsi="Angsana New"/>
          <w:spacing w:val="-2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2"/>
          <w:sz w:val="30"/>
          <w:szCs w:val="30"/>
          <w:cs/>
        </w:rPr>
        <w:t>ได้เปิดเผยไว้ใน</w:t>
      </w:r>
      <w:r w:rsidRPr="00A16828">
        <w:rPr>
          <w:rFonts w:ascii="Angsana New" w:hAnsi="Angsana New"/>
          <w:spacing w:val="-2"/>
          <w:sz w:val="30"/>
          <w:szCs w:val="30"/>
          <w:cs/>
        </w:rPr>
        <w:t>หมายเหตุประกอบงบการเงิน</w:t>
      </w:r>
      <w:r w:rsidRPr="002627B0">
        <w:rPr>
          <w:rFonts w:ascii="Angsana New" w:hAnsi="Angsana New"/>
          <w:spacing w:val="-2"/>
          <w:sz w:val="30"/>
          <w:szCs w:val="30"/>
          <w:cs/>
        </w:rPr>
        <w:t xml:space="preserve">ข้อ </w:t>
      </w:r>
      <w:r w:rsidR="002B03EA">
        <w:rPr>
          <w:rFonts w:ascii="Angsana New" w:hAnsi="Angsana New"/>
          <w:spacing w:val="-2"/>
          <w:sz w:val="30"/>
          <w:szCs w:val="30"/>
        </w:rPr>
        <w:t>8</w:t>
      </w:r>
      <w:r w:rsidRPr="002627B0">
        <w:rPr>
          <w:rFonts w:ascii="Angsana New" w:hAnsi="Angsana New"/>
          <w:spacing w:val="-2"/>
          <w:sz w:val="30"/>
          <w:szCs w:val="30"/>
        </w:rPr>
        <w:t xml:space="preserve"> </w:t>
      </w:r>
      <w:r w:rsidRPr="002627B0">
        <w:rPr>
          <w:rFonts w:ascii="Angsana New" w:hAnsi="Angsana New"/>
          <w:spacing w:val="-2"/>
          <w:sz w:val="30"/>
          <w:szCs w:val="30"/>
          <w:cs/>
        </w:rPr>
        <w:t>และ</w:t>
      </w:r>
      <w:r w:rsidR="003114B3" w:rsidRPr="002627B0">
        <w:rPr>
          <w:rFonts w:ascii="Angsana New" w:hAnsi="Angsana New"/>
          <w:spacing w:val="-2"/>
          <w:sz w:val="30"/>
          <w:szCs w:val="30"/>
        </w:rPr>
        <w:t xml:space="preserve"> </w:t>
      </w:r>
      <w:r w:rsidR="002B03EA">
        <w:rPr>
          <w:rFonts w:ascii="Angsana New" w:hAnsi="Angsana New"/>
          <w:spacing w:val="-2"/>
          <w:sz w:val="30"/>
          <w:szCs w:val="30"/>
        </w:rPr>
        <w:t>9</w:t>
      </w:r>
      <w:r w:rsidR="00D74E7D">
        <w:rPr>
          <w:rFonts w:ascii="Angsana New" w:hAnsi="Angsana New"/>
          <w:spacing w:val="-2"/>
          <w:sz w:val="30"/>
          <w:szCs w:val="30"/>
        </w:rPr>
        <w:br w:type="page"/>
      </w:r>
    </w:p>
    <w:p w14:paraId="1F562539" w14:textId="391DEAF3" w:rsidR="00DA2BFE" w:rsidRPr="00F269DE" w:rsidRDefault="00DA2BFE" w:rsidP="00392B7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438FCA8D" w14:textId="77777777" w:rsidR="00DA2BFE" w:rsidRPr="00F269DE" w:rsidRDefault="00DA2BFE" w:rsidP="00FE71CD">
      <w:pPr>
        <w:ind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5A6201" w14:textId="47A63D93" w:rsidR="00DA2BFE" w:rsidRPr="00F269DE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696746" w:rsidRPr="00F269DE">
        <w:rPr>
          <w:rFonts w:ascii="Angsana New" w:hAnsi="Angsana New"/>
          <w:sz w:val="30"/>
          <w:szCs w:val="30"/>
        </w:rPr>
        <w:t xml:space="preserve"> </w:t>
      </w:r>
      <w:r w:rsidR="00696746" w:rsidRPr="00F269DE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แต่ละข้อได้ถือปฏิบัติโดยสม่ำเสมอสำหรับงบการเงินทุกรอบระยะเวลาที่รายงาน</w:t>
      </w:r>
    </w:p>
    <w:p w14:paraId="36E040A1" w14:textId="77777777" w:rsidR="00CD02AF" w:rsidRPr="00F269DE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CE26668" w14:textId="48BCA471" w:rsidR="00F203CA" w:rsidRPr="00F269DE" w:rsidRDefault="00FE71CD" w:rsidP="00831CF2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ซึ่งมีผลกระทบต่อการปฏิบัติตามนโยบายการบัญชีของกลุ่มบริษัท/บริษัท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</w:t>
      </w:r>
      <w:r w:rsidRPr="00F269DE">
        <w:rPr>
          <w:rFonts w:ascii="Angsana New" w:hAnsi="Angsana New" w:hint="cs"/>
          <w:sz w:val="30"/>
          <w:szCs w:val="30"/>
          <w:cs/>
        </w:rPr>
        <w:t>ไป</w:t>
      </w:r>
    </w:p>
    <w:p w14:paraId="0FF48CEE" w14:textId="77777777" w:rsidR="004C47D4" w:rsidRPr="00F269DE" w:rsidRDefault="004C47D4" w:rsidP="00FE71CD">
      <w:pPr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7FCF1D69" w14:textId="10C75AC0" w:rsidR="00DA2BFE" w:rsidRPr="00CD6B6E" w:rsidRDefault="00DA2BFE" w:rsidP="00CD6B6E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D6B6E">
        <w:rPr>
          <w:rFonts w:ascii="Angsana New" w:hAnsi="Angsana New"/>
          <w:b/>
          <w:bCs/>
          <w:sz w:val="30"/>
          <w:szCs w:val="30"/>
          <w:cs/>
        </w:rPr>
        <w:t>นโยบายการบัญชีที่สำคัญ</w:t>
      </w:r>
      <w:r w:rsidR="00E94597" w:rsidRPr="00CD6B6E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75A81AB1" w14:textId="77777777" w:rsidR="00074EDC" w:rsidRPr="00F269DE" w:rsidRDefault="00074EDC" w:rsidP="00D378E8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14:paraId="65D419A1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F269DE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61EECFFE" w14:textId="1BA13AEC" w:rsidR="008E22C9" w:rsidRPr="00F269DE" w:rsidRDefault="00DA2BFE" w:rsidP="008E22C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F269DE">
        <w:rPr>
          <w:rFonts w:ascii="Angsana New" w:hAnsi="Angsana New"/>
          <w:sz w:val="30"/>
          <w:szCs w:val="30"/>
          <w:cs/>
        </w:rPr>
        <w:t>ิษัท</w:t>
      </w:r>
      <w:r w:rsidRPr="00F269DE">
        <w:rPr>
          <w:rFonts w:ascii="Angsana New" w:hAnsi="Angsana New"/>
          <w:sz w:val="30"/>
          <w:szCs w:val="30"/>
          <w:cs/>
        </w:rPr>
        <w:t xml:space="preserve">และบริษัทย่อย (รวมกันเรียกว่า </w:t>
      </w:r>
      <w:r w:rsidRPr="00F269DE">
        <w:rPr>
          <w:rFonts w:ascii="Angsana New" w:hAnsi="Angsana New"/>
          <w:sz w:val="30"/>
          <w:szCs w:val="30"/>
        </w:rPr>
        <w:t>“</w:t>
      </w:r>
      <w:r w:rsidRPr="00F269DE">
        <w:rPr>
          <w:rFonts w:ascii="Angsana New" w:hAnsi="Angsana New"/>
          <w:sz w:val="30"/>
          <w:szCs w:val="30"/>
          <w:cs/>
        </w:rPr>
        <w:t>กลุ่มบริษัท</w:t>
      </w:r>
      <w:r w:rsidRPr="00F269DE">
        <w:rPr>
          <w:rFonts w:ascii="Angsana New" w:hAnsi="Angsana New"/>
          <w:sz w:val="30"/>
          <w:szCs w:val="30"/>
        </w:rPr>
        <w:t>”</w:t>
      </w:r>
      <w:r w:rsidRPr="00F269DE">
        <w:rPr>
          <w:rFonts w:ascii="Angsana New" w:hAnsi="Angsana New"/>
          <w:sz w:val="30"/>
          <w:szCs w:val="30"/>
          <w:cs/>
        </w:rPr>
        <w:t xml:space="preserve">) </w:t>
      </w:r>
      <w:r w:rsidR="00930A5A" w:rsidRPr="00F269DE">
        <w:rPr>
          <w:rFonts w:ascii="Angsana New" w:hAnsi="Angsana New"/>
          <w:sz w:val="30"/>
          <w:szCs w:val="30"/>
          <w:cs/>
        </w:rPr>
        <w:t>และส่วนได้เสียของกลุ่มบริษัทในบริษัทร่วม</w:t>
      </w:r>
    </w:p>
    <w:p w14:paraId="46448B64" w14:textId="52984056" w:rsidR="00132298" w:rsidRPr="00F269DE" w:rsidRDefault="00132298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66EB2719" w14:textId="616DA44A" w:rsidR="0018382A" w:rsidRPr="00F269DE" w:rsidRDefault="0018382A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56D801BA" w14:textId="4C7DFECB" w:rsidR="00E94597" w:rsidRPr="00F269DE" w:rsidRDefault="00E94597" w:rsidP="009B4F78">
      <w:pPr>
        <w:pStyle w:val="BodyText2"/>
        <w:tabs>
          <w:tab w:val="left" w:pos="540"/>
        </w:tabs>
        <w:spacing w:line="240" w:lineRule="atLeast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9BF9197" w14:textId="77777777" w:rsidR="009B4F78" w:rsidRPr="00F269DE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0B7FCC58" w14:textId="323B165C" w:rsidR="00E77AED" w:rsidRPr="00F269DE" w:rsidRDefault="00E77AED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0A768376" w14:textId="5AD5FD6E" w:rsidR="000423A2" w:rsidRDefault="00E94597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  <w:r w:rsidR="009B4F78" w:rsidRPr="00F269D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  <w:r w:rsidR="000423A2">
        <w:rPr>
          <w:rFonts w:ascii="Angsana New" w:hAnsi="Angsana New"/>
          <w:spacing w:val="-6"/>
          <w:sz w:val="30"/>
          <w:szCs w:val="30"/>
          <w:cs/>
        </w:rPr>
        <w:br w:type="page"/>
      </w:r>
    </w:p>
    <w:p w14:paraId="14E6F66A" w14:textId="3139D6A5" w:rsidR="00385473" w:rsidRPr="00F269DE" w:rsidRDefault="00385473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lastRenderedPageBreak/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12F57337" w14:textId="77777777" w:rsidR="009B4F78" w:rsidRPr="00F269DE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BE3324" w14:textId="53BC29FE" w:rsidR="005D328D" w:rsidRPr="00A73868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เงินลงทุนในบริษัท</w:t>
      </w:r>
      <w:r w:rsidR="00A7386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ย่อย</w:t>
      </w:r>
      <w:r w:rsidR="009942AB" w:rsidRPr="00A7386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และบริษัท</w:t>
      </w:r>
      <w:r w:rsidR="00A7386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ร่วม</w:t>
      </w:r>
    </w:p>
    <w:p w14:paraId="3528691F" w14:textId="77777777" w:rsidR="003F6931" w:rsidRPr="00A73868" w:rsidRDefault="003F6931" w:rsidP="003F6931">
      <w:pPr>
        <w:tabs>
          <w:tab w:val="left" w:pos="900"/>
        </w:tabs>
        <w:jc w:val="thaiDistribute"/>
        <w:rPr>
          <w:rFonts w:ascii="Angsana New" w:hAnsi="Angsana New"/>
          <w:sz w:val="30"/>
          <w:szCs w:val="30"/>
        </w:rPr>
      </w:pPr>
    </w:p>
    <w:p w14:paraId="47CF0035" w14:textId="0C18F5F9" w:rsidR="00822F7F" w:rsidRPr="00A73868" w:rsidRDefault="00822F7F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A73868">
        <w:rPr>
          <w:rFonts w:ascii="Angsana New" w:hAnsi="Angsana New"/>
          <w:sz w:val="30"/>
          <w:szCs w:val="30"/>
          <w:cs/>
        </w:rPr>
        <w:t>เงินลงทุนในบริษัทย่อย</w:t>
      </w:r>
      <w:r w:rsidR="005B5026" w:rsidRPr="00A73868">
        <w:rPr>
          <w:rFonts w:ascii="Angsana New" w:hAnsi="Angsana New" w:hint="cs"/>
          <w:sz w:val="30"/>
          <w:szCs w:val="30"/>
          <w:cs/>
        </w:rPr>
        <w:t>และ</w:t>
      </w:r>
      <w:r w:rsidRPr="00A73868">
        <w:rPr>
          <w:rFonts w:ascii="Angsana New" w:hAnsi="Angsana New"/>
          <w:sz w:val="30"/>
          <w:szCs w:val="30"/>
          <w:cs/>
        </w:rPr>
        <w:t>บริษัทร่วมในงบการเงินเฉพาะกิจการวัดมูลค่าด้วยราคาทุนหักค่าเผื่อการด้อยค่า</w:t>
      </w:r>
      <w:r w:rsidR="00A73868" w:rsidRPr="00A7386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6BEB447" w14:textId="781D1B6C" w:rsidR="000423A2" w:rsidRDefault="000423A2" w:rsidP="00A73868">
      <w:pPr>
        <w:jc w:val="thaiDistribute"/>
        <w:rPr>
          <w:rFonts w:ascii="Angsana New" w:hAnsi="Angsana New"/>
          <w:sz w:val="30"/>
          <w:szCs w:val="30"/>
        </w:rPr>
      </w:pPr>
    </w:p>
    <w:p w14:paraId="72E27127" w14:textId="684EEBF3" w:rsidR="005D328D" w:rsidRPr="00F269DE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741BE345" w14:textId="646660CE" w:rsidR="005D328D" w:rsidRPr="00F269DE" w:rsidRDefault="005D328D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CEAC2E1" w14:textId="4F016EF6" w:rsidR="005D328D" w:rsidRPr="00F269DE" w:rsidRDefault="005D328D" w:rsidP="009B4F7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</w:t>
      </w:r>
      <w:r w:rsidR="003F6931" w:rsidRPr="00F269DE">
        <w:rPr>
          <w:rFonts w:ascii="Angsana New" w:hAnsi="Angsana New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0543127A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8FB605C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5EACB4A3" w14:textId="31B15F18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9ABDF0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</w:p>
    <w:p w14:paraId="2575692B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2587564" w14:textId="65BE4696" w:rsidR="00F269DE" w:rsidRDefault="005D328D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CF1A68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4FA6E53F" w14:textId="77777777" w:rsidR="002361D3" w:rsidRDefault="002361D3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69C4389" w14:textId="0CFC81C4" w:rsidR="005D328D" w:rsidRPr="00F269DE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ผลต่างจากอัตราแลกเปลี่ยนที่เกิดจากการแปลงค่า </w:t>
      </w:r>
      <w:r w:rsidR="00CF1A68" w:rsidRPr="00F269DE">
        <w:rPr>
          <w:rFonts w:ascii="Angsana New" w:hAnsi="Angsana New" w:hint="cs"/>
          <w:sz w:val="30"/>
          <w:szCs w:val="30"/>
          <w:cs/>
        </w:rPr>
        <w:t>จะรับรู้</w:t>
      </w:r>
      <w:r w:rsidRPr="00F269DE">
        <w:rPr>
          <w:rFonts w:ascii="Angsana New" w:hAnsi="Angsana New"/>
          <w:sz w:val="30"/>
          <w:szCs w:val="30"/>
          <w:cs/>
        </w:rPr>
        <w:t>ในกำไรขาดทุนเบ็ดเสร็จอื่น และแสดงเป็น</w:t>
      </w:r>
      <w:r w:rsidR="00CF1A68" w:rsidRPr="00F269DE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F269DE">
        <w:rPr>
          <w:rFonts w:ascii="Angsana New" w:hAnsi="Angsana New"/>
          <w:sz w:val="30"/>
          <w:szCs w:val="30"/>
          <w:cs/>
        </w:rPr>
        <w:t>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4FD32525" w14:textId="77777777" w:rsidR="00476B08" w:rsidRPr="00F269DE" w:rsidRDefault="00476B08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E078FE7" w14:textId="73BC4B0F" w:rsidR="00F265BD" w:rsidRPr="00F269DE" w:rsidRDefault="00F265BD" w:rsidP="00F265BD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</w:t>
      </w:r>
    </w:p>
    <w:p w14:paraId="3AE83DF4" w14:textId="5AC4C2FC" w:rsidR="00DD3017" w:rsidRPr="00F269DE" w:rsidRDefault="00DD3017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</w:t>
      </w:r>
    </w:p>
    <w:p w14:paraId="5678A409" w14:textId="77777777" w:rsidR="00DD3017" w:rsidRPr="00F269DE" w:rsidRDefault="00DD3017" w:rsidP="009B4F78">
      <w:pPr>
        <w:pStyle w:val="BodyText2"/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D39D831" w14:textId="199881CD" w:rsidR="00DD3017" w:rsidRPr="00F269DE" w:rsidRDefault="00DD3017" w:rsidP="001378EC">
      <w:pPr>
        <w:pStyle w:val="BodyText"/>
        <w:shd w:val="clear" w:color="auto" w:fill="FFFFFF"/>
        <w:ind w:left="907" w:hanging="457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 xml:space="preserve">(ง.1) </w:t>
      </w:r>
      <w:r w:rsidR="00CF1A68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การจัดประเภทและการวัดมูลค่า</w:t>
      </w:r>
    </w:p>
    <w:p w14:paraId="5F27B15B" w14:textId="77777777" w:rsidR="00DD3017" w:rsidRPr="00F269DE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59AFB6" w14:textId="1D7818A7" w:rsidR="000423A2" w:rsidRDefault="00187C44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F269DE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(ดูหมายเหตุข้อ </w:t>
      </w:r>
      <w:r w:rsidR="001E1E67">
        <w:rPr>
          <w:rFonts w:ascii="Angsana New" w:hAnsi="Angsana New" w:hint="cs"/>
          <w:i/>
          <w:iCs/>
          <w:sz w:val="30"/>
          <w:szCs w:val="30"/>
          <w:cs/>
        </w:rPr>
        <w:t>3</w:t>
      </w:r>
      <w:r w:rsidRPr="00F269DE">
        <w:rPr>
          <w:rFonts w:ascii="Angsana New" w:hAnsi="Angsana New"/>
          <w:i/>
          <w:iCs/>
          <w:sz w:val="30"/>
          <w:szCs w:val="30"/>
          <w:cs/>
        </w:rPr>
        <w:t>(ฉ))</w:t>
      </w:r>
      <w:r w:rsidRPr="00F269DE">
        <w:rPr>
          <w:rFonts w:ascii="Angsana New" w:hAnsi="Angsana New"/>
          <w:sz w:val="30"/>
          <w:szCs w:val="30"/>
          <w:cs/>
        </w:rPr>
        <w:t xml:space="preserve"> รับรู้รายการเมื่อ</w:t>
      </w:r>
      <w:r w:rsidRPr="00354991">
        <w:rPr>
          <w:rFonts w:ascii="Angsana New" w:hAnsi="Angsana New"/>
          <w:sz w:val="30"/>
          <w:szCs w:val="30"/>
          <w:cs/>
        </w:rPr>
        <w:t>เริ่มแรกเมื่อกลุ่มบริษัท/บริษัทเป็นคู่สัญญาตามข้อกำหนดของเครื่องมือทางการเงินนั้น และวัดมูลค่า</w:t>
      </w:r>
      <w:r w:rsidR="006837FA" w:rsidRPr="00354991">
        <w:rPr>
          <w:rFonts w:ascii="Angsana New" w:hAnsi="Angsana New" w:hint="cs"/>
          <w:sz w:val="30"/>
          <w:szCs w:val="30"/>
          <w:cs/>
        </w:rPr>
        <w:t>เมื่อเริ่มแรก</w:t>
      </w:r>
      <w:r w:rsidRPr="00354991">
        <w:rPr>
          <w:rFonts w:ascii="Angsana New" w:hAnsi="Angsana New"/>
          <w:sz w:val="30"/>
          <w:szCs w:val="30"/>
          <w:cs/>
        </w:rPr>
        <w:t>ด้วยมูลค่ายุติธรรม</w:t>
      </w:r>
      <w:r w:rsidR="006837FA" w:rsidRPr="00354991">
        <w:rPr>
          <w:rFonts w:ascii="Angsana New" w:hAnsi="Angsana New" w:hint="cs"/>
          <w:sz w:val="30"/>
          <w:szCs w:val="30"/>
          <w:cs/>
        </w:rPr>
        <w:t xml:space="preserve"> ทั้งนี้สินทรัพย์ทางการเงิน</w:t>
      </w:r>
      <w:r w:rsidR="006E536F" w:rsidRPr="00354991">
        <w:rPr>
          <w:rFonts w:ascii="Angsana New" w:hAnsi="Angsana New" w:hint="cs"/>
          <w:sz w:val="30"/>
          <w:szCs w:val="30"/>
          <w:cs/>
        </w:rPr>
        <w:t>แ</w:t>
      </w:r>
      <w:r w:rsidR="006E536F" w:rsidRPr="001727E3">
        <w:rPr>
          <w:rFonts w:ascii="Angsana New" w:hAnsi="Angsana New" w:hint="cs"/>
          <w:sz w:val="30"/>
          <w:szCs w:val="30"/>
          <w:cs/>
        </w:rPr>
        <w:t>ละหนี้สิ</w:t>
      </w:r>
      <w:r w:rsidR="00E85BF3" w:rsidRPr="001727E3">
        <w:rPr>
          <w:rFonts w:ascii="Angsana New" w:hAnsi="Angsana New" w:hint="cs"/>
          <w:sz w:val="30"/>
          <w:szCs w:val="30"/>
          <w:cs/>
        </w:rPr>
        <w:t>น</w:t>
      </w:r>
      <w:r w:rsidR="006E536F" w:rsidRPr="001727E3">
        <w:rPr>
          <w:rFonts w:ascii="Angsana New" w:hAnsi="Angsana New" w:hint="cs"/>
          <w:sz w:val="30"/>
          <w:szCs w:val="30"/>
          <w:cs/>
        </w:rPr>
        <w:t>ทางการ</w:t>
      </w:r>
      <w:r w:rsidR="006E536F" w:rsidRPr="00354991">
        <w:rPr>
          <w:rFonts w:ascii="Angsana New" w:hAnsi="Angsana New" w:hint="cs"/>
          <w:sz w:val="30"/>
          <w:szCs w:val="30"/>
          <w:cs/>
        </w:rPr>
        <w:t>เงิน</w:t>
      </w:r>
      <w:r w:rsidR="006837FA" w:rsidRPr="00354991">
        <w:rPr>
          <w:rFonts w:ascii="Angsana New" w:hAnsi="Angsana New" w:hint="cs"/>
          <w:sz w:val="30"/>
          <w:szCs w:val="30"/>
          <w:cs/>
        </w:rPr>
        <w:t>ที่ไม่ได้วัดมูลค่ายุติธรรมผ่านกำไรหรือขาดทุนจะ</w:t>
      </w:r>
      <w:r w:rsidRPr="00354991">
        <w:rPr>
          <w:rFonts w:ascii="Angsana New" w:hAnsi="Angsana New"/>
          <w:sz w:val="30"/>
          <w:szCs w:val="30"/>
          <w:cs/>
        </w:rPr>
        <w:t>รวม</w:t>
      </w:r>
      <w:r w:rsidR="006837FA" w:rsidRPr="00354991">
        <w:rPr>
          <w:rFonts w:ascii="Angsana New" w:hAnsi="Angsana New" w:hint="cs"/>
          <w:sz w:val="30"/>
          <w:szCs w:val="30"/>
          <w:cs/>
        </w:rPr>
        <w:t>หรือหัก</w:t>
      </w:r>
      <w:r w:rsidRPr="00354991">
        <w:rPr>
          <w:rFonts w:ascii="Angsana New" w:hAnsi="Angsana New"/>
          <w:sz w:val="30"/>
          <w:szCs w:val="30"/>
          <w:cs/>
        </w:rPr>
        <w:t>ต้นทุนการทำรายการ</w:t>
      </w:r>
      <w:r w:rsidRPr="00F269DE">
        <w:rPr>
          <w:rFonts w:ascii="Angsana New" w:hAnsi="Angsana New"/>
          <w:sz w:val="30"/>
          <w:szCs w:val="30"/>
          <w:cs/>
        </w:rPr>
        <w:t>ที่เกี่ยวข้องโดยตรงกับการได้มา</w:t>
      </w:r>
      <w:r w:rsidR="006837FA">
        <w:rPr>
          <w:rFonts w:ascii="Angsana New" w:hAnsi="Angsana New" w:hint="cs"/>
          <w:sz w:val="30"/>
          <w:szCs w:val="30"/>
          <w:cs/>
        </w:rPr>
        <w:t xml:space="preserve">ด้วย </w:t>
      </w:r>
    </w:p>
    <w:p w14:paraId="5DBBA78D" w14:textId="77777777" w:rsidR="007777ED" w:rsidRDefault="007777ED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40326919" w14:textId="311E92F5" w:rsidR="00187C44" w:rsidRPr="00F269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/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68F6C470" w14:textId="77777777" w:rsidR="00187C44" w:rsidRPr="00F269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highlight w:val="yellow"/>
          <w:cs/>
        </w:rPr>
      </w:pPr>
    </w:p>
    <w:p w14:paraId="68B741D3" w14:textId="4DE45D20" w:rsidR="00187C44" w:rsidRPr="00A001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วันที่รับรู้รายการเมื่อเริ่มแรก หนี้สินทางการเงินจัด</w:t>
      </w:r>
      <w:r w:rsidRPr="00A001DE">
        <w:rPr>
          <w:rFonts w:ascii="Angsana New" w:hAnsi="Angsana New"/>
          <w:sz w:val="30"/>
          <w:szCs w:val="30"/>
          <w:cs/>
        </w:rPr>
        <w:t>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654DED91" w14:textId="2633487B" w:rsidR="00F269DE" w:rsidRPr="00A001DE" w:rsidRDefault="00F269DE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3A468A79" w14:textId="68C8A885" w:rsidR="00187C4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A001DE">
        <w:rPr>
          <w:rFonts w:ascii="Angsana New" w:hAnsi="Angsana New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</w:t>
      </w:r>
      <w:r w:rsidR="008F0B9B">
        <w:rPr>
          <w:rFonts w:ascii="Angsana New" w:hAnsi="Angsana New" w:hint="cs"/>
          <w:sz w:val="30"/>
          <w:szCs w:val="30"/>
          <w:cs/>
        </w:rPr>
        <w:t xml:space="preserve"> </w:t>
      </w:r>
      <w:r w:rsidRPr="00A001DE">
        <w:rPr>
          <w:rFonts w:ascii="Angsana New" w:hAnsi="Angsana New"/>
          <w:sz w:val="30"/>
          <w:szCs w:val="30"/>
          <w:cs/>
        </w:rPr>
        <w:t>กำไรหรือขาดทุนที่เกิดจากการตัดรายการออกจากบัญชีรับรู้ในกำไรหรือขาดทุน</w:t>
      </w:r>
    </w:p>
    <w:p w14:paraId="40ED9A9A" w14:textId="53A17C1F" w:rsidR="007777ED" w:rsidRDefault="007777ED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6062A5B" w14:textId="6E10C6E6" w:rsidR="00DD3017" w:rsidRPr="00F269DE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(ง.</w:t>
      </w:r>
      <w:r w:rsidR="00187C44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2</w:t>
      </w: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) การตัดรายการออกจากบัญชี</w:t>
      </w:r>
      <w:r w:rsidR="00187C44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และการหักกลบ</w:t>
      </w:r>
    </w:p>
    <w:p w14:paraId="350E741C" w14:textId="77777777" w:rsidR="00DD3017" w:rsidRPr="00F269DE" w:rsidRDefault="00DD3017" w:rsidP="004034E0">
      <w:pPr>
        <w:pStyle w:val="BodyText2"/>
        <w:tabs>
          <w:tab w:val="left" w:pos="126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68919FC" w14:textId="6EF992A4" w:rsidR="00DD3017" w:rsidRPr="00F269DE" w:rsidRDefault="00DD3017" w:rsidP="004034E0">
      <w:pPr>
        <w:tabs>
          <w:tab w:val="left" w:pos="1080"/>
          <w:tab w:val="left" w:pos="1440"/>
          <w:tab w:val="left" w:pos="1530"/>
        </w:tabs>
        <w:suppressAutoHyphens/>
        <w:ind w:left="900" w:right="18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กลุ่มบริษัท/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/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</w:t>
      </w: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ซึ่งการควบคุมในสินทรัพย์ทางการเงิน </w:t>
      </w:r>
    </w:p>
    <w:p w14:paraId="76B9E8B8" w14:textId="6D46EACB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>กลุ่มบริษัท/บริษัท</w:t>
      </w:r>
      <w:r w:rsidR="004034E0" w:rsidRPr="00F269DE">
        <w:rPr>
          <w:rFonts w:ascii="Angsana New" w:hAnsi="Angsana New" w:hint="cs"/>
          <w:sz w:val="30"/>
          <w:szCs w:val="30"/>
          <w:cs/>
        </w:rPr>
        <w:t>ตั</w:t>
      </w:r>
      <w:r w:rsidRPr="00F269DE">
        <w:rPr>
          <w:rFonts w:ascii="Angsana New" w:hAnsi="Angsana New"/>
          <w:sz w:val="30"/>
          <w:szCs w:val="30"/>
          <w:cs/>
        </w:rPr>
        <w:t>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/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521DDE4" w14:textId="77777777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0F4A6832" w14:textId="4EE4DF5C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</w:t>
      </w:r>
      <w:r w:rsidRPr="00F269DE">
        <w:rPr>
          <w:rFonts w:ascii="Angsana New" w:hAnsi="Angsana New" w:hint="cs"/>
          <w:sz w:val="30"/>
          <w:szCs w:val="30"/>
          <w:cs/>
        </w:rPr>
        <w:t>น</w:t>
      </w:r>
    </w:p>
    <w:p w14:paraId="348BFD03" w14:textId="77777777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586AE0DC" w14:textId="4455B723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/บริษัทมีสิทธิบังคับใช้ตามกฎหมายในการหักกลบจำนวนเงินที่รับรู้และกลุ่มบริษัท/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1F3E4E28" w14:textId="0659E428" w:rsidR="0044158F" w:rsidRDefault="0044158F" w:rsidP="004034E0">
      <w:pPr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E3C2485" w14:textId="275F89E4" w:rsidR="00DD3017" w:rsidRPr="00F269DE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(ง.</w:t>
      </w:r>
      <w:r w:rsidR="00D10DD6" w:rsidRPr="00F269DE">
        <w:rPr>
          <w:rFonts w:ascii="Angsana New" w:eastAsia="EucrosiaUPCBold" w:hAnsi="Angsana New"/>
          <w:i/>
          <w:iCs/>
          <w:sz w:val="30"/>
          <w:szCs w:val="30"/>
          <w:lang w:val="en-US"/>
        </w:rPr>
        <w:t>3</w:t>
      </w: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) อนุพันธ์</w:t>
      </w:r>
    </w:p>
    <w:p w14:paraId="3451B9FD" w14:textId="77777777" w:rsidR="00DD3017" w:rsidRPr="00F269DE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F33F7BE" w14:textId="4E37E183" w:rsidR="00DD3017" w:rsidRPr="00F269DE" w:rsidRDefault="00DD3017" w:rsidP="008E5063">
      <w:pPr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0D33309" w14:textId="33991CF0" w:rsidR="00F269DE" w:rsidRDefault="00F269DE" w:rsidP="008E5063">
      <w:pPr>
        <w:ind w:left="900" w:right="29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7DE27C" w14:textId="456CD6D8" w:rsidR="00D10DD6" w:rsidRPr="00F269DE" w:rsidRDefault="00D10DD6" w:rsidP="00D10DD6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4034E0"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4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ab/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678BE435" w14:textId="77777777" w:rsidR="00D10DD6" w:rsidRPr="00F269DE" w:rsidRDefault="00D10DD6" w:rsidP="00D10DD6">
      <w:pPr>
        <w:pStyle w:val="BodyText2"/>
        <w:tabs>
          <w:tab w:val="left" w:pos="900"/>
        </w:tabs>
        <w:ind w:right="4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36688D17" w14:textId="5CD5538D" w:rsidR="00D10DD6" w:rsidRPr="00F269DE" w:rsidRDefault="00D10DD6" w:rsidP="001C4B3D">
      <w:pPr>
        <w:ind w:left="900"/>
        <w:jc w:val="thaiDistribute"/>
        <w:rPr>
          <w:rFonts w:ascii="Angsana New" w:hAnsi="Angsana New"/>
          <w:color w:val="FF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</w:t>
      </w:r>
    </w:p>
    <w:p w14:paraId="771857B9" w14:textId="77777777" w:rsidR="001E55FE" w:rsidRPr="00F269DE" w:rsidRDefault="001E55FE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3691E9C" w14:textId="412FC6D5" w:rsidR="00D10DD6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กลุ่มบริษัท/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12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60EBA1AF" w14:textId="77777777" w:rsidR="00AE0E07" w:rsidRPr="00F269DE" w:rsidRDefault="00AE0E07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F9495CB" w14:textId="797971B7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AEAEF20" w14:textId="752392AA" w:rsidR="005E4806" w:rsidRDefault="005E4806">
      <w:pPr>
        <w:jc w:val="left"/>
        <w:rPr>
          <w:rFonts w:ascii="Angsana New" w:hAnsi="Angsana New"/>
          <w:color w:val="000000"/>
          <w:sz w:val="30"/>
          <w:szCs w:val="30"/>
          <w:highlight w:val="yellow"/>
        </w:rPr>
      </w:pPr>
      <w:r>
        <w:rPr>
          <w:rFonts w:ascii="Angsana New" w:hAnsi="Angsana New"/>
          <w:color w:val="000000"/>
          <w:sz w:val="30"/>
          <w:szCs w:val="30"/>
          <w:highlight w:val="yellow"/>
        </w:rPr>
        <w:br w:type="page"/>
      </w:r>
    </w:p>
    <w:p w14:paraId="25333BCD" w14:textId="70D42749" w:rsidR="000423A2" w:rsidRDefault="00D10DD6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กลุ่มบริษัท/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2115A6">
        <w:rPr>
          <w:rFonts w:ascii="Angsana New" w:hAnsi="Angsana New"/>
          <w:color w:val="000000"/>
          <w:sz w:val="30"/>
          <w:szCs w:val="30"/>
        </w:rPr>
        <w:t>30</w:t>
      </w: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/บริษัท</w:t>
      </w:r>
    </w:p>
    <w:p w14:paraId="15F402C6" w14:textId="77777777" w:rsidR="007777ED" w:rsidRDefault="007777ED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89EAAF" w14:textId="56BEDEE0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กลุ่มบริษัท/บริษัทพิจารณาว่าสินทรัพย์ทางการเงินจะเกิดการผิดสัญญาเมื่อ </w:t>
      </w:r>
    </w:p>
    <w:p w14:paraId="7AFD12CA" w14:textId="784C7D0E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-</w:t>
      </w:r>
      <w:r w:rsidRPr="00F269DE">
        <w:rPr>
          <w:rFonts w:ascii="Angsana New" w:hAnsi="Angsana New"/>
          <w:color w:val="000000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ผู้กู้ไม่สามารถจ่ายชำระภาระผูกพันด้านเครดิตให้แก่กลุ่มบริษัท/บริษัทได้เต็มจำนวน อีกทั้งกลุ่มบริษัท/บริษัทไม่มีสิทธิในการไล่เบี้ย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E4A0182" w14:textId="360B5EE1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-</w:t>
      </w:r>
      <w:r w:rsidRPr="00F269DE">
        <w:rPr>
          <w:rFonts w:ascii="Angsana New" w:hAnsi="Angsana New"/>
          <w:color w:val="000000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2115A6">
        <w:rPr>
          <w:rFonts w:ascii="Angsana New" w:hAnsi="Angsana New"/>
          <w:color w:val="000000"/>
          <w:sz w:val="30"/>
          <w:szCs w:val="30"/>
        </w:rPr>
        <w:t>90</w:t>
      </w: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 วัน</w:t>
      </w:r>
    </w:p>
    <w:p w14:paraId="070377BE" w14:textId="63B775C9" w:rsidR="0044158F" w:rsidRDefault="0044158F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6C411725" w14:textId="16A53772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6A66BD"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5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การตัดจำหน่าย</w:t>
      </w:r>
    </w:p>
    <w:p w14:paraId="02A5D238" w14:textId="2E7E65A4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420E205E" w14:textId="6FC39266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hAnsi="Angsana New"/>
          <w:color w:val="000000"/>
          <w:sz w:val="30"/>
          <w:szCs w:val="30"/>
          <w:cs/>
          <w:lang w:val="en-US" w:eastAsia="en-US"/>
        </w:rPr>
      </w:pPr>
      <w:r w:rsidRPr="00F269DE">
        <w:rPr>
          <w:rFonts w:ascii="Angsana New" w:hAnsi="Angsana New"/>
          <w:color w:val="000000"/>
          <w:sz w:val="30"/>
          <w:szCs w:val="30"/>
          <w:cs/>
          <w:lang w:val="en-US" w:eastAsia="en-US"/>
        </w:rPr>
        <w:tab/>
        <w:t>มูลค่าตามบัญชีขั้นต้นของสินทรัพย์ทางการเงินจะถูกตัดจำหน่ายเมื่อกลุ่มบริษัท/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15DD7794" w14:textId="75B17750" w:rsidR="00F269DE" w:rsidRDefault="00F269DE">
      <w:pPr>
        <w:jc w:val="left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02FD92D7" w14:textId="20FC7C48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6A66BD" w:rsidRPr="00F269DE">
        <w:rPr>
          <w:rFonts w:asciiTheme="majorBidi" w:eastAsia="EucrosiaUPCBold" w:hAnsiTheme="majorBidi" w:cstheme="majorBidi"/>
          <w:i/>
          <w:iCs/>
          <w:sz w:val="30"/>
          <w:szCs w:val="30"/>
          <w:lang w:val="en-US"/>
        </w:rPr>
        <w:t>6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 xml:space="preserve">ดอกเบี้ย </w:t>
      </w:r>
    </w:p>
    <w:p w14:paraId="113897A6" w14:textId="77777777" w:rsidR="005B5026" w:rsidRPr="00F269DE" w:rsidRDefault="005B5026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74D2D96A" w14:textId="1CF87591" w:rsidR="005F1E54" w:rsidRPr="00F269DE" w:rsidRDefault="005F1E54" w:rsidP="006A66B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</w:t>
      </w:r>
    </w:p>
    <w:p w14:paraId="392A751B" w14:textId="0ABB8E85" w:rsidR="007777ED" w:rsidRDefault="007777ED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4C3D3B9" w14:textId="371EF1AE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279E32DB" w14:textId="77777777" w:rsidR="00DA2BFE" w:rsidRPr="00F269DE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727746CA" w14:textId="16E05B41" w:rsidR="001C4B3D" w:rsidRPr="00F269DE" w:rsidRDefault="00DA2BFE" w:rsidP="006A66BD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</w:t>
      </w:r>
      <w:r w:rsidR="005F1E54" w:rsidRPr="00F269DE">
        <w:rPr>
          <w:rFonts w:ascii="Angsana New" w:hAnsi="Angsana New" w:hint="cs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  <w:r w:rsidRPr="00F269DE">
        <w:rPr>
          <w:rFonts w:ascii="Angsana New" w:hAnsi="Angsana New"/>
          <w:sz w:val="30"/>
          <w:szCs w:val="30"/>
          <w:cs/>
        </w:rPr>
        <w:t xml:space="preserve"> </w:t>
      </w:r>
    </w:p>
    <w:p w14:paraId="6A1731DA" w14:textId="0677F31C" w:rsidR="00D74F42" w:rsidRDefault="00D74F42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4E3AA71" w14:textId="3328DFF9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ลูกหนี้การค้า</w:t>
      </w:r>
    </w:p>
    <w:p w14:paraId="0D0EA305" w14:textId="77777777" w:rsidR="00DA2BFE" w:rsidRPr="00F269DE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lang w:val="en-US"/>
        </w:rPr>
      </w:pPr>
    </w:p>
    <w:p w14:paraId="32CF073A" w14:textId="58574B6C" w:rsidR="005F1E54" w:rsidRPr="00F269DE" w:rsidRDefault="009954D7" w:rsidP="00D74F42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</w:t>
      </w:r>
      <w:r w:rsidR="005F1E54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4F5F45" w:rsidRPr="00F269DE">
        <w:rPr>
          <w:rFonts w:ascii="Angsana New" w:hAnsi="Angsana New"/>
          <w:sz w:val="30"/>
          <w:szCs w:val="30"/>
          <w:cs/>
        </w:rPr>
        <w:t>ลูกหนี้</w:t>
      </w:r>
      <w:r w:rsidR="005F1E54" w:rsidRPr="00F269DE">
        <w:rPr>
          <w:rFonts w:ascii="Angsana New" w:hAnsi="Angsana New" w:hint="cs"/>
          <w:sz w:val="30"/>
          <w:szCs w:val="30"/>
          <w:cs/>
        </w:rPr>
        <w:t>การค้า</w:t>
      </w:r>
      <w:r w:rsidR="004F5F45" w:rsidRPr="00F269DE">
        <w:rPr>
          <w:rFonts w:ascii="Angsana New" w:hAnsi="Angsana New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0E4DE5" w:rsidRPr="00F269DE">
        <w:rPr>
          <w:rFonts w:ascii="Angsana New" w:hAnsi="Angsana New"/>
          <w:sz w:val="30"/>
          <w:szCs w:val="30"/>
          <w:cs/>
        </w:rPr>
        <w:t>หนี้สูญจะถูกตัดจำหน่ายเมื่อเกิดขึ้น</w:t>
      </w:r>
    </w:p>
    <w:p w14:paraId="073E3826" w14:textId="77777777" w:rsidR="00D74F42" w:rsidRDefault="00D74F42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A0B3F42" w14:textId="70B2679F" w:rsidR="005F1E54" w:rsidRDefault="005F1E54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56C6DA43" w14:textId="77777777" w:rsidR="007777ED" w:rsidRPr="00F269DE" w:rsidRDefault="007777ED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D6A21F4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F269DE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cs/>
        </w:rPr>
      </w:pPr>
    </w:p>
    <w:p w14:paraId="6B4829B3" w14:textId="1089079C" w:rsidR="008E22C9" w:rsidRPr="00F269DE" w:rsidRDefault="00DA2BFE" w:rsidP="00D730D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สินค้าคงเหลือ</w:t>
      </w:r>
      <w:r w:rsidR="00271BE9" w:rsidRPr="00F269DE">
        <w:rPr>
          <w:rFonts w:ascii="Angsana New" w:hAnsi="Angsana New"/>
          <w:sz w:val="30"/>
          <w:szCs w:val="30"/>
          <w:cs/>
        </w:rPr>
        <w:t>วัดมูลค่าด้วย</w:t>
      </w:r>
      <w:r w:rsidRPr="00F269DE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 xml:space="preserve">ต้นทุนของสินค้าคำนวณโดยใช้วิธีถัวเฉลี่ยถ่วงน้ำหนัก </w:t>
      </w:r>
      <w:r w:rsidR="00E733BC" w:rsidRPr="00F269DE">
        <w:rPr>
          <w:rFonts w:ascii="Angsana New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ราคาทุนรวมถึงต้นทุนทางตรงที่เกี่ยวข้องกับการได้มาของสินค้าคงเหลือ สำหรับสินค้าสำเร็จรูปและสินค้าระหว่างผลิตที่ผลิตเอง ต้นทุนสินค้ารวมการปันส่วนของค่าโสหุ้ยการผลิตอย่างเหมาะสมโดยคำนึงถึงระดับกำลังการผลิตตามปกติ ทั้งนี้ 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ผลิตสินค้าให้เสร็จและค่าใช้จ่ายที่จำเป็นโดยประมาณในการขาย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2521133" w14:textId="676C3318" w:rsidR="00F269DE" w:rsidRDefault="00F269DE">
      <w:pPr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48EAAEC" w14:textId="2FE771FD" w:rsidR="00E733BC" w:rsidRPr="00F269DE" w:rsidRDefault="00E733BC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สินทรัพย์ไม่หมุนเวียนที่จัดประเภทเป็นสินทรัพย์ที่ถือไว้เพื่อขาย</w:t>
      </w:r>
    </w:p>
    <w:p w14:paraId="67938E3E" w14:textId="22C4CB39" w:rsidR="00E733BC" w:rsidRPr="00F269DE" w:rsidRDefault="00E733BC" w:rsidP="00E733BC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9BA2134" w14:textId="33AB5ECB" w:rsidR="00E733BC" w:rsidRPr="00F269DE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ไม่หมุนเวียนที่จัดประเภทเป็นสินทรัพย์ที่ถือไว้เพื่อขายเมื่อมีความเป็นไปได้ค่อนข้างแน่ในระดับสูงมากที่</w:t>
      </w:r>
      <w:r w:rsidR="00926063">
        <w:rPr>
          <w:rFonts w:ascii="Angsana New" w:hAnsi="Angsana New"/>
          <w:sz w:val="30"/>
          <w:szCs w:val="30"/>
        </w:rPr>
        <w:br/>
      </w:r>
      <w:r w:rsidRPr="00F269DE">
        <w:rPr>
          <w:rFonts w:ascii="Angsana New" w:hAnsi="Angsana New"/>
          <w:sz w:val="30"/>
          <w:szCs w:val="30"/>
          <w:cs/>
        </w:rPr>
        <w:t>มูลค่าที่จะได้รับคืนส่วนใหญ่มาจากการขายมากกว่ามาจากการใช้สินทรัพย์นั้น</w:t>
      </w:r>
      <w:r w:rsidR="0056284B" w:rsidRPr="00F269DE">
        <w:rPr>
          <w:rFonts w:ascii="Angsana New" w:hAnsi="Angsana New" w:hint="cs"/>
          <w:sz w:val="30"/>
          <w:szCs w:val="30"/>
          <w:cs/>
        </w:rPr>
        <w:t>ต่อไป สินทรัพย์</w:t>
      </w:r>
      <w:r w:rsidRPr="00F269DE">
        <w:rPr>
          <w:rFonts w:ascii="Angsana New" w:hAnsi="Angsana New"/>
          <w:sz w:val="30"/>
          <w:szCs w:val="30"/>
          <w:cs/>
        </w:rPr>
        <w:t>วัดมูลค่าด้วยจำนวนที่ต่ำกว่าระหว่างมูลค่าตามบัญชีกับมูลค่ายุติธรรมหักต้นทุนในการ</w:t>
      </w:r>
      <w:r w:rsidR="00C53546">
        <w:rPr>
          <w:rFonts w:ascii="Angsana New" w:hAnsi="Angsana New" w:hint="cs"/>
          <w:sz w:val="30"/>
          <w:szCs w:val="30"/>
          <w:cs/>
        </w:rPr>
        <w:t>ขาย</w:t>
      </w:r>
      <w:r w:rsidRPr="00F269DE">
        <w:rPr>
          <w:rFonts w:ascii="Angsana New" w:hAnsi="Angsana New"/>
          <w:sz w:val="30"/>
          <w:szCs w:val="30"/>
          <w:cs/>
        </w:rPr>
        <w:t xml:space="preserve"> ขาดทุนจากการด้อยค่าสำหรับการจัดประเภทเป็นสินทรัพย์ที่ถือไว้เพื่อขายในครั้งแรกและผลกำไรและขาดทุนจากการวัดมูลค่าในภายหลังรับรู้ในกำไรหรือขาดทุน  </w:t>
      </w:r>
    </w:p>
    <w:p w14:paraId="0498ACC0" w14:textId="77777777" w:rsidR="00E733BC" w:rsidRPr="00F269DE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2B5165B" w14:textId="069C55EC" w:rsidR="00E733BC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ไม่มีตัวตนและอาคารและอุปกรณ์ที่ถูกจัดประเภทเป็นสินทรัพย์ที่ถือไว้เพื่อขายจะหยุดบันทึกค่าตัดจำหน่ายหรือค่าเสื่อมราคา รวมถึงเงินลงทุนตามวิธีส่วนได้เสียก็จะหยุดบันทึกตามวิธีส่วนได้เสีย</w:t>
      </w:r>
    </w:p>
    <w:p w14:paraId="3698F728" w14:textId="24D49308" w:rsidR="00D74F42" w:rsidRDefault="00D74F42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CDA0C5A" w14:textId="3EFF55E3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3B43FB67" w14:textId="3A106F6B" w:rsidR="00FF1D42" w:rsidRPr="00F269DE" w:rsidRDefault="00FF1D42">
      <w:pPr>
        <w:jc w:val="left"/>
        <w:rPr>
          <w:rFonts w:ascii="Angsana New" w:hAnsi="Angsana New"/>
          <w:sz w:val="30"/>
          <w:szCs w:val="30"/>
          <w:cs/>
        </w:rPr>
      </w:pPr>
    </w:p>
    <w:p w14:paraId="7632F686" w14:textId="5BAC2AF5" w:rsidR="00DA2BFE" w:rsidRPr="00F269DE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F269DE">
        <w:rPr>
          <w:rFonts w:ascii="Angsana New" w:hAnsi="Angsana New"/>
          <w:sz w:val="30"/>
          <w:szCs w:val="30"/>
          <w:cs/>
        </w:rPr>
        <w:t>ค่าในภายหลังด้วยมูลค่ายุติธรรม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E733BC" w:rsidRPr="00F269DE">
        <w:rPr>
          <w:rFonts w:ascii="Angsana New" w:hAnsi="Angsana New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</w:t>
      </w:r>
      <w:r w:rsidR="000E5467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ต้นทุนการก่อสร้างสินทรัพย์ที่กิจการก่อสร้างเองรวมถึงต้นทุนการกู้ยืม</w:t>
      </w:r>
      <w:r w:rsidR="000F1DF6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43C982FE" w14:textId="24B315BA" w:rsidR="000E5467" w:rsidRPr="00F269DE" w:rsidRDefault="000E5467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1C76931" w14:textId="72BB8153" w:rsidR="00CE1AC0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bookmarkStart w:id="0" w:name="_Hlk86851434"/>
      <w:r w:rsidRPr="00F269DE">
        <w:rPr>
          <w:rFonts w:ascii="Angsana New" w:hAnsi="Angsana New"/>
          <w:sz w:val="30"/>
          <w:szCs w:val="30"/>
          <w:cs/>
        </w:rPr>
        <w:t>ผลต่าง</w:t>
      </w:r>
      <w:r w:rsidRPr="00F269DE">
        <w:rPr>
          <w:rFonts w:ascii="Angsana New" w:hAnsi="Angsana New" w:hint="cs"/>
          <w:sz w:val="30"/>
          <w:szCs w:val="30"/>
          <w:cs/>
        </w:rPr>
        <w:t>ระหว่างสิ่งตอบแทนสุทธิที่ได้รับจากการจำหน่ายกับมูลค่าตามบัญชีของ</w:t>
      </w:r>
      <w:bookmarkEnd w:id="0"/>
      <w:r w:rsidRPr="00F269DE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F269DE">
        <w:rPr>
          <w:rFonts w:ascii="Angsana New" w:hAnsi="Angsana New"/>
          <w:sz w:val="30"/>
          <w:szCs w:val="30"/>
          <w:cs/>
        </w:rPr>
        <w:t xml:space="preserve">รับรู้ในกำไรหรือขาดทุน เมื่อมีการขายอสังหาริมทรัพย์เพื่อการลงทุนที่เคยจัดประเภทเป็นที่ดิน อาคารและอุปกรณ์ </w:t>
      </w:r>
      <w:r w:rsidRPr="00F269DE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(ดูหมายเหตุข้อ </w:t>
      </w:r>
      <w:r w:rsidR="002B03EA">
        <w:rPr>
          <w:rFonts w:ascii="Angsana New" w:hAnsi="Angsana New"/>
          <w:i/>
          <w:iCs/>
          <w:sz w:val="30"/>
          <w:szCs w:val="30"/>
        </w:rPr>
        <w:t>3</w:t>
      </w:r>
      <w:r w:rsidRPr="00F269DE">
        <w:rPr>
          <w:rFonts w:ascii="Angsana New" w:hAnsi="Angsana New" w:hint="cs"/>
          <w:i/>
          <w:iCs/>
          <w:sz w:val="30"/>
          <w:szCs w:val="30"/>
          <w:cs/>
        </w:rPr>
        <w:t xml:space="preserve"> (ญ)</w:t>
      </w:r>
      <w:r w:rsidRPr="00F269DE">
        <w:rPr>
          <w:rFonts w:ascii="Angsana New" w:hAnsi="Angsana New"/>
          <w:i/>
          <w:iCs/>
          <w:sz w:val="30"/>
          <w:szCs w:val="30"/>
          <w:cs/>
        </w:rPr>
        <w:t>)</w:t>
      </w:r>
      <w:r w:rsidRPr="00F269DE">
        <w:rPr>
          <w:rFonts w:ascii="Angsana New" w:hAnsi="Angsana New"/>
          <w:sz w:val="30"/>
          <w:szCs w:val="30"/>
          <w:cs/>
        </w:rPr>
        <w:t xml:space="preserve"> จำนวนเงินที่บันทึกอยู่ในสำรองจากการตีราคาสินทรัพย์จะถูกโอนไปยังกำไรสะสม</w:t>
      </w:r>
    </w:p>
    <w:p w14:paraId="0A1B6854" w14:textId="25B0222B" w:rsidR="0044158F" w:rsidRDefault="0044158F" w:rsidP="007777ED">
      <w:pPr>
        <w:jc w:val="thaiDistribute"/>
        <w:rPr>
          <w:rFonts w:ascii="Angsana New" w:hAnsi="Angsana New"/>
          <w:sz w:val="30"/>
          <w:szCs w:val="30"/>
          <w:cs/>
        </w:rPr>
      </w:pPr>
    </w:p>
    <w:p w14:paraId="758B25B4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14:paraId="5305C8F5" w14:textId="77777777" w:rsidR="00DA2BFE" w:rsidRPr="00F269DE" w:rsidRDefault="00DA2BFE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1FFB4E5A" w14:textId="1384AC5F" w:rsidR="00C53107" w:rsidRPr="00F269DE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CE1AC0" w:rsidRPr="00F269DE">
        <w:rPr>
          <w:rFonts w:ascii="Angsana New" w:hAnsi="Angsana New"/>
          <w:sz w:val="30"/>
          <w:szCs w:val="30"/>
          <w:cs/>
        </w:rPr>
        <w:t>วัดมูลค่า</w:t>
      </w:r>
      <w:r w:rsidRPr="00F269DE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F269DE">
        <w:rPr>
          <w:rFonts w:ascii="Angsana New" w:hAnsi="Angsana New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อาคาร</w:t>
      </w:r>
      <w:r w:rsidR="00D70E10" w:rsidRPr="00F269DE">
        <w:rPr>
          <w:rFonts w:ascii="Angsana New" w:hAnsi="Angsana New"/>
          <w:sz w:val="30"/>
          <w:szCs w:val="30"/>
          <w:cs/>
        </w:rPr>
        <w:t>และเครื่องจักร</w:t>
      </w:r>
      <w:r w:rsidRPr="00F269DE">
        <w:rPr>
          <w:rFonts w:ascii="Angsana New" w:hAnsi="Angsana New"/>
          <w:sz w:val="30"/>
          <w:szCs w:val="30"/>
          <w:cs/>
        </w:rPr>
        <w:t>ที่</w:t>
      </w:r>
      <w:r w:rsidR="00CE1AC0" w:rsidRPr="00F269DE">
        <w:rPr>
          <w:rFonts w:ascii="Angsana New" w:hAnsi="Angsana New"/>
          <w:sz w:val="30"/>
          <w:szCs w:val="30"/>
          <w:cs/>
        </w:rPr>
        <w:t>วัดมูลค่าด้</w:t>
      </w:r>
      <w:r w:rsidRPr="00F269DE">
        <w:rPr>
          <w:rFonts w:ascii="Angsana New" w:hAnsi="Angsana New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14:paraId="7A45672E" w14:textId="3CF10B64" w:rsidR="00F269DE" w:rsidRDefault="00F269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pacing w:val="-16"/>
          <w:sz w:val="30"/>
          <w:szCs w:val="30"/>
        </w:rPr>
      </w:pPr>
    </w:p>
    <w:p w14:paraId="2619503D" w14:textId="18824E30" w:rsidR="0056284B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รวมถึงต้นทุนการกู้ยืม และต้นทุนในการรื้อถอน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การขนย้าย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</w:t>
      </w:r>
      <w:r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  <w:r w:rsidRPr="00F269DE">
        <w:rPr>
          <w:rFonts w:ascii="Angsana New" w:hAnsi="Angsana New"/>
          <w:sz w:val="30"/>
          <w:szCs w:val="30"/>
        </w:rPr>
        <w:t xml:space="preserve"> </w:t>
      </w:r>
    </w:p>
    <w:p w14:paraId="59FE58CF" w14:textId="77777777" w:rsidR="00C82BD1" w:rsidRPr="00F269DE" w:rsidRDefault="00C82BD1" w:rsidP="0056284B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2244E0DD" w14:textId="0C4056F0" w:rsidR="008228DE" w:rsidRPr="00F269DE" w:rsidRDefault="008228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  <w:r w:rsidR="000F1DF6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จำนวนเงินที่บันทึกอยู่ในสำรองการตีราคาสินทรัพย์จะถูกโอนไปยังกำไรสะสม</w:t>
      </w:r>
    </w:p>
    <w:p w14:paraId="27C73218" w14:textId="5E15A07A" w:rsidR="0031668B" w:rsidRPr="00F269DE" w:rsidRDefault="0031668B">
      <w:pPr>
        <w:jc w:val="left"/>
        <w:rPr>
          <w:rFonts w:ascii="Angsana New" w:hAnsi="Angsana New"/>
          <w:sz w:val="30"/>
          <w:szCs w:val="30"/>
        </w:rPr>
      </w:pPr>
    </w:p>
    <w:p w14:paraId="36DC5E45" w14:textId="77777777" w:rsidR="00D74F42" w:rsidRDefault="00D74F42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2B8C24A" w14:textId="0B46D169" w:rsidR="000423A2" w:rsidRDefault="00DA2BFE" w:rsidP="007777ED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D74F42">
        <w:rPr>
          <w:rFonts w:ascii="Angsana New" w:hAnsi="Angsana New"/>
          <w:sz w:val="30"/>
          <w:szCs w:val="30"/>
          <w:cs/>
        </w:rPr>
        <w:lastRenderedPageBreak/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  <w:r w:rsidR="006B3D1D" w:rsidRPr="00D74F42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D74F42">
        <w:rPr>
          <w:rFonts w:ascii="Angsana New" w:hAnsi="Angsana New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D74F42">
        <w:rPr>
          <w:rFonts w:ascii="Angsana New" w:hAnsi="Angsana New"/>
          <w:sz w:val="30"/>
          <w:szCs w:val="30"/>
        </w:rPr>
        <w:t>“</w:t>
      </w:r>
      <w:r w:rsidRPr="00D74F42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D74F42">
        <w:rPr>
          <w:rFonts w:ascii="Angsana New" w:hAnsi="Angsana New"/>
          <w:sz w:val="30"/>
          <w:szCs w:val="30"/>
        </w:rPr>
        <w:t>”</w:t>
      </w:r>
      <w:r w:rsidRPr="00D74F42">
        <w:rPr>
          <w:rFonts w:ascii="Angsana New" w:hAnsi="Angsana New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</w:t>
      </w:r>
      <w:r w:rsidR="006B3D1D" w:rsidRPr="00D74F42">
        <w:rPr>
          <w:rFonts w:ascii="Angsana New" w:hAnsi="Angsana New" w:hint="cs"/>
          <w:sz w:val="30"/>
          <w:szCs w:val="30"/>
          <w:cs/>
        </w:rPr>
        <w:t>ส่วนที่ตีเพิ่มขึ้นดังกล่าวจะรับรู้ในกำไรหรือขาดทุน</w:t>
      </w:r>
      <w:r w:rsidR="0056284B" w:rsidRPr="00D74F42">
        <w:rPr>
          <w:rFonts w:ascii="Angsana New" w:hAnsi="Angsana New" w:hint="cs"/>
          <w:sz w:val="30"/>
          <w:szCs w:val="30"/>
          <w:cs/>
        </w:rPr>
        <w:t xml:space="preserve"> </w:t>
      </w:r>
      <w:r w:rsidRPr="00D74F42">
        <w:rPr>
          <w:rFonts w:ascii="Angsana New" w:hAnsi="Angsana New"/>
          <w:sz w:val="30"/>
          <w:szCs w:val="30"/>
          <w:cs/>
        </w:rPr>
        <w:t>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</w:t>
      </w:r>
      <w:r w:rsidR="006B3D1D" w:rsidRPr="00D74F42">
        <w:rPr>
          <w:rFonts w:ascii="Angsana New" w:hAnsi="Angsana New" w:hint="cs"/>
          <w:sz w:val="30"/>
          <w:szCs w:val="30"/>
          <w:cs/>
        </w:rPr>
        <w:t>สำรอง</w:t>
      </w:r>
      <w:r w:rsidRPr="00D74F42">
        <w:rPr>
          <w:rFonts w:ascii="Angsana New" w:hAnsi="Angsana New"/>
          <w:sz w:val="30"/>
          <w:szCs w:val="30"/>
          <w:cs/>
        </w:rPr>
        <w:t xml:space="preserve">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</w:t>
      </w:r>
      <w:r w:rsidR="006B3D1D" w:rsidRPr="00D74F42">
        <w:rPr>
          <w:rFonts w:ascii="Angsana New" w:hAnsi="Angsana New" w:hint="cs"/>
          <w:sz w:val="30"/>
          <w:szCs w:val="30"/>
          <w:cs/>
        </w:rPr>
        <w:t>สำรอง</w:t>
      </w:r>
      <w:r w:rsidRPr="00D74F42">
        <w:rPr>
          <w:rFonts w:ascii="Angsana New" w:hAnsi="Angsana New"/>
          <w:sz w:val="30"/>
          <w:szCs w:val="30"/>
          <w:cs/>
        </w:rPr>
        <w:t xml:space="preserve">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</w:t>
      </w:r>
      <w:r w:rsidR="0056284B" w:rsidRPr="00D74F42">
        <w:rPr>
          <w:rFonts w:ascii="Angsana New" w:hAnsi="Angsana New" w:hint="cs"/>
          <w:sz w:val="30"/>
          <w:szCs w:val="30"/>
          <w:cs/>
        </w:rPr>
        <w:t>สำรอง</w:t>
      </w:r>
      <w:r w:rsidRPr="00D74F42">
        <w:rPr>
          <w:rFonts w:ascii="Angsana New" w:hAnsi="Angsana New"/>
          <w:sz w:val="30"/>
          <w:szCs w:val="30"/>
          <w:cs/>
        </w:rPr>
        <w:t>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0F4C672A" w14:textId="77777777" w:rsidR="007777ED" w:rsidRDefault="007777ED" w:rsidP="007777ED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FE42B32" w14:textId="7CFC361F" w:rsidR="00F269DE" w:rsidRDefault="0056284B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ที่วัดมูลค่าด้วยมูลค่ายุติธรรม  กลุ่มบริษัท/บริษัท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หากเกิดกำไรจากการวัดมูลค่าใหม่ซึ่งเป็นการกลับรายการ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กำไรส่วนที่เหลือรับรู้ในกำไรขาดทุนเบ็ดเสร็จอื่นและแสดงเป็น </w:t>
      </w:r>
      <w:r w:rsidRPr="00F269DE">
        <w:rPr>
          <w:rFonts w:ascii="Angsana New" w:hAnsi="Angsana New"/>
          <w:sz w:val="30"/>
          <w:szCs w:val="30"/>
        </w:rPr>
        <w:t>“</w:t>
      </w:r>
      <w:r w:rsidRPr="00F269DE">
        <w:rPr>
          <w:rFonts w:ascii="Angsana New" w:hAnsi="Angsana New"/>
          <w:sz w:val="30"/>
          <w:szCs w:val="30"/>
          <w:cs/>
        </w:rPr>
        <w:t>สำรองการตีราคาสินทรัพย์</w:t>
      </w:r>
      <w:r w:rsidRPr="00F269DE">
        <w:rPr>
          <w:rFonts w:ascii="Angsana New" w:hAnsi="Angsana New"/>
          <w:sz w:val="30"/>
          <w:szCs w:val="30"/>
        </w:rPr>
        <w:t xml:space="preserve">” </w:t>
      </w:r>
      <w:r w:rsidRPr="00F269DE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F269DE">
        <w:rPr>
          <w:rFonts w:ascii="Angsana New" w:hAnsi="Angsana New"/>
          <w:sz w:val="30"/>
          <w:szCs w:val="30"/>
        </w:rPr>
        <w:t xml:space="preserve"> “</w:t>
      </w:r>
      <w:r w:rsidRPr="00F269DE">
        <w:rPr>
          <w:rFonts w:ascii="Angsana New" w:hAnsi="Angsana New"/>
          <w:sz w:val="30"/>
          <w:szCs w:val="30"/>
          <w:cs/>
        </w:rPr>
        <w:t>สำรองการตีราคาสินทรัพย์</w:t>
      </w:r>
      <w:r w:rsidRPr="00F269DE">
        <w:rPr>
          <w:rFonts w:ascii="Angsana New" w:hAnsi="Angsana New"/>
          <w:sz w:val="30"/>
          <w:szCs w:val="30"/>
        </w:rPr>
        <w:t xml:space="preserve">” </w:t>
      </w:r>
      <w:r w:rsidRPr="00F269DE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และต้องนำไปลดสำรองการตีราคาสินทรัพย์ ขาดทุนส่วนที่เหลือรับรู้ในกำไรหรือขาดทุนทันที</w:t>
      </w:r>
    </w:p>
    <w:p w14:paraId="72B53BF8" w14:textId="77777777" w:rsidR="0044158F" w:rsidRDefault="0044158F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69FFF068" w14:textId="5BB88CC2" w:rsidR="00DA2BFE" w:rsidRPr="00F269DE" w:rsidRDefault="00DA2BFE" w:rsidP="00706E89">
      <w:pPr>
        <w:pStyle w:val="Default"/>
        <w:tabs>
          <w:tab w:val="left" w:pos="1080"/>
        </w:tabs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F269DE">
        <w:rPr>
          <w:rFonts w:eastAsia="Times New Roman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F269DE">
        <w:rPr>
          <w:rFonts w:eastAsia="Times New Roman"/>
          <w:color w:val="auto"/>
          <w:sz w:val="30"/>
          <w:szCs w:val="30"/>
        </w:rPr>
        <w:t xml:space="preserve"> </w:t>
      </w:r>
      <w:r w:rsidRPr="00F269DE">
        <w:rPr>
          <w:rFonts w:eastAsia="Times New Roman"/>
          <w:color w:val="auto"/>
          <w:sz w:val="30"/>
          <w:szCs w:val="30"/>
          <w:cs/>
        </w:rPr>
        <w:t xml:space="preserve">อาคารและอุปกรณ์  </w:t>
      </w:r>
      <w:r w:rsidR="00886C5A" w:rsidRPr="00F269DE">
        <w:rPr>
          <w:rFonts w:eastAsia="Times New Roman" w:hint="cs"/>
          <w:color w:val="auto"/>
          <w:sz w:val="30"/>
          <w:szCs w:val="30"/>
          <w:cs/>
        </w:rPr>
        <w:t>เมื่อ</w:t>
      </w:r>
      <w:r w:rsidRPr="00F269DE">
        <w:rPr>
          <w:rFonts w:eastAsia="Times New Roman"/>
          <w:color w:val="auto"/>
          <w:sz w:val="30"/>
          <w:szCs w:val="30"/>
          <w:cs/>
        </w:rPr>
        <w:t>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F269DE">
        <w:rPr>
          <w:rFonts w:eastAsia="Times New Roman"/>
          <w:color w:val="auto"/>
          <w:sz w:val="30"/>
          <w:szCs w:val="30"/>
        </w:rPr>
        <w:t xml:space="preserve"> </w:t>
      </w:r>
      <w:r w:rsidRPr="00F269DE">
        <w:rPr>
          <w:rFonts w:eastAsia="Times New Roman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6AB57709" w14:textId="4BF0866A" w:rsidR="0031668B" w:rsidRPr="00F269DE" w:rsidRDefault="0031668B">
      <w:pPr>
        <w:jc w:val="left"/>
        <w:rPr>
          <w:rFonts w:ascii="Angsana New" w:hAnsi="Angsana New"/>
          <w:i/>
          <w:iCs/>
          <w:sz w:val="30"/>
          <w:szCs w:val="30"/>
        </w:rPr>
      </w:pPr>
    </w:p>
    <w:p w14:paraId="0BA640AA" w14:textId="6ABD102A" w:rsidR="00886C5A" w:rsidRPr="00F269DE" w:rsidRDefault="00DA2BFE" w:rsidP="0056284B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  <w:r w:rsidRPr="00F269DE">
        <w:rPr>
          <w:sz w:val="30"/>
          <w:szCs w:val="30"/>
          <w:cs/>
        </w:rPr>
        <w:t>ค่าเสื่อมราคาคำนวณ</w:t>
      </w:r>
      <w:r w:rsidR="00886C5A" w:rsidRPr="00F269DE">
        <w:rPr>
          <w:sz w:val="30"/>
          <w:szCs w:val="30"/>
          <w:cs/>
        </w:rPr>
        <w:t xml:space="preserve">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  </w:t>
      </w:r>
    </w:p>
    <w:p w14:paraId="2E7EBECC" w14:textId="27F55689" w:rsidR="007777ED" w:rsidRDefault="007777ED">
      <w:pPr>
        <w:jc w:val="left"/>
        <w:rPr>
          <w:rFonts w:ascii="Angsana New" w:hAnsi="Angsana New"/>
          <w:color w:val="000000"/>
          <w:sz w:val="30"/>
          <w:szCs w:val="30"/>
          <w:cs/>
        </w:rPr>
      </w:pPr>
    </w:p>
    <w:p w14:paraId="48E8C24F" w14:textId="77777777" w:rsidR="00D74F42" w:rsidRDefault="00D74F42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4558C51" w14:textId="3F194E97" w:rsidR="00DA2BFE" w:rsidRPr="00F269DE" w:rsidRDefault="00DA2BFE" w:rsidP="00706E89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>ประมาณการอายุการให้ประโยชน์ของสินทรัพย์แสดงได้ดังนี้</w:t>
      </w:r>
    </w:p>
    <w:p w14:paraId="00F4C33D" w14:textId="6A85A32E" w:rsidR="000756E1" w:rsidRPr="00F269DE" w:rsidRDefault="000756E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7260" w:type="dxa"/>
        <w:tblInd w:w="36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F269DE" w14:paraId="7B2480F0" w14:textId="77777777" w:rsidTr="00E11D95">
        <w:tc>
          <w:tcPr>
            <w:tcW w:w="5390" w:type="dxa"/>
            <w:vAlign w:val="bottom"/>
          </w:tcPr>
          <w:p w14:paraId="48F2BD66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0716BC88" w:rsidR="00DA2BFE" w:rsidRPr="00F269DE" w:rsidRDefault="00784FD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F269DE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1CB14635" w14:textId="77777777" w:rsidTr="00E11D95">
        <w:tc>
          <w:tcPr>
            <w:tcW w:w="5390" w:type="dxa"/>
            <w:vAlign w:val="bottom"/>
          </w:tcPr>
          <w:p w14:paraId="42737BBC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77777777" w:rsidR="00DA2BFE" w:rsidRPr="00F269DE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21E2C24E" w14:textId="77777777" w:rsidTr="00E11D95">
        <w:tc>
          <w:tcPr>
            <w:tcW w:w="5390" w:type="dxa"/>
            <w:vAlign w:val="bottom"/>
          </w:tcPr>
          <w:p w14:paraId="57DF1EF1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3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F269DE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017F8637" w14:textId="77777777" w:rsidTr="00E11D95">
        <w:tc>
          <w:tcPr>
            <w:tcW w:w="5390" w:type="dxa"/>
            <w:shd w:val="clear" w:color="auto" w:fill="auto"/>
            <w:vAlign w:val="bottom"/>
          </w:tcPr>
          <w:p w14:paraId="1344F784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1D3125B0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7AC37C33" w14:textId="77777777" w:rsidTr="00E11D95">
        <w:tc>
          <w:tcPr>
            <w:tcW w:w="5390" w:type="dxa"/>
            <w:shd w:val="clear" w:color="auto" w:fill="auto"/>
            <w:vAlign w:val="bottom"/>
          </w:tcPr>
          <w:p w14:paraId="144CA514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67A33209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35C64000" w14:textId="77777777" w:rsidR="00E11D95" w:rsidRPr="00F269DE" w:rsidRDefault="00E11D95" w:rsidP="0056284B">
      <w:pPr>
        <w:tabs>
          <w:tab w:val="left" w:pos="720"/>
        </w:tabs>
        <w:rPr>
          <w:rFonts w:ascii="Angsana New" w:hAnsi="Angsana New"/>
          <w:sz w:val="30"/>
          <w:szCs w:val="30"/>
        </w:rPr>
      </w:pPr>
    </w:p>
    <w:p w14:paraId="44BDF03A" w14:textId="329C2DF3" w:rsidR="00886C5A" w:rsidRPr="00F269DE" w:rsidRDefault="00886C5A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2C9BA0B7" w14:textId="6971535C" w:rsidR="00886C5A" w:rsidRPr="00F269DE" w:rsidRDefault="00886C5A" w:rsidP="00886C5A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B97EA2E" w14:textId="1D2EC176" w:rsidR="00886C5A" w:rsidRPr="00F269DE" w:rsidRDefault="00886C5A" w:rsidP="00886C5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     ส่วนได้เสียรวมอยู่ในมูลค่าตามบัญชีของเงินลงทุน </w:t>
      </w:r>
    </w:p>
    <w:p w14:paraId="0C2C1044" w14:textId="2473272B" w:rsidR="00D74F42" w:rsidRDefault="00D74F42">
      <w:pPr>
        <w:jc w:val="left"/>
        <w:rPr>
          <w:rFonts w:ascii="Angsana New" w:hAnsi="Angsana New"/>
          <w:b/>
          <w:bCs/>
          <w:i/>
          <w:iCs/>
          <w:sz w:val="30"/>
          <w:szCs w:val="30"/>
          <w:highlight w:val="yellow"/>
          <w:cs/>
        </w:rPr>
      </w:pPr>
    </w:p>
    <w:p w14:paraId="215E379A" w14:textId="169D1BAD" w:rsidR="00DA2BFE" w:rsidRPr="00F269DE" w:rsidRDefault="00DA2BFE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สินทรัพย์ไม่มีตัวตน</w:t>
      </w:r>
      <w:r w:rsidR="0056284B"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อื่น</w:t>
      </w:r>
    </w:p>
    <w:p w14:paraId="3687CA70" w14:textId="77777777" w:rsidR="00DA2BFE" w:rsidRPr="00F269DE" w:rsidRDefault="00DA2BFE" w:rsidP="0056284B">
      <w:pPr>
        <w:pStyle w:val="BodyText"/>
        <w:rPr>
          <w:rFonts w:ascii="Angsana New" w:hAnsi="Angsana New"/>
          <w:sz w:val="30"/>
          <w:szCs w:val="30"/>
          <w:cs/>
          <w:lang w:val="en-US" w:eastAsia="en-US"/>
        </w:rPr>
      </w:pPr>
    </w:p>
    <w:p w14:paraId="7AB210F0" w14:textId="6D396072" w:rsidR="0056284B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 สินทรัพย์ไม่มีตัวตนอื่นๆ</w:t>
      </w:r>
      <w:r w:rsidRPr="00F269DE">
        <w:rPr>
          <w:rFonts w:ascii="Angsana New" w:hAnsi="Angsana New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269BA87F" w14:textId="5C52A9A2" w:rsidR="00F269DE" w:rsidRDefault="00F269DE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47DCF60B" w14:textId="3C9BDDEA" w:rsidR="002060BC" w:rsidRPr="00F269DE" w:rsidRDefault="0024695D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 w:hint="cs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429D2250" w14:textId="77777777" w:rsidR="0056284B" w:rsidRPr="00F269DE" w:rsidRDefault="0056284B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41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F269DE" w14:paraId="5E63096C" w14:textId="77777777" w:rsidTr="002060BC">
        <w:tc>
          <w:tcPr>
            <w:tcW w:w="5400" w:type="dxa"/>
          </w:tcPr>
          <w:p w14:paraId="3862962B" w14:textId="2383FE00" w:rsidR="00DA2BFE" w:rsidRPr="00F269DE" w:rsidRDefault="00CF334C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</w:t>
            </w:r>
            <w:r w:rsidR="00DA2BFE" w:rsidRPr="00F269DE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7FFFA4BF" w:rsidR="00DA2BFE" w:rsidRPr="00F269DE" w:rsidRDefault="00F46795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F269DE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31668B" w:rsidRPr="00227967" w14:paraId="0997CA18" w14:textId="77777777" w:rsidTr="002060BC">
        <w:tc>
          <w:tcPr>
            <w:tcW w:w="5400" w:type="dxa"/>
          </w:tcPr>
          <w:p w14:paraId="37BE9C11" w14:textId="3826171B" w:rsidR="0031668B" w:rsidRPr="00227967" w:rsidRDefault="002514EF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  <w:r w:rsidRPr="00227967">
              <w:rPr>
                <w:rFonts w:ascii="Angsana New" w:hAnsi="Angsana New" w:hint="cs"/>
                <w:sz w:val="30"/>
                <w:szCs w:val="30"/>
                <w:cs/>
              </w:rPr>
              <w:t>ค่าสิทธิบัตร</w:t>
            </w:r>
          </w:p>
        </w:tc>
        <w:tc>
          <w:tcPr>
            <w:tcW w:w="1170" w:type="dxa"/>
          </w:tcPr>
          <w:p w14:paraId="26761098" w14:textId="7D513145" w:rsidR="0031668B" w:rsidRPr="00227967" w:rsidRDefault="00582540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27967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10" w:type="dxa"/>
          </w:tcPr>
          <w:p w14:paraId="1A675796" w14:textId="64452EE5" w:rsidR="0031668B" w:rsidRPr="00227967" w:rsidRDefault="00582540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227967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2D1B09FA" w14:textId="015A828F" w:rsidR="00A222A9" w:rsidRPr="00227967" w:rsidRDefault="00A222A9" w:rsidP="00A222A9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84F470C" w14:textId="6A429832" w:rsidR="00A222A9" w:rsidRPr="00A222A9" w:rsidRDefault="00A222A9" w:rsidP="00A222A9">
      <w:pPr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227967">
        <w:rPr>
          <w:rFonts w:ascii="Angsana New" w:hAnsi="Angsana New"/>
          <w:sz w:val="30"/>
          <w:szCs w:val="30"/>
          <w:cs/>
        </w:rPr>
        <w:t>ค่าตัดจำหน่ายของสิทธิบัตรถูกปันส่วนไปยังต้นทุนของสินค้าคงเหลือ และรับรู้ในต้นทุนขายเมื่อสินค้าถูกจำหน่าย  ค่าตัดจำหน่ายของสินทรัพย์ไม่มีตัวตนอื่นบันทึกในค่าใช้จ่ายในการบริหาร</w:t>
      </w:r>
    </w:p>
    <w:p w14:paraId="1F2557B3" w14:textId="77777777" w:rsidR="00A222A9" w:rsidRDefault="00A222A9" w:rsidP="00A222A9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394FE68" w14:textId="20F9E035" w:rsidR="004F5F45" w:rsidRPr="00F269DE" w:rsidRDefault="004F5F45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14:paraId="19A59F07" w14:textId="77777777" w:rsidR="00D22C92" w:rsidRPr="00F269DE" w:rsidRDefault="00D22C92" w:rsidP="00D22C92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9959FFC" w14:textId="7DBBFF9C" w:rsidR="002060BC" w:rsidRPr="00F269DE" w:rsidRDefault="004F5F45" w:rsidP="002060BC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วันเริ่มต้นของสัญญากลุ่มบริษัท/บริษัท</w:t>
      </w:r>
      <w:r w:rsidR="0024695D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จะประเมินว่าสัญญาเป็นสัญญาเช่าหรือประกอบด้วยสัญญาเช่า</w:t>
      </w:r>
      <w:r w:rsidR="0024695D" w:rsidRPr="00F269DE">
        <w:rPr>
          <w:rFonts w:ascii="Angsana New" w:hAnsi="Angsana New" w:hint="cs"/>
          <w:sz w:val="30"/>
          <w:szCs w:val="30"/>
          <w:cs/>
        </w:rPr>
        <w:t xml:space="preserve">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5C9F8942" w14:textId="77777777" w:rsidR="004F5F45" w:rsidRPr="00F269DE" w:rsidRDefault="004F5F4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lastRenderedPageBreak/>
        <w:t>ในฐานะผู้เช่า</w:t>
      </w:r>
    </w:p>
    <w:p w14:paraId="54CD42E2" w14:textId="77777777" w:rsidR="001C0D60" w:rsidRPr="00F269DE" w:rsidRDefault="001C0D60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B4BD8F2" w14:textId="571B7E68" w:rsidR="004F5F45" w:rsidRPr="00F269DE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/บริษัทจะปันส่วนสิ่งตอบแทนที่ต้องจ่ายตามสัญญาให้กับแต่ละส่วนประกอบของสัญญาเช่าตามราคาเอกเทศ</w:t>
      </w:r>
      <w:r w:rsidR="0024695D" w:rsidRPr="00F269DE">
        <w:rPr>
          <w:rFonts w:ascii="Angsana New" w:hAnsi="Angsana New" w:hint="cs"/>
          <w:sz w:val="30"/>
          <w:szCs w:val="30"/>
          <w:cs/>
        </w:rPr>
        <w:t>ของแต่ละส่วนประกอบ</w:t>
      </w:r>
      <w:r w:rsidRPr="00F269DE">
        <w:rPr>
          <w:rFonts w:ascii="Angsana New" w:hAnsi="Angsana New"/>
          <w:sz w:val="30"/>
          <w:szCs w:val="30"/>
          <w:cs/>
        </w:rPr>
        <w:t xml:space="preserve"> </w:t>
      </w:r>
    </w:p>
    <w:p w14:paraId="77CE742F" w14:textId="77777777" w:rsidR="004F5F45" w:rsidRPr="00F269DE" w:rsidRDefault="004F5F45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05D4F8A" w14:textId="618BAF8B" w:rsidR="004F5F45" w:rsidRPr="00F269DE" w:rsidRDefault="004F5F45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46DA405C" w14:textId="77777777" w:rsidR="001C0D60" w:rsidRPr="00F269DE" w:rsidRDefault="001C0D60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F120ADF" w14:textId="5CEC4181" w:rsidR="000423A2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 </w:t>
      </w:r>
    </w:p>
    <w:p w14:paraId="6E99D9F0" w14:textId="77777777" w:rsidR="007777ED" w:rsidRDefault="007777ED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3AC0164" w14:textId="0B873A0A" w:rsidR="000C3006" w:rsidRPr="00F269DE" w:rsidRDefault="00952D32" w:rsidP="00F903D1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/บริษัทใช้อัตราดอกเบี้ยเงินกู้ยืมส่วนเพิ่มของกลุ่มบริษัท/บริษัทในการคิดลดเป็นมูลค่าปัจจุบัน กลุ่มบริษัท/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12AD2179" w14:textId="2206B0CC" w:rsidR="002060BC" w:rsidRPr="00F269DE" w:rsidRDefault="002060BC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1BA0B88A" w14:textId="20196B4B" w:rsidR="00F269D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0A35D139" w14:textId="77777777" w:rsidR="00A222A9" w:rsidRDefault="00A222A9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C160AF6" w14:textId="50ECF979" w:rsidR="00345F32" w:rsidRPr="00F269D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>ในฐานะผู้ให้เช่า</w:t>
      </w:r>
    </w:p>
    <w:p w14:paraId="2E2B7DC3" w14:textId="55845D68" w:rsidR="00345F32" w:rsidRPr="00F269D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</w:p>
    <w:p w14:paraId="0B102880" w14:textId="03CB5029" w:rsidR="00C01567" w:rsidRPr="00F269DE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 w:hint="cs"/>
          <w:sz w:val="30"/>
          <w:szCs w:val="30"/>
          <w:cs/>
        </w:rPr>
        <w:t xml:space="preserve">ณ </w:t>
      </w:r>
      <w:r w:rsidRPr="00F269DE">
        <w:rPr>
          <w:rFonts w:ascii="Angsana New" w:hAnsi="Angsana New"/>
          <w:sz w:val="30"/>
          <w:szCs w:val="30"/>
          <w:cs/>
        </w:rPr>
        <w:t>วันเริ่มต้นของสัญญาเช่าหรือวันที่มีการเปลี่ยนแปลงสัญญาเช่า กลุ่มบริษัท/บริษัท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29CEE3E0" w14:textId="77777777" w:rsidR="00952D32" w:rsidRPr="00F269DE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2544FA6D" w14:textId="7331407F" w:rsidR="00C01567" w:rsidRPr="00F269DE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วันเริ่มต้นของสัญญาให้เช่า กลุ่มบริษัท/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43842F03" w14:textId="410C6F11" w:rsidR="00C01567" w:rsidRPr="00F269DE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3EC9BE28" w14:textId="0108DDF3" w:rsidR="00C01567" w:rsidRPr="00F269DE" w:rsidRDefault="00C01567" w:rsidP="00C01567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>เมื่อกลุ่มบริษัท/บริษัทเป็นผู้ให้เช่าช่วง กลุ่มบริษัท/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4C375106" w14:textId="77777777" w:rsidR="00952D32" w:rsidRPr="00F269DE" w:rsidRDefault="00952D32" w:rsidP="00C01567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ABBBF5A" w14:textId="7B580059" w:rsidR="002E45E3" w:rsidRPr="00F269DE" w:rsidRDefault="002E45E3" w:rsidP="002E45E3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2EF81462" w14:textId="7A910F34" w:rsidR="002E45E3" w:rsidRPr="00324F29" w:rsidRDefault="002E45E3" w:rsidP="00996265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0B401B7F" w14:textId="15ACC0D6" w:rsidR="008F3082" w:rsidRPr="00F269DE" w:rsidRDefault="002E45E3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ย</w:t>
      </w:r>
      <w:r w:rsidR="00DA2BFE" w:rsidRPr="00F269DE">
        <w:rPr>
          <w:rFonts w:ascii="Angsana New" w:hAnsi="Angsana New"/>
          <w:sz w:val="30"/>
          <w:szCs w:val="30"/>
          <w:cs/>
        </w:rPr>
        <w:t>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3F07DF" w:rsidRPr="00F269DE">
        <w:rPr>
          <w:rFonts w:ascii="Angsana New" w:hAnsi="Angsana New"/>
          <w:sz w:val="30"/>
          <w:szCs w:val="30"/>
          <w:cs/>
        </w:rPr>
        <w:t xml:space="preserve">หรือไม่ </w:t>
      </w:r>
      <w:r w:rsidR="00DA2BFE" w:rsidRPr="00F269DE">
        <w:rPr>
          <w:rFonts w:ascii="Angsana New" w:hAnsi="Angsana New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8F3082" w:rsidRPr="00F269DE">
        <w:rPr>
          <w:rFonts w:ascii="Angsana New" w:hAnsi="Angsana New"/>
          <w:sz w:val="30"/>
          <w:szCs w:val="30"/>
          <w:cs/>
        </w:rPr>
        <w:t xml:space="preserve"> สำหรับค่าความนิยมและสินทรัพย์ไม่มีตัวตนที่มี</w:t>
      </w:r>
      <w:r w:rsidR="00214468" w:rsidRPr="00F269DE">
        <w:rPr>
          <w:rFonts w:ascii="Angsana New" w:hAnsi="Angsana New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F269DE">
        <w:rPr>
          <w:rFonts w:ascii="Angsana New" w:hAnsi="Angsana New"/>
          <w:sz w:val="30"/>
          <w:szCs w:val="30"/>
          <w:cs/>
        </w:rPr>
        <w:t xml:space="preserve">ยังไม่พร้อมใช้งาน จะประมาณมูลค่าที่คาดว่าจะได้รับคืนทุกปี ในช่วงเวลาเดียวกัน  </w:t>
      </w:r>
    </w:p>
    <w:p w14:paraId="356B8332" w14:textId="555CB5D9" w:rsidR="00260B9B" w:rsidRPr="00324F29" w:rsidRDefault="00260B9B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7894E782" w14:textId="2B712CA5" w:rsidR="00DA2BFE" w:rsidRPr="00F269D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ขาดทุนจากการด้อยค่ารับรู้</w:t>
      </w:r>
      <w:r w:rsidR="00AE51BD" w:rsidRPr="00F269DE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F269DE">
        <w:rPr>
          <w:rFonts w:ascii="Angsana New" w:hAnsi="Angsana New"/>
          <w:sz w:val="30"/>
          <w:szCs w:val="30"/>
          <w:cs/>
        </w:rPr>
        <w:t>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4BD81A15" w14:textId="77777777" w:rsidR="00DA2BFE" w:rsidRPr="00324F29" w:rsidRDefault="00DA2BFE" w:rsidP="00DA2BFE">
      <w:pPr>
        <w:pStyle w:val="BodyText"/>
        <w:rPr>
          <w:rFonts w:ascii="Angsana New" w:hAnsi="Angsana New"/>
          <w:sz w:val="24"/>
          <w:szCs w:val="24"/>
          <w:cs/>
          <w:lang w:val="en-US"/>
        </w:rPr>
      </w:pPr>
    </w:p>
    <w:p w14:paraId="3C6D8866" w14:textId="362224E6" w:rsidR="00F319D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6EE5F2C" w14:textId="77777777" w:rsidR="00765592" w:rsidRPr="00324F29" w:rsidRDefault="00765592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43570BD5" w14:textId="0F87F86E" w:rsidR="00DC3DDB" w:rsidRDefault="00DC3DDB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6E525CA4" w14:textId="77777777" w:rsidR="007777ED" w:rsidRPr="00F269DE" w:rsidRDefault="007777ED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1AB36B8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324F29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39D065BF" w14:textId="6614F302" w:rsidR="00D74315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</w:t>
      </w:r>
      <w:r w:rsidR="00FD1F5F">
        <w:rPr>
          <w:rFonts w:ascii="Angsana New" w:hAnsi="Angsana New" w:hint="cs"/>
          <w:sz w:val="30"/>
          <w:szCs w:val="30"/>
          <w:cs/>
          <w:lang w:val="th-TH"/>
        </w:rPr>
        <w:t>ทดแทน</w:t>
      </w:r>
      <w:r w:rsidRPr="00F269DE">
        <w:rPr>
          <w:rFonts w:ascii="Angsana New" w:hAnsi="Angsana New"/>
          <w:sz w:val="30"/>
          <w:szCs w:val="30"/>
          <w:cs/>
          <w:lang w:val="th-TH"/>
        </w:rPr>
        <w:t>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14:paraId="39E854C7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21093BF9" w14:textId="77777777" w:rsidR="00DA2BFE" w:rsidRPr="00F269D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7A4E8596" w14:textId="165F4E1C" w:rsidR="00F269D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170408">
        <w:rPr>
          <w:rFonts w:ascii="Angsana New" w:hAnsi="Angsana New"/>
          <w:sz w:val="30"/>
          <w:szCs w:val="30"/>
        </w:rPr>
        <w:t>3</w:t>
      </w:r>
      <w:r w:rsidR="0079793F" w:rsidRPr="00F269DE">
        <w:rPr>
          <w:rFonts w:ascii="Angsana New" w:hAnsi="Angsana New"/>
          <w:sz w:val="30"/>
          <w:szCs w:val="30"/>
        </w:rPr>
        <w:t>0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 xml:space="preserve"> ปี ค่าตัดจำหน่ายรับรู้ในงบกำไร</w:t>
      </w:r>
      <w:r w:rsidR="002872CD" w:rsidRPr="00F269DE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>ขาดทุน</w:t>
      </w:r>
    </w:p>
    <w:p w14:paraId="5896A466" w14:textId="77777777" w:rsidR="00A222A9" w:rsidRDefault="00A222A9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6153C60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ค่าใช้จ่ายรอตัดจ่าย</w:t>
      </w:r>
    </w:p>
    <w:p w14:paraId="27BA14A1" w14:textId="77777777" w:rsidR="00DA2BFE" w:rsidRPr="00324F29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28B631BE" w14:textId="5D842183" w:rsidR="00DA2BFE" w:rsidRPr="00F269DE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79793F" w:rsidRPr="00F269DE">
        <w:rPr>
          <w:rFonts w:ascii="Angsana New" w:hAnsi="Angsana New"/>
          <w:sz w:val="30"/>
          <w:szCs w:val="30"/>
        </w:rPr>
        <w:t>1-3</w:t>
      </w:r>
      <w:r w:rsidR="009747C0"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  <w:lang w:val="th-TH"/>
        </w:rPr>
        <w:t>ปี ค่าตัด</w:t>
      </w:r>
      <w:r w:rsidRPr="00F269DE">
        <w:rPr>
          <w:rFonts w:ascii="Angsana New" w:hAnsi="Angsana New"/>
          <w:sz w:val="30"/>
          <w:szCs w:val="30"/>
          <w:cs/>
        </w:rPr>
        <w:t>จำหน่าย</w:t>
      </w:r>
      <w:r w:rsidRPr="00F269DE">
        <w:rPr>
          <w:rFonts w:ascii="Angsana New" w:hAnsi="Angsana New"/>
          <w:sz w:val="30"/>
          <w:szCs w:val="30"/>
          <w:cs/>
          <w:lang w:val="th-TH"/>
        </w:rPr>
        <w:t>รับรู้ในงบกำไร</w:t>
      </w:r>
      <w:r w:rsidR="00BD3A12" w:rsidRPr="00F269DE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Pr="00F269DE">
        <w:rPr>
          <w:rFonts w:ascii="Angsana New" w:hAnsi="Angsana New"/>
          <w:sz w:val="30"/>
          <w:szCs w:val="30"/>
          <w:cs/>
          <w:lang w:val="th-TH"/>
        </w:rPr>
        <w:t>ขาดทุน</w:t>
      </w:r>
    </w:p>
    <w:p w14:paraId="709F03E9" w14:textId="1C677BE7" w:rsidR="007777ED" w:rsidRDefault="007777ED">
      <w:pPr>
        <w:jc w:val="left"/>
        <w:rPr>
          <w:rFonts w:ascii="Angsana New" w:hAnsi="Angsana New"/>
          <w:cs/>
        </w:rPr>
      </w:pPr>
    </w:p>
    <w:p w14:paraId="59B71B25" w14:textId="3B36AA33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</w:t>
      </w:r>
      <w:r w:rsidR="000E4F53"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ของ</w:t>
      </w: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พนักงาน</w:t>
      </w:r>
    </w:p>
    <w:p w14:paraId="60994643" w14:textId="77777777" w:rsidR="00DA2BFE" w:rsidRPr="00324F29" w:rsidRDefault="00DA2BFE" w:rsidP="00DA2BFE">
      <w:pPr>
        <w:ind w:left="1080" w:hanging="540"/>
        <w:rPr>
          <w:rFonts w:ascii="Angsana New" w:hAnsi="Angsana New"/>
        </w:rPr>
      </w:pPr>
    </w:p>
    <w:p w14:paraId="732960C9" w14:textId="77777777" w:rsidR="00DA2BFE" w:rsidRPr="00F269DE" w:rsidRDefault="00DA2BFE" w:rsidP="00606B37">
      <w:pPr>
        <w:tabs>
          <w:tab w:val="left" w:pos="720"/>
        </w:tabs>
        <w:ind w:left="486"/>
        <w:rPr>
          <w:rFonts w:ascii="Angsana New" w:hAnsi="Angsana New"/>
          <w:iCs/>
          <w:sz w:val="30"/>
          <w:szCs w:val="30"/>
        </w:rPr>
      </w:pPr>
      <w:r w:rsidRPr="00F269DE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324F29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</w:rPr>
      </w:pPr>
    </w:p>
    <w:p w14:paraId="78E6B1BE" w14:textId="50485E98" w:rsidR="00666ACE" w:rsidRPr="00F269DE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ภาระผูกพันในการสมทบเข้า</w:t>
      </w:r>
      <w:r w:rsidR="00DC3DDB" w:rsidRPr="00F269DE">
        <w:rPr>
          <w:rFonts w:ascii="Angsana New" w:hAnsi="Angsana New" w:hint="cs"/>
          <w:i/>
          <w:sz w:val="30"/>
          <w:szCs w:val="30"/>
          <w:cs/>
        </w:rPr>
        <w:t>กองทุนสำรองเลี้ยงชีพสำหรับพนักงานของกลุ่มบริษัท</w:t>
      </w:r>
      <w:r w:rsidR="0043309C" w:rsidRPr="00F269DE">
        <w:rPr>
          <w:rFonts w:ascii="Angsana New" w:hAnsi="Angsana New"/>
          <w:i/>
          <w:sz w:val="30"/>
          <w:szCs w:val="30"/>
        </w:rPr>
        <w:t>/</w:t>
      </w:r>
      <w:r w:rsidR="0043309C" w:rsidRPr="00F269DE">
        <w:rPr>
          <w:rFonts w:ascii="Angsana New" w:hAnsi="Angsana New" w:hint="cs"/>
          <w:i/>
          <w:sz w:val="30"/>
          <w:szCs w:val="30"/>
          <w:cs/>
        </w:rPr>
        <w:t>บริษัท</w:t>
      </w:r>
      <w:r w:rsidRPr="00F269DE">
        <w:rPr>
          <w:rFonts w:ascii="Angsana New" w:hAnsi="Angsana New"/>
          <w:i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0361DA3E" w14:textId="77777777" w:rsidR="00476B08" w:rsidRPr="00324F29" w:rsidRDefault="00476B08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cs/>
        </w:rPr>
      </w:pPr>
    </w:p>
    <w:p w14:paraId="6CAB5F18" w14:textId="5B66D80B" w:rsidR="00DA2BFE" w:rsidRPr="00F269DE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269DE">
        <w:rPr>
          <w:rFonts w:ascii="Angsana New" w:hAnsi="Angsana New"/>
          <w:iCs/>
          <w:sz w:val="30"/>
          <w:szCs w:val="30"/>
          <w:cs/>
        </w:rPr>
        <w:t>โครงการผลประโยชน์ที่กำหนดไว้</w:t>
      </w:r>
    </w:p>
    <w:p w14:paraId="056C188E" w14:textId="77777777" w:rsidR="00DA2BFE" w:rsidRPr="00324F29" w:rsidRDefault="00DA2BFE" w:rsidP="00DA2BFE">
      <w:pPr>
        <w:ind w:left="540"/>
        <w:rPr>
          <w:rFonts w:ascii="Angsana New" w:hAnsi="Angsana New"/>
          <w:iCs/>
        </w:rPr>
      </w:pPr>
    </w:p>
    <w:p w14:paraId="1EF6A461" w14:textId="0A16266D" w:rsidR="00DA2BFE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</w:t>
      </w:r>
      <w:r w:rsidR="00DC3DDB" w:rsidRPr="00F269DE">
        <w:rPr>
          <w:rFonts w:ascii="Angsana New" w:hAnsi="Angsana New"/>
          <w:i/>
          <w:sz w:val="30"/>
          <w:szCs w:val="30"/>
          <w:cs/>
        </w:rPr>
        <w:t xml:space="preserve">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 </w:t>
      </w:r>
    </w:p>
    <w:p w14:paraId="0ECCC864" w14:textId="0C47AA0B" w:rsidR="002514EF" w:rsidRDefault="002514EF" w:rsidP="007777ED">
      <w:pPr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00A5EA50" w14:textId="77777777" w:rsidR="00DA2BFE" w:rsidRPr="00F269DE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F269DE">
        <w:rPr>
          <w:rFonts w:ascii="Angsana New" w:hAnsi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F269DE">
        <w:rPr>
          <w:rFonts w:ascii="Angsana New" w:hAnsi="Angsana New"/>
          <w:i/>
          <w:sz w:val="30"/>
          <w:szCs w:val="30"/>
        </w:rPr>
        <w:t xml:space="preserve"> </w:t>
      </w:r>
      <w:r w:rsidRPr="00F269DE">
        <w:rPr>
          <w:rFonts w:ascii="Angsana New" w:hAnsi="Angsana New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F269DE">
        <w:rPr>
          <w:rFonts w:ascii="Angsana New" w:hAnsi="Angsana New"/>
          <w:i/>
          <w:sz w:val="30"/>
          <w:szCs w:val="30"/>
        </w:rPr>
        <w:t xml:space="preserve"> </w:t>
      </w:r>
      <w:r w:rsidRPr="00F269DE">
        <w:rPr>
          <w:rFonts w:ascii="Angsana New" w:hAnsi="Angsana New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324F29" w:rsidRDefault="00DA2BFE" w:rsidP="00DA2BFE">
      <w:pPr>
        <w:ind w:left="540"/>
        <w:jc w:val="thaiDistribute"/>
        <w:rPr>
          <w:rFonts w:ascii="Angsana New" w:hAnsi="Angsana New"/>
          <w:iCs/>
        </w:rPr>
      </w:pPr>
    </w:p>
    <w:p w14:paraId="68B8740D" w14:textId="3BB3A519" w:rsidR="005D06F4" w:rsidRPr="00F269DE" w:rsidRDefault="00DA2BFE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lastRenderedPageBreak/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</w:t>
      </w:r>
      <w:r w:rsidR="00FC37B8" w:rsidRPr="00F269DE">
        <w:rPr>
          <w:rFonts w:ascii="Angsana New" w:hAnsi="Angsana New"/>
          <w:i/>
          <w:sz w:val="30"/>
          <w:szCs w:val="30"/>
          <w:cs/>
        </w:rPr>
        <w:t>น</w:t>
      </w:r>
    </w:p>
    <w:p w14:paraId="75D1716B" w14:textId="7EF8FEB1" w:rsidR="00DC3DDB" w:rsidRPr="00324F29" w:rsidRDefault="00DC3DDB" w:rsidP="006C6389">
      <w:pPr>
        <w:ind w:left="540"/>
        <w:jc w:val="thaiDistribute"/>
        <w:rPr>
          <w:rFonts w:ascii="Angsana New" w:hAnsi="Angsana New"/>
          <w:i/>
        </w:rPr>
      </w:pPr>
    </w:p>
    <w:p w14:paraId="314FD100" w14:textId="700DA95B" w:rsidR="00F269DE" w:rsidRDefault="00DC3DDB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5726EA84" w14:textId="77777777" w:rsidR="009845BC" w:rsidRDefault="009845BC" w:rsidP="006C6389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5B936D9D" w14:textId="77777777" w:rsidR="005D06F4" w:rsidRPr="00A2605A" w:rsidRDefault="005D06F4" w:rsidP="005D06F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05A">
        <w:rPr>
          <w:rFonts w:ascii="Angsana New" w:hAnsi="Angsana New"/>
          <w:sz w:val="30"/>
          <w:szCs w:val="30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A2605A">
        <w:rPr>
          <w:rFonts w:ascii="Angsana New" w:hAnsi="Angsana New"/>
          <w:sz w:val="30"/>
          <w:szCs w:val="30"/>
        </w:rPr>
        <w:t>12</w:t>
      </w:r>
      <w:r w:rsidRPr="00A2605A">
        <w:rPr>
          <w:rFonts w:ascii="Angsana New" w:hAnsi="Angsana New"/>
          <w:sz w:val="30"/>
          <w:szCs w:val="30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256FA150" w14:textId="79338AA6" w:rsidR="45D5A504" w:rsidRPr="00A2605A" w:rsidRDefault="45D5A504" w:rsidP="45D5A50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6691B05" w14:textId="562C32B7" w:rsidR="00A8564A" w:rsidRPr="00F269DE" w:rsidRDefault="005D06F4" w:rsidP="0078551C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48A67857" w14:textId="34533074" w:rsidR="000423A2" w:rsidRDefault="000423A2" w:rsidP="007777ED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59DE3A4D" w14:textId="42E0E463" w:rsidR="005B5374" w:rsidRPr="00F269DE" w:rsidRDefault="005B5374" w:rsidP="00301E2F">
      <w:pPr>
        <w:numPr>
          <w:ilvl w:val="0"/>
          <w:numId w:val="11"/>
        </w:numPr>
        <w:ind w:left="531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การจ่ายโดยใช้หุ้นเป็นเกณฑ์ </w:t>
      </w:r>
    </w:p>
    <w:p w14:paraId="3D6F9369" w14:textId="77777777" w:rsidR="005B5374" w:rsidRPr="00E146B5" w:rsidRDefault="005B5374" w:rsidP="00301E2F">
      <w:pPr>
        <w:ind w:left="531"/>
        <w:jc w:val="thaiDistribute"/>
        <w:rPr>
          <w:rFonts w:ascii="Angsana New" w:hAnsi="Angsana New"/>
          <w:sz w:val="26"/>
          <w:szCs w:val="26"/>
        </w:rPr>
      </w:pPr>
    </w:p>
    <w:p w14:paraId="7C76EB26" w14:textId="4E670BF3" w:rsidR="005B5374" w:rsidRDefault="005B5374" w:rsidP="00301E2F">
      <w:pPr>
        <w:ind w:left="531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มูลค่ายุติธรรมของสิทธิซื้อหุ้น ณ วันที่ให้สิทธิแก่พนักงาน (ชำระด้วยตราสารทุน) รับรู้เป็นค่าใช้จ่ายพร้อม ๆ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ผลที่เกิดขึ้นจริง</w:t>
      </w:r>
    </w:p>
    <w:p w14:paraId="62424331" w14:textId="096A07EA" w:rsidR="00903E32" w:rsidRDefault="00903E32" w:rsidP="00301E2F">
      <w:pPr>
        <w:ind w:left="531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z w:val="26"/>
          <w:szCs w:val="26"/>
        </w:rPr>
        <w:br w:type="page"/>
      </w:r>
    </w:p>
    <w:p w14:paraId="76D2FBB0" w14:textId="16472C6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ประมาณการหนี้สิน</w:t>
      </w:r>
    </w:p>
    <w:p w14:paraId="170E7CC9" w14:textId="77777777" w:rsidR="00DA2BFE" w:rsidRPr="00E146B5" w:rsidRDefault="00DA2BFE" w:rsidP="00DA2BFE">
      <w:pPr>
        <w:ind w:left="1080" w:hanging="540"/>
        <w:rPr>
          <w:rFonts w:ascii="Angsana New" w:hAnsi="Angsana New"/>
          <w:sz w:val="26"/>
          <w:szCs w:val="26"/>
        </w:rPr>
      </w:pPr>
    </w:p>
    <w:p w14:paraId="21D5E996" w14:textId="77777777" w:rsidR="002A4DBA" w:rsidRPr="00F269DE" w:rsidRDefault="00DA2BFE" w:rsidP="002A4DB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F269DE">
        <w:rPr>
          <w:rFonts w:ascii="Angsana New" w:hAnsi="Angsana New"/>
          <w:sz w:val="30"/>
          <w:szCs w:val="30"/>
          <w:cs/>
        </w:rPr>
        <w:t>และบริษัท</w:t>
      </w:r>
      <w:r w:rsidRPr="00F269DE">
        <w:rPr>
          <w:rFonts w:ascii="Angsana New" w:hAnsi="Angsana New"/>
          <w:sz w:val="30"/>
          <w:szCs w:val="30"/>
          <w:cs/>
        </w:rPr>
        <w:t>มีภาระ</w:t>
      </w:r>
      <w:r w:rsidR="00271BE9" w:rsidRPr="00F269DE">
        <w:rPr>
          <w:rFonts w:ascii="Angsana New" w:hAnsi="Angsana New"/>
          <w:sz w:val="30"/>
          <w:szCs w:val="30"/>
          <w:cs/>
        </w:rPr>
        <w:t>ผูกพัน</w:t>
      </w:r>
      <w:r w:rsidRPr="00F269DE">
        <w:rPr>
          <w:rFonts w:ascii="Angsana New" w:hAnsi="Angsana New"/>
          <w:sz w:val="30"/>
          <w:szCs w:val="30"/>
          <w:cs/>
        </w:rPr>
        <w:t>ตามกฎหมาย</w:t>
      </w:r>
      <w:r w:rsidR="00686D22" w:rsidRPr="00F269DE">
        <w:rPr>
          <w:rFonts w:ascii="Angsana New" w:hAnsi="Angsana New"/>
          <w:sz w:val="30"/>
          <w:szCs w:val="30"/>
          <w:cs/>
        </w:rPr>
        <w:t>หรือภาระผูกพันจากการอนุมาน</w:t>
      </w:r>
      <w:r w:rsidRPr="00F269DE">
        <w:rPr>
          <w:rFonts w:ascii="Angsana New" w:hAnsi="Angsana New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F269DE">
        <w:rPr>
          <w:rFonts w:ascii="Angsana New" w:hAnsi="Angsana New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F269DE">
        <w:rPr>
          <w:rFonts w:ascii="Angsana New" w:hAnsi="Angsana New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 w:rsidRPr="00F269DE">
        <w:rPr>
          <w:rFonts w:ascii="Angsana New" w:hAnsi="Angsana New"/>
          <w:sz w:val="30"/>
          <w:szCs w:val="30"/>
          <w:cs/>
        </w:rPr>
        <w:t>ผูกพัน</w:t>
      </w:r>
      <w:r w:rsidRPr="00F269DE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F269DE">
        <w:rPr>
          <w:rFonts w:ascii="Angsana New" w:hAnsi="Angsana New"/>
          <w:sz w:val="30"/>
          <w:szCs w:val="30"/>
          <w:cs/>
        </w:rPr>
        <w:t>ระเมินได้ในตลาดปัจจุบันซึ่ง</w:t>
      </w:r>
      <w:r w:rsidRPr="00F269DE">
        <w:rPr>
          <w:rFonts w:ascii="Angsana New" w:hAnsi="Angsana New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459DB7C9" w14:textId="0AFFA2E6" w:rsidR="00F269DE" w:rsidRPr="00E146B5" w:rsidRDefault="00F269DE">
      <w:pPr>
        <w:jc w:val="left"/>
        <w:rPr>
          <w:rFonts w:ascii="Angsana New" w:hAnsi="Angsana New"/>
          <w:sz w:val="26"/>
          <w:szCs w:val="26"/>
        </w:rPr>
      </w:pPr>
    </w:p>
    <w:p w14:paraId="087A3969" w14:textId="1F33BCE4" w:rsidR="002D2197" w:rsidRPr="00F269DE" w:rsidRDefault="00674FB2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3F92A17" w14:textId="77777777" w:rsidR="00A842EB" w:rsidRPr="00E146B5" w:rsidRDefault="00A842EB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3D83D13B" w14:textId="7831BAC4" w:rsidR="00950238" w:rsidRPr="00F269DE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 กลุ่มบริษัท/บริษัท 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26D6FB86" w14:textId="7741169D" w:rsidR="007777ED" w:rsidRDefault="007777ED">
      <w:pPr>
        <w:jc w:val="left"/>
        <w:rPr>
          <w:rFonts w:ascii="Angsana New" w:hAnsi="Angsana New"/>
          <w:sz w:val="26"/>
          <w:szCs w:val="26"/>
          <w:cs/>
        </w:rPr>
      </w:pPr>
    </w:p>
    <w:p w14:paraId="4DA58EFC" w14:textId="77777777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กลุ่มบริษัท/บริษัทใช้ข้อมูลที่สามารถสังเกตได้ให้มากที่สุดเท่าที่จะทำได้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36B3B67" w14:textId="77777777" w:rsidR="00183417" w:rsidRPr="00E146B5" w:rsidRDefault="00183417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23D2C0CD" w14:textId="0D8B0CD8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1 </w:t>
      </w:r>
      <w:r w:rsidRPr="00F269DE">
        <w:rPr>
          <w:rFonts w:ascii="Angsana New" w:hAnsi="Angsana New"/>
          <w:sz w:val="30"/>
          <w:szCs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62142782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2</w:t>
      </w:r>
      <w:r w:rsidRPr="00F269DE">
        <w:rPr>
          <w:rFonts w:ascii="Angsana New" w:hAnsi="Angsana New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1</w:t>
      </w:r>
    </w:p>
    <w:p w14:paraId="66E91A3A" w14:textId="1A1CB6BE" w:rsidR="00EA5BF8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3</w:t>
      </w:r>
      <w:r w:rsidRPr="00F269DE">
        <w:rPr>
          <w:rFonts w:ascii="Angsana New" w:hAnsi="Angsana New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28C079D6" w14:textId="10A50A96" w:rsidR="0078551C" w:rsidRPr="00F269DE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0326CD72" w14:textId="68527A4D" w:rsidR="00A842EB" w:rsidRPr="00095B42" w:rsidRDefault="00A842EB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3F2AB8A9" w14:textId="14C3AAD5" w:rsidR="0078551C" w:rsidRPr="00F269DE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/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6D7F27BA" w14:textId="77777777" w:rsidR="0078551C" w:rsidRPr="00C22421" w:rsidRDefault="0078551C" w:rsidP="0078551C">
      <w:pPr>
        <w:jc w:val="thaiDistribute"/>
        <w:rPr>
          <w:rFonts w:ascii="Angsana New" w:hAnsi="Angsana New"/>
          <w:sz w:val="26"/>
          <w:szCs w:val="26"/>
        </w:rPr>
      </w:pPr>
    </w:p>
    <w:p w14:paraId="5239A8BF" w14:textId="317D6E6B" w:rsidR="0078551C" w:rsidRPr="00F269DE" w:rsidRDefault="0078551C" w:rsidP="0078551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</w:t>
      </w:r>
    </w:p>
    <w:p w14:paraId="7110AA0E" w14:textId="79592DF6" w:rsidR="00903E32" w:rsidRDefault="00903E32">
      <w:pPr>
        <w:jc w:val="left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z w:val="26"/>
          <w:szCs w:val="26"/>
        </w:rPr>
        <w:br w:type="page"/>
      </w:r>
    </w:p>
    <w:p w14:paraId="0A2C2B60" w14:textId="288A26C2" w:rsidR="00DA2BFE" w:rsidRPr="00F269DE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รายได้</w:t>
      </w:r>
      <w:r w:rsidR="0078551C"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จากสัญญาที่ทำกับลูกค้า</w:t>
      </w:r>
    </w:p>
    <w:p w14:paraId="5B88A504" w14:textId="77777777" w:rsidR="00DA2BFE" w:rsidRPr="00C22421" w:rsidRDefault="00DA2BFE" w:rsidP="00DA2BFE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0623EA7" w14:textId="267239CE" w:rsidR="0078551C" w:rsidRPr="00F269DE" w:rsidRDefault="0078551C" w:rsidP="00476B08">
      <w:pPr>
        <w:autoSpaceDE w:val="0"/>
        <w:autoSpaceDN w:val="0"/>
        <w:adjustRightInd w:val="0"/>
        <w:ind w:left="270" w:firstLine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F269DE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072052C8" w14:textId="77777777" w:rsidR="00F9283D" w:rsidRPr="00C22421" w:rsidRDefault="00F9283D" w:rsidP="00F92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6"/>
          <w:szCs w:val="26"/>
        </w:rPr>
      </w:pPr>
    </w:p>
    <w:p w14:paraId="38E7A083" w14:textId="6F96F2BD" w:rsidR="00F9283D" w:rsidRPr="00F269DE" w:rsidRDefault="00F9283D" w:rsidP="00476B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ภาษีมูลค่าเพิ่มและแสดงสุทธิจากส่วนลดการค้าและส่วนลดตามปริมาณ</w:t>
      </w:r>
      <w:r w:rsidRPr="00F269DE">
        <w:rPr>
          <w:rFonts w:ascii="Angsana New" w:hAnsi="Angsana New"/>
          <w:sz w:val="30"/>
          <w:szCs w:val="30"/>
        </w:rPr>
        <w:t xml:space="preserve"> </w:t>
      </w:r>
    </w:p>
    <w:p w14:paraId="22D59A0B" w14:textId="50D2A1E7" w:rsidR="00F269DE" w:rsidRPr="00C22421" w:rsidRDefault="00F269DE" w:rsidP="00095B42">
      <w:pPr>
        <w:pStyle w:val="BodyText"/>
        <w:rPr>
          <w:rFonts w:ascii="Angsana New" w:eastAsia="Times New Roman" w:hAnsi="Angsana New"/>
          <w:sz w:val="26"/>
          <w:szCs w:val="26"/>
          <w:lang w:val="en-US" w:eastAsia="en-US"/>
        </w:rPr>
      </w:pPr>
    </w:p>
    <w:p w14:paraId="3A40C448" w14:textId="21DF4422" w:rsidR="00C22421" w:rsidRDefault="00966812" w:rsidP="00476B08">
      <w:pPr>
        <w:pStyle w:val="BodyText"/>
        <w:ind w:left="540"/>
        <w:rPr>
          <w:rFonts w:ascii="Angsana New" w:eastAsia="Times New Roman" w:hAnsi="Angsana New"/>
          <w:sz w:val="30"/>
          <w:szCs w:val="30"/>
          <w:lang w:val="en-US" w:eastAsia="en-US"/>
        </w:rPr>
      </w:pPr>
      <w:r w:rsidRPr="00F269DE">
        <w:rPr>
          <w:rFonts w:ascii="Angsana New" w:eastAsia="Times New Roman" w:hAnsi="Angsana New"/>
          <w:sz w:val="30"/>
          <w:szCs w:val="30"/>
          <w:cs/>
          <w:lang w:val="en-US" w:eastAsia="en-US"/>
        </w:rPr>
        <w:t>รายได้จากการขายสินค้ารับรู้ ณ วันที่มีการส่งมอบสินค้าให้กับลูกค้า</w:t>
      </w:r>
    </w:p>
    <w:p w14:paraId="0D459C01" w14:textId="65670213" w:rsidR="000423A2" w:rsidRDefault="000423A2" w:rsidP="00E146B5">
      <w:pPr>
        <w:pStyle w:val="BodyText"/>
        <w:rPr>
          <w:rFonts w:ascii="Angsana New" w:eastAsia="Times New Roman" w:hAnsi="Angsana New"/>
          <w:sz w:val="30"/>
          <w:szCs w:val="30"/>
          <w:lang w:val="en-US" w:eastAsia="en-US"/>
        </w:rPr>
      </w:pPr>
    </w:p>
    <w:p w14:paraId="36310C0E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14:paraId="12A845A3" w14:textId="2F73FA7D" w:rsidR="00DA2BFE" w:rsidRPr="00F269DE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C843BCE" w14:textId="3237F3DA" w:rsidR="00DA2BFE" w:rsidRPr="00F269D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F9283D" w:rsidRPr="00F269DE">
        <w:rPr>
          <w:rFonts w:ascii="Angsana New" w:hAnsi="Angsana New" w:hint="cs"/>
          <w:sz w:val="30"/>
          <w:szCs w:val="30"/>
          <w:cs/>
        </w:rPr>
        <w:t>ซึ่งรับรู้ในกำไรหรือขาดทุนเว้นแต่</w:t>
      </w:r>
      <w:r w:rsidRPr="00F269DE">
        <w:rPr>
          <w:rFonts w:ascii="Angsana New" w:hAnsi="Angsana New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6717573C" w14:textId="77777777" w:rsidR="00B770AD" w:rsidRPr="00F269DE" w:rsidRDefault="00B770AD" w:rsidP="00DA2BFE">
      <w:pPr>
        <w:ind w:left="540"/>
        <w:jc w:val="thaiDistribute"/>
        <w:rPr>
          <w:rFonts w:ascii="Angsana New" w:hAnsi="Angsana New"/>
          <w:sz w:val="30"/>
          <w:szCs w:val="30"/>
          <w:highlight w:val="red"/>
        </w:rPr>
      </w:pPr>
    </w:p>
    <w:p w14:paraId="41801516" w14:textId="7F4A792B" w:rsidR="00DA2BFE" w:rsidRDefault="00F9283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7B3BFB2E" w14:textId="77777777" w:rsidR="003430B4" w:rsidRPr="00F269DE" w:rsidRDefault="003430B4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D773A3C" w14:textId="3BC77283" w:rsidR="00EA5BF8" w:rsidRPr="00F269DE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  <w:r w:rsidR="00100F45" w:rsidRPr="00F269DE">
        <w:rPr>
          <w:rFonts w:ascii="Angsana New" w:hAnsi="Angsana New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</w:t>
      </w:r>
      <w:r w:rsidR="00C25E61" w:rsidRPr="00F269DE">
        <w:rPr>
          <w:rFonts w:ascii="Angsana New" w:hAnsi="Angsana New"/>
          <w:sz w:val="30"/>
          <w:szCs w:val="30"/>
          <w:cs/>
        </w:rPr>
        <w:t>บริษัทร่วม</w:t>
      </w:r>
      <w:r w:rsidR="00100F45" w:rsidRPr="00F269DE">
        <w:rPr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</w:p>
    <w:p w14:paraId="43D810FA" w14:textId="77777777" w:rsidR="007214EA" w:rsidRPr="00F269DE" w:rsidRDefault="007214EA" w:rsidP="00B770AD">
      <w:pPr>
        <w:pStyle w:val="BodyText"/>
        <w:ind w:right="27"/>
        <w:rPr>
          <w:rFonts w:ascii="Angsana New" w:hAnsi="Angsana New"/>
          <w:sz w:val="30"/>
          <w:szCs w:val="30"/>
          <w:cs/>
        </w:rPr>
      </w:pPr>
    </w:p>
    <w:p w14:paraId="056C9BB2" w14:textId="052FAF47" w:rsidR="00B1465F" w:rsidRPr="00F269DE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1163DD89" w14:textId="3F3680B9" w:rsidR="00B1465F" w:rsidRPr="00E146B5" w:rsidRDefault="00B1465F" w:rsidP="00903A68">
      <w:pPr>
        <w:pStyle w:val="BodyText"/>
        <w:ind w:left="540" w:right="27"/>
        <w:rPr>
          <w:rFonts w:ascii="Angsana New" w:hAnsi="Angsana New"/>
          <w:sz w:val="20"/>
          <w:cs/>
        </w:rPr>
      </w:pPr>
    </w:p>
    <w:p w14:paraId="28F51CA3" w14:textId="31CBCAA9" w:rsidR="003430B4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="003430B4">
        <w:rPr>
          <w:rFonts w:ascii="Angsana New" w:hAnsi="Angsana New"/>
          <w:sz w:val="30"/>
          <w:szCs w:val="30"/>
          <w:cs/>
        </w:rPr>
        <w:br w:type="page"/>
      </w:r>
    </w:p>
    <w:p w14:paraId="74118DFF" w14:textId="7F2A3ABF" w:rsidR="00DA2BFE" w:rsidRPr="00F269DE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กำไร</w:t>
      </w:r>
      <w:r w:rsidR="00DA2BFE"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</w:t>
      </w:r>
    </w:p>
    <w:p w14:paraId="121C9D36" w14:textId="77777777" w:rsidR="00E354A7" w:rsidRPr="00E146B5" w:rsidRDefault="00E354A7" w:rsidP="00E354A7">
      <w:pPr>
        <w:ind w:left="540"/>
        <w:jc w:val="thaiDistribute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0224B0AE" w14:textId="1AC85B15" w:rsidR="00B1465F" w:rsidRPr="00F269DE" w:rsidRDefault="00B770AD" w:rsidP="00B770AD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F269DE">
        <w:rPr>
          <w:rFonts w:ascii="Angsana New" w:hAnsi="Angsana New"/>
          <w:sz w:val="30"/>
          <w:szCs w:val="30"/>
          <w:cs/>
          <w:lang w:val="th-TH" w:eastAsia="x-none"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6DCC5C91" w14:textId="0094D855" w:rsidR="00E04F1C" w:rsidRPr="00E146B5" w:rsidRDefault="00E04F1C" w:rsidP="002B03EA">
      <w:pPr>
        <w:jc w:val="left"/>
        <w:rPr>
          <w:rFonts w:ascii="Angsana New" w:hAnsi="Angsana New"/>
          <w:sz w:val="20"/>
          <w:szCs w:val="20"/>
        </w:rPr>
      </w:pPr>
    </w:p>
    <w:p w14:paraId="07451E84" w14:textId="1695DA7C" w:rsidR="00DA2BFE" w:rsidRPr="005853B0" w:rsidRDefault="00DA2BFE" w:rsidP="00792567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853B0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1B07451" w14:textId="78341252" w:rsidR="00DA2BFE" w:rsidRPr="00E146B5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00AFC383" w14:textId="0DBF9618" w:rsidR="00A342A2" w:rsidRPr="005853B0" w:rsidRDefault="00A342A2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53B0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 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/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/บริษัท หรื</w:t>
      </w:r>
      <w:r w:rsidR="00B77B24" w:rsidRPr="005853B0">
        <w:rPr>
          <w:rFonts w:ascii="Angsana New" w:hAnsi="Angsana New" w:hint="cs"/>
          <w:sz w:val="30"/>
          <w:szCs w:val="30"/>
          <w:cs/>
        </w:rPr>
        <w:t>อ</w:t>
      </w:r>
      <w:r w:rsidRPr="005853B0">
        <w:rPr>
          <w:rFonts w:ascii="Angsana New" w:hAnsi="Angsana New"/>
          <w:sz w:val="30"/>
          <w:szCs w:val="30"/>
          <w:cs/>
        </w:rPr>
        <w:t>กลุ่มบริษัท/บริษัทมีอำนาจควบคุมหรือควบคุมร่วมกันทั้งทางตรงและทางอ้อม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5534B80A" w14:textId="77777777" w:rsidR="00D6184C" w:rsidRPr="00E146B5" w:rsidRDefault="00D6184C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696AEA0A" w14:textId="6F456843" w:rsidR="00DA2BFE" w:rsidRPr="005853B0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53B0">
        <w:rPr>
          <w:rFonts w:ascii="Angsana New" w:hAnsi="Angsana New"/>
          <w:sz w:val="30"/>
          <w:szCs w:val="30"/>
          <w:cs/>
        </w:rPr>
        <w:t>ความสัมพันธ์ที่มีกับบริษัท</w:t>
      </w:r>
      <w:r w:rsidR="00BF6723" w:rsidRPr="005853B0">
        <w:rPr>
          <w:rFonts w:ascii="Angsana New" w:hAnsi="Angsana New" w:hint="cs"/>
          <w:sz w:val="30"/>
          <w:szCs w:val="30"/>
          <w:cs/>
        </w:rPr>
        <w:t>ร่วม</w:t>
      </w:r>
      <w:r w:rsidRPr="005853B0">
        <w:rPr>
          <w:rFonts w:ascii="Angsana New" w:hAnsi="Angsana New"/>
          <w:sz w:val="30"/>
          <w:szCs w:val="30"/>
          <w:cs/>
        </w:rPr>
        <w:t>และบริษัท</w:t>
      </w:r>
      <w:r w:rsidR="00BF6723" w:rsidRPr="005853B0">
        <w:rPr>
          <w:rFonts w:ascii="Angsana New" w:hAnsi="Angsana New" w:hint="cs"/>
          <w:sz w:val="30"/>
          <w:szCs w:val="30"/>
          <w:cs/>
        </w:rPr>
        <w:t>ย่อยไ</w:t>
      </w:r>
      <w:r w:rsidRPr="005853B0">
        <w:rPr>
          <w:rFonts w:ascii="Angsana New" w:hAnsi="Angsana New"/>
          <w:sz w:val="30"/>
          <w:szCs w:val="30"/>
          <w:cs/>
        </w:rPr>
        <w:t>ด้เปิดเผยในหมายเหตุประกอบงบการเงิน</w:t>
      </w:r>
      <w:r w:rsidRPr="000423A2">
        <w:rPr>
          <w:rFonts w:ascii="Angsana New" w:hAnsi="Angsana New"/>
          <w:sz w:val="30"/>
          <w:szCs w:val="30"/>
          <w:cs/>
        </w:rPr>
        <w:t>ข้อ</w:t>
      </w:r>
      <w:r w:rsidR="00A76254" w:rsidRPr="000423A2">
        <w:rPr>
          <w:rFonts w:ascii="Angsana New" w:hAnsi="Angsana New"/>
          <w:sz w:val="30"/>
          <w:szCs w:val="30"/>
        </w:rPr>
        <w:t xml:space="preserve"> </w:t>
      </w:r>
      <w:r w:rsidR="001E1F2A">
        <w:rPr>
          <w:rFonts w:ascii="Angsana New" w:hAnsi="Angsana New"/>
          <w:sz w:val="30"/>
          <w:szCs w:val="30"/>
        </w:rPr>
        <w:t>8</w:t>
      </w:r>
      <w:r w:rsidR="00B77B24" w:rsidRPr="000423A2">
        <w:rPr>
          <w:rFonts w:ascii="Angsana New" w:hAnsi="Angsana New"/>
          <w:sz w:val="30"/>
          <w:szCs w:val="30"/>
        </w:rPr>
        <w:t xml:space="preserve"> </w:t>
      </w:r>
      <w:r w:rsidRPr="000423A2">
        <w:rPr>
          <w:rFonts w:ascii="Angsana New" w:hAnsi="Angsana New"/>
          <w:sz w:val="30"/>
          <w:szCs w:val="30"/>
          <w:cs/>
        </w:rPr>
        <w:t>และ</w:t>
      </w:r>
      <w:r w:rsidR="00B77B24" w:rsidRPr="000423A2">
        <w:rPr>
          <w:rFonts w:ascii="Angsana New" w:hAnsi="Angsana New"/>
          <w:sz w:val="30"/>
          <w:szCs w:val="30"/>
        </w:rPr>
        <w:t xml:space="preserve"> </w:t>
      </w:r>
      <w:r w:rsidR="001E1F2A">
        <w:rPr>
          <w:rFonts w:ascii="Angsana New" w:hAnsi="Angsana New"/>
          <w:sz w:val="30"/>
          <w:szCs w:val="30"/>
        </w:rPr>
        <w:t>9</w:t>
      </w:r>
      <w:r w:rsidR="00A76254" w:rsidRPr="005853B0">
        <w:rPr>
          <w:rFonts w:ascii="Angsana New" w:hAnsi="Angsana New"/>
          <w:sz w:val="30"/>
          <w:szCs w:val="30"/>
        </w:rPr>
        <w:t xml:space="preserve"> </w:t>
      </w:r>
      <w:r w:rsidR="00A342A2" w:rsidRPr="005853B0">
        <w:rPr>
          <w:rFonts w:ascii="Angsana New" w:hAnsi="Angsana New" w:hint="cs"/>
          <w:sz w:val="30"/>
          <w:szCs w:val="30"/>
          <w:cs/>
        </w:rPr>
        <w:t>สำหรับ</w:t>
      </w:r>
      <w:r w:rsidR="00442F04" w:rsidRPr="005853B0">
        <w:rPr>
          <w:rFonts w:ascii="Angsana New" w:hAnsi="Angsana New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บุคคลหรือกิจการอื่นที่เกี่ยวข้องกันที่มีรายการระหว่างกันที่มีนัยสำคัญกับกลุ่มบริษัท/บริษัท ในระหว่างปีมีดังต่อไปนี้</w:t>
      </w:r>
    </w:p>
    <w:p w14:paraId="45A17EB1" w14:textId="4149995B" w:rsidR="007777ED" w:rsidRDefault="007777ED">
      <w:pPr>
        <w:jc w:val="left"/>
        <w:rPr>
          <w:rFonts w:ascii="Angsana New" w:hAnsi="Angsana New"/>
          <w:sz w:val="22"/>
          <w:szCs w:val="22"/>
          <w:cs/>
        </w:rPr>
      </w:pPr>
    </w:p>
    <w:tbl>
      <w:tblPr>
        <w:tblW w:w="9450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500"/>
      </w:tblGrid>
      <w:tr w:rsidR="00DA2BFE" w:rsidRPr="00647813" w14:paraId="6190EE9B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5F861CD9" w14:textId="77777777" w:rsidR="00F97066" w:rsidRPr="00647813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70D94CA" w14:textId="77777777" w:rsidR="00F97066" w:rsidRPr="00647813" w:rsidRDefault="00DA2BFE" w:rsidP="00EF12A6">
            <w:pPr>
              <w:ind w:left="90" w:right="-108" w:hanging="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1F11C8B3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00" w:type="dxa"/>
            <w:shd w:val="clear" w:color="auto" w:fill="auto"/>
          </w:tcPr>
          <w:p w14:paraId="16C99C56" w14:textId="77777777" w:rsidR="00F97066" w:rsidRPr="00647813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7F4BEF" w14:textId="77777777" w:rsidR="00DA2BFE" w:rsidRPr="00647813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97066" w:rsidRPr="00647813" w14:paraId="455DFED8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101EA7E6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031BD223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5D59494D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647813" w14:paraId="1DE6953F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42067637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0CF1FC57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A6A5FB6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401B96" w:rsidRPr="00647813" w14:paraId="6955F730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31F85A58" w14:textId="77777777" w:rsidR="00401B96" w:rsidRPr="00647813" w:rsidRDefault="00FC4864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14:paraId="1FAEAE40" w14:textId="77777777" w:rsidR="00401B96" w:rsidRPr="00647813" w:rsidRDefault="00FC4864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0B5F7D48" w14:textId="77777777" w:rsidR="00401B96" w:rsidRPr="00647813" w:rsidRDefault="00FC4864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14:paraId="2C9687EF" w14:textId="77777777" w:rsidR="005E4806" w:rsidRPr="00101030" w:rsidRDefault="005E4806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/>
          <w:sz w:val="18"/>
          <w:szCs w:val="18"/>
        </w:rPr>
      </w:pPr>
    </w:p>
    <w:p w14:paraId="46AB8C97" w14:textId="77777777" w:rsidR="00903E32" w:rsidRDefault="00903E32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/>
          <w:sz w:val="30"/>
          <w:szCs w:val="30"/>
          <w:cs/>
        </w:rPr>
      </w:pPr>
      <w:r>
        <w:rPr>
          <w:rFonts w:ascii="Angsana New" w:hAnsi="Angsana New"/>
          <w:b/>
          <w:sz w:val="30"/>
          <w:szCs w:val="30"/>
          <w:cs/>
        </w:rPr>
        <w:br w:type="page"/>
      </w:r>
    </w:p>
    <w:p w14:paraId="54997B86" w14:textId="1F457523" w:rsidR="005F39A2" w:rsidRPr="00A27A9C" w:rsidRDefault="005F39A2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647813">
        <w:rPr>
          <w:rFonts w:ascii="Angsana New" w:hAnsi="Angsana New"/>
          <w:b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647813">
        <w:rPr>
          <w:rFonts w:ascii="Angsana New" w:hAnsi="Angsana New"/>
          <w:b/>
          <w:sz w:val="30"/>
          <w:szCs w:val="30"/>
          <w:rtl/>
          <w:cs/>
        </w:rPr>
        <w:t>31</w:t>
      </w:r>
      <w:r w:rsidRPr="00647813">
        <w:rPr>
          <w:rFonts w:ascii="Angsana New" w:hAnsi="Angsana New"/>
          <w:b/>
          <w:sz w:val="30"/>
          <w:szCs w:val="30"/>
        </w:rPr>
        <w:t xml:space="preserve"> </w:t>
      </w:r>
      <w:r w:rsidRPr="00647813">
        <w:rPr>
          <w:rFonts w:ascii="Angsana New" w:hAnsi="Angsana New"/>
          <w:b/>
          <w:sz w:val="30"/>
          <w:szCs w:val="30"/>
          <w:cs/>
        </w:rPr>
        <w:t xml:space="preserve">ธันวาคม สรุปได้ดังนี้ </w:t>
      </w:r>
    </w:p>
    <w:p w14:paraId="1F24950E" w14:textId="381A55A9" w:rsidR="005F39A2" w:rsidRPr="00101030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18"/>
          <w:szCs w:val="18"/>
          <w:lang w:bidi="th-TH"/>
        </w:rPr>
      </w:pPr>
    </w:p>
    <w:tbl>
      <w:tblPr>
        <w:tblW w:w="95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72"/>
        <w:gridCol w:w="271"/>
        <w:gridCol w:w="1078"/>
        <w:gridCol w:w="269"/>
        <w:gridCol w:w="1170"/>
        <w:gridCol w:w="269"/>
        <w:gridCol w:w="1174"/>
      </w:tblGrid>
      <w:tr w:rsidR="00E37BF5" w:rsidRPr="00792567" w14:paraId="7631ECB4" w14:textId="77777777" w:rsidTr="00DA228B">
        <w:trPr>
          <w:tblHeader/>
        </w:trPr>
        <w:tc>
          <w:tcPr>
            <w:tcW w:w="2169" w:type="pct"/>
          </w:tcPr>
          <w:p w14:paraId="5976F79A" w14:textId="62EEA34E" w:rsidR="005F39A2" w:rsidRPr="00792567" w:rsidRDefault="00DA228B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A228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21" w:type="pct"/>
            <w:gridSpan w:val="3"/>
          </w:tcPr>
          <w:p w14:paraId="4405ADA8" w14:textId="77777777" w:rsidR="005F39A2" w:rsidRPr="00792567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1" w:type="pct"/>
          </w:tcPr>
          <w:p w14:paraId="28E3D049" w14:textId="77777777" w:rsidR="005F39A2" w:rsidRPr="00792567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69" w:type="pct"/>
            <w:gridSpan w:val="3"/>
          </w:tcPr>
          <w:p w14:paraId="46BA5A95" w14:textId="77777777" w:rsidR="005F39A2" w:rsidRPr="00792567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37BF5" w:rsidRPr="00792567" w14:paraId="1E29599F" w14:textId="77777777" w:rsidTr="009B0431">
        <w:trPr>
          <w:tblHeader/>
        </w:trPr>
        <w:tc>
          <w:tcPr>
            <w:tcW w:w="2169" w:type="pct"/>
          </w:tcPr>
          <w:p w14:paraId="7452A8C7" w14:textId="77777777" w:rsidR="005F39A2" w:rsidRPr="00792567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7925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14" w:type="pct"/>
          </w:tcPr>
          <w:p w14:paraId="2221D002" w14:textId="1BB1159B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</w:tcPr>
          <w:p w14:paraId="06359DFE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51FAD4C4" w14:textId="46F2E0B8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1" w:type="pct"/>
          </w:tcPr>
          <w:p w14:paraId="1EC14596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779751EC" w14:textId="28C202B1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1" w:type="pct"/>
          </w:tcPr>
          <w:p w14:paraId="032EC10D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</w:tcPr>
          <w:p w14:paraId="33B0BC02" w14:textId="09AD116B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F39A2" w:rsidRPr="00792567" w14:paraId="7C2D6957" w14:textId="77777777" w:rsidTr="00DA228B">
        <w:trPr>
          <w:tblHeader/>
        </w:trPr>
        <w:tc>
          <w:tcPr>
            <w:tcW w:w="2169" w:type="pct"/>
          </w:tcPr>
          <w:p w14:paraId="335FD86B" w14:textId="77777777" w:rsidR="005F39A2" w:rsidRPr="00792567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31" w:type="pct"/>
            <w:gridSpan w:val="7"/>
          </w:tcPr>
          <w:p w14:paraId="7EFE486D" w14:textId="77777777" w:rsidR="005F39A2" w:rsidRPr="00792567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37BF5" w:rsidRPr="00792567" w14:paraId="00505367" w14:textId="77777777" w:rsidTr="009B0431">
        <w:tc>
          <w:tcPr>
            <w:tcW w:w="2169" w:type="pct"/>
          </w:tcPr>
          <w:p w14:paraId="752F3699" w14:textId="77777777" w:rsidR="005F39A2" w:rsidRPr="00792567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4" w:type="pct"/>
          </w:tcPr>
          <w:p w14:paraId="2F4E7F7F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17E04F9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565" w:type="pct"/>
          </w:tcPr>
          <w:p w14:paraId="0A91BC7F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3F90751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613" w:type="pct"/>
          </w:tcPr>
          <w:p w14:paraId="539A6439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503C894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615" w:type="pct"/>
          </w:tcPr>
          <w:p w14:paraId="5D32C8DB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5E4D" w:rsidRPr="00792567" w14:paraId="1C942508" w14:textId="77777777" w:rsidTr="009B0431">
        <w:tc>
          <w:tcPr>
            <w:tcW w:w="2169" w:type="pct"/>
          </w:tcPr>
          <w:p w14:paraId="249C41BB" w14:textId="77777777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614" w:type="pct"/>
            <w:shd w:val="clear" w:color="auto" w:fill="auto"/>
          </w:tcPr>
          <w:p w14:paraId="199255F7" w14:textId="1B3C0C1E" w:rsidR="007C5E4D" w:rsidRPr="00792567" w:rsidRDefault="003619E2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DF89AFB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55E5624" w14:textId="277DD477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6F1B7D70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</w:tcPr>
          <w:p w14:paraId="0CA83424" w14:textId="046068A5" w:rsidR="007C5E4D" w:rsidRPr="00792567" w:rsidRDefault="003619E2" w:rsidP="00B9510F">
            <w:pPr>
              <w:tabs>
                <w:tab w:val="decimal" w:pos="882"/>
              </w:tabs>
              <w:ind w:right="-19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1,467,926</w:t>
            </w:r>
          </w:p>
        </w:tc>
        <w:tc>
          <w:tcPr>
            <w:tcW w:w="141" w:type="pct"/>
          </w:tcPr>
          <w:p w14:paraId="2BE505B2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</w:tcPr>
          <w:p w14:paraId="0C18557C" w14:textId="238FC2B4" w:rsidR="007C5E4D" w:rsidRPr="00792567" w:rsidRDefault="007C5E4D" w:rsidP="00B9510F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1,705,043</w:t>
            </w:r>
          </w:p>
        </w:tc>
      </w:tr>
      <w:tr w:rsidR="007C5E4D" w:rsidRPr="00792567" w14:paraId="71F0FEBC" w14:textId="77777777" w:rsidTr="009B0431">
        <w:tc>
          <w:tcPr>
            <w:tcW w:w="2169" w:type="pct"/>
            <w:vAlign w:val="bottom"/>
          </w:tcPr>
          <w:p w14:paraId="7A5D531C" w14:textId="77777777" w:rsidR="007C5E4D" w:rsidRPr="00792567" w:rsidRDefault="007C5E4D" w:rsidP="007C5E4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694A43A5" w14:textId="69A9927E" w:rsidR="007C5E4D" w:rsidRPr="00792567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111EF20" w14:textId="77777777" w:rsidR="007C5E4D" w:rsidRPr="00792567" w:rsidRDefault="007C5E4D" w:rsidP="007C5E4D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80F84D5" w14:textId="214C951A" w:rsidR="007C5E4D" w:rsidRPr="00792567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56678990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D153D44" w14:textId="0C33B0D3" w:rsidR="007C5E4D" w:rsidRPr="00ED582B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69,099</w:t>
            </w:r>
          </w:p>
        </w:tc>
        <w:tc>
          <w:tcPr>
            <w:tcW w:w="141" w:type="pct"/>
            <w:vAlign w:val="bottom"/>
          </w:tcPr>
          <w:p w14:paraId="12DC3F62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267858BD" w14:textId="5D2D2BA9" w:rsidR="007C5E4D" w:rsidRPr="00792567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62,251</w:t>
            </w:r>
          </w:p>
        </w:tc>
      </w:tr>
      <w:tr w:rsidR="007C5E4D" w:rsidRPr="00792567" w14:paraId="7E3A7739" w14:textId="77777777" w:rsidTr="009B0431">
        <w:tc>
          <w:tcPr>
            <w:tcW w:w="2169" w:type="pct"/>
            <w:vAlign w:val="bottom"/>
          </w:tcPr>
          <w:p w14:paraId="4569555A" w14:textId="77777777" w:rsidR="007C5E4D" w:rsidRPr="00792567" w:rsidRDefault="007C5E4D" w:rsidP="007C5E4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74FC3CA0" w14:textId="2965E370" w:rsidR="007C5E4D" w:rsidRPr="00792567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BAECBA7" w14:textId="77777777" w:rsidR="007C5E4D" w:rsidRPr="00792567" w:rsidRDefault="007C5E4D" w:rsidP="007C5E4D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BC76D28" w14:textId="1200BEF2" w:rsidR="007C5E4D" w:rsidRPr="00792567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CB366CE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97BCD6B" w14:textId="73D2DC8D" w:rsidR="007C5E4D" w:rsidRPr="004404B2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5,282</w:t>
            </w:r>
          </w:p>
        </w:tc>
        <w:tc>
          <w:tcPr>
            <w:tcW w:w="141" w:type="pct"/>
            <w:vAlign w:val="bottom"/>
          </w:tcPr>
          <w:p w14:paraId="2D8460E2" w14:textId="77777777" w:rsidR="007C5E4D" w:rsidRPr="00792567" w:rsidRDefault="007C5E4D" w:rsidP="007C5E4D">
            <w:pPr>
              <w:pStyle w:val="Index1"/>
              <w:rPr>
                <w:highlight w:val="green"/>
              </w:rPr>
            </w:pPr>
          </w:p>
        </w:tc>
        <w:tc>
          <w:tcPr>
            <w:tcW w:w="615" w:type="pct"/>
            <w:vAlign w:val="bottom"/>
          </w:tcPr>
          <w:p w14:paraId="4A857DDD" w14:textId="28F0DC0C" w:rsidR="007C5E4D" w:rsidRPr="00792567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6,640</w:t>
            </w:r>
          </w:p>
        </w:tc>
      </w:tr>
      <w:tr w:rsidR="007C5E4D" w:rsidRPr="00792567" w14:paraId="5696FC95" w14:textId="77777777" w:rsidTr="009B0431">
        <w:tc>
          <w:tcPr>
            <w:tcW w:w="2169" w:type="pct"/>
          </w:tcPr>
          <w:p w14:paraId="1C9CA095" w14:textId="08650C20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ขายที่ดินและอาคาร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3FC92821" w14:textId="53BC4E16" w:rsidR="007C5E4D" w:rsidRPr="00792567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3155614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493F9D0" w14:textId="41A9FBBE" w:rsidR="007C5E4D" w:rsidRPr="00792567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BE34B0C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9C2E4D4" w14:textId="6CE979E3" w:rsidR="007C5E4D" w:rsidRPr="00792567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64D147D8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4BBE1777" w14:textId="64B375D5" w:rsidR="007C5E4D" w:rsidRPr="00792567" w:rsidRDefault="003619E2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</w:t>
            </w:r>
            <w:r w:rsidR="007C5E4D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7C5E4D" w:rsidRPr="00792567" w14:paraId="429BAEE0" w14:textId="77777777" w:rsidTr="009B0431">
        <w:tc>
          <w:tcPr>
            <w:tcW w:w="2169" w:type="pct"/>
          </w:tcPr>
          <w:p w14:paraId="23FCD426" w14:textId="77777777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356374D2" w14:textId="7A0C766F" w:rsidR="007C5E4D" w:rsidRPr="00792567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3856CE9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70B01191" w14:textId="312B79D9" w:rsidR="007C5E4D" w:rsidRPr="00792567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D9EC93C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3F9AC974" w14:textId="53F5E416" w:rsidR="007C5E4D" w:rsidRPr="004404B2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1,833</w:t>
            </w:r>
          </w:p>
        </w:tc>
        <w:tc>
          <w:tcPr>
            <w:tcW w:w="141" w:type="pct"/>
          </w:tcPr>
          <w:p w14:paraId="302F4BFF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21833BD9" w14:textId="327A7AEA" w:rsidR="007C5E4D" w:rsidRPr="00792567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1,833</w:t>
            </w:r>
          </w:p>
        </w:tc>
      </w:tr>
      <w:tr w:rsidR="007C5E4D" w:rsidRPr="00792567" w14:paraId="7840D620" w14:textId="77777777" w:rsidTr="009B0431">
        <w:tc>
          <w:tcPr>
            <w:tcW w:w="2169" w:type="pct"/>
          </w:tcPr>
          <w:p w14:paraId="7A756FBA" w14:textId="4F9A8979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064C21EB" w14:textId="4B28755D" w:rsidR="007C5E4D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1BDE4DA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5D0146AD" w14:textId="6BEE3ACB" w:rsidR="007C5E4D" w:rsidRPr="00792567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5013FA1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6BF2C2BA" w14:textId="7593980F" w:rsidR="007C5E4D" w:rsidRPr="00792567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1,440</w:t>
            </w:r>
          </w:p>
        </w:tc>
        <w:tc>
          <w:tcPr>
            <w:tcW w:w="141" w:type="pct"/>
          </w:tcPr>
          <w:p w14:paraId="5B253F19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3EF280B8" w14:textId="1FCA338F" w:rsidR="007C5E4D" w:rsidRPr="00792567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2,100</w:t>
            </w:r>
          </w:p>
        </w:tc>
      </w:tr>
      <w:tr w:rsidR="007C5E4D" w:rsidRPr="00792567" w14:paraId="3F255593" w14:textId="77777777" w:rsidTr="009B0431">
        <w:tc>
          <w:tcPr>
            <w:tcW w:w="2169" w:type="pct"/>
          </w:tcPr>
          <w:p w14:paraId="7E6918FC" w14:textId="37527502" w:rsidR="007C5E4D" w:rsidRPr="00F626F6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0F07AEE" w14:textId="6A2B4022" w:rsidR="007C5E4D" w:rsidRDefault="003619E2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4A8BEEC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18B141FF" w14:textId="2D526A18" w:rsidR="007C5E4D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633D9A71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D5AD3D7" w14:textId="548E5800" w:rsidR="007C5E4D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75,460</w:t>
            </w:r>
          </w:p>
        </w:tc>
        <w:tc>
          <w:tcPr>
            <w:tcW w:w="141" w:type="pct"/>
          </w:tcPr>
          <w:p w14:paraId="307DC370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63BF5B7A" w14:textId="2B28B28B" w:rsidR="007C5E4D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106,260</w:t>
            </w:r>
          </w:p>
        </w:tc>
      </w:tr>
      <w:tr w:rsidR="007C5E4D" w:rsidRPr="00792567" w14:paraId="785E62C3" w14:textId="77777777" w:rsidTr="009B0431">
        <w:tc>
          <w:tcPr>
            <w:tcW w:w="2169" w:type="pct"/>
          </w:tcPr>
          <w:p w14:paraId="10D1CF58" w14:textId="77777777" w:rsidR="007C5E4D" w:rsidRPr="00101030" w:rsidRDefault="007C5E4D" w:rsidP="007C5E4D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C0C2BDF" w14:textId="77777777" w:rsidR="007C5E4D" w:rsidRPr="005E4806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auto"/>
          </w:tcPr>
          <w:p w14:paraId="59FC0019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39CA31D" w14:textId="77777777" w:rsidR="007C5E4D" w:rsidRPr="005E4806" w:rsidRDefault="007C5E4D" w:rsidP="007C5E4D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  <w:shd w:val="clear" w:color="auto" w:fill="auto"/>
          </w:tcPr>
          <w:p w14:paraId="1B2A55D2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22B1B4D" w14:textId="77777777" w:rsidR="007C5E4D" w:rsidRPr="005E4806" w:rsidRDefault="007C5E4D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</w:tcPr>
          <w:p w14:paraId="0AC333CA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15" w:type="pct"/>
            <w:vAlign w:val="bottom"/>
          </w:tcPr>
          <w:p w14:paraId="7DA6858D" w14:textId="77777777" w:rsidR="007C5E4D" w:rsidRPr="005E4806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C5E4D" w:rsidRPr="00792567" w14:paraId="3EF3750F" w14:textId="77777777" w:rsidTr="009B0431">
        <w:tc>
          <w:tcPr>
            <w:tcW w:w="2169" w:type="pct"/>
          </w:tcPr>
          <w:p w14:paraId="57FFCC73" w14:textId="77777777" w:rsidR="007C5E4D" w:rsidRPr="00792567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4" w:type="pct"/>
            <w:shd w:val="clear" w:color="auto" w:fill="auto"/>
          </w:tcPr>
          <w:p w14:paraId="0B532A21" w14:textId="77777777" w:rsidR="007C5E4D" w:rsidRPr="00792567" w:rsidRDefault="007C5E4D" w:rsidP="007C5E4D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083D902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565" w:type="pct"/>
            <w:shd w:val="clear" w:color="auto" w:fill="auto"/>
          </w:tcPr>
          <w:p w14:paraId="2D28CADD" w14:textId="77777777" w:rsidR="007C5E4D" w:rsidRPr="00792567" w:rsidRDefault="007C5E4D" w:rsidP="007C5E4D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10FB4F6A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3" w:type="pct"/>
            <w:shd w:val="clear" w:color="auto" w:fill="auto"/>
          </w:tcPr>
          <w:p w14:paraId="142241CB" w14:textId="77777777" w:rsidR="007C5E4D" w:rsidRPr="00792567" w:rsidRDefault="007C5E4D" w:rsidP="00B9510F">
            <w:pPr>
              <w:tabs>
                <w:tab w:val="decimal" w:pos="882"/>
              </w:tabs>
              <w:ind w:left="-108" w:right="-1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0142C9A3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5" w:type="pct"/>
          </w:tcPr>
          <w:p w14:paraId="7A3E313A" w14:textId="77777777" w:rsidR="007C5E4D" w:rsidRPr="00792567" w:rsidRDefault="007C5E4D" w:rsidP="00B9510F">
            <w:pPr>
              <w:tabs>
                <w:tab w:val="decimal" w:pos="88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5E4D" w:rsidRPr="00792567" w14:paraId="22C86B31" w14:textId="77777777" w:rsidTr="009B0431">
        <w:tc>
          <w:tcPr>
            <w:tcW w:w="2169" w:type="pct"/>
            <w:vAlign w:val="bottom"/>
          </w:tcPr>
          <w:p w14:paraId="1CDE908D" w14:textId="77777777" w:rsidR="007C5E4D" w:rsidRPr="00792567" w:rsidRDefault="007C5E4D" w:rsidP="007C5E4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15C2B5F" w14:textId="6018F7E5" w:rsidR="007C5E4D" w:rsidRPr="00700A9E" w:rsidRDefault="00246246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5,461</w:t>
            </w:r>
          </w:p>
        </w:tc>
        <w:tc>
          <w:tcPr>
            <w:tcW w:w="142" w:type="pct"/>
            <w:shd w:val="clear" w:color="auto" w:fill="auto"/>
          </w:tcPr>
          <w:p w14:paraId="67F88D30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54D54B0" w14:textId="4DBCE75F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4,687</w:t>
            </w:r>
          </w:p>
        </w:tc>
        <w:tc>
          <w:tcPr>
            <w:tcW w:w="141" w:type="pct"/>
            <w:shd w:val="clear" w:color="auto" w:fill="auto"/>
          </w:tcPr>
          <w:p w14:paraId="42B6AD25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51D29AC" w14:textId="26C85BCF" w:rsidR="007C5E4D" w:rsidRPr="00ED582B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5,461</w:t>
            </w:r>
          </w:p>
        </w:tc>
        <w:tc>
          <w:tcPr>
            <w:tcW w:w="141" w:type="pct"/>
            <w:vAlign w:val="bottom"/>
          </w:tcPr>
          <w:p w14:paraId="7AD4A564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4AD9DB8C" w14:textId="53563DCF" w:rsidR="007C5E4D" w:rsidRPr="00792567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4,687</w:t>
            </w:r>
          </w:p>
        </w:tc>
      </w:tr>
      <w:tr w:rsidR="007C5E4D" w:rsidRPr="00792567" w14:paraId="0B32E3CB" w14:textId="77777777" w:rsidTr="009B0431">
        <w:tc>
          <w:tcPr>
            <w:tcW w:w="2169" w:type="pct"/>
            <w:vAlign w:val="bottom"/>
          </w:tcPr>
          <w:p w14:paraId="6E14AE88" w14:textId="260559B9" w:rsidR="007C5E4D" w:rsidRPr="00700A9E" w:rsidRDefault="007C5E4D" w:rsidP="007C5E4D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A7897E9" w14:textId="38EAF6E4" w:rsidR="007C5E4D" w:rsidRDefault="00246246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F688CE6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18F249CB" w14:textId="6304FA61" w:rsidR="007C5E4D" w:rsidRPr="00700A9E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1" w:type="pct"/>
            <w:shd w:val="clear" w:color="auto" w:fill="auto"/>
          </w:tcPr>
          <w:p w14:paraId="2205BC80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11D467A" w14:textId="6F76D456" w:rsidR="007C5E4D" w:rsidRPr="00700A9E" w:rsidRDefault="003619E2" w:rsidP="00B9510F">
            <w:pPr>
              <w:tabs>
                <w:tab w:val="decimal" w:pos="882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6B259733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1C267A6A" w14:textId="2E8E1AB2" w:rsidR="007C5E4D" w:rsidRPr="00700A9E" w:rsidRDefault="007C5E4D" w:rsidP="00B9510F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C5E4D" w:rsidRPr="00792567" w14:paraId="4D593410" w14:textId="77777777" w:rsidTr="009B0431">
        <w:tc>
          <w:tcPr>
            <w:tcW w:w="2169" w:type="pct"/>
            <w:vAlign w:val="bottom"/>
          </w:tcPr>
          <w:p w14:paraId="7784077E" w14:textId="77777777" w:rsidR="007C5E4D" w:rsidRPr="00101030" w:rsidRDefault="007C5E4D" w:rsidP="007C5E4D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F20633D" w14:textId="77777777" w:rsidR="007C5E4D" w:rsidRPr="005E4806" w:rsidRDefault="007C5E4D" w:rsidP="007C5E4D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auto"/>
          </w:tcPr>
          <w:p w14:paraId="388BD561" w14:textId="77777777" w:rsidR="007C5E4D" w:rsidRPr="005E4806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</w:tcPr>
          <w:p w14:paraId="6785C93F" w14:textId="77777777" w:rsidR="007C5E4D" w:rsidRPr="005E4806" w:rsidRDefault="007C5E4D" w:rsidP="007C5E4D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  <w:shd w:val="clear" w:color="auto" w:fill="auto"/>
          </w:tcPr>
          <w:p w14:paraId="12865C04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784CF08" w14:textId="77777777" w:rsidR="007C5E4D" w:rsidRPr="005E4806" w:rsidRDefault="007C5E4D" w:rsidP="00B9510F">
            <w:pPr>
              <w:tabs>
                <w:tab w:val="decimal" w:pos="882"/>
              </w:tabs>
              <w:ind w:right="-19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  <w:vAlign w:val="bottom"/>
          </w:tcPr>
          <w:p w14:paraId="4D074DFB" w14:textId="77777777" w:rsidR="007C5E4D" w:rsidRPr="005E4806" w:rsidRDefault="007C5E4D" w:rsidP="007C5E4D">
            <w:pPr>
              <w:pStyle w:val="Index1"/>
              <w:jc w:val="thaiDistribute"/>
              <w:rPr>
                <w:sz w:val="22"/>
                <w:szCs w:val="22"/>
              </w:rPr>
            </w:pPr>
          </w:p>
        </w:tc>
        <w:tc>
          <w:tcPr>
            <w:tcW w:w="615" w:type="pct"/>
            <w:vAlign w:val="bottom"/>
          </w:tcPr>
          <w:p w14:paraId="2C477B7D" w14:textId="77777777" w:rsidR="007C5E4D" w:rsidRPr="005E4806" w:rsidRDefault="007C5E4D" w:rsidP="00B9510F">
            <w:pPr>
              <w:tabs>
                <w:tab w:val="decimal" w:pos="882"/>
              </w:tabs>
              <w:ind w:right="-7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C5E4D" w:rsidRPr="00792567" w14:paraId="180020CF" w14:textId="77777777" w:rsidTr="009B0431">
        <w:tc>
          <w:tcPr>
            <w:tcW w:w="2169" w:type="pct"/>
          </w:tcPr>
          <w:p w14:paraId="63727721" w14:textId="0D358E56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14" w:type="pct"/>
          </w:tcPr>
          <w:p w14:paraId="39511D3B" w14:textId="77777777" w:rsidR="007C5E4D" w:rsidRPr="00792567" w:rsidRDefault="007C5E4D" w:rsidP="007C5E4D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7DB3E04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30E71AA3" w14:textId="77777777" w:rsidR="007C5E4D" w:rsidRPr="00792567" w:rsidRDefault="007C5E4D" w:rsidP="007C5E4D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CF5AA5F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</w:tcPr>
          <w:p w14:paraId="6795B91B" w14:textId="77777777" w:rsidR="007C5E4D" w:rsidRPr="00792567" w:rsidRDefault="007C5E4D" w:rsidP="00B9510F">
            <w:pPr>
              <w:tabs>
                <w:tab w:val="decimal" w:pos="882"/>
              </w:tabs>
              <w:ind w:right="-1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5EB1C4B" w14:textId="77777777" w:rsidR="007C5E4D" w:rsidRPr="00792567" w:rsidRDefault="007C5E4D" w:rsidP="007C5E4D">
            <w:pPr>
              <w:pStyle w:val="Index1"/>
              <w:jc w:val="thaiDistribute"/>
            </w:pPr>
          </w:p>
        </w:tc>
        <w:tc>
          <w:tcPr>
            <w:tcW w:w="615" w:type="pct"/>
          </w:tcPr>
          <w:p w14:paraId="57A96121" w14:textId="77777777" w:rsidR="007C5E4D" w:rsidRPr="00792567" w:rsidRDefault="007C5E4D" w:rsidP="00B9510F">
            <w:pPr>
              <w:tabs>
                <w:tab w:val="decimal" w:pos="882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5E4D" w:rsidRPr="00792567" w14:paraId="566B374B" w14:textId="77777777" w:rsidTr="009B0431">
        <w:tc>
          <w:tcPr>
            <w:tcW w:w="2169" w:type="pct"/>
          </w:tcPr>
          <w:p w14:paraId="3C1FDEFB" w14:textId="1CDF0665" w:rsidR="007C5E4D" w:rsidRPr="00E37BF5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cs/>
              </w:rPr>
            </w:pPr>
            <w:r w:rsidRPr="00470AE4"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14" w:type="pct"/>
            <w:shd w:val="clear" w:color="auto" w:fill="auto"/>
          </w:tcPr>
          <w:p w14:paraId="2DBA0BB7" w14:textId="44D7CFB4" w:rsidR="007C5E4D" w:rsidRPr="00246246" w:rsidRDefault="005041DE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5041DE">
              <w:rPr>
                <w:rFonts w:ascii="Angsana New" w:hAnsi="Angsana New"/>
                <w:sz w:val="30"/>
                <w:szCs w:val="30"/>
              </w:rPr>
              <w:t>10</w:t>
            </w:r>
            <w:r w:rsidR="00C756D2">
              <w:rPr>
                <w:rFonts w:ascii="Angsana New" w:hAnsi="Angsana New"/>
                <w:sz w:val="30"/>
                <w:szCs w:val="30"/>
              </w:rPr>
              <w:t>5</w:t>
            </w:r>
            <w:r w:rsidR="00C31A50">
              <w:rPr>
                <w:rFonts w:ascii="Angsana New" w:hAnsi="Angsana New"/>
                <w:sz w:val="30"/>
                <w:szCs w:val="30"/>
              </w:rPr>
              <w:t>,</w:t>
            </w:r>
            <w:r w:rsidR="00C756D2">
              <w:rPr>
                <w:rFonts w:ascii="Angsana New" w:hAnsi="Angsana New"/>
                <w:sz w:val="30"/>
                <w:szCs w:val="30"/>
              </w:rPr>
              <w:t>161</w:t>
            </w:r>
          </w:p>
        </w:tc>
        <w:tc>
          <w:tcPr>
            <w:tcW w:w="142" w:type="pct"/>
            <w:shd w:val="clear" w:color="auto" w:fill="auto"/>
          </w:tcPr>
          <w:p w14:paraId="55604A30" w14:textId="77777777" w:rsidR="007C5E4D" w:rsidRPr="00470AE4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A0B040D" w14:textId="2F7589FA" w:rsidR="007C5E4D" w:rsidRPr="00470AE4" w:rsidRDefault="00B9510F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157,807</w:t>
            </w:r>
          </w:p>
        </w:tc>
        <w:tc>
          <w:tcPr>
            <w:tcW w:w="141" w:type="pct"/>
            <w:shd w:val="clear" w:color="auto" w:fill="auto"/>
          </w:tcPr>
          <w:p w14:paraId="43A76726" w14:textId="77777777" w:rsidR="007C5E4D" w:rsidRPr="00470AE4" w:rsidRDefault="007C5E4D" w:rsidP="007C5E4D">
            <w:pPr>
              <w:pStyle w:val="Index1"/>
            </w:pPr>
          </w:p>
        </w:tc>
        <w:tc>
          <w:tcPr>
            <w:tcW w:w="613" w:type="pct"/>
            <w:shd w:val="clear" w:color="auto" w:fill="auto"/>
          </w:tcPr>
          <w:p w14:paraId="082D0363" w14:textId="25C3F60C" w:rsidR="007C5E4D" w:rsidRPr="00470AE4" w:rsidRDefault="0058133F" w:rsidP="00B9510F">
            <w:pPr>
              <w:tabs>
                <w:tab w:val="decimal" w:pos="882"/>
              </w:tabs>
              <w:ind w:left="-108" w:right="-19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B83790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B83790">
              <w:rPr>
                <w:rFonts w:ascii="Angsana New" w:hAnsi="Angsana New"/>
                <w:sz w:val="30"/>
                <w:szCs w:val="30"/>
              </w:rPr>
              <w:t>394</w:t>
            </w:r>
          </w:p>
        </w:tc>
        <w:tc>
          <w:tcPr>
            <w:tcW w:w="141" w:type="pct"/>
          </w:tcPr>
          <w:p w14:paraId="41E793A1" w14:textId="77777777" w:rsidR="007C5E4D" w:rsidRPr="00470AE4" w:rsidRDefault="007C5E4D" w:rsidP="007C5E4D">
            <w:pPr>
              <w:pStyle w:val="Index1"/>
            </w:pPr>
          </w:p>
        </w:tc>
        <w:tc>
          <w:tcPr>
            <w:tcW w:w="615" w:type="pct"/>
          </w:tcPr>
          <w:p w14:paraId="6C1756D6" w14:textId="1CA2F91B" w:rsidR="007C5E4D" w:rsidRPr="00470AE4" w:rsidRDefault="007C5E4D" w:rsidP="00B9510F">
            <w:pPr>
              <w:tabs>
                <w:tab w:val="decimal" w:pos="88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470AE4">
              <w:rPr>
                <w:rFonts w:ascii="Angsana New" w:hAnsi="Angsana New"/>
                <w:sz w:val="30"/>
                <w:szCs w:val="30"/>
              </w:rPr>
              <w:t>68,144</w:t>
            </w:r>
          </w:p>
        </w:tc>
      </w:tr>
      <w:tr w:rsidR="007C5E4D" w:rsidRPr="00792567" w14:paraId="56AEE4CE" w14:textId="77777777" w:rsidTr="009B0431">
        <w:tc>
          <w:tcPr>
            <w:tcW w:w="2169" w:type="pct"/>
          </w:tcPr>
          <w:p w14:paraId="6A351348" w14:textId="43F6856A" w:rsidR="007C5E4D" w:rsidRPr="00101030" w:rsidRDefault="007C5E4D" w:rsidP="007C5E4D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auto"/>
          </w:tcPr>
          <w:p w14:paraId="1131A599" w14:textId="636912F7" w:rsidR="007C5E4D" w:rsidRPr="005E4806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auto"/>
          </w:tcPr>
          <w:p w14:paraId="38AA9C66" w14:textId="77777777" w:rsidR="007C5E4D" w:rsidRPr="005E4806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65" w:type="pct"/>
            <w:shd w:val="clear" w:color="auto" w:fill="auto"/>
          </w:tcPr>
          <w:p w14:paraId="043EC947" w14:textId="5109774E" w:rsidR="007C5E4D" w:rsidRPr="005E4806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  <w:shd w:val="clear" w:color="auto" w:fill="auto"/>
          </w:tcPr>
          <w:p w14:paraId="77BC628F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</w:tcPr>
          <w:p w14:paraId="111E09E1" w14:textId="7332C28D" w:rsidR="007C5E4D" w:rsidRPr="005E4806" w:rsidRDefault="007C5E4D" w:rsidP="00B9510F">
            <w:pPr>
              <w:tabs>
                <w:tab w:val="decimal" w:pos="853"/>
                <w:tab w:val="decimal" w:pos="882"/>
              </w:tabs>
              <w:ind w:right="-19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</w:tcPr>
          <w:p w14:paraId="486DAF04" w14:textId="77777777" w:rsidR="007C5E4D" w:rsidRPr="005E4806" w:rsidRDefault="007C5E4D" w:rsidP="007C5E4D">
            <w:pPr>
              <w:pStyle w:val="Index1"/>
              <w:tabs>
                <w:tab w:val="decimal" w:pos="874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15" w:type="pct"/>
          </w:tcPr>
          <w:p w14:paraId="32E001B9" w14:textId="7D5E858B" w:rsidR="007C5E4D" w:rsidRPr="005E4806" w:rsidRDefault="007C5E4D" w:rsidP="00B9510F">
            <w:pPr>
              <w:tabs>
                <w:tab w:val="decimal" w:pos="853"/>
                <w:tab w:val="decimal" w:pos="882"/>
              </w:tabs>
              <w:ind w:right="-7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C5E4D" w:rsidRPr="00792567" w14:paraId="62D09AF7" w14:textId="77777777" w:rsidTr="009B0431">
        <w:tc>
          <w:tcPr>
            <w:tcW w:w="2169" w:type="pct"/>
          </w:tcPr>
          <w:p w14:paraId="0E8CA16F" w14:textId="2E361C1C" w:rsidR="007C5E4D" w:rsidRPr="00792567" w:rsidRDefault="007C5E4D" w:rsidP="007C5E4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4" w:type="pct"/>
          </w:tcPr>
          <w:p w14:paraId="4419D6B2" w14:textId="77777777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2E4E4D6C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CFCEB26" w14:textId="77777777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5DD5CC25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</w:tcPr>
          <w:p w14:paraId="6E05A23F" w14:textId="77777777" w:rsidR="007C5E4D" w:rsidRPr="00792567" w:rsidRDefault="007C5E4D" w:rsidP="00B9510F">
            <w:pPr>
              <w:tabs>
                <w:tab w:val="decimal" w:pos="853"/>
                <w:tab w:val="decimal" w:pos="882"/>
              </w:tabs>
              <w:ind w:right="-1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92E3FEC" w14:textId="77777777" w:rsidR="007C5E4D" w:rsidRPr="00792567" w:rsidRDefault="007C5E4D" w:rsidP="007C5E4D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</w:tcPr>
          <w:p w14:paraId="2E573673" w14:textId="77777777" w:rsidR="007C5E4D" w:rsidRPr="00792567" w:rsidRDefault="007C5E4D" w:rsidP="00B9510F">
            <w:pPr>
              <w:tabs>
                <w:tab w:val="decimal" w:pos="853"/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5E4D" w:rsidRPr="00792567" w14:paraId="5F7EF049" w14:textId="77777777" w:rsidTr="009B0431">
        <w:tc>
          <w:tcPr>
            <w:tcW w:w="2169" w:type="pct"/>
            <w:vAlign w:val="bottom"/>
          </w:tcPr>
          <w:p w14:paraId="77D5D09E" w14:textId="14883B49" w:rsidR="007C5E4D" w:rsidRPr="00792567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614" w:type="pct"/>
            <w:vAlign w:val="bottom"/>
          </w:tcPr>
          <w:p w14:paraId="60B123E6" w14:textId="46FB5FA2" w:rsidR="007C5E4D" w:rsidRPr="00CC5141" w:rsidRDefault="00246246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6BB1AFB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5306BC4A" w14:textId="50C96F80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141" w:type="pct"/>
          </w:tcPr>
          <w:p w14:paraId="44724A0F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6F8FFFDB" w14:textId="740AF528" w:rsidR="007C5E4D" w:rsidRPr="00ED582B" w:rsidRDefault="00BC3310" w:rsidP="00B9510F">
            <w:pPr>
              <w:tabs>
                <w:tab w:val="decimal" w:pos="882"/>
              </w:tabs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02576FAB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6F63B761" w14:textId="02B3364A" w:rsidR="007C5E4D" w:rsidRPr="00792567" w:rsidRDefault="007C5E4D" w:rsidP="00B9510F">
            <w:pPr>
              <w:tabs>
                <w:tab w:val="decimal" w:pos="88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C5E4D" w:rsidRPr="00792567" w14:paraId="0A3035B3" w14:textId="77777777" w:rsidTr="009B0431">
        <w:tc>
          <w:tcPr>
            <w:tcW w:w="2169" w:type="pct"/>
            <w:vAlign w:val="bottom"/>
          </w:tcPr>
          <w:p w14:paraId="23D50E97" w14:textId="238BCE9D" w:rsidR="007C5E4D" w:rsidRPr="00792567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792567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14" w:type="pct"/>
            <w:shd w:val="clear" w:color="auto" w:fill="auto"/>
          </w:tcPr>
          <w:p w14:paraId="3F9D8A2D" w14:textId="25A83FAC" w:rsidR="007C5E4D" w:rsidRPr="00700A9E" w:rsidRDefault="00246246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13,2</w:t>
            </w:r>
            <w:r w:rsidR="00797BA9"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2" w:type="pct"/>
            <w:shd w:val="clear" w:color="auto" w:fill="auto"/>
          </w:tcPr>
          <w:p w14:paraId="19CAB997" w14:textId="77777777" w:rsidR="007C5E4D" w:rsidRPr="00792567" w:rsidRDefault="007C5E4D" w:rsidP="007C5E4D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13E9626" w14:textId="5AC761EE" w:rsidR="007C5E4D" w:rsidRPr="00792567" w:rsidRDefault="007C5E4D" w:rsidP="007C5E4D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15,367</w:t>
            </w:r>
          </w:p>
        </w:tc>
        <w:tc>
          <w:tcPr>
            <w:tcW w:w="141" w:type="pct"/>
            <w:shd w:val="clear" w:color="auto" w:fill="auto"/>
          </w:tcPr>
          <w:p w14:paraId="2912DD70" w14:textId="77777777" w:rsidR="007C5E4D" w:rsidRPr="00792567" w:rsidRDefault="007C5E4D" w:rsidP="007C5E4D">
            <w:pPr>
              <w:pStyle w:val="Index1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3C5DCEA" w14:textId="636BE369" w:rsidR="007C5E4D" w:rsidRPr="00ED582B" w:rsidRDefault="00BC3310" w:rsidP="002217EF">
            <w:pPr>
              <w:tabs>
                <w:tab w:val="decimal" w:pos="880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13,245</w:t>
            </w:r>
          </w:p>
        </w:tc>
        <w:tc>
          <w:tcPr>
            <w:tcW w:w="141" w:type="pct"/>
            <w:vAlign w:val="bottom"/>
          </w:tcPr>
          <w:p w14:paraId="68B8E4EE" w14:textId="77777777" w:rsidR="007C5E4D" w:rsidRPr="00792567" w:rsidRDefault="007C5E4D" w:rsidP="007C5E4D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15" w:type="pct"/>
            <w:vAlign w:val="bottom"/>
          </w:tcPr>
          <w:p w14:paraId="18337C32" w14:textId="30365FBE" w:rsidR="007C5E4D" w:rsidRPr="00792567" w:rsidRDefault="007C5E4D" w:rsidP="00E720B1">
            <w:pPr>
              <w:tabs>
                <w:tab w:val="decimal" w:pos="880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15,367</w:t>
            </w:r>
          </w:p>
        </w:tc>
      </w:tr>
    </w:tbl>
    <w:p w14:paraId="56A48762" w14:textId="544A6448" w:rsidR="00903E32" w:rsidRDefault="00903E32" w:rsidP="006B0F90">
      <w:pPr>
        <w:jc w:val="left"/>
        <w:rPr>
          <w:rFonts w:ascii="Angsana New" w:hAnsi="Angsana New"/>
          <w:sz w:val="18"/>
          <w:szCs w:val="18"/>
        </w:rPr>
      </w:pPr>
      <w:r>
        <w:rPr>
          <w:rFonts w:ascii="Angsana New" w:hAnsi="Angsana New"/>
          <w:sz w:val="18"/>
          <w:szCs w:val="18"/>
        </w:rPr>
        <w:br w:type="page"/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7"/>
        <w:gridCol w:w="1170"/>
        <w:gridCol w:w="271"/>
        <w:gridCol w:w="1080"/>
        <w:gridCol w:w="269"/>
        <w:gridCol w:w="1170"/>
        <w:gridCol w:w="271"/>
        <w:gridCol w:w="1172"/>
      </w:tblGrid>
      <w:tr w:rsidR="00DA2BFE" w:rsidRPr="00647813" w14:paraId="05088A52" w14:textId="77777777" w:rsidTr="00903E32">
        <w:trPr>
          <w:tblHeader/>
        </w:trPr>
        <w:tc>
          <w:tcPr>
            <w:tcW w:w="2169" w:type="pct"/>
            <w:shd w:val="clear" w:color="auto" w:fill="auto"/>
          </w:tcPr>
          <w:p w14:paraId="00EAA860" w14:textId="5A519549" w:rsidR="00DA2BFE" w:rsidRPr="006B0F90" w:rsidRDefault="006B0F90" w:rsidP="006B0F9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B0F9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lastRenderedPageBreak/>
              <w:t>ยอดคงเหลือกับบุคคลหรือกิจการที่เกี่ยวข้องกัน</w:t>
            </w:r>
          </w:p>
        </w:tc>
        <w:tc>
          <w:tcPr>
            <w:tcW w:w="1321" w:type="pct"/>
            <w:gridSpan w:val="3"/>
            <w:shd w:val="clear" w:color="auto" w:fill="auto"/>
          </w:tcPr>
          <w:p w14:paraId="454A2252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48138D84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68" w:type="pct"/>
            <w:gridSpan w:val="3"/>
            <w:shd w:val="clear" w:color="auto" w:fill="auto"/>
          </w:tcPr>
          <w:p w14:paraId="3128CB35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E37BF5" w:rsidRPr="00647813" w14:paraId="79E367D1" w14:textId="77777777" w:rsidTr="00903E32">
        <w:trPr>
          <w:tblHeader/>
        </w:trPr>
        <w:tc>
          <w:tcPr>
            <w:tcW w:w="2169" w:type="pct"/>
            <w:shd w:val="clear" w:color="auto" w:fill="auto"/>
          </w:tcPr>
          <w:p w14:paraId="33AF2C01" w14:textId="53608BC4" w:rsidR="00792567" w:rsidRPr="006B0F90" w:rsidRDefault="00792567" w:rsidP="006B0F9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B0F9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 </w:t>
            </w:r>
            <w:r w:rsidR="006B0F90" w:rsidRPr="006B0F9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 xml:space="preserve">ณ วันที่ </w:t>
            </w:r>
            <w:r w:rsidR="006B0F90" w:rsidRPr="006B0F90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 xml:space="preserve">31 </w:t>
            </w:r>
            <w:r w:rsidR="006B0F90" w:rsidRPr="006B0F9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13" w:type="pct"/>
            <w:shd w:val="clear" w:color="auto" w:fill="auto"/>
          </w:tcPr>
          <w:p w14:paraId="6237EF63" w14:textId="645E2972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  <w:shd w:val="clear" w:color="auto" w:fill="auto"/>
          </w:tcPr>
          <w:p w14:paraId="16E79EAE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4EBF3A66" w14:textId="4FE5B04F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1" w:type="pct"/>
            <w:shd w:val="clear" w:color="auto" w:fill="auto"/>
          </w:tcPr>
          <w:p w14:paraId="193035F2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6992450D" w14:textId="3E7A5D89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  <w:shd w:val="clear" w:color="auto" w:fill="auto"/>
          </w:tcPr>
          <w:p w14:paraId="2B6FF025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005C8EEA" w14:textId="2FA63408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6B0F90" w:rsidRPr="00647813" w14:paraId="356401E4" w14:textId="77777777" w:rsidTr="00903E32">
        <w:trPr>
          <w:tblHeader/>
        </w:trPr>
        <w:tc>
          <w:tcPr>
            <w:tcW w:w="2169" w:type="pct"/>
            <w:shd w:val="clear" w:color="auto" w:fill="auto"/>
          </w:tcPr>
          <w:p w14:paraId="2441F758" w14:textId="77777777" w:rsidR="006B0F90" w:rsidRPr="006B0F90" w:rsidRDefault="006B0F90" w:rsidP="006B0F9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831" w:type="pct"/>
            <w:gridSpan w:val="7"/>
            <w:shd w:val="clear" w:color="auto" w:fill="auto"/>
          </w:tcPr>
          <w:p w14:paraId="0A8542E5" w14:textId="7F89FC5E" w:rsidR="006B0F90" w:rsidRPr="00792567" w:rsidRDefault="006B0F90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60A67" w:rsidRPr="00647813" w14:paraId="07BA8B4A" w14:textId="77777777" w:rsidTr="00903E32">
        <w:tc>
          <w:tcPr>
            <w:tcW w:w="2169" w:type="pct"/>
            <w:shd w:val="clear" w:color="auto" w:fill="auto"/>
          </w:tcPr>
          <w:p w14:paraId="2412C1B4" w14:textId="77777777" w:rsidR="00460A67" w:rsidRPr="00792567" w:rsidRDefault="00460A67" w:rsidP="00460A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7925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31" w:type="pct"/>
            <w:gridSpan w:val="7"/>
            <w:shd w:val="clear" w:color="auto" w:fill="auto"/>
          </w:tcPr>
          <w:p w14:paraId="7E9DD327" w14:textId="555D837C" w:rsidR="00460A67" w:rsidRPr="00792567" w:rsidRDefault="00460A67" w:rsidP="00460A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7C5E4D" w:rsidRPr="00647813" w14:paraId="15C7FC28" w14:textId="77777777" w:rsidTr="00903E32">
        <w:trPr>
          <w:trHeight w:val="144"/>
        </w:trPr>
        <w:tc>
          <w:tcPr>
            <w:tcW w:w="2169" w:type="pct"/>
            <w:shd w:val="clear" w:color="auto" w:fill="auto"/>
          </w:tcPr>
          <w:p w14:paraId="1A7E3CC6" w14:textId="77777777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77EE35D1" w14:textId="349091DC" w:rsidR="007C5E4D" w:rsidRPr="004901F5" w:rsidRDefault="00246246" w:rsidP="007C5E4D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0893947B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20B3E869" w14:textId="3A3DF1B5" w:rsidR="007C5E4D" w:rsidRPr="00792567" w:rsidRDefault="007C5E4D" w:rsidP="007C5E4D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0E7C0B0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45D7F0C9" w14:textId="191A9373" w:rsidR="007C5E4D" w:rsidRPr="00792567" w:rsidRDefault="00336B10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185,405</w:t>
            </w:r>
          </w:p>
        </w:tc>
        <w:tc>
          <w:tcPr>
            <w:tcW w:w="142" w:type="pct"/>
            <w:shd w:val="clear" w:color="auto" w:fill="auto"/>
          </w:tcPr>
          <w:p w14:paraId="083D287D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2D46F23E" w14:textId="6084BF3D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223,843</w:t>
            </w:r>
          </w:p>
        </w:tc>
      </w:tr>
      <w:tr w:rsidR="007C5E4D" w:rsidRPr="00647813" w14:paraId="4B0B6E88" w14:textId="77777777" w:rsidTr="00903E32">
        <w:trPr>
          <w:trHeight w:val="144"/>
        </w:trPr>
        <w:tc>
          <w:tcPr>
            <w:tcW w:w="2169" w:type="pct"/>
            <w:shd w:val="clear" w:color="auto" w:fill="auto"/>
          </w:tcPr>
          <w:p w14:paraId="38E4C23F" w14:textId="67379E74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14:paraId="3AFCB810" w14:textId="74D74DDE" w:rsidR="007C5E4D" w:rsidRPr="004901F5" w:rsidRDefault="00246246" w:rsidP="007C5E4D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0C2E1B1A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5FD26D64" w14:textId="2979860F" w:rsidR="007C5E4D" w:rsidRPr="00792567" w:rsidRDefault="007C5E4D" w:rsidP="007C5E4D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6BB70F8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14:paraId="7FE9932F" w14:textId="68B50332" w:rsidR="007C5E4D" w:rsidRPr="00792567" w:rsidRDefault="00336B10" w:rsidP="007C5E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185,405</w:t>
            </w:r>
          </w:p>
        </w:tc>
        <w:tc>
          <w:tcPr>
            <w:tcW w:w="142" w:type="pct"/>
            <w:shd w:val="clear" w:color="auto" w:fill="auto"/>
          </w:tcPr>
          <w:p w14:paraId="3EC08203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14:paraId="7A488461" w14:textId="05142AF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223,843</w:t>
            </w:r>
          </w:p>
        </w:tc>
      </w:tr>
      <w:tr w:rsidR="007C5E4D" w:rsidRPr="00647813" w14:paraId="70D6BB77" w14:textId="77777777" w:rsidTr="00903E32">
        <w:trPr>
          <w:trHeight w:hRule="exact" w:val="288"/>
        </w:trPr>
        <w:tc>
          <w:tcPr>
            <w:tcW w:w="2169" w:type="pct"/>
            <w:shd w:val="clear" w:color="auto" w:fill="auto"/>
          </w:tcPr>
          <w:p w14:paraId="342156E2" w14:textId="77777777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  <w:shd w:val="clear" w:color="auto" w:fill="auto"/>
          </w:tcPr>
          <w:p w14:paraId="7E0EF975" w14:textId="77777777" w:rsidR="007C5E4D" w:rsidRPr="00792567" w:rsidRDefault="007C5E4D" w:rsidP="007C5E4D">
            <w:pPr>
              <w:pStyle w:val="BodyText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1F850A26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  <w:shd w:val="clear" w:color="auto" w:fill="auto"/>
          </w:tcPr>
          <w:p w14:paraId="4DE30508" w14:textId="77777777" w:rsidR="007C5E4D" w:rsidRPr="00792567" w:rsidRDefault="007C5E4D" w:rsidP="007C5E4D">
            <w:pPr>
              <w:pStyle w:val="BodyText"/>
              <w:ind w:right="-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" w:type="pct"/>
            <w:shd w:val="clear" w:color="auto" w:fill="auto"/>
          </w:tcPr>
          <w:p w14:paraId="1944EAB6" w14:textId="77777777" w:rsidR="007C5E4D" w:rsidRPr="00792567" w:rsidRDefault="007C5E4D" w:rsidP="007C5E4D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  <w:shd w:val="clear" w:color="auto" w:fill="auto"/>
          </w:tcPr>
          <w:p w14:paraId="03ED03B0" w14:textId="77777777" w:rsidR="007C5E4D" w:rsidRPr="00792567" w:rsidRDefault="007C5E4D" w:rsidP="007C5E4D">
            <w:pPr>
              <w:pStyle w:val="BodyTex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36B339ED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  <w:shd w:val="clear" w:color="auto" w:fill="auto"/>
          </w:tcPr>
          <w:p w14:paraId="14C1FB6A" w14:textId="77777777" w:rsidR="007C5E4D" w:rsidRPr="00792567" w:rsidRDefault="007C5E4D" w:rsidP="007C5E4D">
            <w:pPr>
              <w:pStyle w:val="BodyText"/>
              <w:ind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</w:tr>
      <w:tr w:rsidR="007C5E4D" w:rsidRPr="00647813" w14:paraId="7E29EC2F" w14:textId="77777777" w:rsidTr="00903E32">
        <w:trPr>
          <w:trHeight w:val="416"/>
        </w:trPr>
        <w:tc>
          <w:tcPr>
            <w:tcW w:w="2169" w:type="pct"/>
            <w:shd w:val="clear" w:color="auto" w:fill="auto"/>
          </w:tcPr>
          <w:p w14:paraId="0AEAF656" w14:textId="6B1FFA53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13" w:type="pct"/>
            <w:shd w:val="clear" w:color="auto" w:fill="auto"/>
          </w:tcPr>
          <w:p w14:paraId="72F8EB46" w14:textId="1F99083B" w:rsidR="007C5E4D" w:rsidRPr="00792567" w:rsidRDefault="007C5E4D" w:rsidP="007C5E4D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266D8CF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4E986B1E" w14:textId="6D0623D1" w:rsidR="007C5E4D" w:rsidRPr="00792567" w:rsidRDefault="007C5E4D" w:rsidP="007C5E4D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485249A5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17E0206D" w14:textId="61F0C6C3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0C48B524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5C59DAC0" w14:textId="3FC7756E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C5E4D" w:rsidRPr="00647813" w14:paraId="4C903F0F" w14:textId="77777777" w:rsidTr="00903E32">
        <w:trPr>
          <w:trHeight w:val="416"/>
        </w:trPr>
        <w:tc>
          <w:tcPr>
            <w:tcW w:w="2169" w:type="pct"/>
            <w:shd w:val="clear" w:color="auto" w:fill="auto"/>
          </w:tcPr>
          <w:p w14:paraId="376402E2" w14:textId="26C1FD99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12CF6069" w14:textId="02D325CE" w:rsidR="007C5E4D" w:rsidRPr="004901F5" w:rsidRDefault="00246246" w:rsidP="007C5E4D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8B25A7C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2D4625AF" w14:textId="3618C2A5" w:rsidR="007C5E4D" w:rsidRPr="00792567" w:rsidRDefault="007C5E4D" w:rsidP="007C5E4D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7206DDB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32236F1C" w14:textId="105822B0" w:rsidR="007C5E4D" w:rsidRPr="008544BF" w:rsidRDefault="00336B10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1,268</w:t>
            </w:r>
          </w:p>
        </w:tc>
        <w:tc>
          <w:tcPr>
            <w:tcW w:w="142" w:type="pct"/>
            <w:shd w:val="clear" w:color="auto" w:fill="auto"/>
          </w:tcPr>
          <w:p w14:paraId="146A4517" w14:textId="7777777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4BE93482" w14:textId="71C0F887" w:rsidR="007C5E4D" w:rsidRPr="00792567" w:rsidRDefault="007C5E4D" w:rsidP="007C5E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104,058</w:t>
            </w:r>
          </w:p>
        </w:tc>
      </w:tr>
      <w:tr w:rsidR="007C5E4D" w:rsidRPr="00647813" w14:paraId="6676D361" w14:textId="77777777" w:rsidTr="00903E32">
        <w:trPr>
          <w:trHeight w:val="144"/>
        </w:trPr>
        <w:tc>
          <w:tcPr>
            <w:tcW w:w="2169" w:type="pct"/>
            <w:shd w:val="clear" w:color="auto" w:fill="auto"/>
          </w:tcPr>
          <w:p w14:paraId="2956D19E" w14:textId="77777777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3" w:type="pct"/>
            <w:shd w:val="clear" w:color="auto" w:fill="auto"/>
          </w:tcPr>
          <w:p w14:paraId="02B46EB2" w14:textId="795DEF87" w:rsidR="007C5E4D" w:rsidRPr="00246246" w:rsidRDefault="00246246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F076367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shd w:val="clear" w:color="auto" w:fill="auto"/>
          </w:tcPr>
          <w:p w14:paraId="397D3DDD" w14:textId="6EEFFB92" w:rsidR="007C5E4D" w:rsidRPr="00792567" w:rsidRDefault="007C5E4D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14BB10CB" w14:textId="77777777" w:rsidR="007C5E4D" w:rsidRPr="00792567" w:rsidRDefault="007C5E4D" w:rsidP="007C5E4D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677FF67D" w14:textId="20377F8D" w:rsidR="007C5E4D" w:rsidRPr="00336B10" w:rsidRDefault="00336B10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32002D6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6E199505" w14:textId="130B5918" w:rsidR="007C5E4D" w:rsidRPr="00792567" w:rsidRDefault="007C5E4D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1</w:t>
            </w:r>
          </w:p>
        </w:tc>
      </w:tr>
      <w:tr w:rsidR="007C5E4D" w:rsidRPr="00647813" w14:paraId="7F1A41FF" w14:textId="77777777" w:rsidTr="00903E32">
        <w:trPr>
          <w:trHeight w:val="144"/>
        </w:trPr>
        <w:tc>
          <w:tcPr>
            <w:tcW w:w="2169" w:type="pct"/>
            <w:shd w:val="clear" w:color="auto" w:fill="auto"/>
          </w:tcPr>
          <w:p w14:paraId="77982619" w14:textId="77777777" w:rsidR="007C5E4D" w:rsidRPr="00792567" w:rsidRDefault="007C5E4D" w:rsidP="007C5E4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13" w:type="pct"/>
            <w:shd w:val="clear" w:color="auto" w:fill="auto"/>
          </w:tcPr>
          <w:p w14:paraId="22FA8292" w14:textId="23BB07E1" w:rsidR="007C5E4D" w:rsidRPr="00246246" w:rsidRDefault="00246246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F6FEDAE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shd w:val="clear" w:color="auto" w:fill="auto"/>
          </w:tcPr>
          <w:p w14:paraId="03FE39D4" w14:textId="079302C2" w:rsidR="007C5E4D" w:rsidRPr="00792567" w:rsidRDefault="007C5E4D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4AFD392E" w14:textId="77777777" w:rsidR="007C5E4D" w:rsidRPr="00792567" w:rsidRDefault="007C5E4D" w:rsidP="007C5E4D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6F877845" w14:textId="0C2504E4" w:rsidR="007C5E4D" w:rsidRPr="00336B10" w:rsidRDefault="00336B10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B1DD1BF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02046EC6" w14:textId="35659F8C" w:rsidR="007C5E4D" w:rsidRPr="00792567" w:rsidRDefault="007C5E4D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1</w:t>
            </w:r>
          </w:p>
        </w:tc>
      </w:tr>
      <w:tr w:rsidR="007C5E4D" w:rsidRPr="00647813" w14:paraId="7E9448B7" w14:textId="77777777" w:rsidTr="00903E32">
        <w:tc>
          <w:tcPr>
            <w:tcW w:w="2169" w:type="pct"/>
            <w:shd w:val="clear" w:color="auto" w:fill="auto"/>
          </w:tcPr>
          <w:p w14:paraId="2D62C9F4" w14:textId="77777777" w:rsidR="007C5E4D" w:rsidRPr="00792567" w:rsidRDefault="007C5E4D" w:rsidP="001F5F02">
            <w:pPr>
              <w:ind w:left="-1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A58DA" w14:textId="592A1AA1" w:rsidR="007C5E4D" w:rsidRPr="00246246" w:rsidRDefault="00246246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65F7A69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7F878" w14:textId="2DDD838D" w:rsidR="007C5E4D" w:rsidRPr="00792567" w:rsidRDefault="007C5E4D" w:rsidP="007C5E4D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1" w:type="pct"/>
            <w:shd w:val="clear" w:color="auto" w:fill="auto"/>
          </w:tcPr>
          <w:p w14:paraId="0933E3C5" w14:textId="77777777" w:rsidR="007C5E4D" w:rsidRPr="00792567" w:rsidRDefault="007C5E4D" w:rsidP="007C5E4D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5BDAE" w14:textId="47AFFC2C" w:rsidR="007C5E4D" w:rsidRPr="00336B10" w:rsidRDefault="00336B10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1,268</w:t>
            </w:r>
          </w:p>
        </w:tc>
        <w:tc>
          <w:tcPr>
            <w:tcW w:w="142" w:type="pct"/>
            <w:shd w:val="clear" w:color="auto" w:fill="auto"/>
          </w:tcPr>
          <w:p w14:paraId="253A9022" w14:textId="77777777" w:rsidR="007C5E4D" w:rsidRPr="00792567" w:rsidRDefault="007C5E4D" w:rsidP="007C5E4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82C9C" w14:textId="16A68FAF" w:rsidR="007C5E4D" w:rsidRPr="00792567" w:rsidRDefault="007C5E4D" w:rsidP="007C5E4D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104,060</w:t>
            </w:r>
          </w:p>
        </w:tc>
      </w:tr>
    </w:tbl>
    <w:p w14:paraId="43AA923D" w14:textId="77777777" w:rsidR="007C5E4D" w:rsidRPr="00856030" w:rsidRDefault="007C5E4D" w:rsidP="00DA2BFE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53"/>
        <w:gridCol w:w="994"/>
        <w:gridCol w:w="271"/>
        <w:gridCol w:w="179"/>
        <w:gridCol w:w="179"/>
        <w:gridCol w:w="183"/>
        <w:gridCol w:w="538"/>
        <w:gridCol w:w="271"/>
        <w:gridCol w:w="994"/>
        <w:gridCol w:w="267"/>
        <w:gridCol w:w="811"/>
        <w:gridCol w:w="271"/>
        <w:gridCol w:w="899"/>
        <w:gridCol w:w="93"/>
        <w:gridCol w:w="90"/>
        <w:gridCol w:w="181"/>
        <w:gridCol w:w="1166"/>
      </w:tblGrid>
      <w:tr w:rsidR="00AE7FA8" w:rsidRPr="00677B2F" w14:paraId="62EB2AE3" w14:textId="77777777" w:rsidTr="006D2D7D">
        <w:trPr>
          <w:tblHeader/>
        </w:trPr>
        <w:tc>
          <w:tcPr>
            <w:tcW w:w="1128" w:type="pct"/>
            <w:shd w:val="clear" w:color="auto" w:fill="auto"/>
            <w:vAlign w:val="bottom"/>
          </w:tcPr>
          <w:p w14:paraId="67995EAE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29" w:type="pct"/>
            <w:gridSpan w:val="6"/>
            <w:shd w:val="clear" w:color="auto" w:fill="auto"/>
            <w:vAlign w:val="bottom"/>
          </w:tcPr>
          <w:p w14:paraId="01D21959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74232087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02" w:type="pct"/>
            <w:gridSpan w:val="9"/>
            <w:shd w:val="clear" w:color="auto" w:fill="auto"/>
            <w:vAlign w:val="bottom"/>
          </w:tcPr>
          <w:p w14:paraId="02A3D9E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37BF5" w:rsidRPr="00677B2F" w14:paraId="26B9A6EF" w14:textId="77777777" w:rsidTr="006D2D7D">
        <w:trPr>
          <w:tblHeader/>
        </w:trPr>
        <w:tc>
          <w:tcPr>
            <w:tcW w:w="1128" w:type="pct"/>
            <w:shd w:val="clear" w:color="auto" w:fill="auto"/>
            <w:vAlign w:val="bottom"/>
          </w:tcPr>
          <w:p w14:paraId="72D93A9A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12AA2B9F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8280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204C0B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  <w:vAlign w:val="bottom"/>
          </w:tcPr>
          <w:p w14:paraId="4B628925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E3427A9" w14:textId="0CBF2C64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1E2425B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0186D3B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42357E8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AF059A5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41ABB3E2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7320ADA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  <w:vAlign w:val="bottom"/>
          </w:tcPr>
          <w:p w14:paraId="47B1F31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gridSpan w:val="2"/>
            <w:shd w:val="clear" w:color="auto" w:fill="auto"/>
            <w:vAlign w:val="bottom"/>
          </w:tcPr>
          <w:p w14:paraId="10C7D86E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5DC6BF56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CA73C1B" w14:textId="0C109890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E37BF5" w:rsidRPr="00677B2F" w14:paraId="45EBF62F" w14:textId="77777777" w:rsidTr="006D2D7D">
        <w:trPr>
          <w:tblHeader/>
        </w:trPr>
        <w:tc>
          <w:tcPr>
            <w:tcW w:w="1128" w:type="pct"/>
            <w:shd w:val="clear" w:color="auto" w:fill="auto"/>
            <w:vAlign w:val="bottom"/>
          </w:tcPr>
          <w:p w14:paraId="3B45F179" w14:textId="77777777" w:rsidR="00AE7FA8" w:rsidRPr="00677B2F" w:rsidRDefault="00AE7FA8" w:rsidP="0018382A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54D6FD9" w14:textId="09376F88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6C896D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  <w:vAlign w:val="bottom"/>
          </w:tcPr>
          <w:p w14:paraId="584FD374" w14:textId="58D2443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96FF41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6F2EB5F" w14:textId="4790F436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03C6205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378930BC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251F6AC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  <w:vAlign w:val="bottom"/>
          </w:tcPr>
          <w:p w14:paraId="414F020B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2" w:type="pct"/>
            <w:gridSpan w:val="2"/>
            <w:shd w:val="clear" w:color="auto" w:fill="auto"/>
            <w:vAlign w:val="bottom"/>
          </w:tcPr>
          <w:p w14:paraId="0F0E45F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319F4377" w14:textId="505F050F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7C5E4D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E7FA8" w:rsidRPr="00D94B63" w14:paraId="2ADF6381" w14:textId="77777777" w:rsidTr="006D2D7D">
        <w:trPr>
          <w:trHeight w:hRule="exact" w:val="317"/>
          <w:tblHeader/>
        </w:trPr>
        <w:tc>
          <w:tcPr>
            <w:tcW w:w="1128" w:type="pct"/>
            <w:shd w:val="clear" w:color="auto" w:fill="auto"/>
          </w:tcPr>
          <w:p w14:paraId="08504DA2" w14:textId="77777777" w:rsidR="00AE7FA8" w:rsidRPr="00677B2F" w:rsidRDefault="00AE7FA8" w:rsidP="0018382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9" w:type="pct"/>
            <w:gridSpan w:val="6"/>
            <w:shd w:val="clear" w:color="auto" w:fill="auto"/>
          </w:tcPr>
          <w:p w14:paraId="0BBEEA31" w14:textId="77777777" w:rsidR="00AE7FA8" w:rsidRPr="00CC3E60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2" w:type="pct"/>
            <w:shd w:val="clear" w:color="auto" w:fill="auto"/>
          </w:tcPr>
          <w:p w14:paraId="362AFEF7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2" w:type="pct"/>
            <w:gridSpan w:val="9"/>
            <w:shd w:val="clear" w:color="auto" w:fill="auto"/>
          </w:tcPr>
          <w:p w14:paraId="2A84272B" w14:textId="77777777" w:rsidR="00AE7FA8" w:rsidRPr="00CC3E60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C5E4D" w:rsidRPr="00677B2F" w14:paraId="6C75BB9A" w14:textId="77777777" w:rsidTr="006D2D7D">
        <w:tc>
          <w:tcPr>
            <w:tcW w:w="1128" w:type="pct"/>
            <w:shd w:val="clear" w:color="auto" w:fill="auto"/>
          </w:tcPr>
          <w:p w14:paraId="56F91F42" w14:textId="77777777" w:rsidR="007C5E4D" w:rsidRPr="00677B2F" w:rsidRDefault="007C5E4D" w:rsidP="007C5E4D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1" w:type="pct"/>
            <w:shd w:val="clear" w:color="auto" w:fill="auto"/>
          </w:tcPr>
          <w:p w14:paraId="2E310730" w14:textId="77777777" w:rsidR="007C5E4D" w:rsidRPr="00677B2F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2" w:type="pct"/>
            <w:shd w:val="clear" w:color="auto" w:fill="auto"/>
          </w:tcPr>
          <w:p w14:paraId="29ED789B" w14:textId="77777777" w:rsidR="007C5E4D" w:rsidRPr="00677B2F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</w:tcPr>
          <w:p w14:paraId="1638A6AE" w14:textId="77777777" w:rsidR="007C5E4D" w:rsidRPr="00BB321B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2" w:type="pct"/>
            <w:shd w:val="clear" w:color="auto" w:fill="auto"/>
          </w:tcPr>
          <w:p w14:paraId="165F28EC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B192B1" w14:textId="44F9F026" w:rsidR="007C5E4D" w:rsidRPr="00BB321B" w:rsidRDefault="007C5E4D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40" w:type="pct"/>
            <w:shd w:val="clear" w:color="auto" w:fill="auto"/>
          </w:tcPr>
          <w:p w14:paraId="4655698A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55BEB9C9" w14:textId="1C5FB7FA" w:rsidR="007C5E4D" w:rsidRPr="00BB321B" w:rsidRDefault="00797BA9" w:rsidP="007C5E4D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0EA2804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14:paraId="020DECAF" w14:textId="456A0DC9" w:rsidR="007C5E4D" w:rsidRPr="00BB321B" w:rsidRDefault="00336B10" w:rsidP="007C5E4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(111,110)</w:t>
            </w:r>
          </w:p>
        </w:tc>
        <w:tc>
          <w:tcPr>
            <w:tcW w:w="142" w:type="pct"/>
            <w:gridSpan w:val="2"/>
            <w:shd w:val="clear" w:color="auto" w:fill="auto"/>
          </w:tcPr>
          <w:p w14:paraId="6B3DB722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79116" w14:textId="4EED5F07" w:rsidR="007C5E4D" w:rsidRPr="00D94B63" w:rsidRDefault="00336B10" w:rsidP="007C5E4D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5E4806"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</w:tr>
      <w:tr w:rsidR="007C5E4D" w:rsidRPr="00677B2F" w14:paraId="5B89D77B" w14:textId="77777777" w:rsidTr="006D2D7D">
        <w:tc>
          <w:tcPr>
            <w:tcW w:w="1128" w:type="pct"/>
            <w:shd w:val="clear" w:color="auto" w:fill="auto"/>
          </w:tcPr>
          <w:p w14:paraId="7BAAEF23" w14:textId="77777777" w:rsidR="007C5E4D" w:rsidRPr="005358A0" w:rsidRDefault="007C5E4D" w:rsidP="007C5E4D">
            <w:pPr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358A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1" w:type="pct"/>
            <w:shd w:val="clear" w:color="auto" w:fill="auto"/>
          </w:tcPr>
          <w:p w14:paraId="67A51D01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456A2FA" w14:textId="77777777" w:rsidR="007C5E4D" w:rsidRPr="00677B2F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</w:tcPr>
          <w:p w14:paraId="4AB73513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17BF516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64F5E" w14:textId="437ECB61" w:rsidR="007C5E4D" w:rsidRPr="005358A0" w:rsidRDefault="007C5E4D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58A0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40" w:type="pct"/>
            <w:shd w:val="clear" w:color="auto" w:fill="auto"/>
          </w:tcPr>
          <w:p w14:paraId="44CFA516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6CFD11F5" w14:textId="4B09C3A5" w:rsidR="007C5E4D" w:rsidRDefault="007C5E4D" w:rsidP="007C5E4D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3A6E375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14:paraId="7470D84B" w14:textId="583A2E29" w:rsidR="007C5E4D" w:rsidRDefault="007C5E4D" w:rsidP="007C5E4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gridSpan w:val="2"/>
            <w:shd w:val="clear" w:color="auto" w:fill="auto"/>
          </w:tcPr>
          <w:p w14:paraId="28269874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3607F" w14:textId="03636CC2" w:rsidR="007C5E4D" w:rsidRPr="005358A0" w:rsidRDefault="00336B10" w:rsidP="007C5E4D">
            <w:pPr>
              <w:tabs>
                <w:tab w:val="decimal" w:pos="732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</w:tr>
      <w:tr w:rsidR="007C5E4D" w:rsidRPr="00677B2F" w14:paraId="4C224644" w14:textId="77777777" w:rsidTr="006D2D7D">
        <w:tc>
          <w:tcPr>
            <w:tcW w:w="1128" w:type="pct"/>
            <w:shd w:val="clear" w:color="auto" w:fill="auto"/>
          </w:tcPr>
          <w:p w14:paraId="25AFE287" w14:textId="6380CB04" w:rsidR="007C5E4D" w:rsidRPr="006D2D7D" w:rsidRDefault="007C5E4D" w:rsidP="006D2D7D">
            <w:pPr>
              <w:ind w:left="156" w:right="-108" w:hanging="27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D2D7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="006D2D7D" w:rsidRPr="006D2D7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6D2D7D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  <w:r w:rsidR="006D2D7D" w:rsidRPr="006D2D7D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  <w:r w:rsidRPr="006D2D7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21" w:type="pct"/>
            <w:shd w:val="clear" w:color="auto" w:fill="auto"/>
          </w:tcPr>
          <w:p w14:paraId="67921375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A01551B" w14:textId="77777777" w:rsidR="007C5E4D" w:rsidRPr="00677B2F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</w:tcPr>
          <w:p w14:paraId="502AD256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5D40BCE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7AC79" w14:textId="724D1F74" w:rsidR="007C5E4D" w:rsidRDefault="007C5E4D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0" w:type="pct"/>
            <w:shd w:val="clear" w:color="auto" w:fill="auto"/>
          </w:tcPr>
          <w:p w14:paraId="0AF083CA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1B87E5F1" w14:textId="77777777" w:rsidR="007C5E4D" w:rsidRDefault="007C5E4D" w:rsidP="002B03E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1BCDED9" w14:textId="478D0566" w:rsidR="002B03EA" w:rsidRDefault="002B03EA" w:rsidP="002B03E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5BE0F77" w14:textId="77777777" w:rsidR="007C5E4D" w:rsidRPr="00BB321B" w:rsidRDefault="007C5E4D" w:rsidP="002B03E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  <w:vAlign w:val="bottom"/>
          </w:tcPr>
          <w:p w14:paraId="26A3EC74" w14:textId="77777777" w:rsidR="007C5E4D" w:rsidRDefault="007C5E4D" w:rsidP="002B03E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168C42E" w14:textId="79B2D6DC" w:rsidR="002B03EA" w:rsidRDefault="002B03EA" w:rsidP="00061710">
            <w:pPr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gridSpan w:val="2"/>
            <w:shd w:val="clear" w:color="auto" w:fill="auto"/>
          </w:tcPr>
          <w:p w14:paraId="2B3AD029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07843" w14:textId="502E41E6" w:rsidR="007C5E4D" w:rsidRPr="00104F12" w:rsidRDefault="00336B10" w:rsidP="007C5E4D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7C5E4D" w:rsidRPr="00677B2F" w14:paraId="00B08DC7" w14:textId="77777777" w:rsidTr="006D2D7D">
        <w:tc>
          <w:tcPr>
            <w:tcW w:w="1128" w:type="pct"/>
            <w:shd w:val="clear" w:color="auto" w:fill="auto"/>
          </w:tcPr>
          <w:p w14:paraId="59EE8F6E" w14:textId="77777777" w:rsidR="007C5E4D" w:rsidRPr="00E94BB7" w:rsidRDefault="007C5E4D" w:rsidP="007C5E4D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94BB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1" w:type="pct"/>
            <w:shd w:val="clear" w:color="auto" w:fill="auto"/>
          </w:tcPr>
          <w:p w14:paraId="300166B3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0CD9E8B" w14:textId="77777777" w:rsidR="007C5E4D" w:rsidRPr="00677B2F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</w:tcPr>
          <w:p w14:paraId="2B481935" w14:textId="77777777" w:rsidR="007C5E4D" w:rsidRDefault="007C5E4D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7FBD083" w14:textId="77777777" w:rsidR="007C5E4D" w:rsidRPr="00BB321B" w:rsidRDefault="007C5E4D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7AE54A" w14:textId="13BC8F78" w:rsidR="007C5E4D" w:rsidRPr="002C27C5" w:rsidRDefault="007C5E4D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27C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  <w:r w:rsidRPr="002C27C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754</w:t>
            </w:r>
          </w:p>
        </w:tc>
        <w:tc>
          <w:tcPr>
            <w:tcW w:w="140" w:type="pct"/>
            <w:shd w:val="clear" w:color="auto" w:fill="auto"/>
          </w:tcPr>
          <w:p w14:paraId="1FBB2E76" w14:textId="77777777" w:rsidR="007C5E4D" w:rsidRPr="002C27C5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6AF231E4" w14:textId="77777777" w:rsidR="007C5E4D" w:rsidRPr="002C27C5" w:rsidRDefault="007C5E4D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870ED8A" w14:textId="77777777" w:rsidR="007C5E4D" w:rsidRPr="002C27C5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14:paraId="4F55AEC2" w14:textId="77777777" w:rsidR="007C5E4D" w:rsidRPr="002C27C5" w:rsidRDefault="007C5E4D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gridSpan w:val="2"/>
            <w:shd w:val="clear" w:color="auto" w:fill="auto"/>
          </w:tcPr>
          <w:p w14:paraId="251E2A56" w14:textId="77777777" w:rsidR="007C5E4D" w:rsidRPr="002C27C5" w:rsidRDefault="007C5E4D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4AE143" w14:textId="19A2F3A4" w:rsidR="007C5E4D" w:rsidRPr="002C27C5" w:rsidRDefault="00336B10" w:rsidP="00EB1FB4">
            <w:pPr>
              <w:tabs>
                <w:tab w:val="decimal" w:pos="754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</w:tr>
      <w:tr w:rsidR="002B03EA" w:rsidRPr="00677B2F" w14:paraId="2628FED6" w14:textId="77777777" w:rsidTr="006D2D7D">
        <w:tc>
          <w:tcPr>
            <w:tcW w:w="1128" w:type="pct"/>
            <w:shd w:val="clear" w:color="auto" w:fill="auto"/>
          </w:tcPr>
          <w:p w14:paraId="7FB463D2" w14:textId="77777777" w:rsidR="002B03EA" w:rsidRPr="00E94BB7" w:rsidRDefault="002B03EA" w:rsidP="007C5E4D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1" w:type="pct"/>
            <w:shd w:val="clear" w:color="auto" w:fill="auto"/>
          </w:tcPr>
          <w:p w14:paraId="46667AA8" w14:textId="77777777" w:rsidR="002B03EA" w:rsidRDefault="002B03EA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47C532C" w14:textId="77777777" w:rsidR="002B03EA" w:rsidRPr="00677B2F" w:rsidRDefault="002B03EA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4"/>
            <w:shd w:val="clear" w:color="auto" w:fill="auto"/>
          </w:tcPr>
          <w:p w14:paraId="108FBE84" w14:textId="77777777" w:rsidR="002B03EA" w:rsidRDefault="002B03EA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58C8745" w14:textId="77777777" w:rsidR="002B03EA" w:rsidRPr="00BB321B" w:rsidRDefault="002B03EA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2E608C" w14:textId="77777777" w:rsidR="002B03EA" w:rsidRPr="002C27C5" w:rsidRDefault="002B03EA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2D3AA5B7" w14:textId="77777777" w:rsidR="002B03EA" w:rsidRPr="002C27C5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3DF42291" w14:textId="77777777" w:rsidR="002B03EA" w:rsidRPr="002C27C5" w:rsidRDefault="002B03EA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9DEDA48" w14:textId="77777777" w:rsidR="002B03EA" w:rsidRPr="002C27C5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14:paraId="5568F28B" w14:textId="77777777" w:rsidR="002B03EA" w:rsidRPr="002C27C5" w:rsidRDefault="002B03EA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gridSpan w:val="2"/>
            <w:shd w:val="clear" w:color="auto" w:fill="auto"/>
          </w:tcPr>
          <w:p w14:paraId="362D9809" w14:textId="77777777" w:rsidR="002B03EA" w:rsidRPr="002C27C5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2E6D6F" w14:textId="77777777" w:rsidR="002B03EA" w:rsidRDefault="002B03EA" w:rsidP="00EB1FB4">
            <w:pPr>
              <w:tabs>
                <w:tab w:val="decimal" w:pos="754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B7D21" w:rsidRPr="00BF0A59" w14:paraId="17BF76D0" w14:textId="77777777" w:rsidTr="006D2D7D">
        <w:tblPrEx>
          <w:tblCellMar>
            <w:left w:w="79" w:type="dxa"/>
            <w:right w:w="79" w:type="dxa"/>
          </w:tblCellMar>
        </w:tblPrEx>
        <w:trPr>
          <w:cantSplit/>
        </w:trPr>
        <w:tc>
          <w:tcPr>
            <w:tcW w:w="1791" w:type="pct"/>
            <w:gridSpan w:val="3"/>
            <w:vAlign w:val="bottom"/>
            <w:hideMark/>
          </w:tcPr>
          <w:p w14:paraId="44BD392B" w14:textId="77777777" w:rsidR="00CB7D21" w:rsidRPr="0068440E" w:rsidRDefault="00CB7D21" w:rsidP="00D6184C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84" w:type="pct"/>
            <w:gridSpan w:val="3"/>
            <w:vAlign w:val="bottom"/>
          </w:tcPr>
          <w:p w14:paraId="2A46FDD7" w14:textId="3FCDF0FA" w:rsidR="00CB7D21" w:rsidRPr="00BF0A59" w:rsidRDefault="00CB7D21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510" w:type="pct"/>
            <w:gridSpan w:val="5"/>
          </w:tcPr>
          <w:p w14:paraId="0084E512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415" w:type="pct"/>
            <w:gridSpan w:val="6"/>
            <w:vAlign w:val="bottom"/>
          </w:tcPr>
          <w:p w14:paraId="05548D5A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B1FB4" w:rsidRPr="00BF0A59" w14:paraId="461EA457" w14:textId="77777777" w:rsidTr="006D2D7D">
        <w:tblPrEx>
          <w:tblCellMar>
            <w:left w:w="79" w:type="dxa"/>
            <w:right w:w="79" w:type="dxa"/>
          </w:tblCellMar>
        </w:tblPrEx>
        <w:trPr>
          <w:cantSplit/>
        </w:trPr>
        <w:tc>
          <w:tcPr>
            <w:tcW w:w="1791" w:type="pct"/>
            <w:gridSpan w:val="3"/>
            <w:vAlign w:val="bottom"/>
          </w:tcPr>
          <w:p w14:paraId="273DC29E" w14:textId="11FBFA90" w:rsidR="00CB7D21" w:rsidRPr="00CB7D21" w:rsidRDefault="00E37BF5" w:rsidP="00B77B24">
            <w:pPr>
              <w:pStyle w:val="acctfourfigures"/>
              <w:tabs>
                <w:tab w:val="left" w:pos="720"/>
              </w:tabs>
              <w:spacing w:line="240" w:lineRule="auto"/>
              <w:ind w:left="189" w:hanging="2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  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="00CB7D2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ปี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CB7D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1 </w:t>
            </w:r>
            <w:r w:rsidR="00CB7D2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4" w:type="pct"/>
            <w:vAlign w:val="bottom"/>
          </w:tcPr>
          <w:p w14:paraId="075FF2B0" w14:textId="26F247C9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94" w:type="pct"/>
            <w:vAlign w:val="bottom"/>
          </w:tcPr>
          <w:p w14:paraId="06EDF3FA" w14:textId="77777777" w:rsidR="00CB7D21" w:rsidRPr="00BF0A59" w:rsidRDefault="00CB7D21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" w:type="pct"/>
            <w:vAlign w:val="bottom"/>
          </w:tcPr>
          <w:p w14:paraId="71B56D79" w14:textId="5AA27F16" w:rsidR="00CB7D21" w:rsidRPr="00BF0A59" w:rsidRDefault="00CB7D21" w:rsidP="00D6184C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510" w:type="pct"/>
            <w:gridSpan w:val="5"/>
          </w:tcPr>
          <w:p w14:paraId="5835A8E0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vAlign w:val="bottom"/>
          </w:tcPr>
          <w:p w14:paraId="1D9C8533" w14:textId="0C93EAED" w:rsidR="00CB7D21" w:rsidRPr="00336B10" w:rsidRDefault="00336B10" w:rsidP="00D6184C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36B1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7C5E4D" w:rsidRPr="00336B10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96" w:type="pct"/>
            <w:gridSpan w:val="2"/>
            <w:vAlign w:val="bottom"/>
          </w:tcPr>
          <w:p w14:paraId="18AEB79E" w14:textId="77777777" w:rsidR="00CB7D21" w:rsidRPr="00BF0A59" w:rsidRDefault="00CB7D21" w:rsidP="00D6184C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5" w:type="pct"/>
            <w:gridSpan w:val="2"/>
            <w:vAlign w:val="bottom"/>
          </w:tcPr>
          <w:p w14:paraId="01C6E3D2" w14:textId="4C2BBFCB" w:rsidR="00CB7D21" w:rsidRPr="00336B10" w:rsidRDefault="00336B10" w:rsidP="00D6184C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336B1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2564</w:t>
            </w:r>
          </w:p>
        </w:tc>
      </w:tr>
      <w:tr w:rsidR="00EB1FB4" w:rsidRPr="00BF0A59" w14:paraId="49B6AD89" w14:textId="77777777" w:rsidTr="006D2D7D">
        <w:tblPrEx>
          <w:tblCellMar>
            <w:left w:w="79" w:type="dxa"/>
            <w:right w:w="79" w:type="dxa"/>
          </w:tblCellMar>
        </w:tblPrEx>
        <w:trPr>
          <w:cantSplit/>
        </w:trPr>
        <w:tc>
          <w:tcPr>
            <w:tcW w:w="1791" w:type="pct"/>
            <w:gridSpan w:val="3"/>
            <w:vAlign w:val="bottom"/>
          </w:tcPr>
          <w:p w14:paraId="33D297EA" w14:textId="77777777" w:rsidR="004901F5" w:rsidRDefault="004901F5" w:rsidP="00B77B24">
            <w:pPr>
              <w:pStyle w:val="acctfourfigures"/>
              <w:tabs>
                <w:tab w:val="left" w:pos="720"/>
              </w:tabs>
              <w:spacing w:line="240" w:lineRule="auto"/>
              <w:ind w:left="189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311ACB51" w14:textId="77777777" w:rsidR="004901F5" w:rsidRPr="00BF0A59" w:rsidRDefault="004901F5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6BF6BE10" w14:textId="77777777" w:rsidR="004901F5" w:rsidRPr="00BF0A59" w:rsidRDefault="004901F5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" w:type="pct"/>
            <w:vAlign w:val="bottom"/>
          </w:tcPr>
          <w:p w14:paraId="73E64B45" w14:textId="77777777" w:rsidR="004901F5" w:rsidRPr="00BF0A59" w:rsidRDefault="004901F5" w:rsidP="00D6184C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510" w:type="pct"/>
            <w:gridSpan w:val="5"/>
          </w:tcPr>
          <w:p w14:paraId="64E27FCA" w14:textId="77777777" w:rsidR="004901F5" w:rsidRPr="00BF0A59" w:rsidRDefault="004901F5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5" w:type="pct"/>
            <w:gridSpan w:val="6"/>
            <w:vAlign w:val="bottom"/>
          </w:tcPr>
          <w:p w14:paraId="7BB78001" w14:textId="46AD55C7" w:rsidR="004901F5" w:rsidRPr="00BF0A59" w:rsidRDefault="004901F5" w:rsidP="00D6184C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B1FB4" w:rsidRPr="00BF0A59" w14:paraId="6A795CFD" w14:textId="77777777" w:rsidTr="006D2D7D">
        <w:tblPrEx>
          <w:tblCellMar>
            <w:left w:w="79" w:type="dxa"/>
            <w:right w:w="79" w:type="dxa"/>
          </w:tblCellMar>
        </w:tblPrEx>
        <w:trPr>
          <w:cantSplit/>
        </w:trPr>
        <w:tc>
          <w:tcPr>
            <w:tcW w:w="1791" w:type="pct"/>
            <w:gridSpan w:val="3"/>
          </w:tcPr>
          <w:p w14:paraId="16F6B3E6" w14:textId="2C5C7196" w:rsidR="00CB7D21" w:rsidRPr="00B77B24" w:rsidRDefault="00B77B24" w:rsidP="00B77B24">
            <w:pPr>
              <w:tabs>
                <w:tab w:val="left" w:pos="1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94" w:type="pct"/>
          </w:tcPr>
          <w:p w14:paraId="11603FBF" w14:textId="481551EA" w:rsidR="00CB7D21" w:rsidRPr="0086706F" w:rsidRDefault="00CB7D21" w:rsidP="00D6184C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4" w:type="pct"/>
          </w:tcPr>
          <w:p w14:paraId="347A36EA" w14:textId="77777777" w:rsidR="00CB7D21" w:rsidRPr="00BF0A59" w:rsidRDefault="00CB7D21" w:rsidP="00D6184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" w:type="pct"/>
          </w:tcPr>
          <w:p w14:paraId="4F996F25" w14:textId="0094D69C" w:rsidR="00CB7D21" w:rsidRPr="00BF0A59" w:rsidRDefault="00CB7D21" w:rsidP="00D6184C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0" w:type="pct"/>
            <w:gridSpan w:val="5"/>
          </w:tcPr>
          <w:p w14:paraId="4C49CADD" w14:textId="77777777" w:rsidR="00CB7D21" w:rsidRPr="00BF0A59" w:rsidRDefault="00CB7D21" w:rsidP="00D6184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vAlign w:val="bottom"/>
          </w:tcPr>
          <w:p w14:paraId="45F853C1" w14:textId="00388325" w:rsidR="00CB7D21" w:rsidRPr="00CB7D21" w:rsidRDefault="002B03EA" w:rsidP="00B668AF">
            <w:pPr>
              <w:pStyle w:val="acctfourfigures"/>
              <w:tabs>
                <w:tab w:val="decimal" w:pos="701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 </w:t>
            </w:r>
            <w:r w:rsidR="00797BA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96" w:type="pct"/>
            <w:gridSpan w:val="2"/>
          </w:tcPr>
          <w:p w14:paraId="62B1FA4A" w14:textId="77777777" w:rsidR="00CB7D21" w:rsidRPr="00BF0A59" w:rsidRDefault="00CB7D21" w:rsidP="00D6184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5" w:type="pct"/>
            <w:gridSpan w:val="2"/>
          </w:tcPr>
          <w:p w14:paraId="60DBC74A" w14:textId="72B8400E" w:rsidR="00CB7D21" w:rsidRPr="00BF0A59" w:rsidRDefault="007C5E4D" w:rsidP="00EB1FB4">
            <w:pPr>
              <w:pStyle w:val="acctfourfigures"/>
              <w:tabs>
                <w:tab w:val="center" w:pos="474"/>
                <w:tab w:val="decimal" w:pos="641"/>
              </w:tabs>
              <w:spacing w:line="240" w:lineRule="auto"/>
              <w:ind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25,246</w:t>
            </w:r>
          </w:p>
        </w:tc>
      </w:tr>
    </w:tbl>
    <w:p w14:paraId="6880FBB0" w14:textId="77777777" w:rsidR="00082EA8" w:rsidRDefault="00082EA8" w:rsidP="0013097A">
      <w:pPr>
        <w:ind w:left="540" w:right="18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</w:p>
    <w:p w14:paraId="66B41E05" w14:textId="221E8284" w:rsidR="0013097A" w:rsidRPr="007F4E3A" w:rsidRDefault="002B03EA" w:rsidP="0013097A">
      <w:pPr>
        <w:ind w:left="540" w:right="18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lastRenderedPageBreak/>
        <w:t>ในเดือน</w:t>
      </w:r>
      <w:r w:rsidR="0013097A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กรกฎาคม </w:t>
      </w:r>
      <w:r w:rsidR="0013097A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2564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บริษัทได้เปลี่ยน</w:t>
      </w:r>
      <w:r w:rsidR="00E37BF5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ระยะเวลาชำระคืน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ตั๋ว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เงินให้กู้ยืม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กำหนดชำระภายใน 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ปี ที่ให้แก่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บริษัทย่อยจำนวน 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166.0 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ล้านบาท 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เป็นตั๋วเงินกู้ยืมที่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ครบกำหนดชำระ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ใน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ปี </w:t>
      </w:r>
      <w:r w:rsidR="00AE7FA8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2571</w:t>
      </w:r>
      <w:r w:rsidR="00AE7FA8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</w:t>
      </w:r>
      <w:r w:rsidR="00E37BF5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ณ วันที่ </w:t>
      </w:r>
      <w:r w:rsidR="00E37BF5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31 </w:t>
      </w:r>
      <w:r w:rsidR="00E37BF5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ธันวาคม </w:t>
      </w:r>
      <w:r w:rsidR="00E37BF5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2564</w:t>
      </w:r>
      <w:r w:rsidR="00E37BF5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บริษัทได้ตั้งค่าเผื่อผลขาดทุนจากการด้อยค่าของเงินกู้ยืมระยะยาวดังกล่าว จำนวน </w:t>
      </w:r>
      <w:r w:rsidR="00E37BF5"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25.2</w:t>
      </w:r>
      <w:r w:rsidR="00E37BF5"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ล้านบาท</w:t>
      </w:r>
    </w:p>
    <w:p w14:paraId="0781BF2C" w14:textId="77777777" w:rsidR="007777ED" w:rsidRPr="007F4E3A" w:rsidRDefault="007777ED" w:rsidP="0013097A">
      <w:pPr>
        <w:ind w:left="540" w:right="18"/>
        <w:jc w:val="thaiDistribute"/>
        <w:rPr>
          <w:rFonts w:asciiTheme="majorBidi" w:hAnsiTheme="majorBidi" w:cstheme="majorBidi"/>
          <w:color w:val="242424"/>
          <w:shd w:val="clear" w:color="auto" w:fill="FFFFFF"/>
        </w:rPr>
      </w:pPr>
    </w:p>
    <w:p w14:paraId="4C907E65" w14:textId="734BDF02" w:rsidR="0013097A" w:rsidRPr="003561C6" w:rsidRDefault="0013097A" w:rsidP="0013097A">
      <w:pPr>
        <w:ind w:left="540" w:right="18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ในเดือนกันยายน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2565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บริษัทได้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แปลงหนี้ของบริษัท เลเท็กซ์ ซิสเทมส์ จำกัด (มหาชน) (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“LS”)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เป็นทุน จำนวน 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111.0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ล้านบาท ทำให้สัดส่วนความเป็นเจ้าของเพิ่มขึ้นจากร้อยละ 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18.0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เป็น</w:t>
      </w:r>
      <w:r w:rsidR="00746FB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ร้อยละ</w:t>
      </w:r>
      <w:r w:rsidRPr="007F4E3A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</w:t>
      </w:r>
      <w:r w:rsidRPr="007F4E3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51.8</w:t>
      </w:r>
    </w:p>
    <w:p w14:paraId="524731FA" w14:textId="77777777" w:rsidR="00AE7FA8" w:rsidRPr="00856030" w:rsidRDefault="00AE7FA8" w:rsidP="00DA2BFE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168"/>
        <w:gridCol w:w="266"/>
        <w:gridCol w:w="1103"/>
        <w:gridCol w:w="268"/>
        <w:gridCol w:w="1076"/>
        <w:gridCol w:w="251"/>
        <w:gridCol w:w="1177"/>
      </w:tblGrid>
      <w:tr w:rsidR="00F70717" w:rsidRPr="00647813" w14:paraId="0CEBCC0C" w14:textId="77777777" w:rsidTr="00E37BF5">
        <w:trPr>
          <w:tblHeader/>
        </w:trPr>
        <w:tc>
          <w:tcPr>
            <w:tcW w:w="2164" w:type="pct"/>
            <w:vMerge w:val="restart"/>
            <w:shd w:val="clear" w:color="auto" w:fill="auto"/>
          </w:tcPr>
          <w:p w14:paraId="31356817" w14:textId="77777777" w:rsidR="00F70717" w:rsidRPr="00647813" w:rsidRDefault="00F70717" w:rsidP="00E31E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5" w:type="pct"/>
            <w:gridSpan w:val="3"/>
            <w:shd w:val="clear" w:color="auto" w:fill="auto"/>
          </w:tcPr>
          <w:p w14:paraId="68E6FAD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0032FF8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14:paraId="3F828316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0717" w:rsidRPr="00647813" w14:paraId="54367E5F" w14:textId="77777777" w:rsidTr="00621B14">
        <w:trPr>
          <w:tblHeader/>
        </w:trPr>
        <w:tc>
          <w:tcPr>
            <w:tcW w:w="2164" w:type="pct"/>
            <w:vMerge/>
            <w:shd w:val="clear" w:color="auto" w:fill="auto"/>
          </w:tcPr>
          <w:p w14:paraId="4CFF9D2F" w14:textId="77777777" w:rsidR="00F70717" w:rsidRPr="00647813" w:rsidRDefault="00F70717" w:rsidP="00E31E6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053DF017" w14:textId="5BF40AA1" w:rsidR="00F70717" w:rsidRPr="00DC4CE3" w:rsidRDefault="00DC4CE3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43057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DAA1A6E" w14:textId="25AFBA56" w:rsidR="00F70717" w:rsidRPr="00DC4CE3" w:rsidRDefault="00DC4CE3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3" w:type="pct"/>
            <w:shd w:val="clear" w:color="auto" w:fill="auto"/>
          </w:tcPr>
          <w:p w14:paraId="41C4C70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35151670" w14:textId="4CD64164" w:rsidR="00F70717" w:rsidRPr="00DC4CE3" w:rsidRDefault="00DC4CE3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50AA2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4192895" w14:textId="178BC5E6" w:rsidR="00F70717" w:rsidRPr="00DC4CE3" w:rsidRDefault="00DC4CE3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</w:tr>
      <w:tr w:rsidR="00F70717" w:rsidRPr="00647813" w14:paraId="45A012FE" w14:textId="77777777" w:rsidTr="00E37BF5">
        <w:trPr>
          <w:tblHeader/>
        </w:trPr>
        <w:tc>
          <w:tcPr>
            <w:tcW w:w="2164" w:type="pct"/>
            <w:shd w:val="clear" w:color="auto" w:fill="auto"/>
          </w:tcPr>
          <w:p w14:paraId="499ADCBA" w14:textId="77777777" w:rsidR="00F70717" w:rsidRPr="00647813" w:rsidRDefault="00E37CF7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36" w:type="pct"/>
            <w:gridSpan w:val="7"/>
            <w:shd w:val="clear" w:color="auto" w:fill="auto"/>
          </w:tcPr>
          <w:p w14:paraId="551299B8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621B14" w:rsidRPr="00647813" w14:paraId="565990F2" w14:textId="77777777" w:rsidTr="00621B14">
        <w:trPr>
          <w:trHeight w:val="144"/>
        </w:trPr>
        <w:tc>
          <w:tcPr>
            <w:tcW w:w="2164" w:type="pct"/>
            <w:shd w:val="clear" w:color="auto" w:fill="auto"/>
          </w:tcPr>
          <w:p w14:paraId="29056A60" w14:textId="45B4BE4E" w:rsidR="00621B14" w:rsidRPr="00647813" w:rsidRDefault="00621B14" w:rsidP="00621B14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24" w:type="pct"/>
            <w:shd w:val="clear" w:color="auto" w:fill="auto"/>
          </w:tcPr>
          <w:p w14:paraId="4FCE9F05" w14:textId="2C3C07A2" w:rsidR="00621B14" w:rsidRPr="00726623" w:rsidRDefault="00726623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4B75ADB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49256DCF" w14:textId="76921795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BF26768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5D75C603" w14:textId="451F72AE" w:rsidR="00621B14" w:rsidRPr="00E12744" w:rsidRDefault="00DC4CE3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A3A5B00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C1D6C7" w14:textId="2A9C2A53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621B14" w:rsidRPr="00647813" w14:paraId="50DDFB56" w14:textId="77777777" w:rsidTr="00621B14">
        <w:trPr>
          <w:trHeight w:val="144"/>
        </w:trPr>
        <w:tc>
          <w:tcPr>
            <w:tcW w:w="2164" w:type="pct"/>
            <w:shd w:val="clear" w:color="auto" w:fill="auto"/>
            <w:vAlign w:val="bottom"/>
          </w:tcPr>
          <w:p w14:paraId="451A691C" w14:textId="41F5A096" w:rsidR="00621B14" w:rsidRPr="00647813" w:rsidRDefault="00621B14" w:rsidP="00621B14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24" w:type="pct"/>
            <w:shd w:val="clear" w:color="auto" w:fill="auto"/>
          </w:tcPr>
          <w:p w14:paraId="213F1ECE" w14:textId="15FD90CB" w:rsidR="00621B14" w:rsidRPr="00726623" w:rsidRDefault="00726623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181</w:t>
            </w:r>
          </w:p>
        </w:tc>
        <w:tc>
          <w:tcPr>
            <w:tcW w:w="142" w:type="pct"/>
            <w:shd w:val="clear" w:color="auto" w:fill="auto"/>
          </w:tcPr>
          <w:p w14:paraId="0D8D9131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0B07BBCD" w14:textId="50C2F0E3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43" w:type="pct"/>
            <w:shd w:val="clear" w:color="auto" w:fill="auto"/>
          </w:tcPr>
          <w:p w14:paraId="42BC6763" w14:textId="77777777" w:rsidR="00621B14" w:rsidRPr="00647813" w:rsidRDefault="00621B14" w:rsidP="00621B14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50D7187B" w14:textId="1EA227D4" w:rsidR="00621B14" w:rsidRPr="00E12744" w:rsidRDefault="0096513C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4" w:type="pct"/>
            <w:shd w:val="clear" w:color="auto" w:fill="auto"/>
          </w:tcPr>
          <w:p w14:paraId="66D30684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48ADDC01" w14:textId="498F842E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621B14" w:rsidRPr="00647813" w14:paraId="62525D75" w14:textId="77777777" w:rsidTr="00621B14">
        <w:trPr>
          <w:trHeight w:val="144"/>
        </w:trPr>
        <w:tc>
          <w:tcPr>
            <w:tcW w:w="2164" w:type="pct"/>
            <w:shd w:val="clear" w:color="auto" w:fill="auto"/>
          </w:tcPr>
          <w:p w14:paraId="6EFFFE70" w14:textId="1EA4B72D" w:rsidR="00621B14" w:rsidRPr="00647813" w:rsidRDefault="00621B14" w:rsidP="00621B14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24" w:type="pct"/>
            <w:shd w:val="clear" w:color="auto" w:fill="auto"/>
          </w:tcPr>
          <w:p w14:paraId="6DD0F39D" w14:textId="4B128919" w:rsidR="00621B14" w:rsidRPr="00726623" w:rsidRDefault="00726623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1,172</w:t>
            </w:r>
          </w:p>
        </w:tc>
        <w:tc>
          <w:tcPr>
            <w:tcW w:w="142" w:type="pct"/>
            <w:shd w:val="clear" w:color="auto" w:fill="auto"/>
          </w:tcPr>
          <w:p w14:paraId="041EC1A7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2AF7E1A3" w14:textId="536E8239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43" w:type="pct"/>
            <w:shd w:val="clear" w:color="auto" w:fill="auto"/>
          </w:tcPr>
          <w:p w14:paraId="0297E603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5FB29F" w14:textId="71CB4397" w:rsidR="00621B14" w:rsidRPr="00E12744" w:rsidRDefault="0096513C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1,172</w:t>
            </w:r>
          </w:p>
        </w:tc>
        <w:tc>
          <w:tcPr>
            <w:tcW w:w="134" w:type="pct"/>
            <w:shd w:val="clear" w:color="auto" w:fill="auto"/>
          </w:tcPr>
          <w:p w14:paraId="2A5433B7" w14:textId="77777777" w:rsidR="00621B14" w:rsidRPr="00647813" w:rsidRDefault="00621B14" w:rsidP="00621B1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50B590" w14:textId="0FC4927F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</w:tr>
      <w:tr w:rsidR="00621B14" w:rsidRPr="00647813" w14:paraId="38240652" w14:textId="77777777" w:rsidTr="00621B14">
        <w:tc>
          <w:tcPr>
            <w:tcW w:w="2164" w:type="pct"/>
            <w:shd w:val="clear" w:color="auto" w:fill="auto"/>
          </w:tcPr>
          <w:p w14:paraId="0CD82CFF" w14:textId="77777777" w:rsidR="00621B14" w:rsidRPr="00647813" w:rsidRDefault="00621B14" w:rsidP="00621B14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2DDCB" w14:textId="3F93ABBC" w:rsidR="00621B14" w:rsidRPr="00726623" w:rsidRDefault="00726623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1,353</w:t>
            </w:r>
          </w:p>
        </w:tc>
        <w:tc>
          <w:tcPr>
            <w:tcW w:w="142" w:type="pct"/>
            <w:shd w:val="clear" w:color="auto" w:fill="auto"/>
          </w:tcPr>
          <w:p w14:paraId="0C43A691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9B8C8" w14:textId="3737B31B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967</w:t>
            </w:r>
          </w:p>
        </w:tc>
        <w:tc>
          <w:tcPr>
            <w:tcW w:w="143" w:type="pct"/>
            <w:shd w:val="clear" w:color="auto" w:fill="auto"/>
          </w:tcPr>
          <w:p w14:paraId="7F129BA8" w14:textId="77777777" w:rsidR="00621B14" w:rsidRPr="00647813" w:rsidRDefault="00621B14" w:rsidP="00621B14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EA756B" w14:textId="22E777F6" w:rsidR="00621B14" w:rsidRPr="00E12744" w:rsidRDefault="0096513C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1,353</w:t>
            </w:r>
          </w:p>
        </w:tc>
        <w:tc>
          <w:tcPr>
            <w:tcW w:w="134" w:type="pct"/>
            <w:shd w:val="clear" w:color="auto" w:fill="auto"/>
          </w:tcPr>
          <w:p w14:paraId="48A7473D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BFEF" w14:textId="1A238E7F" w:rsidR="00621B14" w:rsidRPr="00647813" w:rsidRDefault="00621B14" w:rsidP="00621B14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1,033</w:t>
            </w:r>
          </w:p>
        </w:tc>
      </w:tr>
      <w:tr w:rsidR="00621B14" w:rsidRPr="00647813" w14:paraId="74853DA1" w14:textId="77777777" w:rsidTr="00621B14">
        <w:tc>
          <w:tcPr>
            <w:tcW w:w="2164" w:type="pct"/>
            <w:shd w:val="clear" w:color="auto" w:fill="auto"/>
          </w:tcPr>
          <w:p w14:paraId="3B5EFBD3" w14:textId="77777777" w:rsidR="00621B14" w:rsidRPr="00AE7FA8" w:rsidRDefault="00621B14" w:rsidP="00621B14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4" w:type="pct"/>
            <w:shd w:val="clear" w:color="auto" w:fill="auto"/>
          </w:tcPr>
          <w:p w14:paraId="45EFA013" w14:textId="77777777" w:rsidR="00621B14" w:rsidRPr="00647813" w:rsidRDefault="00621B14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14DCCB40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756E21A0" w14:textId="77777777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1D0CECFD" w14:textId="77777777" w:rsidR="00621B14" w:rsidRPr="00647813" w:rsidRDefault="00621B14" w:rsidP="00621B14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3EC751D" w14:textId="77777777" w:rsidR="00621B14" w:rsidRPr="00647813" w:rsidRDefault="00621B14" w:rsidP="00621B14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71558CC9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A06DE25" w14:textId="77777777" w:rsidR="00621B14" w:rsidRPr="00647813" w:rsidRDefault="00621B14" w:rsidP="00621B14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21B14" w:rsidRPr="00647813" w14:paraId="334DE85B" w14:textId="77777777" w:rsidTr="00621B14">
        <w:tc>
          <w:tcPr>
            <w:tcW w:w="2164" w:type="pct"/>
            <w:shd w:val="clear" w:color="auto" w:fill="auto"/>
          </w:tcPr>
          <w:p w14:paraId="3DAD30F6" w14:textId="19DC08EA" w:rsidR="00621B14" w:rsidRPr="00647813" w:rsidRDefault="00621B14" w:rsidP="00621B14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24" w:type="pct"/>
            <w:shd w:val="clear" w:color="auto" w:fill="auto"/>
          </w:tcPr>
          <w:p w14:paraId="383C29E8" w14:textId="77777777" w:rsidR="00621B14" w:rsidRPr="00647813" w:rsidRDefault="00621B14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7206944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31735A8D" w14:textId="77777777" w:rsidR="00621B14" w:rsidRPr="00647813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65AF03" w14:textId="77777777" w:rsidR="00621B14" w:rsidRPr="00647813" w:rsidRDefault="00621B14" w:rsidP="00621B14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24F7CD20" w14:textId="77777777" w:rsidR="00621B14" w:rsidRPr="00647813" w:rsidRDefault="00621B14" w:rsidP="00621B14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5184FF98" w14:textId="77777777" w:rsidR="00621B14" w:rsidRPr="00647813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64E422E" w14:textId="77777777" w:rsidR="00621B14" w:rsidRPr="00647813" w:rsidRDefault="00621B14" w:rsidP="00621B14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21B14" w:rsidRPr="00647813" w14:paraId="27AF5FD4" w14:textId="77777777" w:rsidTr="00621B14">
        <w:tc>
          <w:tcPr>
            <w:tcW w:w="2164" w:type="pct"/>
            <w:shd w:val="clear" w:color="auto" w:fill="auto"/>
          </w:tcPr>
          <w:p w14:paraId="7722623A" w14:textId="4C2AD96D" w:rsidR="00621B14" w:rsidRPr="00647813" w:rsidRDefault="00621B14" w:rsidP="00621B14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auto"/>
          </w:tcPr>
          <w:p w14:paraId="7D1F5469" w14:textId="1F301075" w:rsidR="00621B14" w:rsidRPr="00726623" w:rsidRDefault="00726623" w:rsidP="00621B14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5F63E66" w14:textId="77777777" w:rsidR="00621B14" w:rsidRPr="00CB1EBA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shd w:val="clear" w:color="auto" w:fill="auto"/>
          </w:tcPr>
          <w:p w14:paraId="42C4AB71" w14:textId="787FD59B" w:rsidR="00621B14" w:rsidRPr="00CB1EBA" w:rsidRDefault="00621B14" w:rsidP="00621B1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DF1E678" w14:textId="77777777" w:rsidR="00621B14" w:rsidRPr="00CB1EBA" w:rsidRDefault="00621B14" w:rsidP="00621B14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</w:tcPr>
          <w:p w14:paraId="142349F6" w14:textId="1ED92F07" w:rsidR="00621B14" w:rsidRPr="005A78A2" w:rsidRDefault="005A78A2" w:rsidP="00621B14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715</w:t>
            </w:r>
          </w:p>
        </w:tc>
        <w:tc>
          <w:tcPr>
            <w:tcW w:w="134" w:type="pct"/>
            <w:shd w:val="clear" w:color="auto" w:fill="auto"/>
          </w:tcPr>
          <w:p w14:paraId="28D916F8" w14:textId="77777777" w:rsidR="00621B14" w:rsidRPr="00CB1EBA" w:rsidRDefault="00621B14" w:rsidP="00621B14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double" w:sz="4" w:space="0" w:color="auto"/>
            </w:tcBorders>
            <w:shd w:val="clear" w:color="auto" w:fill="auto"/>
          </w:tcPr>
          <w:p w14:paraId="2B52EF34" w14:textId="62F73F2A" w:rsidR="00621B14" w:rsidRPr="00CB1EBA" w:rsidRDefault="00621B14" w:rsidP="00621B14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372</w:t>
            </w:r>
          </w:p>
        </w:tc>
      </w:tr>
    </w:tbl>
    <w:p w14:paraId="603EE522" w14:textId="77777777" w:rsidR="00AE7FA8" w:rsidRPr="00856030" w:rsidRDefault="00AE7FA8" w:rsidP="00AE7FA8">
      <w:pPr>
        <w:rPr>
          <w:rFonts w:asciiTheme="majorBidi" w:hAnsiTheme="majorBidi" w:cstheme="majorBidi"/>
          <w:sz w:val="30"/>
          <w:szCs w:val="30"/>
        </w:rPr>
      </w:pPr>
    </w:p>
    <w:p w14:paraId="67E937CB" w14:textId="77777777" w:rsidR="00AE7FA8" w:rsidRPr="00C55216" w:rsidRDefault="00AE7FA8" w:rsidP="00AE7FA8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32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69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AE7FA8" w:rsidRPr="00677B2F" w14:paraId="683164A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790E5CE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370F1B48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965B5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783A1B2C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นเฉพาะกิจการ</w:t>
            </w:r>
          </w:p>
        </w:tc>
      </w:tr>
      <w:tr w:rsidR="00AE7FA8" w:rsidRPr="00677B2F" w14:paraId="1416A218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9EEB295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45D126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275828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1D928B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8BB0FE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11D996" w14:textId="6951C9CF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D53D1C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2965168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BBDF4E6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68E789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872D4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E14467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90A048F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05DE214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B6E41E" w14:textId="5A0B673D" w:rsidR="00AE7FA8" w:rsidRPr="00677B2F" w:rsidRDefault="00AE7FA8" w:rsidP="00ED6B6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  <w:p w14:paraId="0F5A3E59" w14:textId="7748A76D" w:rsidR="00AE7FA8" w:rsidRPr="0089015D" w:rsidRDefault="00ED6B6C" w:rsidP="00ED6B6C">
            <w:pPr>
              <w:tabs>
                <w:tab w:val="left" w:pos="947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AE7FA8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="00AE7FA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E7FA8" w:rsidRPr="00677B2F" w14:paraId="3CD80E0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3552A51" w14:textId="77777777" w:rsidR="00AE7FA8" w:rsidRPr="00677B2F" w:rsidRDefault="00AE7FA8" w:rsidP="0018382A">
            <w:pPr>
              <w:pStyle w:val="BodyText"/>
              <w:ind w:left="-10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4536B9" w14:textId="762ECA05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51341E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4945BB" w14:textId="017CD8D5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04E0D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1316925" w14:textId="1701707F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BABA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13E44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2958C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3E993D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898AAF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9A2707" w14:textId="5B090A19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E7FA8" w:rsidRPr="00183921" w14:paraId="56CA41F1" w14:textId="77777777" w:rsidTr="00E37BF5">
        <w:trPr>
          <w:tblHeader/>
        </w:trPr>
        <w:tc>
          <w:tcPr>
            <w:tcW w:w="1692" w:type="dxa"/>
            <w:shd w:val="clear" w:color="auto" w:fill="auto"/>
          </w:tcPr>
          <w:p w14:paraId="479E541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200CEFBE" w14:textId="77777777" w:rsidR="00AE7FA8" w:rsidRPr="00183921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2B560964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1EB3121A" w14:textId="77777777" w:rsidR="00AE7FA8" w:rsidRPr="00183921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E7FA8" w:rsidRPr="00647C50" w14:paraId="56FDA61A" w14:textId="77777777" w:rsidTr="00E37BF5">
        <w:tc>
          <w:tcPr>
            <w:tcW w:w="1692" w:type="dxa"/>
            <w:shd w:val="clear" w:color="auto" w:fill="auto"/>
          </w:tcPr>
          <w:p w14:paraId="285093DE" w14:textId="77777777" w:rsidR="00AE7FA8" w:rsidRPr="00677B2F" w:rsidRDefault="00AE7FA8" w:rsidP="0018382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364572E8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2155FE2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041021" w14:textId="77777777" w:rsidR="00AE7FA8" w:rsidRPr="00BB321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65EBCCC1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221AF13D" w14:textId="77777777" w:rsidR="00AE7FA8" w:rsidRPr="00BB321B" w:rsidRDefault="00AE7FA8" w:rsidP="0018382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</w:tcPr>
          <w:p w14:paraId="7EA584ED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EE97B26" w14:textId="77777777" w:rsidR="00AE7FA8" w:rsidRPr="00BB321B" w:rsidRDefault="00AE7FA8" w:rsidP="0018382A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E262ECE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9DE720C" w14:textId="77777777" w:rsidR="00AE7FA8" w:rsidRPr="00BB321B" w:rsidRDefault="00AE7FA8" w:rsidP="0018382A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CA0EB3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3A2C8C9" w14:textId="77777777" w:rsidR="00AE7FA8" w:rsidRPr="00647C50" w:rsidRDefault="00AE7FA8" w:rsidP="0018382A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07C75204" w14:textId="77777777" w:rsidR="0091181D" w:rsidRPr="00856030" w:rsidRDefault="0091181D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2662BCA9" w14:textId="4D3B4A06" w:rsidR="00CE2DA0" w:rsidRPr="00F269DE" w:rsidRDefault="00CE2DA0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2568A387" w14:textId="77777777" w:rsidR="00823639" w:rsidRPr="00856030" w:rsidRDefault="00823639" w:rsidP="0089764B">
      <w:pPr>
        <w:ind w:firstLine="63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CAAA76F" w14:textId="10D4CAF3" w:rsidR="00AE7FA8" w:rsidRPr="007F4E3A" w:rsidRDefault="00AE7FA8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7F4E3A">
        <w:rPr>
          <w:rFonts w:ascii="Angsana New" w:hAnsi="Angsana New"/>
          <w:spacing w:val="6"/>
          <w:sz w:val="30"/>
          <w:szCs w:val="30"/>
          <w:cs/>
        </w:rPr>
        <w:t>กลุ่มบริษัท</w:t>
      </w:r>
      <w:r w:rsidR="00ED6B6C" w:rsidRPr="007F4E3A">
        <w:rPr>
          <w:rFonts w:ascii="Angsana New" w:hAnsi="Angsana New"/>
          <w:spacing w:val="6"/>
          <w:sz w:val="30"/>
          <w:szCs w:val="30"/>
        </w:rPr>
        <w:t>/</w:t>
      </w:r>
      <w:r w:rsidR="00ED6B6C" w:rsidRPr="007F4E3A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Pr="007F4E3A">
        <w:rPr>
          <w:rFonts w:ascii="Angsana New" w:hAnsi="Angsana New"/>
          <w:spacing w:val="6"/>
          <w:sz w:val="30"/>
          <w:szCs w:val="30"/>
          <w:cs/>
        </w:rPr>
        <w:t>มีวงเงินสินเชื่อจากธนาคาร</w:t>
      </w:r>
      <w:r w:rsidRPr="007F4E3A">
        <w:rPr>
          <w:rFonts w:ascii="Angsana New" w:hAnsi="Angsana New" w:hint="cs"/>
          <w:spacing w:val="6"/>
          <w:sz w:val="30"/>
          <w:szCs w:val="30"/>
          <w:cs/>
        </w:rPr>
        <w:t>ซ</w:t>
      </w:r>
      <w:r w:rsidR="00D50BB9" w:rsidRPr="007F4E3A">
        <w:rPr>
          <w:rFonts w:ascii="Angsana New" w:hAnsi="Angsana New" w:hint="cs"/>
          <w:spacing w:val="6"/>
          <w:sz w:val="30"/>
          <w:szCs w:val="30"/>
          <w:cs/>
        </w:rPr>
        <w:t>ึ่</w:t>
      </w:r>
      <w:r w:rsidRPr="007F4E3A">
        <w:rPr>
          <w:rFonts w:ascii="Angsana New" w:hAnsi="Angsana New" w:hint="cs"/>
          <w:spacing w:val="6"/>
          <w:sz w:val="30"/>
          <w:szCs w:val="30"/>
          <w:cs/>
        </w:rPr>
        <w:t>งค้ำประกันโดยสินทรัพย์ของ</w:t>
      </w:r>
      <w:r w:rsidR="00ED6B6C" w:rsidRPr="007F4E3A"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7F4E3A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="00ED6B6C" w:rsidRPr="007F4E3A">
        <w:rPr>
          <w:rFonts w:ascii="Angsana New" w:hAnsi="Angsana New"/>
          <w:spacing w:val="6"/>
          <w:sz w:val="30"/>
          <w:szCs w:val="30"/>
        </w:rPr>
        <w:t>/</w:t>
      </w:r>
      <w:r w:rsidRPr="007F4E3A">
        <w:rPr>
          <w:rFonts w:ascii="Angsana New" w:hAnsi="Angsana New" w:hint="cs"/>
          <w:spacing w:val="6"/>
          <w:sz w:val="30"/>
          <w:szCs w:val="30"/>
          <w:cs/>
        </w:rPr>
        <w:t>บริษัทและกรรมการ</w:t>
      </w:r>
    </w:p>
    <w:p w14:paraId="1669FD47" w14:textId="1C12270A" w:rsidR="00AC2AAB" w:rsidRDefault="00AC2AAB">
      <w:pPr>
        <w:jc w:val="left"/>
        <w:rPr>
          <w:rFonts w:ascii="Angsana New" w:hAnsi="Angsana New"/>
          <w:spacing w:val="6"/>
        </w:rPr>
      </w:pPr>
      <w:r>
        <w:rPr>
          <w:rFonts w:ascii="Angsana New" w:hAnsi="Angsana New"/>
          <w:spacing w:val="6"/>
        </w:rPr>
        <w:br w:type="page"/>
      </w:r>
    </w:p>
    <w:p w14:paraId="5A0A8785" w14:textId="3D9D1F53" w:rsidR="00DA2BFE" w:rsidRPr="00F269DE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4FC79250" w14:textId="66A00AB6" w:rsidR="004716E6" w:rsidRPr="00856030" w:rsidRDefault="004716E6" w:rsidP="004716E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3"/>
        <w:gridCol w:w="1079"/>
        <w:gridCol w:w="271"/>
        <w:gridCol w:w="1080"/>
        <w:gridCol w:w="271"/>
        <w:gridCol w:w="990"/>
        <w:gridCol w:w="271"/>
        <w:gridCol w:w="1075"/>
      </w:tblGrid>
      <w:tr w:rsidR="004716E6" w:rsidRPr="00647813" w14:paraId="45DDBC5E" w14:textId="77777777" w:rsidTr="009F4E22">
        <w:tc>
          <w:tcPr>
            <w:tcW w:w="2309" w:type="pct"/>
            <w:shd w:val="clear" w:color="auto" w:fill="auto"/>
          </w:tcPr>
          <w:p w14:paraId="5185C7F5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8" w:type="pct"/>
            <w:gridSpan w:val="3"/>
            <w:shd w:val="clear" w:color="auto" w:fill="auto"/>
          </w:tcPr>
          <w:p w14:paraId="1454F58C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1A5CB2C9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8" w:type="pct"/>
            <w:gridSpan w:val="3"/>
            <w:shd w:val="clear" w:color="auto" w:fill="auto"/>
          </w:tcPr>
          <w:p w14:paraId="714381F6" w14:textId="77777777" w:rsidR="004716E6" w:rsidRPr="00647813" w:rsidRDefault="004716E6" w:rsidP="000E387B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716E6" w:rsidRPr="00647813" w14:paraId="5AE72F2C" w14:textId="77777777" w:rsidTr="00621B14">
        <w:tc>
          <w:tcPr>
            <w:tcW w:w="2309" w:type="pct"/>
            <w:shd w:val="clear" w:color="auto" w:fill="auto"/>
          </w:tcPr>
          <w:p w14:paraId="669041AE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shd w:val="clear" w:color="auto" w:fill="auto"/>
          </w:tcPr>
          <w:p w14:paraId="4734A0C1" w14:textId="05FE31F5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5" w:type="pct"/>
            <w:shd w:val="clear" w:color="auto" w:fill="auto"/>
          </w:tcPr>
          <w:p w14:paraId="4907DF35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  <w:shd w:val="clear" w:color="auto" w:fill="auto"/>
          </w:tcPr>
          <w:p w14:paraId="4E0ADEF4" w14:textId="3F1D4087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45" w:type="pct"/>
            <w:shd w:val="clear" w:color="auto" w:fill="auto"/>
          </w:tcPr>
          <w:p w14:paraId="1218034C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3E43271E" w14:textId="4705E0E4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  <w:r w:rsidR="00D6184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  <w:r w:rsidR="00621B14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5" w:type="pct"/>
            <w:shd w:val="clear" w:color="auto" w:fill="auto"/>
          </w:tcPr>
          <w:p w14:paraId="31407FB1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  <w:shd w:val="clear" w:color="auto" w:fill="auto"/>
          </w:tcPr>
          <w:p w14:paraId="126F8252" w14:textId="3190319F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</w:tr>
      <w:tr w:rsidR="004716E6" w:rsidRPr="00647813" w14:paraId="18B89A1B" w14:textId="77777777" w:rsidTr="006F277C">
        <w:tc>
          <w:tcPr>
            <w:tcW w:w="2309" w:type="pct"/>
            <w:shd w:val="clear" w:color="auto" w:fill="auto"/>
          </w:tcPr>
          <w:p w14:paraId="72098B57" w14:textId="77777777" w:rsidR="004716E6" w:rsidRPr="00647813" w:rsidRDefault="004716E6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91" w:type="pct"/>
            <w:gridSpan w:val="7"/>
            <w:shd w:val="clear" w:color="auto" w:fill="auto"/>
          </w:tcPr>
          <w:p w14:paraId="73337912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21B14" w:rsidRPr="00647813" w14:paraId="4FA77398" w14:textId="77777777" w:rsidTr="00621B14">
        <w:tc>
          <w:tcPr>
            <w:tcW w:w="2309" w:type="pct"/>
            <w:shd w:val="clear" w:color="auto" w:fill="auto"/>
          </w:tcPr>
          <w:p w14:paraId="7CFCCD4E" w14:textId="77777777" w:rsidR="00621B14" w:rsidRPr="00647813" w:rsidRDefault="00621B14" w:rsidP="00621B14">
            <w:pPr>
              <w:ind w:left="-2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6" w:type="pct"/>
            <w:shd w:val="clear" w:color="auto" w:fill="auto"/>
          </w:tcPr>
          <w:p w14:paraId="095D1ED4" w14:textId="7360C4CD" w:rsidR="00621B14" w:rsidRPr="00C31A50" w:rsidRDefault="00B136C3" w:rsidP="00D75DB8">
            <w:pPr>
              <w:tabs>
                <w:tab w:val="decimal" w:pos="86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31A50">
              <w:rPr>
                <w:rFonts w:ascii="Angsana New" w:hAnsi="Angsana New"/>
                <w:sz w:val="30"/>
                <w:szCs w:val="30"/>
              </w:rPr>
              <w:t>1,054</w:t>
            </w:r>
          </w:p>
        </w:tc>
        <w:tc>
          <w:tcPr>
            <w:tcW w:w="145" w:type="pct"/>
            <w:shd w:val="clear" w:color="auto" w:fill="auto"/>
          </w:tcPr>
          <w:p w14:paraId="5474574C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E45E5DD" w14:textId="3F4D04FD" w:rsidR="00621B14" w:rsidRPr="00647813" w:rsidRDefault="00621B14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852</w:t>
            </w:r>
          </w:p>
        </w:tc>
        <w:tc>
          <w:tcPr>
            <w:tcW w:w="145" w:type="pct"/>
            <w:shd w:val="clear" w:color="auto" w:fill="auto"/>
          </w:tcPr>
          <w:p w14:paraId="2A900E4D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73817098" w14:textId="60697660" w:rsidR="00621B14" w:rsidRPr="001F6DCE" w:rsidRDefault="00BE75C3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1F6DCE">
              <w:rPr>
                <w:rFonts w:ascii="Angsana New" w:hAnsi="Angsana New"/>
                <w:sz w:val="30"/>
                <w:szCs w:val="30"/>
              </w:rPr>
              <w:t>830</w:t>
            </w:r>
          </w:p>
        </w:tc>
        <w:tc>
          <w:tcPr>
            <w:tcW w:w="145" w:type="pct"/>
            <w:shd w:val="clear" w:color="auto" w:fill="auto"/>
          </w:tcPr>
          <w:p w14:paraId="47C96224" w14:textId="77777777" w:rsidR="00621B14" w:rsidRPr="001F6DC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3C6E0B6" w14:textId="6A4D3AE8" w:rsidR="00621B14" w:rsidRPr="001F6DCE" w:rsidRDefault="00621B14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1F6DCE">
              <w:rPr>
                <w:rFonts w:ascii="Angsana New" w:hAnsi="Angsana New"/>
                <w:sz w:val="30"/>
                <w:szCs w:val="30"/>
              </w:rPr>
              <w:t>657</w:t>
            </w:r>
          </w:p>
        </w:tc>
      </w:tr>
      <w:tr w:rsidR="00BE75C3" w:rsidRPr="00647813" w14:paraId="6DD049B2" w14:textId="77777777" w:rsidTr="00621B14">
        <w:tc>
          <w:tcPr>
            <w:tcW w:w="2309" w:type="pct"/>
            <w:shd w:val="clear" w:color="auto" w:fill="auto"/>
          </w:tcPr>
          <w:p w14:paraId="319316F8" w14:textId="533933B1" w:rsidR="00BE75C3" w:rsidRPr="00BE75C3" w:rsidRDefault="00BE75C3" w:rsidP="00621B14">
            <w:pPr>
              <w:ind w:left="-29"/>
              <w:jc w:val="lef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1F6DCE">
              <w:rPr>
                <w:rFonts w:ascii="Angsana New" w:hAnsi="Angsana New" w:hint="cs"/>
                <w:sz w:val="30"/>
                <w:szCs w:val="30"/>
                <w:cs/>
              </w:rPr>
              <w:t>เงินระหว่างทาง</w:t>
            </w:r>
          </w:p>
        </w:tc>
        <w:tc>
          <w:tcPr>
            <w:tcW w:w="576" w:type="pct"/>
            <w:shd w:val="clear" w:color="auto" w:fill="auto"/>
          </w:tcPr>
          <w:p w14:paraId="72E4E83B" w14:textId="2E17D082" w:rsidR="00BE75C3" w:rsidRPr="00C31A50" w:rsidRDefault="00B136C3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31A50">
              <w:rPr>
                <w:rFonts w:ascii="Angsana New" w:hAnsi="Angsana New"/>
                <w:sz w:val="30"/>
                <w:szCs w:val="30"/>
              </w:rPr>
              <w:t>116,588</w:t>
            </w:r>
          </w:p>
        </w:tc>
        <w:tc>
          <w:tcPr>
            <w:tcW w:w="145" w:type="pct"/>
            <w:shd w:val="clear" w:color="auto" w:fill="auto"/>
          </w:tcPr>
          <w:p w14:paraId="52AE0BDB" w14:textId="77777777" w:rsidR="00BE75C3" w:rsidRPr="00BE75C3" w:rsidRDefault="00BE75C3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77" w:type="pct"/>
            <w:shd w:val="clear" w:color="auto" w:fill="auto"/>
          </w:tcPr>
          <w:p w14:paraId="7A09A41A" w14:textId="6797AAD0" w:rsidR="00BE75C3" w:rsidRPr="00983F64" w:rsidRDefault="00A53390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F64">
              <w:rPr>
                <w:rFonts w:ascii="Angsana New" w:hAnsi="Angsana New"/>
                <w:sz w:val="30"/>
                <w:szCs w:val="30"/>
              </w:rPr>
              <w:t>32,601</w:t>
            </w:r>
          </w:p>
        </w:tc>
        <w:tc>
          <w:tcPr>
            <w:tcW w:w="145" w:type="pct"/>
            <w:shd w:val="clear" w:color="auto" w:fill="auto"/>
          </w:tcPr>
          <w:p w14:paraId="5EE96797" w14:textId="77777777" w:rsidR="00BE75C3" w:rsidRPr="00983F64" w:rsidRDefault="00BE75C3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3B37E64B" w14:textId="163C2C19" w:rsidR="00BE75C3" w:rsidRPr="00983F64" w:rsidRDefault="00BE75C3" w:rsidP="00BE75C3">
            <w:pPr>
              <w:tabs>
                <w:tab w:val="decimal" w:pos="774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983F64">
              <w:rPr>
                <w:rFonts w:ascii="Angsana New" w:hAnsi="Angsana New"/>
                <w:sz w:val="30"/>
                <w:szCs w:val="30"/>
              </w:rPr>
              <w:t>116,588</w:t>
            </w:r>
          </w:p>
        </w:tc>
        <w:tc>
          <w:tcPr>
            <w:tcW w:w="145" w:type="pct"/>
            <w:shd w:val="clear" w:color="auto" w:fill="auto"/>
          </w:tcPr>
          <w:p w14:paraId="6A8AAE4D" w14:textId="77777777" w:rsidR="00BE75C3" w:rsidRPr="001F6DCE" w:rsidRDefault="00BE75C3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654D9EC1" w14:textId="7AEBCC41" w:rsidR="00BE75C3" w:rsidRPr="001F6DCE" w:rsidRDefault="00BE75C3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1F6DCE">
              <w:rPr>
                <w:rFonts w:ascii="Angsana New" w:hAnsi="Angsana New"/>
                <w:sz w:val="30"/>
                <w:szCs w:val="30"/>
              </w:rPr>
              <w:t>32,601</w:t>
            </w:r>
          </w:p>
        </w:tc>
      </w:tr>
      <w:tr w:rsidR="00621B14" w:rsidRPr="00647813" w14:paraId="6E228374" w14:textId="77777777" w:rsidTr="00621B14">
        <w:trPr>
          <w:trHeight w:val="80"/>
        </w:trPr>
        <w:tc>
          <w:tcPr>
            <w:tcW w:w="2309" w:type="pct"/>
            <w:shd w:val="clear" w:color="auto" w:fill="auto"/>
          </w:tcPr>
          <w:p w14:paraId="4D726134" w14:textId="04603796" w:rsidR="00621B14" w:rsidRPr="00647813" w:rsidRDefault="00621B14" w:rsidP="00621B14">
            <w:pPr>
              <w:ind w:left="-29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</w:t>
            </w:r>
          </w:p>
        </w:tc>
        <w:tc>
          <w:tcPr>
            <w:tcW w:w="576" w:type="pct"/>
            <w:shd w:val="clear" w:color="auto" w:fill="auto"/>
          </w:tcPr>
          <w:p w14:paraId="3807D7B1" w14:textId="39C10892" w:rsidR="00621B14" w:rsidRPr="00C31A50" w:rsidRDefault="00B136C3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31A50">
              <w:rPr>
                <w:rFonts w:ascii="Angsana New" w:hAnsi="Angsana New"/>
                <w:sz w:val="30"/>
                <w:szCs w:val="30"/>
              </w:rPr>
              <w:t>448,288</w:t>
            </w:r>
          </w:p>
        </w:tc>
        <w:tc>
          <w:tcPr>
            <w:tcW w:w="145" w:type="pct"/>
            <w:shd w:val="clear" w:color="auto" w:fill="auto"/>
          </w:tcPr>
          <w:p w14:paraId="1FEA65F0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E556A59" w14:textId="500552B3" w:rsidR="00621B14" w:rsidRPr="009F4E22" w:rsidRDefault="00621B14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A53390">
              <w:rPr>
                <w:rFonts w:ascii="Angsana New" w:hAnsi="Angsana New"/>
                <w:sz w:val="30"/>
                <w:szCs w:val="30"/>
              </w:rPr>
              <w:t>57,276</w:t>
            </w:r>
          </w:p>
        </w:tc>
        <w:tc>
          <w:tcPr>
            <w:tcW w:w="145" w:type="pct"/>
            <w:shd w:val="clear" w:color="auto" w:fill="auto"/>
          </w:tcPr>
          <w:p w14:paraId="2DDDC115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2F451A12" w14:textId="15A8824C" w:rsidR="00621B14" w:rsidRPr="001F6DCE" w:rsidRDefault="00BE75C3" w:rsidP="00D5128F">
            <w:pPr>
              <w:tabs>
                <w:tab w:val="decimal" w:pos="774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1F6DCE">
              <w:rPr>
                <w:rFonts w:ascii="Angsana New" w:hAnsi="Angsana New"/>
                <w:sz w:val="30"/>
                <w:szCs w:val="30"/>
              </w:rPr>
              <w:t>22,515</w:t>
            </w:r>
          </w:p>
        </w:tc>
        <w:tc>
          <w:tcPr>
            <w:tcW w:w="145" w:type="pct"/>
            <w:shd w:val="clear" w:color="auto" w:fill="auto"/>
          </w:tcPr>
          <w:p w14:paraId="0905FD68" w14:textId="77777777" w:rsidR="00621B14" w:rsidRPr="001F6DC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5D74297" w14:textId="29317128" w:rsidR="00621B14" w:rsidRPr="001F6DCE" w:rsidRDefault="00BE75C3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1F6DCE">
              <w:rPr>
                <w:rFonts w:ascii="Angsana New" w:hAnsi="Angsana New"/>
                <w:sz w:val="30"/>
                <w:szCs w:val="30"/>
              </w:rPr>
              <w:t>13,996</w:t>
            </w:r>
          </w:p>
        </w:tc>
      </w:tr>
      <w:tr w:rsidR="00621B14" w:rsidRPr="00647813" w14:paraId="7F35DD89" w14:textId="77777777" w:rsidTr="00621B14">
        <w:trPr>
          <w:trHeight w:val="211"/>
        </w:trPr>
        <w:tc>
          <w:tcPr>
            <w:tcW w:w="2309" w:type="pct"/>
            <w:shd w:val="clear" w:color="auto" w:fill="auto"/>
          </w:tcPr>
          <w:p w14:paraId="3D19E8DC" w14:textId="77777777" w:rsidR="00621B14" w:rsidRPr="00647813" w:rsidRDefault="00621B14" w:rsidP="00621B14">
            <w:pPr>
              <w:ind w:left="-29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7132B" w14:textId="7682EE31" w:rsidR="00621B14" w:rsidRPr="00D30C07" w:rsidRDefault="0010077B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565,930</w:t>
            </w:r>
          </w:p>
        </w:tc>
        <w:tc>
          <w:tcPr>
            <w:tcW w:w="145" w:type="pct"/>
            <w:shd w:val="clear" w:color="auto" w:fill="auto"/>
          </w:tcPr>
          <w:p w14:paraId="78772AE4" w14:textId="77777777" w:rsidR="00621B14" w:rsidRPr="00647813" w:rsidRDefault="00621B14" w:rsidP="00621B14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5579B" w14:textId="1425EB71" w:rsidR="00621B14" w:rsidRPr="00647813" w:rsidRDefault="00621B14" w:rsidP="00621B14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890,729</w:t>
            </w:r>
          </w:p>
        </w:tc>
        <w:tc>
          <w:tcPr>
            <w:tcW w:w="145" w:type="pct"/>
            <w:shd w:val="clear" w:color="auto" w:fill="auto"/>
          </w:tcPr>
          <w:p w14:paraId="5DEE82A4" w14:textId="77777777" w:rsidR="00621B14" w:rsidRPr="00647813" w:rsidRDefault="00621B14" w:rsidP="00621B14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6A34C" w14:textId="0EFF62EE" w:rsidR="00621B14" w:rsidRPr="00775C03" w:rsidRDefault="0010077B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139,933</w:t>
            </w:r>
          </w:p>
        </w:tc>
        <w:tc>
          <w:tcPr>
            <w:tcW w:w="145" w:type="pct"/>
            <w:shd w:val="clear" w:color="auto" w:fill="auto"/>
          </w:tcPr>
          <w:p w14:paraId="59836CA8" w14:textId="77777777" w:rsidR="00621B14" w:rsidRPr="00647813" w:rsidRDefault="00621B14" w:rsidP="00621B14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C3EE7" w14:textId="791FA439" w:rsidR="00621B14" w:rsidRPr="00647813" w:rsidRDefault="00621B14" w:rsidP="00621B14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47,254</w:t>
            </w:r>
          </w:p>
        </w:tc>
      </w:tr>
    </w:tbl>
    <w:p w14:paraId="5B7A7B50" w14:textId="234AE2B0" w:rsidR="002F78AD" w:rsidRPr="00856030" w:rsidRDefault="002F78AD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</w:pPr>
    </w:p>
    <w:p w14:paraId="53373FE6" w14:textId="6F2437B8" w:rsidR="001F6ED8" w:rsidRPr="00E37BF5" w:rsidRDefault="00AE7FA8" w:rsidP="00AE7FA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31077522" w14:textId="77777777" w:rsidR="00E37BF5" w:rsidRPr="00856030" w:rsidRDefault="00E37BF5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F317721" w14:textId="1E8D6279" w:rsidR="001F6ED8" w:rsidRPr="00E66597" w:rsidRDefault="001F6ED8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8A768B6" w14:textId="3968DA05" w:rsidR="001F6ED8" w:rsidRPr="00856030" w:rsidRDefault="001F6ED8" w:rsidP="00AE7FA8">
      <w:pPr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59"/>
      </w:tblGrid>
      <w:tr w:rsidR="00BA791D" w:rsidRPr="00677B2F" w14:paraId="7070DA8A" w14:textId="77777777" w:rsidTr="00AA2EEC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76A46B5F" w14:textId="77777777" w:rsidR="00BA791D" w:rsidRPr="00677B2F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CB8204A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5EBB6543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5628A5E3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BA791D" w:rsidRPr="00677B2F" w14:paraId="3AE6B096" w14:textId="77777777" w:rsidTr="00AA2EEC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347CE19C" w14:textId="77777777" w:rsidR="00BA791D" w:rsidRPr="00677B2F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5E7F2B7" w14:textId="74127827" w:rsidR="00BA791D" w:rsidRPr="00677B2F" w:rsidRDefault="00775C03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BA791D"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1E57368A" w14:textId="77777777" w:rsidR="00BA791D" w:rsidRPr="00677B2F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12D420BB" w14:textId="77777777" w:rsidR="00BA791D" w:rsidRDefault="00BA791D" w:rsidP="0018382A">
            <w:pPr>
              <w:ind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6EF85C2E" w14:textId="08D9CCBF" w:rsidR="00BA791D" w:rsidRPr="00677B2F" w:rsidRDefault="00BA791D" w:rsidP="0018382A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301" w:type="dxa"/>
          </w:tcPr>
          <w:p w14:paraId="48F53E08" w14:textId="77777777" w:rsidR="00BA791D" w:rsidRPr="00677B2F" w:rsidRDefault="00BA791D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599359" w14:textId="0F21F8A4" w:rsidR="00BA791D" w:rsidRPr="00677B2F" w:rsidRDefault="00BA791D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775C0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="00775C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767A07" w14:textId="77777777" w:rsidR="00BA791D" w:rsidRPr="00677B2F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23416F7" w14:textId="77777777" w:rsidR="00BA791D" w:rsidRDefault="00BA791D" w:rsidP="0018382A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6361D2F3" w14:textId="7D7752CC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A791D" w:rsidRPr="00677B2F" w14:paraId="138F8F76" w14:textId="77777777" w:rsidTr="00604105">
        <w:trPr>
          <w:trHeight w:val="164"/>
        </w:trPr>
        <w:tc>
          <w:tcPr>
            <w:tcW w:w="3240" w:type="dxa"/>
            <w:shd w:val="clear" w:color="auto" w:fill="auto"/>
          </w:tcPr>
          <w:p w14:paraId="3F112B15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10AE8E23" w14:textId="77777777" w:rsidR="00BA791D" w:rsidRPr="00677B2F" w:rsidRDefault="00BA791D" w:rsidP="0018382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21B14" w:rsidRPr="00677B2F" w14:paraId="6516ACFF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057F64EF" w14:textId="77777777" w:rsidR="00621B14" w:rsidRPr="00677B2F" w:rsidRDefault="00621B14" w:rsidP="00621B14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34FC7BF" w14:textId="1D3C859C" w:rsidR="00621B14" w:rsidRPr="001306A5" w:rsidRDefault="005257F1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702,125</w:t>
            </w:r>
          </w:p>
        </w:tc>
        <w:tc>
          <w:tcPr>
            <w:tcW w:w="270" w:type="dxa"/>
          </w:tcPr>
          <w:p w14:paraId="26AE903A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1DFD080" w14:textId="29B4C7B3" w:rsidR="00621B14" w:rsidRPr="00677B2F" w:rsidRDefault="00621B14" w:rsidP="00621B1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873,622</w:t>
            </w:r>
          </w:p>
        </w:tc>
        <w:tc>
          <w:tcPr>
            <w:tcW w:w="301" w:type="dxa"/>
          </w:tcPr>
          <w:p w14:paraId="524E774B" w14:textId="77777777" w:rsidR="00621B14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7436C50" w14:textId="63B1D52A" w:rsidR="00621B14" w:rsidRPr="00104F12" w:rsidRDefault="00AA2EEC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517,351</w:t>
            </w:r>
          </w:p>
        </w:tc>
        <w:tc>
          <w:tcPr>
            <w:tcW w:w="270" w:type="dxa"/>
            <w:shd w:val="clear" w:color="auto" w:fill="auto"/>
          </w:tcPr>
          <w:p w14:paraId="609EFA66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DF903E1" w14:textId="7EE8C671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771,909</w:t>
            </w:r>
          </w:p>
        </w:tc>
      </w:tr>
      <w:tr w:rsidR="00621B14" w:rsidRPr="00677B2F" w14:paraId="634AA524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31F79FCF" w14:textId="77777777" w:rsidR="00621B14" w:rsidRPr="00677B2F" w:rsidRDefault="00621B14" w:rsidP="00621B14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BA94A1" w14:textId="77777777" w:rsidR="00621B14" w:rsidRPr="00677B2F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E4A275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9391E4D" w14:textId="77777777" w:rsidR="00621B14" w:rsidRPr="00677B2F" w:rsidRDefault="00621B14" w:rsidP="00621B1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6F4C217F" w14:textId="77777777" w:rsidR="00621B14" w:rsidRPr="00677B2F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6AE07D0" w14:textId="77777777" w:rsidR="00621B14" w:rsidRPr="00104F12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6E8802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4649F93" w14:textId="77777777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1B14" w:rsidRPr="00677B2F" w14:paraId="3B258D0F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41AE2EA5" w14:textId="77777777" w:rsidR="00621B14" w:rsidRPr="00E27402" w:rsidRDefault="00621B14" w:rsidP="00621B1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52403E3E" w14:textId="714535AD" w:rsidR="00621B14" w:rsidRPr="001306A5" w:rsidRDefault="00AA2EEC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5257F1">
              <w:rPr>
                <w:rFonts w:ascii="Angsana New" w:hAnsi="Angsana New"/>
                <w:sz w:val="30"/>
                <w:szCs w:val="30"/>
              </w:rPr>
              <w:t>34,906</w:t>
            </w:r>
          </w:p>
        </w:tc>
        <w:tc>
          <w:tcPr>
            <w:tcW w:w="270" w:type="dxa"/>
          </w:tcPr>
          <w:p w14:paraId="05A0A340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EA36FBD" w14:textId="069F8381" w:rsidR="00621B14" w:rsidRPr="00677B2F" w:rsidRDefault="00621B14" w:rsidP="00621B1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209,901</w:t>
            </w:r>
          </w:p>
        </w:tc>
        <w:tc>
          <w:tcPr>
            <w:tcW w:w="301" w:type="dxa"/>
          </w:tcPr>
          <w:p w14:paraId="5F02AD47" w14:textId="77777777" w:rsidR="00621B14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4BE744F" w14:textId="0F92BFB3" w:rsidR="00621B14" w:rsidRPr="00104F12" w:rsidRDefault="00EC4D02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138,117</w:t>
            </w:r>
          </w:p>
        </w:tc>
        <w:tc>
          <w:tcPr>
            <w:tcW w:w="270" w:type="dxa"/>
            <w:shd w:val="clear" w:color="auto" w:fill="auto"/>
          </w:tcPr>
          <w:p w14:paraId="1980A350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705F8C5" w14:textId="1C093EE7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187,266</w:t>
            </w:r>
          </w:p>
        </w:tc>
      </w:tr>
      <w:tr w:rsidR="00621B14" w:rsidRPr="005B4353" w14:paraId="7D760BA1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2AA15D14" w14:textId="77777777" w:rsidR="00621B14" w:rsidRPr="00E27402" w:rsidRDefault="00621B14" w:rsidP="00621B1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B7C9FEF" w14:textId="2778899B" w:rsidR="00621B14" w:rsidRPr="00CE75BB" w:rsidRDefault="00AA2EEC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16,553</w:t>
            </w:r>
          </w:p>
        </w:tc>
        <w:tc>
          <w:tcPr>
            <w:tcW w:w="270" w:type="dxa"/>
          </w:tcPr>
          <w:p w14:paraId="47105B3B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5988C43E" w14:textId="68F8F443" w:rsidR="00621B14" w:rsidRPr="00677B2F" w:rsidRDefault="00621B14" w:rsidP="00621B1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1,515</w:t>
            </w:r>
          </w:p>
        </w:tc>
        <w:tc>
          <w:tcPr>
            <w:tcW w:w="301" w:type="dxa"/>
          </w:tcPr>
          <w:p w14:paraId="6EDD683F" w14:textId="77777777" w:rsidR="00621B14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EF51E0A" w14:textId="7005F2C4" w:rsidR="00EC4D02" w:rsidRPr="00104F12" w:rsidRDefault="00EC4D02" w:rsidP="00EC4D0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15,375</w:t>
            </w:r>
          </w:p>
        </w:tc>
        <w:tc>
          <w:tcPr>
            <w:tcW w:w="270" w:type="dxa"/>
            <w:shd w:val="clear" w:color="auto" w:fill="auto"/>
          </w:tcPr>
          <w:p w14:paraId="5C8E47DD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5967C825" w14:textId="1A656357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5,927</w:t>
            </w:r>
          </w:p>
        </w:tc>
      </w:tr>
      <w:tr w:rsidR="00621B14" w:rsidRPr="00677B2F" w14:paraId="03D9FE61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34A917AD" w14:textId="68F3E786" w:rsidR="00621B14" w:rsidRPr="00E27402" w:rsidRDefault="00621B14" w:rsidP="00621B1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5FE08CF" w14:textId="261E4842" w:rsidR="00621B14" w:rsidRPr="001306A5" w:rsidRDefault="00AA2EEC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  <w:r w:rsidR="00C2485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DA4D98D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83A9C5D" w14:textId="1D480DD5" w:rsidR="00621B14" w:rsidRPr="00677B2F" w:rsidRDefault="00621B14" w:rsidP="00621B1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1" w:type="dxa"/>
          </w:tcPr>
          <w:p w14:paraId="4B8D60B8" w14:textId="77777777" w:rsidR="00621B14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9C450E2" w14:textId="4DD464E2" w:rsidR="00621B14" w:rsidRPr="00104F12" w:rsidRDefault="00EC4D02" w:rsidP="00EC4D0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34,115</w:t>
            </w:r>
          </w:p>
        </w:tc>
        <w:tc>
          <w:tcPr>
            <w:tcW w:w="270" w:type="dxa"/>
            <w:shd w:val="clear" w:color="auto" w:fill="auto"/>
          </w:tcPr>
          <w:p w14:paraId="4B5FA001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E8A1F28" w14:textId="36267B6E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1B14" w:rsidRPr="00677B2F" w14:paraId="7E5340FB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5D006F3B" w14:textId="77777777" w:rsidR="00621B14" w:rsidRPr="00E27402" w:rsidRDefault="00621B14" w:rsidP="00621B1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4B819C6" w14:textId="1B6698DB" w:rsidR="00621B14" w:rsidRPr="001306A5" w:rsidRDefault="00AA2EEC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293,803</w:t>
            </w:r>
          </w:p>
        </w:tc>
        <w:tc>
          <w:tcPr>
            <w:tcW w:w="270" w:type="dxa"/>
          </w:tcPr>
          <w:p w14:paraId="55C1BDFC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04A24C89" w14:textId="7D60EE73" w:rsidR="00621B14" w:rsidRPr="00677B2F" w:rsidRDefault="00621B14" w:rsidP="00621B1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301" w:type="dxa"/>
          </w:tcPr>
          <w:p w14:paraId="615ECB08" w14:textId="77777777" w:rsidR="00621B14" w:rsidRDefault="00621B14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C9FD2A4" w14:textId="6E5A7733" w:rsidR="00621B14" w:rsidRPr="00104F12" w:rsidRDefault="00EC4D02" w:rsidP="00621B1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70" w:type="dxa"/>
            <w:shd w:val="clear" w:color="auto" w:fill="auto"/>
          </w:tcPr>
          <w:p w14:paraId="6A60A429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88696C8" w14:textId="0203D7D0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134,24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621B14" w:rsidRPr="00677B2F" w14:paraId="2AE8CB18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5AF0E494" w14:textId="77777777" w:rsidR="00621B14" w:rsidRPr="00677B2F" w:rsidRDefault="00621B14" w:rsidP="00621B1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7DE44B" w14:textId="2619C073" w:rsidR="00621B14" w:rsidRPr="001306A5" w:rsidRDefault="00AA2EEC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1,147,</w:t>
            </w:r>
            <w:r w:rsidR="005257F1">
              <w:rPr>
                <w:rFonts w:ascii="Angsana New" w:hAnsi="Angsana New"/>
                <w:b/>
                <w:bCs/>
                <w:sz w:val="30"/>
                <w:szCs w:val="30"/>
              </w:rPr>
              <w:t>648</w:t>
            </w:r>
          </w:p>
        </w:tc>
        <w:tc>
          <w:tcPr>
            <w:tcW w:w="270" w:type="dxa"/>
          </w:tcPr>
          <w:p w14:paraId="06AC0BFC" w14:textId="77777777" w:rsidR="00621B14" w:rsidRPr="00677B2F" w:rsidRDefault="00621B14" w:rsidP="00621B1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115463E5" w14:textId="041443B2" w:rsidR="00621B14" w:rsidRPr="00677B2F" w:rsidRDefault="00621B14" w:rsidP="005E4806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1,378,374</w:t>
            </w:r>
          </w:p>
        </w:tc>
        <w:tc>
          <w:tcPr>
            <w:tcW w:w="301" w:type="dxa"/>
          </w:tcPr>
          <w:p w14:paraId="6D88F525" w14:textId="77777777" w:rsidR="00621B14" w:rsidRDefault="00621B14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A318C0C" w14:textId="250754AD" w:rsidR="00621B14" w:rsidRPr="00104F12" w:rsidRDefault="00EC4D02" w:rsidP="00AA2EEC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AA2EEC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A2EEC">
              <w:rPr>
                <w:rFonts w:ascii="Angsana New" w:hAnsi="Angsana New"/>
                <w:b/>
                <w:bCs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19D668BA" w14:textId="77777777" w:rsidR="00621B14" w:rsidRPr="00677B2F" w:rsidRDefault="00621B14" w:rsidP="00621B1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517C5C2B" w14:textId="4F44B569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1,099,344</w:t>
            </w:r>
          </w:p>
        </w:tc>
      </w:tr>
      <w:tr w:rsidR="00621B14" w:rsidRPr="00677B2F" w14:paraId="796D98DC" w14:textId="77777777" w:rsidTr="005E4806">
        <w:trPr>
          <w:trHeight w:val="20"/>
        </w:trPr>
        <w:tc>
          <w:tcPr>
            <w:tcW w:w="3240" w:type="dxa"/>
            <w:shd w:val="clear" w:color="auto" w:fill="auto"/>
          </w:tcPr>
          <w:p w14:paraId="3FC419A8" w14:textId="77777777" w:rsidR="00621B14" w:rsidRDefault="00621B14" w:rsidP="00621B14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611915E0" w14:textId="77777777" w:rsidR="00621B14" w:rsidRPr="0054558D" w:rsidRDefault="00621B14" w:rsidP="00621B14">
            <w:pPr>
              <w:ind w:left="610" w:hanging="53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</w:tcPr>
          <w:p w14:paraId="38B95FE5" w14:textId="77777777" w:rsidR="00621B14" w:rsidRDefault="00621B14" w:rsidP="00621B1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C7EFAB6" w14:textId="0A575405" w:rsidR="00AA2EEC" w:rsidRPr="001306A5" w:rsidRDefault="00AA2EEC" w:rsidP="00621B1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(293,</w:t>
            </w:r>
            <w:r w:rsidR="00C2485E">
              <w:rPr>
                <w:rFonts w:ascii="Angsana New" w:hAnsi="Angsana New"/>
                <w:sz w:val="30"/>
                <w:szCs w:val="30"/>
              </w:rPr>
              <w:t>803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E64EEBC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74C96B39" w14:textId="77777777" w:rsidR="00621B14" w:rsidRDefault="00621B14" w:rsidP="005E4806">
            <w:pPr>
              <w:tabs>
                <w:tab w:val="decimal" w:pos="610"/>
              </w:tabs>
              <w:ind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2AF9DF1" w14:textId="6CDB4BA6" w:rsidR="00621B14" w:rsidRPr="00677B2F" w:rsidRDefault="00621B14" w:rsidP="005E4806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301" w:type="dxa"/>
          </w:tcPr>
          <w:p w14:paraId="464AE4AB" w14:textId="77777777" w:rsidR="00621B14" w:rsidRDefault="00621B14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90E92BE" w14:textId="77777777" w:rsidR="00EC4D02" w:rsidRDefault="00EC4D02" w:rsidP="00621B14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2D8A3D8" w14:textId="683AF67A" w:rsidR="00621B14" w:rsidRPr="00104F12" w:rsidRDefault="00EC4D02" w:rsidP="00621B14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4D02"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0C127288" w14:textId="77777777" w:rsidR="00621B14" w:rsidRPr="00677B2F" w:rsidRDefault="00621B14" w:rsidP="00621B1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7E089B5" w14:textId="77777777" w:rsidR="00621B14" w:rsidRPr="00104F12" w:rsidRDefault="00621B14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9400E34" w14:textId="3C0FABA3" w:rsidR="00621B14" w:rsidRPr="00677B2F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621B14" w:rsidRPr="003667B8" w14:paraId="5E5FE001" w14:textId="77777777" w:rsidTr="00AA2EEC">
        <w:trPr>
          <w:trHeight w:val="20"/>
        </w:trPr>
        <w:tc>
          <w:tcPr>
            <w:tcW w:w="3240" w:type="dxa"/>
            <w:shd w:val="clear" w:color="auto" w:fill="auto"/>
          </w:tcPr>
          <w:p w14:paraId="7C8E240F" w14:textId="77777777" w:rsidR="00621B14" w:rsidRPr="003667B8" w:rsidRDefault="00621B14" w:rsidP="00621B1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0A4244" w14:textId="751FB7F7" w:rsidR="00621B14" w:rsidRPr="001306A5" w:rsidRDefault="00AA2EEC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  <w:r w:rsidR="00C2485E">
              <w:rPr>
                <w:rFonts w:ascii="Angsana New" w:hAnsi="Angsana New"/>
                <w:b/>
                <w:bCs/>
                <w:sz w:val="30"/>
                <w:szCs w:val="30"/>
              </w:rPr>
              <w:t>3,845</w:t>
            </w:r>
          </w:p>
        </w:tc>
        <w:tc>
          <w:tcPr>
            <w:tcW w:w="270" w:type="dxa"/>
          </w:tcPr>
          <w:p w14:paraId="489D1D6B" w14:textId="77777777" w:rsidR="00621B14" w:rsidRPr="003667B8" w:rsidRDefault="00621B14" w:rsidP="00621B1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4E7E6F4E" w14:textId="31D89379" w:rsidR="00621B14" w:rsidRPr="003667B8" w:rsidRDefault="00621B14" w:rsidP="00621B1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1,085,040</w:t>
            </w:r>
          </w:p>
        </w:tc>
        <w:tc>
          <w:tcPr>
            <w:tcW w:w="301" w:type="dxa"/>
          </w:tcPr>
          <w:p w14:paraId="6380F094" w14:textId="77777777" w:rsidR="00621B14" w:rsidRPr="003667B8" w:rsidRDefault="00621B14" w:rsidP="00621B1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A5786" w14:textId="0AFB5FE0" w:rsidR="00621B14" w:rsidRPr="00104F12" w:rsidRDefault="00AA2EEC" w:rsidP="00AA2EEC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EC4D02">
              <w:rPr>
                <w:rFonts w:ascii="Angsana New" w:hAnsi="Angsana New"/>
                <w:b/>
                <w:bCs/>
                <w:sz w:val="30"/>
                <w:szCs w:val="30"/>
              </w:rPr>
              <w:t>,9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101C8FE4" w14:textId="77777777" w:rsidR="00621B14" w:rsidRPr="005B4353" w:rsidRDefault="00621B14" w:rsidP="00621B1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8D9FF" w14:textId="4DB8C3E1" w:rsidR="00621B14" w:rsidRPr="003667B8" w:rsidRDefault="00621B14" w:rsidP="00621B1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965,102</w:t>
            </w:r>
          </w:p>
        </w:tc>
      </w:tr>
    </w:tbl>
    <w:p w14:paraId="42FD03C7" w14:textId="77777777" w:rsidR="005E4806" w:rsidRDefault="005E4806">
      <w:r>
        <w:br w:type="page"/>
      </w:r>
    </w:p>
    <w:tbl>
      <w:tblPr>
        <w:tblW w:w="9266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46"/>
      </w:tblGrid>
      <w:tr w:rsidR="00621B14" w14:paraId="766BEAC7" w14:textId="77777777" w:rsidTr="005E4806">
        <w:trPr>
          <w:cantSplit/>
        </w:trPr>
        <w:tc>
          <w:tcPr>
            <w:tcW w:w="3240" w:type="dxa"/>
            <w:vAlign w:val="bottom"/>
            <w:hideMark/>
          </w:tcPr>
          <w:p w14:paraId="1F21746F" w14:textId="77777777" w:rsidR="00621B14" w:rsidRPr="0068440E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849" w:type="dxa"/>
            <w:gridSpan w:val="3"/>
            <w:vAlign w:val="bottom"/>
          </w:tcPr>
          <w:p w14:paraId="617C99A5" w14:textId="77777777" w:rsidR="00621B14" w:rsidRPr="00BF0A59" w:rsidRDefault="00621B14" w:rsidP="00621B1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01" w:type="dxa"/>
          </w:tcPr>
          <w:p w14:paraId="041F282F" w14:textId="77777777" w:rsidR="00621B14" w:rsidRPr="00BF0A59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76" w:type="dxa"/>
            <w:gridSpan w:val="3"/>
            <w:vAlign w:val="bottom"/>
          </w:tcPr>
          <w:p w14:paraId="3A55535D" w14:textId="77777777" w:rsidR="00621B14" w:rsidRPr="00BF0A59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21B14" w14:paraId="199F458A" w14:textId="77777777" w:rsidTr="005E4806">
        <w:trPr>
          <w:cantSplit/>
        </w:trPr>
        <w:tc>
          <w:tcPr>
            <w:tcW w:w="3240" w:type="dxa"/>
            <w:vAlign w:val="bottom"/>
          </w:tcPr>
          <w:p w14:paraId="251AC5E3" w14:textId="5DA62D8F" w:rsidR="00621B14" w:rsidRPr="00B77B24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ปี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0F265708" w14:textId="5F07F283" w:rsidR="00621B14" w:rsidRPr="00EF0D0A" w:rsidRDefault="00EF0D0A" w:rsidP="00621B1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F0D0A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70" w:type="dxa"/>
            <w:vAlign w:val="bottom"/>
          </w:tcPr>
          <w:p w14:paraId="4CE57EE9" w14:textId="77777777" w:rsidR="00621B14" w:rsidRPr="00BF0A59" w:rsidRDefault="00621B14" w:rsidP="00621B1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1B42828B" w14:textId="5140FC90" w:rsidR="00621B14" w:rsidRPr="00EF0D0A" w:rsidRDefault="00EF0D0A" w:rsidP="00621B1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F0D0A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2564</w:t>
            </w:r>
          </w:p>
        </w:tc>
        <w:tc>
          <w:tcPr>
            <w:tcW w:w="301" w:type="dxa"/>
          </w:tcPr>
          <w:p w14:paraId="6196D66D" w14:textId="77777777" w:rsidR="00621B14" w:rsidRPr="00BF0A59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2ACFBD2" w14:textId="5E8729FE" w:rsidR="00621B14" w:rsidRPr="00EF0D0A" w:rsidRDefault="00EF0D0A" w:rsidP="00621B14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F0D0A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  <w:vAlign w:val="bottom"/>
          </w:tcPr>
          <w:p w14:paraId="71459A87" w14:textId="77777777" w:rsidR="00621B14" w:rsidRPr="00BF0A59" w:rsidRDefault="00621B14" w:rsidP="00621B14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346" w:type="dxa"/>
            <w:vAlign w:val="bottom"/>
          </w:tcPr>
          <w:p w14:paraId="164614F9" w14:textId="24A1D258" w:rsidR="00621B14" w:rsidRPr="00EF0D0A" w:rsidRDefault="00EF0D0A" w:rsidP="00621B1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F0D0A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2564</w:t>
            </w:r>
          </w:p>
        </w:tc>
      </w:tr>
      <w:tr w:rsidR="00621B14" w14:paraId="5AEF54C7" w14:textId="77777777" w:rsidTr="005E4806">
        <w:trPr>
          <w:cantSplit/>
        </w:trPr>
        <w:tc>
          <w:tcPr>
            <w:tcW w:w="3240" w:type="dxa"/>
            <w:vAlign w:val="bottom"/>
            <w:hideMark/>
          </w:tcPr>
          <w:p w14:paraId="0E3B71A3" w14:textId="77777777" w:rsidR="00621B14" w:rsidRPr="0068440E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26" w:type="dxa"/>
            <w:gridSpan w:val="7"/>
            <w:vAlign w:val="bottom"/>
            <w:hideMark/>
          </w:tcPr>
          <w:p w14:paraId="19833E07" w14:textId="77777777" w:rsidR="00621B14" w:rsidRPr="00BF0A59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23092" w14:paraId="64EE26F9" w14:textId="77777777" w:rsidTr="005E4806">
        <w:trPr>
          <w:cantSplit/>
        </w:trPr>
        <w:tc>
          <w:tcPr>
            <w:tcW w:w="3240" w:type="dxa"/>
          </w:tcPr>
          <w:p w14:paraId="2A944603" w14:textId="77777777" w:rsidR="00D23092" w:rsidRPr="0068440E" w:rsidRDefault="00D23092" w:rsidP="00D23092">
            <w:pPr>
              <w:pStyle w:val="ListParagraph"/>
              <w:numPr>
                <w:ilvl w:val="0"/>
                <w:numId w:val="37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154EB443" w14:textId="78825AA0" w:rsidR="00D23092" w:rsidRPr="001306A5" w:rsidRDefault="00A1491F" w:rsidP="001F6DCE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469</w:t>
            </w:r>
          </w:p>
        </w:tc>
        <w:tc>
          <w:tcPr>
            <w:tcW w:w="270" w:type="dxa"/>
          </w:tcPr>
          <w:p w14:paraId="076639A6" w14:textId="77777777" w:rsidR="00D23092" w:rsidRPr="00BF0A59" w:rsidRDefault="00D23092" w:rsidP="00D23092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7BE3778" w14:textId="173B03CF" w:rsidR="00D23092" w:rsidRPr="009B6619" w:rsidRDefault="00D23092" w:rsidP="00D2309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99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5</w:t>
            </w:r>
            <w:r w:rsidRPr="0086706F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457</w:t>
            </w:r>
          </w:p>
        </w:tc>
        <w:tc>
          <w:tcPr>
            <w:tcW w:w="301" w:type="dxa"/>
          </w:tcPr>
          <w:p w14:paraId="5762F034" w14:textId="77777777" w:rsidR="00D23092" w:rsidRPr="00BF0A59" w:rsidRDefault="00D23092" w:rsidP="00D23092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A5CD3E" w14:textId="77777777" w:rsidR="00D23092" w:rsidRPr="00D7727E" w:rsidRDefault="00D23092" w:rsidP="00D23092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BF688A" w14:textId="77777777" w:rsidR="00D23092" w:rsidRPr="00BF0A59" w:rsidRDefault="00D23092" w:rsidP="00D2309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21A45A2" w14:textId="0434E245" w:rsidR="00D23092" w:rsidRPr="009B6619" w:rsidRDefault="00D23092" w:rsidP="00D23092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23092" w14:paraId="2E3AB43B" w14:textId="77777777" w:rsidTr="005E4806">
        <w:trPr>
          <w:cantSplit/>
        </w:trPr>
        <w:tc>
          <w:tcPr>
            <w:tcW w:w="3240" w:type="dxa"/>
          </w:tcPr>
          <w:p w14:paraId="1F5A1778" w14:textId="77777777" w:rsidR="00D23092" w:rsidRPr="0068440E" w:rsidRDefault="00D23092" w:rsidP="00D23092">
            <w:pPr>
              <w:pStyle w:val="ListParagraph"/>
              <w:numPr>
                <w:ilvl w:val="0"/>
                <w:numId w:val="37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5E43177B" w14:textId="39DB5734" w:rsidR="00D23092" w:rsidRPr="0086706F" w:rsidRDefault="00EF0D0A" w:rsidP="001F6DCE">
            <w:pPr>
              <w:ind w:left="-129" w:right="2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E8AF10" w14:textId="77777777" w:rsidR="00D23092" w:rsidRPr="00BF0A59" w:rsidRDefault="00D23092" w:rsidP="00D23092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9" w:type="dxa"/>
          </w:tcPr>
          <w:p w14:paraId="4F90C96F" w14:textId="04F5D9BA" w:rsidR="00D23092" w:rsidRPr="002D2F57" w:rsidRDefault="00D23092" w:rsidP="00D2309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12" w:firstLine="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6706F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26</w:t>
            </w:r>
            <w:r w:rsidRPr="0086706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583</w:t>
            </w:r>
            <w:r w:rsidRPr="0086706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01" w:type="dxa"/>
          </w:tcPr>
          <w:p w14:paraId="008C9240" w14:textId="77777777" w:rsidR="00D23092" w:rsidRPr="00BF0A59" w:rsidRDefault="00D23092" w:rsidP="00D23092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BD35C72" w14:textId="77777777" w:rsidR="00D23092" w:rsidRPr="00D7727E" w:rsidRDefault="00D23092" w:rsidP="00D23092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68E47EC" w14:textId="77777777" w:rsidR="00D23092" w:rsidRPr="00BF0A59" w:rsidRDefault="00D23092" w:rsidP="00D2309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7B6A0B26" w14:textId="52537193" w:rsidR="00D23092" w:rsidRDefault="00D23092" w:rsidP="00D23092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188DA69" w14:textId="54A5547F" w:rsidR="001F6ED8" w:rsidRDefault="001F6ED8" w:rsidP="001F6ED8">
      <w:pPr>
        <w:ind w:left="9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A77137" w14:textId="782FAE01" w:rsidR="00CD21C3" w:rsidRPr="00CD21C3" w:rsidRDefault="00CD21C3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CD21C3">
        <w:rPr>
          <w:rFonts w:ascii="Angsana New" w:hAnsi="Angsana New"/>
          <w:sz w:val="30"/>
          <w:szCs w:val="30"/>
          <w:cs/>
        </w:rPr>
        <w:t>ข้อมูลเกี่ยวกับความเสี่ยงด้านเครดิตเปิด</w:t>
      </w:r>
      <w:r w:rsidR="00E24E85">
        <w:rPr>
          <w:rFonts w:ascii="Angsana New" w:hAnsi="Angsana New" w:hint="cs"/>
          <w:sz w:val="30"/>
          <w:szCs w:val="30"/>
          <w:cs/>
        </w:rPr>
        <w:t>เ</w:t>
      </w:r>
      <w:r w:rsidRPr="00CD21C3">
        <w:rPr>
          <w:rFonts w:ascii="Angsana New" w:hAnsi="Angsana New"/>
          <w:sz w:val="30"/>
          <w:szCs w:val="30"/>
          <w:cs/>
        </w:rPr>
        <w:t xml:space="preserve">ผยในหมายเหตุข้อ </w:t>
      </w:r>
      <w:r w:rsidR="0070672B">
        <w:rPr>
          <w:rFonts w:ascii="Angsana New" w:hAnsi="Angsana New"/>
          <w:sz w:val="30"/>
          <w:szCs w:val="30"/>
        </w:rPr>
        <w:t>2</w:t>
      </w:r>
      <w:r w:rsidR="002B03EA">
        <w:rPr>
          <w:rFonts w:ascii="Angsana New" w:hAnsi="Angsana New"/>
          <w:sz w:val="30"/>
          <w:szCs w:val="30"/>
        </w:rPr>
        <w:t>6</w:t>
      </w:r>
    </w:p>
    <w:p w14:paraId="51553BC3" w14:textId="0AE7324A" w:rsidR="004A1590" w:rsidRDefault="004A1590">
      <w:pPr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5A5F6E48" w14:textId="7D6AB6B4" w:rsidR="00246BD3" w:rsidRPr="001F6ED8" w:rsidRDefault="00246BD3" w:rsidP="001F6ED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F6ED8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14:paraId="1A169DF8" w14:textId="77777777" w:rsidR="00246BD3" w:rsidRPr="00647813" w:rsidRDefault="00246BD3" w:rsidP="00246BD3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052"/>
        <w:gridCol w:w="278"/>
        <w:gridCol w:w="1104"/>
        <w:gridCol w:w="238"/>
        <w:gridCol w:w="1038"/>
        <w:gridCol w:w="248"/>
        <w:gridCol w:w="1172"/>
      </w:tblGrid>
      <w:tr w:rsidR="00246BD3" w:rsidRPr="00647813" w14:paraId="616A77E6" w14:textId="77777777" w:rsidTr="00621B14">
        <w:trPr>
          <w:tblHeader/>
        </w:trPr>
        <w:tc>
          <w:tcPr>
            <w:tcW w:w="2286" w:type="pct"/>
          </w:tcPr>
          <w:p w14:paraId="70B6F674" w14:textId="77777777" w:rsidR="00246BD3" w:rsidRPr="00647813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8" w:type="pct"/>
            <w:gridSpan w:val="3"/>
          </w:tcPr>
          <w:p w14:paraId="3619A54B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10E7107B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0B6FF72F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D04E8" w:rsidRPr="00647813" w14:paraId="30D3AB6F" w14:textId="77777777" w:rsidTr="00621B14">
        <w:trPr>
          <w:tblHeader/>
        </w:trPr>
        <w:tc>
          <w:tcPr>
            <w:tcW w:w="2286" w:type="pct"/>
          </w:tcPr>
          <w:p w14:paraId="4C86AABD" w14:textId="77777777" w:rsidR="004D04E8" w:rsidRPr="00647813" w:rsidRDefault="004D04E8" w:rsidP="004D04E8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7" w:type="pct"/>
          </w:tcPr>
          <w:p w14:paraId="6550FBFC" w14:textId="30881AD5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6EDFDEE4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4" w:type="pct"/>
          </w:tcPr>
          <w:p w14:paraId="1D76C3B2" w14:textId="1A889DD2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</w:tcPr>
          <w:p w14:paraId="703E48AC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9" w:type="pct"/>
          </w:tcPr>
          <w:p w14:paraId="2076D37D" w14:textId="605BEB7D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64224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621B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1" w:type="pct"/>
          </w:tcPr>
          <w:p w14:paraId="099C368F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48E5BEC0" w14:textId="02DEA451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21B1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246BD3" w:rsidRPr="00647813" w14:paraId="3462DF5E" w14:textId="77777777" w:rsidTr="00604105">
        <w:trPr>
          <w:tblHeader/>
        </w:trPr>
        <w:tc>
          <w:tcPr>
            <w:tcW w:w="2286" w:type="pct"/>
          </w:tcPr>
          <w:p w14:paraId="43649971" w14:textId="77777777" w:rsidR="00246BD3" w:rsidRPr="00647813" w:rsidRDefault="00246BD3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14" w:type="pct"/>
            <w:gridSpan w:val="7"/>
          </w:tcPr>
          <w:p w14:paraId="055F4EE8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21B14" w:rsidRPr="00647813" w14:paraId="68D23CCA" w14:textId="77777777" w:rsidTr="00055CE3">
        <w:tc>
          <w:tcPr>
            <w:tcW w:w="2286" w:type="pct"/>
          </w:tcPr>
          <w:p w14:paraId="501FDEC2" w14:textId="37CBFD22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57" w:type="pct"/>
            <w:shd w:val="clear" w:color="auto" w:fill="auto"/>
          </w:tcPr>
          <w:p w14:paraId="71B1887F" w14:textId="674421DE" w:rsidR="00621B14" w:rsidRPr="0010206E" w:rsidRDefault="000B64CF" w:rsidP="000B64C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633,897</w:t>
            </w:r>
          </w:p>
        </w:tc>
        <w:tc>
          <w:tcPr>
            <w:tcW w:w="147" w:type="pct"/>
            <w:shd w:val="clear" w:color="auto" w:fill="auto"/>
          </w:tcPr>
          <w:p w14:paraId="42CE700A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4AD0BE0" w14:textId="5BA83E26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817,768</w:t>
            </w:r>
          </w:p>
        </w:tc>
        <w:tc>
          <w:tcPr>
            <w:tcW w:w="126" w:type="pct"/>
            <w:shd w:val="clear" w:color="auto" w:fill="auto"/>
          </w:tcPr>
          <w:p w14:paraId="7DAD347D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78C38E60" w14:textId="559DE3C8" w:rsidR="00621B14" w:rsidRPr="0010206E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503,009</w:t>
            </w:r>
          </w:p>
        </w:tc>
        <w:tc>
          <w:tcPr>
            <w:tcW w:w="131" w:type="pct"/>
            <w:shd w:val="clear" w:color="auto" w:fill="auto"/>
          </w:tcPr>
          <w:p w14:paraId="0139F988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826853D" w14:textId="605EC721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687,810</w:t>
            </w:r>
          </w:p>
        </w:tc>
      </w:tr>
      <w:tr w:rsidR="00621B14" w:rsidRPr="00647813" w14:paraId="781C8092" w14:textId="77777777" w:rsidTr="00055CE3">
        <w:tc>
          <w:tcPr>
            <w:tcW w:w="2286" w:type="pct"/>
          </w:tcPr>
          <w:p w14:paraId="68E52D1B" w14:textId="459A626E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57" w:type="pct"/>
            <w:shd w:val="clear" w:color="auto" w:fill="auto"/>
          </w:tcPr>
          <w:p w14:paraId="3B006323" w14:textId="57ADFACC" w:rsidR="00621B14" w:rsidRPr="0010206E" w:rsidRDefault="000B64CF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27</w:t>
            </w:r>
            <w:r w:rsidR="00F307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,6</w:t>
            </w:r>
            <w:r w:rsidR="00F3071E">
              <w:rPr>
                <w:rFonts w:ascii="Angsana New" w:hAnsi="Angsana New" w:cs="Angsana New"/>
                <w:sz w:val="30"/>
                <w:szCs w:val="30"/>
                <w:lang w:bidi="th-TH"/>
              </w:rPr>
              <w:t>16</w:t>
            </w:r>
          </w:p>
        </w:tc>
        <w:tc>
          <w:tcPr>
            <w:tcW w:w="147" w:type="pct"/>
            <w:shd w:val="clear" w:color="auto" w:fill="auto"/>
          </w:tcPr>
          <w:p w14:paraId="18E818FF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B13BBF7" w14:textId="32CCFF1B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290,398</w:t>
            </w:r>
          </w:p>
        </w:tc>
        <w:tc>
          <w:tcPr>
            <w:tcW w:w="126" w:type="pct"/>
            <w:shd w:val="clear" w:color="auto" w:fill="auto"/>
          </w:tcPr>
          <w:p w14:paraId="5F1EB797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3875F2EC" w14:textId="1699B905" w:rsidR="00621B14" w:rsidRPr="0010206E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48,3</w:t>
            </w:r>
            <w:r w:rsidR="00B459F7" w:rsidRPr="0010206E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131" w:type="pct"/>
            <w:shd w:val="clear" w:color="auto" w:fill="auto"/>
          </w:tcPr>
          <w:p w14:paraId="1FF52420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A7791AE" w14:textId="4FD6162A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40,943</w:t>
            </w:r>
          </w:p>
        </w:tc>
      </w:tr>
      <w:tr w:rsidR="00621B14" w:rsidRPr="00647813" w14:paraId="168B104B" w14:textId="77777777" w:rsidTr="00055CE3">
        <w:tc>
          <w:tcPr>
            <w:tcW w:w="2286" w:type="pct"/>
          </w:tcPr>
          <w:p w14:paraId="787D625D" w14:textId="4EBEF9C4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57" w:type="pct"/>
            <w:shd w:val="clear" w:color="auto" w:fill="auto"/>
          </w:tcPr>
          <w:p w14:paraId="7D337767" w14:textId="45787CAE" w:rsidR="00621B14" w:rsidRPr="0010206E" w:rsidRDefault="000B64CF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13,610</w:t>
            </w:r>
          </w:p>
        </w:tc>
        <w:tc>
          <w:tcPr>
            <w:tcW w:w="147" w:type="pct"/>
            <w:shd w:val="clear" w:color="auto" w:fill="auto"/>
          </w:tcPr>
          <w:p w14:paraId="3A78A0BB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0BAF894" w14:textId="6C8FB038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10,143</w:t>
            </w:r>
          </w:p>
        </w:tc>
        <w:tc>
          <w:tcPr>
            <w:tcW w:w="126" w:type="pct"/>
            <w:shd w:val="clear" w:color="auto" w:fill="auto"/>
          </w:tcPr>
          <w:p w14:paraId="5FDF2D04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0FCED7D6" w14:textId="30795D89" w:rsidR="00621B14" w:rsidRPr="0010206E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335</w:t>
            </w:r>
          </w:p>
        </w:tc>
        <w:tc>
          <w:tcPr>
            <w:tcW w:w="131" w:type="pct"/>
            <w:shd w:val="clear" w:color="auto" w:fill="auto"/>
          </w:tcPr>
          <w:p w14:paraId="0D3AD701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55705ED" w14:textId="70DCC6CD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927</w:t>
            </w:r>
          </w:p>
        </w:tc>
      </w:tr>
      <w:tr w:rsidR="00621B14" w:rsidRPr="00647813" w14:paraId="321BF14B" w14:textId="77777777" w:rsidTr="00055CE3">
        <w:tc>
          <w:tcPr>
            <w:tcW w:w="2286" w:type="pct"/>
          </w:tcPr>
          <w:p w14:paraId="6FFCD3C0" w14:textId="0F80ABF3" w:rsidR="00621B14" w:rsidRPr="0015347C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highlight w:val="yellow"/>
                <w:cs/>
                <w:lang w:val="en-GB" w:eastAsia="th-TH"/>
              </w:rPr>
            </w:pPr>
            <w:r w:rsidRPr="007937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57" w:type="pct"/>
            <w:shd w:val="clear" w:color="auto" w:fill="auto"/>
          </w:tcPr>
          <w:p w14:paraId="51546A08" w14:textId="4C42F2AB" w:rsidR="00621B14" w:rsidRPr="0010206E" w:rsidRDefault="000B64CF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41,246</w:t>
            </w:r>
          </w:p>
        </w:tc>
        <w:tc>
          <w:tcPr>
            <w:tcW w:w="147" w:type="pct"/>
            <w:shd w:val="clear" w:color="auto" w:fill="auto"/>
          </w:tcPr>
          <w:p w14:paraId="2E74835C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6E01AB7" w14:textId="3D7273C9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</w:rPr>
              <w:t>43,078</w:t>
            </w:r>
          </w:p>
        </w:tc>
        <w:tc>
          <w:tcPr>
            <w:tcW w:w="126" w:type="pct"/>
            <w:shd w:val="clear" w:color="auto" w:fill="auto"/>
          </w:tcPr>
          <w:p w14:paraId="1E6DC476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74169E82" w14:textId="5F85B8DB" w:rsidR="00621B14" w:rsidRPr="0010206E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10,</w:t>
            </w:r>
            <w:r w:rsidR="00B459F7" w:rsidRPr="0010206E">
              <w:rPr>
                <w:rFonts w:ascii="Angsana New" w:hAnsi="Angsana New"/>
                <w:sz w:val="30"/>
                <w:szCs w:val="30"/>
              </w:rPr>
              <w:t>460</w:t>
            </w:r>
          </w:p>
        </w:tc>
        <w:tc>
          <w:tcPr>
            <w:tcW w:w="131" w:type="pct"/>
            <w:shd w:val="clear" w:color="auto" w:fill="auto"/>
          </w:tcPr>
          <w:p w14:paraId="22CBD18C" w14:textId="77777777" w:rsidR="00621B14" w:rsidRPr="00793759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0032A621" w14:textId="4B965B56" w:rsidR="00621B14" w:rsidRPr="00793759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7,514</w:t>
            </w:r>
          </w:p>
        </w:tc>
      </w:tr>
      <w:tr w:rsidR="00621B14" w:rsidRPr="00647813" w14:paraId="02643EF0" w14:textId="77777777" w:rsidTr="00055CE3">
        <w:tc>
          <w:tcPr>
            <w:tcW w:w="2286" w:type="pct"/>
          </w:tcPr>
          <w:p w14:paraId="5DA42F0E" w14:textId="49114B46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สินค้าระหว่างทาง</w:t>
            </w:r>
          </w:p>
        </w:tc>
        <w:tc>
          <w:tcPr>
            <w:tcW w:w="557" w:type="pct"/>
            <w:shd w:val="clear" w:color="auto" w:fill="auto"/>
          </w:tcPr>
          <w:p w14:paraId="7EAE2312" w14:textId="16E99747" w:rsidR="00621B14" w:rsidRPr="0010206E" w:rsidRDefault="000B64CF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2,305</w:t>
            </w:r>
          </w:p>
        </w:tc>
        <w:tc>
          <w:tcPr>
            <w:tcW w:w="147" w:type="pct"/>
            <w:shd w:val="clear" w:color="auto" w:fill="auto"/>
          </w:tcPr>
          <w:p w14:paraId="79845FEC" w14:textId="331715E4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660E0A3" w14:textId="61D97512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21,594</w:t>
            </w:r>
          </w:p>
        </w:tc>
        <w:tc>
          <w:tcPr>
            <w:tcW w:w="126" w:type="pct"/>
            <w:shd w:val="clear" w:color="auto" w:fill="auto"/>
          </w:tcPr>
          <w:p w14:paraId="2D96A974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07EF91A0" w14:textId="7592205E" w:rsidR="00621B14" w:rsidRPr="0010206E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0CB2495F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2EB5755D" w14:textId="071857C2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1B14" w:rsidRPr="00647813" w14:paraId="088B653C" w14:textId="77777777" w:rsidTr="00055CE3">
        <w:trPr>
          <w:trHeight w:val="211"/>
        </w:trPr>
        <w:tc>
          <w:tcPr>
            <w:tcW w:w="2286" w:type="pct"/>
          </w:tcPr>
          <w:p w14:paraId="750491A7" w14:textId="5651314A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</w:tcPr>
          <w:p w14:paraId="4B549FDD" w14:textId="517B8514" w:rsidR="00621B14" w:rsidRPr="0010206E" w:rsidRDefault="0010206E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b/>
                <w:bCs/>
                <w:sz w:val="30"/>
                <w:szCs w:val="30"/>
              </w:rPr>
              <w:t>966,67</w:t>
            </w:r>
            <w:r w:rsidR="00EF1A42">
              <w:rPr>
                <w:rFonts w:ascii="Angsana New" w:hAnsi="Angsana New" w:cs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shd w:val="clear" w:color="auto" w:fill="auto"/>
          </w:tcPr>
          <w:p w14:paraId="0885C638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0F11F929" w14:textId="6C2DAB4D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1,182,981</w:t>
            </w:r>
          </w:p>
        </w:tc>
        <w:tc>
          <w:tcPr>
            <w:tcW w:w="126" w:type="pct"/>
            <w:shd w:val="clear" w:color="auto" w:fill="auto"/>
          </w:tcPr>
          <w:p w14:paraId="3F9050D1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</w:tcPr>
          <w:p w14:paraId="1E79413D" w14:textId="0A70CDCB" w:rsidR="00621B14" w:rsidRPr="00055CE3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CE3">
              <w:rPr>
                <w:rFonts w:ascii="Angsana New" w:hAnsi="Angsana New"/>
                <w:b/>
                <w:bCs/>
                <w:sz w:val="30"/>
                <w:szCs w:val="30"/>
              </w:rPr>
              <w:t>562,166</w:t>
            </w:r>
          </w:p>
        </w:tc>
        <w:tc>
          <w:tcPr>
            <w:tcW w:w="131" w:type="pct"/>
            <w:shd w:val="clear" w:color="auto" w:fill="auto"/>
          </w:tcPr>
          <w:p w14:paraId="2CC87670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745FC9" w14:textId="20915B34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737,194</w:t>
            </w:r>
          </w:p>
        </w:tc>
      </w:tr>
      <w:tr w:rsidR="00621B14" w:rsidRPr="00647813" w14:paraId="1BDA5F19" w14:textId="77777777" w:rsidTr="00055CE3">
        <w:trPr>
          <w:trHeight w:val="211"/>
        </w:trPr>
        <w:tc>
          <w:tcPr>
            <w:tcW w:w="2286" w:type="pct"/>
          </w:tcPr>
          <w:p w14:paraId="66B75FA6" w14:textId="03DCBD93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23DD4DA1" w14:textId="2F57C971" w:rsidR="00621B14" w:rsidRPr="0010206E" w:rsidRDefault="004F2EEE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10206E"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15,20</w:t>
            </w:r>
            <w:r w:rsidR="00EF1A42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7BF7E9A9" w14:textId="77777777" w:rsidR="00621B14" w:rsidRPr="0010206E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70CBDFDE" w14:textId="4F4FA63D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(3,694)</w:t>
            </w:r>
          </w:p>
        </w:tc>
        <w:tc>
          <w:tcPr>
            <w:tcW w:w="126" w:type="pct"/>
            <w:shd w:val="clear" w:color="auto" w:fill="auto"/>
          </w:tcPr>
          <w:p w14:paraId="58584201" w14:textId="77777777" w:rsidR="00621B14" w:rsidRPr="0010206E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</w:tcPr>
          <w:p w14:paraId="4CE91207" w14:textId="24939EBF" w:rsidR="00621B14" w:rsidRPr="0010206E" w:rsidRDefault="00FF4081" w:rsidP="00621B14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24658570" w14:textId="77777777" w:rsidR="00621B14" w:rsidRPr="00647813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vAlign w:val="bottom"/>
          </w:tcPr>
          <w:p w14:paraId="65BCECEE" w14:textId="4405FB85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1B14" w:rsidRPr="00647813" w14:paraId="11CDB9D2" w14:textId="77777777" w:rsidTr="00055CE3">
        <w:trPr>
          <w:trHeight w:val="211"/>
        </w:trPr>
        <w:tc>
          <w:tcPr>
            <w:tcW w:w="2286" w:type="pct"/>
          </w:tcPr>
          <w:p w14:paraId="237F067E" w14:textId="46617423" w:rsidR="00621B14" w:rsidRPr="00647813" w:rsidRDefault="00621B14" w:rsidP="00621B14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28E364" w14:textId="49B62D7C" w:rsidR="00621B14" w:rsidRPr="0010206E" w:rsidRDefault="0010206E" w:rsidP="0010206E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/>
                <w:b/>
                <w:bCs/>
                <w:sz w:val="30"/>
                <w:szCs w:val="30"/>
              </w:rPr>
              <w:t>951,468</w:t>
            </w:r>
          </w:p>
        </w:tc>
        <w:tc>
          <w:tcPr>
            <w:tcW w:w="147" w:type="pct"/>
            <w:shd w:val="clear" w:color="auto" w:fill="auto"/>
          </w:tcPr>
          <w:p w14:paraId="4AA86871" w14:textId="77777777" w:rsidR="00621B14" w:rsidRPr="0010206E" w:rsidRDefault="00621B14" w:rsidP="00621B1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B8D38" w14:textId="22C70E52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/>
                <w:b/>
                <w:bCs/>
                <w:sz w:val="30"/>
                <w:szCs w:val="30"/>
              </w:rPr>
              <w:t>1,179,287</w:t>
            </w:r>
          </w:p>
        </w:tc>
        <w:tc>
          <w:tcPr>
            <w:tcW w:w="126" w:type="pct"/>
            <w:shd w:val="clear" w:color="auto" w:fill="auto"/>
          </w:tcPr>
          <w:p w14:paraId="6B2572D6" w14:textId="77777777" w:rsidR="00621B14" w:rsidRPr="0010206E" w:rsidRDefault="00621B14" w:rsidP="00621B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B35F40" w14:textId="4E3DC01F" w:rsidR="00621B14" w:rsidRPr="00055CE3" w:rsidRDefault="00FF4081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CE3">
              <w:rPr>
                <w:rFonts w:ascii="Angsana New" w:hAnsi="Angsana New"/>
                <w:b/>
                <w:bCs/>
                <w:sz w:val="30"/>
                <w:szCs w:val="30"/>
              </w:rPr>
              <w:t>562,166</w:t>
            </w:r>
          </w:p>
        </w:tc>
        <w:tc>
          <w:tcPr>
            <w:tcW w:w="131" w:type="pct"/>
            <w:shd w:val="clear" w:color="auto" w:fill="auto"/>
          </w:tcPr>
          <w:p w14:paraId="7A59D61D" w14:textId="77777777" w:rsidR="00621B14" w:rsidRPr="00647813" w:rsidRDefault="00621B14" w:rsidP="00621B1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781BC1" w14:textId="694846BF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737,194</w:t>
            </w:r>
          </w:p>
        </w:tc>
      </w:tr>
      <w:tr w:rsidR="00621B14" w:rsidRPr="00647813" w14:paraId="4BD9E9B8" w14:textId="77777777" w:rsidTr="00055CE3">
        <w:trPr>
          <w:trHeight w:val="211"/>
        </w:trPr>
        <w:tc>
          <w:tcPr>
            <w:tcW w:w="2286" w:type="pct"/>
          </w:tcPr>
          <w:p w14:paraId="1C5E66B0" w14:textId="77777777" w:rsidR="00621B14" w:rsidRPr="00647813" w:rsidRDefault="00621B14" w:rsidP="00621B14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auto"/>
          </w:tcPr>
          <w:p w14:paraId="6C9626A8" w14:textId="77777777" w:rsidR="00621B14" w:rsidRPr="0010206E" w:rsidRDefault="00621B14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  <w:shd w:val="clear" w:color="auto" w:fill="auto"/>
          </w:tcPr>
          <w:p w14:paraId="5755E820" w14:textId="77777777" w:rsidR="00621B14" w:rsidRPr="0010206E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auto"/>
          </w:tcPr>
          <w:p w14:paraId="15B6FF73" w14:textId="77777777" w:rsidR="00621B14" w:rsidRPr="0010206E" w:rsidRDefault="00621B14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  <w:shd w:val="clear" w:color="auto" w:fill="auto"/>
          </w:tcPr>
          <w:p w14:paraId="2872A0DE" w14:textId="77777777" w:rsidR="00621B14" w:rsidRPr="0010206E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  <w:shd w:val="clear" w:color="auto" w:fill="auto"/>
          </w:tcPr>
          <w:p w14:paraId="50922011" w14:textId="77777777" w:rsidR="00621B14" w:rsidRPr="00055CE3" w:rsidRDefault="00621B14" w:rsidP="00621B14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10E50797" w14:textId="77777777" w:rsidR="00621B14" w:rsidRPr="00647813" w:rsidRDefault="00621B14" w:rsidP="00621B14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  <w:vAlign w:val="bottom"/>
          </w:tcPr>
          <w:p w14:paraId="3D60F669" w14:textId="77777777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621B14" w:rsidRPr="00647813" w14:paraId="573DE5F1" w14:textId="77777777" w:rsidTr="00055CE3">
        <w:tc>
          <w:tcPr>
            <w:tcW w:w="2286" w:type="pct"/>
          </w:tcPr>
          <w:p w14:paraId="32415B37" w14:textId="77777777" w:rsidR="00621B14" w:rsidRPr="00647813" w:rsidRDefault="00621B14" w:rsidP="00621B14">
            <w:pPr>
              <w:ind w:left="230" w:hanging="159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</w:t>
            </w:r>
          </w:p>
          <w:p w14:paraId="01E80DF1" w14:textId="44B5915B" w:rsidR="00621B14" w:rsidRPr="00647813" w:rsidRDefault="00621B14" w:rsidP="00621B14">
            <w:pPr>
              <w:ind w:left="230" w:hanging="159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</w:t>
            </w: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  <w:shd w:val="clear" w:color="auto" w:fill="auto"/>
          </w:tcPr>
          <w:p w14:paraId="3E6B7EB6" w14:textId="77777777" w:rsidR="00621B14" w:rsidRPr="0010206E" w:rsidRDefault="00621B14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CE8F3BF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FDBB8E2" w14:textId="77777777" w:rsidR="00621B14" w:rsidRPr="0010206E" w:rsidRDefault="00621B14" w:rsidP="00621B1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" w:type="pct"/>
            <w:shd w:val="clear" w:color="auto" w:fill="auto"/>
          </w:tcPr>
          <w:p w14:paraId="3B508F6B" w14:textId="77777777" w:rsidR="00621B14" w:rsidRPr="0010206E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1C9AC321" w14:textId="77777777" w:rsidR="00621B14" w:rsidRPr="0010206E" w:rsidRDefault="00621B14" w:rsidP="00621B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783C98DC" w14:textId="77777777" w:rsidR="00621B14" w:rsidRPr="00647813" w:rsidRDefault="00621B14" w:rsidP="0062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47C121E3" w14:textId="77777777" w:rsidR="00621B14" w:rsidRPr="00647813" w:rsidRDefault="00621B14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C12DE" w:rsidRPr="00647813" w14:paraId="28D55DB9" w14:textId="77777777" w:rsidTr="00055CE3">
        <w:tc>
          <w:tcPr>
            <w:tcW w:w="2286" w:type="pct"/>
          </w:tcPr>
          <w:p w14:paraId="7CAB3EA4" w14:textId="77777777" w:rsidR="00EC12DE" w:rsidRPr="00647813" w:rsidRDefault="00EC12DE" w:rsidP="00EC12D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  <w:shd w:val="clear" w:color="auto" w:fill="auto"/>
          </w:tcPr>
          <w:p w14:paraId="508F0F97" w14:textId="4060F6DF" w:rsidR="00EC12DE" w:rsidRPr="0010206E" w:rsidRDefault="007645B3" w:rsidP="00EC12D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8,1</w:t>
            </w:r>
            <w:r w:rsidR="001564AA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1564AA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  <w:r w:rsidR="00A53390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147" w:type="pct"/>
            <w:shd w:val="clear" w:color="auto" w:fill="auto"/>
          </w:tcPr>
          <w:p w14:paraId="1B55F0FE" w14:textId="77777777" w:rsidR="00EC12DE" w:rsidRPr="0010206E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B0B11A5" w14:textId="3F0A61BD" w:rsidR="00EC12DE" w:rsidRPr="0010206E" w:rsidRDefault="00EC12DE" w:rsidP="00EC1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7,710,630</w:t>
            </w:r>
          </w:p>
        </w:tc>
        <w:tc>
          <w:tcPr>
            <w:tcW w:w="126" w:type="pct"/>
            <w:shd w:val="clear" w:color="auto" w:fill="auto"/>
          </w:tcPr>
          <w:p w14:paraId="02B0CAD3" w14:textId="77777777" w:rsidR="00EC12DE" w:rsidRPr="0010206E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5361B8FF" w14:textId="3AAD64E3" w:rsidR="00EC12DE" w:rsidRPr="0010206E" w:rsidRDefault="005B5DD2" w:rsidP="00055CE3">
            <w:pPr>
              <w:tabs>
                <w:tab w:val="decimal" w:pos="831"/>
              </w:tabs>
              <w:ind w:lef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5,6</w:t>
            </w:r>
            <w:r w:rsidR="007D709E" w:rsidRPr="0010206E">
              <w:rPr>
                <w:rFonts w:ascii="Angsana New" w:hAnsi="Angsana New"/>
                <w:sz w:val="30"/>
                <w:szCs w:val="30"/>
              </w:rPr>
              <w:t>12</w:t>
            </w:r>
            <w:r w:rsidRPr="0010206E">
              <w:rPr>
                <w:rFonts w:ascii="Angsana New" w:hAnsi="Angsana New"/>
                <w:sz w:val="30"/>
                <w:szCs w:val="30"/>
              </w:rPr>
              <w:t>,</w:t>
            </w:r>
            <w:r w:rsidR="007D709E" w:rsidRPr="0010206E">
              <w:rPr>
                <w:rFonts w:ascii="Angsana New" w:hAnsi="Angsana New"/>
                <w:sz w:val="30"/>
                <w:szCs w:val="30"/>
              </w:rPr>
              <w:t>88</w:t>
            </w:r>
            <w:r w:rsidR="004325E1" w:rsidRPr="0010206E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1" w:type="pct"/>
            <w:shd w:val="clear" w:color="auto" w:fill="auto"/>
          </w:tcPr>
          <w:p w14:paraId="6702FF41" w14:textId="77777777" w:rsidR="00EC12DE" w:rsidRPr="00647813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790751AD" w14:textId="006C6469" w:rsidR="00EC12DE" w:rsidRPr="00647813" w:rsidRDefault="00EC12DE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5765">
              <w:rPr>
                <w:rFonts w:ascii="Angsana New" w:hAnsi="Angsana New"/>
                <w:sz w:val="30"/>
                <w:szCs w:val="30"/>
              </w:rPr>
              <w:t>5,528,74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EC12DE" w:rsidRPr="00647813" w14:paraId="3E8A6B3A" w14:textId="77777777" w:rsidTr="00055CE3">
        <w:tc>
          <w:tcPr>
            <w:tcW w:w="2286" w:type="pct"/>
          </w:tcPr>
          <w:p w14:paraId="1C79500F" w14:textId="77777777" w:rsidR="00EC12DE" w:rsidRPr="00647813" w:rsidRDefault="00EC12DE" w:rsidP="00EC12D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011EB8" w14:textId="6BAC5B89" w:rsidR="00EC12DE" w:rsidRPr="0010206E" w:rsidRDefault="00964129" w:rsidP="009641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515625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 w:rsidR="00E53D3A">
              <w:rPr>
                <w:rFonts w:ascii="Angsana New" w:hAnsi="Angsana New" w:cs="Angsana New"/>
                <w:sz w:val="30"/>
                <w:szCs w:val="30"/>
                <w:lang w:bidi="th-TH"/>
              </w:rPr>
              <w:t>,43</w:t>
            </w:r>
            <w:r w:rsidR="00EF1A42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47047FCA" w14:textId="77777777" w:rsidR="00EC12DE" w:rsidRPr="0010206E" w:rsidRDefault="00EC12DE" w:rsidP="00EC12DE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14:paraId="12A74778" w14:textId="1A386984" w:rsidR="00EC12DE" w:rsidRPr="0010206E" w:rsidRDefault="00EC12DE" w:rsidP="00EC1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(15,807)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6D8D54" w14:textId="77777777" w:rsidR="00EC12DE" w:rsidRPr="0010206E" w:rsidRDefault="00EC12DE" w:rsidP="00EC12DE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23D394FA" w14:textId="74DDEECC" w:rsidR="00EC12DE" w:rsidRPr="0010206E" w:rsidRDefault="005B5DD2" w:rsidP="00055CE3">
            <w:pPr>
              <w:tabs>
                <w:tab w:val="decimal" w:pos="819"/>
              </w:tabs>
              <w:ind w:lef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0706FCE9" w14:textId="77777777" w:rsidR="00EC12DE" w:rsidRPr="00647813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32213210" w14:textId="2506AF3F" w:rsidR="00EC12DE" w:rsidRPr="00647813" w:rsidRDefault="00EC12DE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12DE" w:rsidRPr="00647813" w14:paraId="4DE3D934" w14:textId="77777777" w:rsidTr="00055CE3">
        <w:tc>
          <w:tcPr>
            <w:tcW w:w="2286" w:type="pct"/>
          </w:tcPr>
          <w:p w14:paraId="5F405A9F" w14:textId="5C780D57" w:rsidR="00EC12DE" w:rsidRPr="00647813" w:rsidRDefault="00EC12DE" w:rsidP="00EC12D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  <w:tab w:val="left" w:pos="429"/>
                <w:tab w:val="left" w:pos="592"/>
                <w:tab w:val="num" w:pos="646"/>
              </w:tabs>
              <w:ind w:left="673" w:hanging="414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การปรับลดมูลค่าเป็นมูลค่าสุทธิที่คาดว่าจ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ได้รับ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17BB3" w14:textId="0C412218" w:rsidR="00EC12DE" w:rsidRPr="0010206E" w:rsidRDefault="0010206E" w:rsidP="001020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 w:rsidR="00515625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="00E53D3A">
              <w:rPr>
                <w:rFonts w:ascii="Angsana New" w:hAnsi="Angsana New" w:cs="Angsana New"/>
                <w:sz w:val="30"/>
                <w:szCs w:val="30"/>
                <w:lang w:bidi="th-TH"/>
              </w:rPr>
              <w:t>,94</w:t>
            </w:r>
            <w:r w:rsidR="00515625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5F53581E" w14:textId="77777777" w:rsidR="00EC12DE" w:rsidRPr="0010206E" w:rsidRDefault="00EC12DE" w:rsidP="00C30E18">
            <w:pPr>
              <w:tabs>
                <w:tab w:val="decimal" w:pos="738"/>
              </w:tabs>
              <w:ind w:right="-72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86BCA" w14:textId="5BFB421F" w:rsidR="00EC12DE" w:rsidRPr="0010206E" w:rsidRDefault="00EC12DE" w:rsidP="00EC1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10206E">
              <w:rPr>
                <w:rFonts w:ascii="Angsana New" w:hAnsi="Angsana New" w:cs="Angsana New"/>
                <w:sz w:val="30"/>
                <w:szCs w:val="30"/>
                <w:lang w:bidi="th-TH"/>
              </w:rPr>
              <w:t>9,279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0FFBE5A6" w14:textId="77777777" w:rsidR="00EC12DE" w:rsidRPr="0010206E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5CCCC" w14:textId="011EFB47" w:rsidR="00EC12DE" w:rsidRPr="0010206E" w:rsidRDefault="005B5DD2" w:rsidP="00055CE3">
            <w:pPr>
              <w:tabs>
                <w:tab w:val="decimal" w:pos="831"/>
              </w:tabs>
              <w:ind w:lef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206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6CAE907D" w14:textId="77777777" w:rsidR="00EC12DE" w:rsidRPr="00647813" w:rsidRDefault="00EC12DE" w:rsidP="00EC1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9F834" w14:textId="4FD6069A" w:rsidR="00EC12DE" w:rsidRPr="00647813" w:rsidRDefault="00EC12DE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12DE" w:rsidRPr="00647813" w14:paraId="68D6C238" w14:textId="77777777" w:rsidTr="00055CE3">
        <w:tc>
          <w:tcPr>
            <w:tcW w:w="2286" w:type="pct"/>
          </w:tcPr>
          <w:p w14:paraId="3910728A" w14:textId="595AADEC" w:rsidR="00EC12DE" w:rsidRPr="00647813" w:rsidRDefault="00EC12DE" w:rsidP="00EC12DE">
            <w:pPr>
              <w:ind w:left="71" w:right="-1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06D905" w14:textId="72CE79EA" w:rsidR="00EC12DE" w:rsidRPr="0010206E" w:rsidRDefault="00494D62" w:rsidP="00EC12D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10206E" w:rsidRPr="0010206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564AA">
              <w:rPr>
                <w:rFonts w:ascii="Angsana New" w:hAnsi="Angsana New"/>
                <w:b/>
                <w:bCs/>
                <w:sz w:val="30"/>
                <w:szCs w:val="30"/>
              </w:rPr>
              <w:t>142,71</w:t>
            </w:r>
            <w:r w:rsidR="00C2667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  <w:shd w:val="clear" w:color="auto" w:fill="auto"/>
          </w:tcPr>
          <w:p w14:paraId="6CC07A31" w14:textId="77777777" w:rsidR="00EC12DE" w:rsidRPr="0010206E" w:rsidRDefault="00EC12DE" w:rsidP="00EC12D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1CA0CA" w14:textId="01BC3B43" w:rsidR="00EC12DE" w:rsidRPr="0010206E" w:rsidRDefault="00EC12DE" w:rsidP="00EC1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0206E">
              <w:rPr>
                <w:rFonts w:ascii="Angsana New" w:hAnsi="Angsana New"/>
                <w:b/>
                <w:bCs/>
                <w:sz w:val="30"/>
                <w:szCs w:val="30"/>
              </w:rPr>
              <w:t>7,704,102</w:t>
            </w:r>
          </w:p>
        </w:tc>
        <w:tc>
          <w:tcPr>
            <w:tcW w:w="126" w:type="pct"/>
            <w:shd w:val="clear" w:color="auto" w:fill="auto"/>
          </w:tcPr>
          <w:p w14:paraId="785129F0" w14:textId="77777777" w:rsidR="00EC12DE" w:rsidRPr="0010206E" w:rsidRDefault="00EC12DE" w:rsidP="00EC1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2E41B" w14:textId="1F55BFAB" w:rsidR="00EC12DE" w:rsidRPr="00055CE3" w:rsidRDefault="005B5DD2" w:rsidP="00EC12DE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CE3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7D709E" w:rsidRPr="00055CE3">
              <w:rPr>
                <w:rFonts w:ascii="Angsana New" w:hAnsi="Angsana New"/>
                <w:b/>
                <w:bCs/>
                <w:sz w:val="30"/>
                <w:szCs w:val="30"/>
              </w:rPr>
              <w:t>612</w:t>
            </w:r>
            <w:r w:rsidRPr="00055C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7D709E" w:rsidRPr="00055CE3">
              <w:rPr>
                <w:rFonts w:ascii="Angsana New" w:hAnsi="Angsana New"/>
                <w:b/>
                <w:bCs/>
                <w:sz w:val="30"/>
                <w:szCs w:val="30"/>
              </w:rPr>
              <w:t>88</w:t>
            </w:r>
            <w:r w:rsidR="004325E1" w:rsidRPr="00055CE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1" w:type="pct"/>
            <w:shd w:val="clear" w:color="auto" w:fill="auto"/>
          </w:tcPr>
          <w:p w14:paraId="3BB5CCD4" w14:textId="77777777" w:rsidR="00EC12DE" w:rsidRPr="00647813" w:rsidRDefault="00EC12DE" w:rsidP="00EC12D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7FC5DE" w14:textId="76EA6AAE" w:rsidR="00EC12DE" w:rsidRPr="00647813" w:rsidRDefault="00EC12DE" w:rsidP="00055CE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5,528,743</w:t>
            </w:r>
          </w:p>
        </w:tc>
      </w:tr>
    </w:tbl>
    <w:p w14:paraId="53763094" w14:textId="228024B3" w:rsidR="00F42BBD" w:rsidRPr="00647813" w:rsidRDefault="00F42BBD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1C00BA" w14:textId="77777777" w:rsidR="0033262E" w:rsidRPr="00647813" w:rsidRDefault="0033262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33262E" w:rsidRPr="00647813" w:rsidSect="00FB26A2">
          <w:headerReference w:type="default" r:id="rId9"/>
          <w:footerReference w:type="default" r:id="rId10"/>
          <w:pgSz w:w="11907" w:h="16840" w:code="9"/>
          <w:pgMar w:top="691" w:right="927" w:bottom="576" w:left="1152" w:header="720" w:footer="720" w:gutter="0"/>
          <w:pgNumType w:start="17"/>
          <w:cols w:space="720"/>
          <w:docGrid w:linePitch="326"/>
        </w:sectPr>
      </w:pPr>
    </w:p>
    <w:p w14:paraId="41797E49" w14:textId="6BAB3794" w:rsidR="00E31E6B" w:rsidRPr="00647813" w:rsidRDefault="00E31E6B" w:rsidP="00D46451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6CEE935A" w14:textId="77777777" w:rsidR="00E31E6B" w:rsidRPr="00F269DE" w:rsidRDefault="00E31E6B" w:rsidP="00D46451">
      <w:pPr>
        <w:ind w:left="540" w:hanging="540"/>
        <w:rPr>
          <w:rFonts w:ascii="Angsana New" w:hAnsi="Angsana New"/>
          <w:sz w:val="30"/>
          <w:szCs w:val="30"/>
        </w:rPr>
      </w:pPr>
    </w:p>
    <w:p w14:paraId="1797E5EC" w14:textId="4FD5C1C1" w:rsidR="00DA2BFE" w:rsidRPr="00F269DE" w:rsidRDefault="00D46451" w:rsidP="00D46451">
      <w:pPr>
        <w:ind w:left="540" w:hanging="540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</w:rPr>
        <w:tab/>
      </w:r>
      <w:r w:rsidR="00DA2BFE" w:rsidRPr="00F269DE">
        <w:rPr>
          <w:rFonts w:ascii="Angsana New" w:hAnsi="Angsana New"/>
          <w:sz w:val="30"/>
          <w:szCs w:val="30"/>
          <w:cs/>
        </w:rPr>
        <w:t xml:space="preserve">เงินลงทุนในบริษัทร่วม ณ วันที่ </w:t>
      </w:r>
      <w:r w:rsidR="00DA2BFE" w:rsidRPr="00F269DE">
        <w:rPr>
          <w:rFonts w:ascii="Angsana New" w:hAnsi="Angsana New"/>
          <w:sz w:val="30"/>
          <w:szCs w:val="30"/>
        </w:rPr>
        <w:t xml:space="preserve">31 </w:t>
      </w:r>
      <w:r w:rsidR="00DA2BFE" w:rsidRPr="00F269DE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F269DE">
        <w:rPr>
          <w:rFonts w:ascii="Angsana New" w:hAnsi="Angsana New"/>
          <w:sz w:val="30"/>
          <w:szCs w:val="30"/>
        </w:rPr>
        <w:t>256</w:t>
      </w:r>
      <w:r w:rsidR="00EC12DE">
        <w:rPr>
          <w:rFonts w:ascii="Angsana New" w:hAnsi="Angsana New"/>
          <w:sz w:val="30"/>
          <w:szCs w:val="30"/>
        </w:rPr>
        <w:t>5</w:t>
      </w:r>
      <w:r w:rsidR="00E976A0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BD16C1" w:rsidRPr="00F269DE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F269DE">
        <w:rPr>
          <w:rFonts w:ascii="Angsana New" w:hAnsi="Angsana New"/>
          <w:sz w:val="30"/>
          <w:szCs w:val="30"/>
        </w:rPr>
        <w:t>256</w:t>
      </w:r>
      <w:r w:rsidR="00EC12DE">
        <w:rPr>
          <w:rFonts w:ascii="Angsana New" w:hAnsi="Angsana New"/>
          <w:sz w:val="30"/>
          <w:szCs w:val="30"/>
        </w:rPr>
        <w:t>4</w:t>
      </w:r>
      <w:r w:rsidR="00DA2BFE" w:rsidRPr="00F269DE">
        <w:rPr>
          <w:rFonts w:ascii="Angsana New" w:hAnsi="Angsana New"/>
          <w:sz w:val="30"/>
          <w:szCs w:val="30"/>
        </w:rPr>
        <w:t xml:space="preserve"> </w:t>
      </w:r>
      <w:r w:rsidR="00DA2BFE" w:rsidRPr="00F269DE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="00DA2BFE" w:rsidRPr="00F269DE">
        <w:rPr>
          <w:rFonts w:ascii="Angsana New" w:hAnsi="Angsana New"/>
          <w:sz w:val="30"/>
          <w:szCs w:val="30"/>
        </w:rPr>
        <w:t xml:space="preserve"> </w:t>
      </w:r>
      <w:r w:rsidR="00DA2BFE" w:rsidRPr="00F269DE">
        <w:rPr>
          <w:rFonts w:ascii="Angsana New" w:hAnsi="Angsana New"/>
          <w:sz w:val="30"/>
          <w:szCs w:val="30"/>
          <w:cs/>
        </w:rPr>
        <w:t>มีดังนี้</w:t>
      </w:r>
    </w:p>
    <w:p w14:paraId="7B7D7869" w14:textId="77777777" w:rsidR="000E0188" w:rsidRPr="00F269DE" w:rsidRDefault="000E0188" w:rsidP="00D46451">
      <w:pPr>
        <w:ind w:left="540" w:hanging="540"/>
        <w:rPr>
          <w:rFonts w:ascii="Angsana New" w:hAnsi="Angsana New"/>
          <w:sz w:val="30"/>
          <w:szCs w:val="30"/>
        </w:rPr>
      </w:pP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8C28E6" w:rsidRPr="00647813" w14:paraId="39563ED7" w14:textId="77777777" w:rsidTr="00E31E6B">
        <w:tc>
          <w:tcPr>
            <w:tcW w:w="2896" w:type="dxa"/>
          </w:tcPr>
          <w:p w14:paraId="395C5CE3" w14:textId="77777777" w:rsidR="008C28E6" w:rsidRPr="00647813" w:rsidRDefault="008C28E6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54" w:type="dxa"/>
          </w:tcPr>
          <w:p w14:paraId="27643540" w14:textId="77777777" w:rsidR="008C28E6" w:rsidRPr="00647813" w:rsidRDefault="008C28E6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4A5BA859" w14:textId="77777777" w:rsidR="008C28E6" w:rsidRPr="00647813" w:rsidRDefault="008C28E6" w:rsidP="000A66D4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647813" w14:paraId="145E6320" w14:textId="77777777" w:rsidTr="00E31E6B">
        <w:tc>
          <w:tcPr>
            <w:tcW w:w="2896" w:type="dxa"/>
          </w:tcPr>
          <w:p w14:paraId="3CB59626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D4DF3B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528A968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29BCBE7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8E3886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BF5124A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63CB7B2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0411C1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CDFF87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74C0A6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2B38FAF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43FFFFB7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4F01D53D" w14:textId="77777777" w:rsidR="00DA2BFE" w:rsidRPr="00647813" w:rsidRDefault="00AB20C2" w:rsidP="000A66D4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DA2BFE" w:rsidRPr="00647813" w14:paraId="7357D6C9" w14:textId="77777777" w:rsidTr="00E31E6B">
        <w:tc>
          <w:tcPr>
            <w:tcW w:w="2896" w:type="dxa"/>
          </w:tcPr>
          <w:p w14:paraId="040D6D90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230E3DD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78A251C0" w14:textId="77777777" w:rsidR="00DA2BFE" w:rsidRPr="00647813" w:rsidRDefault="00AB20C2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062722F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2676480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22B5577C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21E9F2F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271A82B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3F155490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3059E6FD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03FF471D" w14:textId="77777777" w:rsidR="00DA2BFE" w:rsidRPr="00647813" w:rsidRDefault="00AB20C2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462D03" w:rsidRPr="00647813" w14:paraId="3D69E386" w14:textId="77777777" w:rsidTr="00E31E6B">
        <w:tc>
          <w:tcPr>
            <w:tcW w:w="2896" w:type="dxa"/>
            <w:shd w:val="clear" w:color="auto" w:fill="auto"/>
          </w:tcPr>
          <w:p w14:paraId="0BD7C027" w14:textId="77777777" w:rsidR="00462D03" w:rsidRPr="00647813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EF357A1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0875B5ED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6D0F115" w14:textId="297D615C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38BD7E02" w14:textId="664A1275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5897E239" w14:textId="665B0F8B" w:rsidR="00462D03" w:rsidRPr="00647813" w:rsidRDefault="00460938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55CE9A32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1FE42CF" w14:textId="4056BF6C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4255E673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476AF4D" w14:textId="51EBDF46" w:rsidR="00462D03" w:rsidRPr="00647813" w:rsidRDefault="00460938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083021E6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9913106" w14:textId="4339593E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12127D10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A548608" w14:textId="422E0B77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47A6DC17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67562982" w14:textId="2BA2E3A7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61" w:type="dxa"/>
            <w:shd w:val="clear" w:color="auto" w:fill="auto"/>
          </w:tcPr>
          <w:p w14:paraId="6F83412E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19688390" w14:textId="77A6B304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598BFCE8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6A724910" w14:textId="06238FC8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</w:tr>
      <w:tr w:rsidR="00DA2BFE" w:rsidRPr="00647813" w14:paraId="6F172C30" w14:textId="77777777" w:rsidTr="00E31E6B">
        <w:tc>
          <w:tcPr>
            <w:tcW w:w="2896" w:type="dxa"/>
            <w:shd w:val="clear" w:color="auto" w:fill="auto"/>
          </w:tcPr>
          <w:p w14:paraId="224A570F" w14:textId="77777777" w:rsidR="00DA2BFE" w:rsidRPr="00647813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8FAA9F3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63569E66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D07A811" w14:textId="77777777" w:rsidR="00DA2BFE" w:rsidRPr="00647813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79C7550F" w14:textId="77777777" w:rsidR="00DA2BFE" w:rsidRPr="00647813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647813" w14:paraId="159AC0AC" w14:textId="77777777" w:rsidTr="00E31E6B">
        <w:tc>
          <w:tcPr>
            <w:tcW w:w="2896" w:type="dxa"/>
            <w:shd w:val="clear" w:color="auto" w:fill="auto"/>
          </w:tcPr>
          <w:p w14:paraId="6707247F" w14:textId="77777777" w:rsidR="00DA2BFE" w:rsidRPr="00647813" w:rsidRDefault="00DA2BFE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18100E1B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3AF9DFDA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1F0D70F5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33AC6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3E29A9E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7526D5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038DF65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0DF0227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662718C" w14:textId="77777777" w:rsidR="00DA2BFE" w:rsidRPr="00647813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AB10D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2B1705A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3016A5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BE18BC8" w14:textId="77777777" w:rsidR="00DA2BFE" w:rsidRPr="00647813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6BC81AD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8C793CD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7B7E0406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2C6D513E" w14:textId="77777777" w:rsidR="00DA2BFE" w:rsidRPr="00647813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D2831F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EFD4708" w14:textId="77777777" w:rsidR="00DA2BFE" w:rsidRPr="00647813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12DE" w:rsidRPr="00647813" w14:paraId="04D44CB4" w14:textId="77777777" w:rsidTr="00E31E6B">
        <w:tc>
          <w:tcPr>
            <w:tcW w:w="2896" w:type="dxa"/>
            <w:shd w:val="clear" w:color="auto" w:fill="auto"/>
          </w:tcPr>
          <w:p w14:paraId="6CDE33E3" w14:textId="77777777" w:rsidR="00EC12DE" w:rsidRPr="00647813" w:rsidRDefault="00EC12DE" w:rsidP="00EC12D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23798E84" w14:textId="77777777" w:rsidR="00EC12DE" w:rsidRPr="00647813" w:rsidRDefault="00EC12DE" w:rsidP="00EC12DE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095D2BF5" w14:textId="77777777" w:rsidR="00EC12DE" w:rsidRPr="00647813" w:rsidRDefault="00EC12DE" w:rsidP="00EC12DE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66C0CDA" w14:textId="7744F21F" w:rsidR="00EC12DE" w:rsidRPr="00055CE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0A35DF8A" w14:textId="49249D99" w:rsidR="00EC12DE" w:rsidRPr="00055CE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FCD6A87" w14:textId="5258E5DF" w:rsidR="00EC12DE" w:rsidRPr="00055CE3" w:rsidRDefault="00EC12DE" w:rsidP="00EC12D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167C9C21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57E64B8" w14:textId="77777777" w:rsidR="00EC12DE" w:rsidRPr="00055CE3" w:rsidRDefault="00EC12DE" w:rsidP="00EC12D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1CEAD2AB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7A0AC34" w14:textId="30C2FE6E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69FB4F08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913E7C1" w14:textId="77777777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3BAECF00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C47FE74" w14:textId="497A5CDC" w:rsidR="00EC12DE" w:rsidRPr="00055CE3" w:rsidRDefault="00055CE3" w:rsidP="00EC12DE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28,547</w:t>
            </w:r>
          </w:p>
        </w:tc>
        <w:tc>
          <w:tcPr>
            <w:tcW w:w="236" w:type="dxa"/>
            <w:shd w:val="clear" w:color="auto" w:fill="auto"/>
          </w:tcPr>
          <w:p w14:paraId="30F97E9C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E7AF1AC" w14:textId="5ADB87C6" w:rsidR="00EC12DE" w:rsidRPr="00055CE3" w:rsidRDefault="00EC12DE" w:rsidP="00EC12DE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27,675</w:t>
            </w:r>
          </w:p>
        </w:tc>
        <w:tc>
          <w:tcPr>
            <w:tcW w:w="261" w:type="dxa"/>
            <w:shd w:val="clear" w:color="auto" w:fill="auto"/>
          </w:tcPr>
          <w:p w14:paraId="7D964CDD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0A0FC462" w14:textId="29812B53" w:rsidR="00EC12DE" w:rsidRPr="00055CE3" w:rsidRDefault="00EC12DE" w:rsidP="00EC12DE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9ED8E17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4970BB75" w14:textId="1F314ABC" w:rsidR="00EC12DE" w:rsidRPr="00055CE3" w:rsidRDefault="00EC12DE" w:rsidP="00EC12DE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12DE" w:rsidRPr="00647813" w14:paraId="24A86F0C" w14:textId="77777777" w:rsidTr="00DD5061">
        <w:tc>
          <w:tcPr>
            <w:tcW w:w="2896" w:type="dxa"/>
            <w:shd w:val="clear" w:color="auto" w:fill="auto"/>
          </w:tcPr>
          <w:p w14:paraId="5F8F36A8" w14:textId="77777777" w:rsidR="00EC12DE" w:rsidRPr="00647813" w:rsidRDefault="00EC12DE" w:rsidP="00EC12D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1430BDC0" w14:textId="77777777" w:rsidR="00EC12DE" w:rsidRPr="00647813" w:rsidRDefault="00EC12DE" w:rsidP="00EC12DE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2CEC25C0" w14:textId="77777777" w:rsidR="00EC12DE" w:rsidRPr="00647813" w:rsidRDefault="00EC12DE" w:rsidP="00EC12DE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  <w:vAlign w:val="bottom"/>
          </w:tcPr>
          <w:p w14:paraId="7A70F6A9" w14:textId="77777777" w:rsidR="00EC12DE" w:rsidRPr="00647813" w:rsidRDefault="00EC12DE" w:rsidP="00EC12DE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AB3AF46" w14:textId="54D47782" w:rsidR="00EC12DE" w:rsidRPr="00055CE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A57F043" w14:textId="5F431CE3" w:rsidR="00EC12DE" w:rsidRPr="00055CE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A92064" w14:textId="3118E9D7" w:rsidR="00EC12DE" w:rsidRPr="00055CE3" w:rsidRDefault="00EC12DE" w:rsidP="00EC12DE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54C854E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3A2C72C" w14:textId="77777777" w:rsidR="00EC12DE" w:rsidRPr="00055CE3" w:rsidRDefault="00EC12DE" w:rsidP="00EC12DE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BFA18D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0A56B66" w14:textId="02CBCFD1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160556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8D7B9E9" w14:textId="77777777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0421A5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48B9667" w14:textId="764931D8" w:rsidR="00EC12DE" w:rsidRPr="00055CE3" w:rsidRDefault="00055CE3" w:rsidP="00EC12DE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15B0A0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5D25E7B4" w14:textId="6F117CD1" w:rsidR="00EC12DE" w:rsidRPr="00055CE3" w:rsidRDefault="00EC12DE" w:rsidP="00EC12DE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236CEB8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5BA512A7" w14:textId="5B67C95F" w:rsidR="00EC12DE" w:rsidRPr="00055CE3" w:rsidRDefault="00EC12DE" w:rsidP="00EC12DE">
            <w:pPr>
              <w:tabs>
                <w:tab w:val="decimal" w:pos="59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6C97824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5A12F75C" w14:textId="77777777" w:rsidR="00EC12DE" w:rsidRPr="00055CE3" w:rsidRDefault="00EC12DE" w:rsidP="00EC12DE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12DE" w:rsidRPr="00647813" w14:paraId="164DEA0B" w14:textId="77777777" w:rsidTr="00E31E6B">
        <w:tc>
          <w:tcPr>
            <w:tcW w:w="2896" w:type="dxa"/>
            <w:shd w:val="clear" w:color="auto" w:fill="auto"/>
          </w:tcPr>
          <w:p w14:paraId="6CB8E50A" w14:textId="77777777" w:rsidR="00EC12DE" w:rsidRPr="00647813" w:rsidRDefault="00EC12DE" w:rsidP="00EC12DE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0C37ADFE" w14:textId="77777777" w:rsidR="00EC12DE" w:rsidRPr="00647813" w:rsidRDefault="00EC12DE" w:rsidP="00EC12DE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4F1A9867" w14:textId="77777777" w:rsidR="00EC12DE" w:rsidRPr="00647813" w:rsidRDefault="00EC12DE" w:rsidP="00EC12DE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A558AEC" w14:textId="77777777" w:rsidR="00EC12DE" w:rsidRPr="00055CE3" w:rsidRDefault="00EC12DE" w:rsidP="00EC12DE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EBF61F7" w14:textId="77777777" w:rsidR="00EC12DE" w:rsidRPr="00055CE3" w:rsidRDefault="00EC12DE" w:rsidP="00EC12DE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F1E1F98" w14:textId="77777777" w:rsidR="00EC12DE" w:rsidRPr="00055CE3" w:rsidRDefault="00EC12DE" w:rsidP="00EC12DE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1AEBC0B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70EA2F" w14:textId="77777777" w:rsidR="00EC12DE" w:rsidRPr="00055CE3" w:rsidRDefault="00EC12DE" w:rsidP="00EC12DE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1D4CE0A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F11B9E" w14:textId="135E737D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5BBD48E6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A28ADB" w14:textId="77777777" w:rsidR="00EC12DE" w:rsidRPr="00055CE3" w:rsidRDefault="00EC12DE" w:rsidP="00EC12D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01B5AB3C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76CEB3" w14:textId="4D814F4D" w:rsidR="00EC12DE" w:rsidRPr="00055CE3" w:rsidRDefault="00055CE3" w:rsidP="00EC12D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28,547</w:t>
            </w:r>
          </w:p>
        </w:tc>
        <w:tc>
          <w:tcPr>
            <w:tcW w:w="236" w:type="dxa"/>
            <w:shd w:val="clear" w:color="auto" w:fill="auto"/>
          </w:tcPr>
          <w:p w14:paraId="35E481D2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52923" w14:textId="2E33BA08" w:rsidR="00EC12DE" w:rsidRPr="00055CE3" w:rsidRDefault="00EC12DE" w:rsidP="00EC12D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27,675</w:t>
            </w:r>
          </w:p>
        </w:tc>
        <w:tc>
          <w:tcPr>
            <w:tcW w:w="261" w:type="dxa"/>
            <w:shd w:val="clear" w:color="auto" w:fill="auto"/>
          </w:tcPr>
          <w:p w14:paraId="5017E101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FD388" w14:textId="37A52086" w:rsidR="00EC12DE" w:rsidRPr="00055CE3" w:rsidRDefault="00EC12DE" w:rsidP="00EC12DE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302DF06" w14:textId="77777777" w:rsidR="00EC12DE" w:rsidRPr="00055CE3" w:rsidRDefault="00EC12DE" w:rsidP="00EC12D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2C21E" w14:textId="5AD108BE" w:rsidR="00EC12DE" w:rsidRPr="00055CE3" w:rsidRDefault="00EC12DE" w:rsidP="00EC12D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4618661D" w14:textId="77777777" w:rsidR="00527BDF" w:rsidRPr="00F269DE" w:rsidRDefault="00527BDF" w:rsidP="00DA2BFE">
      <w:pPr>
        <w:rPr>
          <w:rFonts w:ascii="Angsana New" w:hAnsi="Angsana New"/>
          <w:sz w:val="30"/>
          <w:szCs w:val="30"/>
        </w:rPr>
      </w:pPr>
    </w:p>
    <w:p w14:paraId="31123044" w14:textId="77777777" w:rsidR="00E31E6B" w:rsidRPr="00647813" w:rsidRDefault="00E31E6B" w:rsidP="00DA2BFE">
      <w:pPr>
        <w:rPr>
          <w:rFonts w:ascii="Angsana New" w:hAnsi="Angsana New"/>
          <w:sz w:val="2"/>
          <w:szCs w:val="2"/>
        </w:rPr>
      </w:pP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788"/>
        <w:gridCol w:w="236"/>
        <w:gridCol w:w="849"/>
        <w:gridCol w:w="261"/>
        <w:gridCol w:w="814"/>
        <w:gridCol w:w="237"/>
        <w:gridCol w:w="753"/>
      </w:tblGrid>
      <w:tr w:rsidR="00E31E6B" w:rsidRPr="00647813" w14:paraId="05E5DD00" w14:textId="77777777" w:rsidTr="00B63294">
        <w:tc>
          <w:tcPr>
            <w:tcW w:w="2340" w:type="dxa"/>
            <w:shd w:val="clear" w:color="auto" w:fill="auto"/>
          </w:tcPr>
          <w:p w14:paraId="21D2705B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212D09C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57DC21E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30" w:type="dxa"/>
            <w:gridSpan w:val="19"/>
            <w:shd w:val="clear" w:color="auto" w:fill="auto"/>
          </w:tcPr>
          <w:p w14:paraId="330C9CBD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1E6B" w:rsidRPr="00647813" w14:paraId="31167D79" w14:textId="77777777" w:rsidTr="00B63294">
        <w:tc>
          <w:tcPr>
            <w:tcW w:w="2340" w:type="dxa"/>
            <w:shd w:val="clear" w:color="auto" w:fill="auto"/>
          </w:tcPr>
          <w:p w14:paraId="5E5BF069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0822DAD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3C31424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48C8095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D1B11E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28A360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B46F74B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0C89C8CC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E8F7B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07373B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82AACE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78375AE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7EA732F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6F5B596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E813090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8" w:type="dxa"/>
            <w:shd w:val="clear" w:color="auto" w:fill="auto"/>
          </w:tcPr>
          <w:p w14:paraId="5D30D90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603D8A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C9AA3E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638FBC9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1C422873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E31E6B" w:rsidRPr="00647813" w14:paraId="6068054F" w14:textId="77777777" w:rsidTr="00B63294">
        <w:tc>
          <w:tcPr>
            <w:tcW w:w="2340" w:type="dxa"/>
            <w:shd w:val="clear" w:color="auto" w:fill="auto"/>
          </w:tcPr>
          <w:p w14:paraId="46D85F8D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5D680D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411958B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046CA57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5714A949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4EAF344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3276658F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0322F4E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6F19B5C7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14:paraId="485F832A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337B40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5B016AB8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460938" w:rsidRPr="00647813" w14:paraId="4F4FEA92" w14:textId="77777777" w:rsidTr="00B63294">
        <w:tc>
          <w:tcPr>
            <w:tcW w:w="2340" w:type="dxa"/>
            <w:shd w:val="clear" w:color="auto" w:fill="auto"/>
          </w:tcPr>
          <w:p w14:paraId="11A09A31" w14:textId="77777777" w:rsidR="00460938" w:rsidRPr="00647813" w:rsidRDefault="00460938" w:rsidP="00460938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481241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CF13A41" w14:textId="2DF34294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0D54A602" w14:textId="1407E454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03715EC4" w14:textId="5E70A2ED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2F4D35FC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01CC18A" w14:textId="577CAE22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2A399F6E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FA5FFB2" w14:textId="2989755B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1E4F4D79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35BCD88" w14:textId="40FAE679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53E8CB8C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4D59E57" w14:textId="6BB44F2C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63" w:type="dxa"/>
          </w:tcPr>
          <w:p w14:paraId="32283956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4C2C67E4" w14:textId="780954CE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</w:tcPr>
          <w:p w14:paraId="5E9A72E3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88" w:type="dxa"/>
            <w:shd w:val="clear" w:color="auto" w:fill="auto"/>
          </w:tcPr>
          <w:p w14:paraId="66365F3B" w14:textId="495E602D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4EF0426F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2317AA8" w14:textId="415CBF61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61" w:type="dxa"/>
            <w:shd w:val="clear" w:color="auto" w:fill="auto"/>
          </w:tcPr>
          <w:p w14:paraId="6F3B732B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56BE2770" w14:textId="4DDABDD9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57FBE667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75C2DAC7" w14:textId="55EBD98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EC12DE"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</w:tr>
      <w:tr w:rsidR="00E31E6B" w:rsidRPr="00647813" w14:paraId="077CAC32" w14:textId="77777777" w:rsidTr="00B63294">
        <w:tc>
          <w:tcPr>
            <w:tcW w:w="2340" w:type="dxa"/>
            <w:shd w:val="clear" w:color="auto" w:fill="auto"/>
          </w:tcPr>
          <w:p w14:paraId="47E6BAA1" w14:textId="77777777" w:rsidR="00E31E6B" w:rsidRPr="00647813" w:rsidRDefault="00E31E6B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9929949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080F8DD1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30" w:type="dxa"/>
            <w:gridSpan w:val="19"/>
            <w:shd w:val="clear" w:color="auto" w:fill="auto"/>
          </w:tcPr>
          <w:p w14:paraId="57C04DFC" w14:textId="77777777" w:rsidR="00E31E6B" w:rsidRPr="00647813" w:rsidRDefault="00E31E6B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31E6B" w:rsidRPr="00647813" w14:paraId="457C1E5A" w14:textId="77777777" w:rsidTr="00B63294">
        <w:tc>
          <w:tcPr>
            <w:tcW w:w="2340" w:type="dxa"/>
            <w:shd w:val="clear" w:color="auto" w:fill="auto"/>
          </w:tcPr>
          <w:p w14:paraId="54E6A000" w14:textId="77777777" w:rsidR="00E31E6B" w:rsidRPr="00647813" w:rsidRDefault="00E31E6B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E9515C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2871AE8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C41BAE7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70ABF06E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0F3394DD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8E2A126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4D17D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5D98F95C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0A31F3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CF1E7FD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75D885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2A432FC5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6E8C4FB6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17DAED55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4CFA53A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</w:tcPr>
          <w:p w14:paraId="6D02899E" w14:textId="77777777" w:rsidR="00E31E6B" w:rsidRPr="00647813" w:rsidRDefault="00E31E6B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56673A7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66F8DE2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50A2E42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14169557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416BEBC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6441A5A2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415E8" w:rsidRPr="00647813" w14:paraId="012D83B7" w14:textId="77777777" w:rsidTr="00B63294">
        <w:tc>
          <w:tcPr>
            <w:tcW w:w="2340" w:type="dxa"/>
            <w:shd w:val="clear" w:color="auto" w:fill="auto"/>
          </w:tcPr>
          <w:p w14:paraId="45A54F1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1D9055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เมดิเทรด 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  <w:vAlign w:val="bottom"/>
          </w:tcPr>
          <w:p w14:paraId="2DAFCE53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  <w:vAlign w:val="bottom"/>
          </w:tcPr>
          <w:p w14:paraId="4C8B24A3" w14:textId="1127B149" w:rsidR="003415E8" w:rsidRPr="00055CE3" w:rsidRDefault="00687691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1095CEE" w14:textId="77777777" w:rsidR="003415E8" w:rsidRPr="00055CE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F3ED687" w14:textId="23B2FFA0" w:rsidR="003415E8" w:rsidRPr="00055CE3" w:rsidRDefault="00687691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8B8B823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17CC7F2" w14:textId="77777777" w:rsidR="003415E8" w:rsidRPr="00055CE3" w:rsidRDefault="003415E8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0F4F5B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056411A2" w14:textId="1181B52B" w:rsidR="003415E8" w:rsidRPr="00055CE3" w:rsidRDefault="00687691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051BF9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E0F16C8" w14:textId="77777777" w:rsidR="003415E8" w:rsidRPr="00055CE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E9C781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1A977955" w14:textId="2EAF126B" w:rsidR="003415E8" w:rsidRPr="00055CE3" w:rsidRDefault="00687691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  <w:vAlign w:val="bottom"/>
          </w:tcPr>
          <w:p w14:paraId="401660B6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3588EDC0" w14:textId="77777777" w:rsidR="003415E8" w:rsidRPr="00055CE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  <w:vAlign w:val="bottom"/>
          </w:tcPr>
          <w:p w14:paraId="6115AB1A" w14:textId="77777777" w:rsidR="003415E8" w:rsidRPr="00055CE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1751E1CF" w14:textId="3245D5A1" w:rsidR="003415E8" w:rsidRPr="00055CE3" w:rsidRDefault="00687691" w:rsidP="00B63294">
            <w:pPr>
              <w:tabs>
                <w:tab w:val="decimal" w:pos="57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50821D" w14:textId="77777777" w:rsidR="003415E8" w:rsidRPr="00055CE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1A9C6A0E" w14:textId="77777777" w:rsidR="003415E8" w:rsidRPr="00055CE3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D9D548D" w14:textId="77777777" w:rsidR="003415E8" w:rsidRPr="00055CE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17C1B1A4" w14:textId="65692651" w:rsidR="003415E8" w:rsidRPr="00055CE3" w:rsidRDefault="00687691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CC8A356" w14:textId="77777777" w:rsidR="003415E8" w:rsidRPr="00055CE3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382F1460" w14:textId="77777777" w:rsidR="003415E8" w:rsidRPr="00055CE3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55C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415E8" w:rsidRPr="00030A86" w14:paraId="2562027A" w14:textId="77777777" w:rsidTr="00B63294">
        <w:tc>
          <w:tcPr>
            <w:tcW w:w="2340" w:type="dxa"/>
            <w:shd w:val="clear" w:color="auto" w:fill="auto"/>
          </w:tcPr>
          <w:p w14:paraId="4A22B8FB" w14:textId="77777777" w:rsidR="003415E8" w:rsidRPr="00647813" w:rsidRDefault="003415E8" w:rsidP="00C751BE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311F4330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7614AC0" w14:textId="77777777" w:rsidR="003415E8" w:rsidRPr="00055CE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A7D7814" w14:textId="77777777" w:rsidR="003415E8" w:rsidRPr="00055CE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0A743FF5" w14:textId="77777777" w:rsidR="003415E8" w:rsidRPr="00055CE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28C63F52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877F1CC" w14:textId="77777777" w:rsidR="003415E8" w:rsidRPr="00055CE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C84041E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9EA0AE" w14:textId="0C19C9AF" w:rsidR="003415E8" w:rsidRPr="00055CE3" w:rsidRDefault="00687691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3870C60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29E8F" w14:textId="77777777" w:rsidR="003415E8" w:rsidRPr="00055CE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2CB9AC11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6A0AD307" w14:textId="1C20D2DB" w:rsidR="003415E8" w:rsidRPr="00055CE3" w:rsidRDefault="00687691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3C4E9EFE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F363BE2" w14:textId="77777777" w:rsidR="003415E8" w:rsidRPr="00055CE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EA41D20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E2E2B" w14:textId="3C215290" w:rsidR="003415E8" w:rsidRPr="00055CE3" w:rsidRDefault="00687691" w:rsidP="00B63294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A3DDD6C" w14:textId="77777777" w:rsidR="003415E8" w:rsidRPr="00055CE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643BBE" w14:textId="77777777" w:rsidR="003415E8" w:rsidRPr="00055CE3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A54DB1C" w14:textId="77777777" w:rsidR="003415E8" w:rsidRPr="00055CE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6C160" w14:textId="0DEFE09F" w:rsidR="003415E8" w:rsidRPr="00055CE3" w:rsidRDefault="00687691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515518D" w14:textId="77777777" w:rsidR="003415E8" w:rsidRPr="00055CE3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E64140" w14:textId="77777777" w:rsidR="003415E8" w:rsidRPr="00055CE3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5CE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3C05CE13" w14:textId="77777777" w:rsidR="00527BDF" w:rsidRPr="00647813" w:rsidRDefault="00527BDF" w:rsidP="00D3033C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527BDF" w:rsidRPr="00647813" w:rsidSect="007A558B">
          <w:headerReference w:type="default" r:id="rId11"/>
          <w:footerReference w:type="default" r:id="rId12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5DD9EA9E" w14:textId="5FDC10F5" w:rsidR="00D3033C" w:rsidRPr="00B55853" w:rsidRDefault="00D3033C" w:rsidP="00B55853">
      <w:pPr>
        <w:ind w:left="540"/>
        <w:jc w:val="thaiDistribute"/>
        <w:rPr>
          <w:rFonts w:asciiTheme="majorBidi" w:eastAsia="Times New Roman" w:hAnsiTheme="majorBidi" w:cstheme="majorBidi"/>
          <w:spacing w:val="-8"/>
          <w:sz w:val="30"/>
          <w:szCs w:val="30"/>
          <w:lang w:val="en-GB" w:eastAsia="x-none"/>
        </w:rPr>
      </w:pP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cs/>
          <w:lang w:val="en-GB" w:eastAsia="x-none"/>
        </w:rPr>
        <w:lastRenderedPageBreak/>
        <w:t>กลุ่มบริษัท</w:t>
      </w: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lang w:val="en-GB" w:eastAsia="x-none"/>
        </w:rPr>
        <w:t>/</w:t>
      </w: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cs/>
          <w:lang w:val="en-GB" w:eastAsia="x-none"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18836C03" w14:textId="77777777" w:rsidR="00EE5EAA" w:rsidRPr="00B55853" w:rsidRDefault="00EE5EAA" w:rsidP="00B55853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</w:p>
    <w:p w14:paraId="0C0AAA49" w14:textId="3332A1E4" w:rsidR="00D3033C" w:rsidRDefault="00D3033C" w:rsidP="00B55853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(*) 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ศาลล้มละลายกลางได้มีคำพิพากษาให้ล้มละลายเมื่อวันที่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27 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กันยายน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2553 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 (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ไทยแลนด์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)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 xml:space="preserve"> จำกัด ซึ่งมูลค่าตามบัญชีตามวิธีส่วนได้เสียเท่ากับศูนย์</w:t>
      </w:r>
      <w:r w:rsidRPr="00B55853">
        <w:rPr>
          <w:rFonts w:asciiTheme="majorBidi" w:eastAsia="Times New Roman" w:hAnsiTheme="majorBidi" w:cstheme="majorBidi"/>
          <w:sz w:val="30"/>
          <w:szCs w:val="30"/>
          <w:rtl/>
          <w:cs/>
          <w:lang w:val="en-GB" w:eastAsia="x-none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ยที่ต้องจ่ายเงินเพื่อชำระภาระผูกพันของบริษัทร่วมดังกล่าว</w:t>
      </w:r>
    </w:p>
    <w:p w14:paraId="3502458A" w14:textId="77777777" w:rsidR="005F2221" w:rsidRPr="00B55853" w:rsidRDefault="005F2221" w:rsidP="002718C5">
      <w:pPr>
        <w:jc w:val="left"/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</w:pPr>
    </w:p>
    <w:p w14:paraId="1E3BC08E" w14:textId="55D4680A" w:rsidR="00DA2BFE" w:rsidRPr="00B55853" w:rsidRDefault="00DA2BFE" w:rsidP="00B55853">
      <w:pPr>
        <w:pStyle w:val="block"/>
        <w:tabs>
          <w:tab w:val="left" w:pos="9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ตารางต่อไปนี้สรุปข้อมูลทางการเงินของบริษัทร่วมที่รวมอยู่ในงบการเงินของบริษัทร่วม</w:t>
      </w:r>
      <w:r w:rsidR="00272FDF" w:rsidRPr="00B55853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ปรับปรุงด้วยการปรับมูลค่ายุติธรรม ณ วันที่ซื้อ </w:t>
      </w: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</w:t>
      </w:r>
      <w:r w:rsidR="00272FDF" w:rsidRPr="00B55853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ในกิจการ</w:t>
      </w:r>
    </w:p>
    <w:p w14:paraId="7556BB35" w14:textId="77777777" w:rsidR="00DA2BFE" w:rsidRPr="00B55853" w:rsidRDefault="00DA2BFE" w:rsidP="00B55853">
      <w:pPr>
        <w:pStyle w:val="block"/>
        <w:tabs>
          <w:tab w:val="left" w:pos="90"/>
          <w:tab w:val="left" w:pos="630"/>
        </w:tabs>
        <w:spacing w:after="0" w:line="240" w:lineRule="auto"/>
        <w:ind w:left="54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9342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52"/>
        <w:gridCol w:w="1620"/>
        <w:gridCol w:w="180"/>
        <w:gridCol w:w="1890"/>
      </w:tblGrid>
      <w:tr w:rsidR="002718C5" w:rsidRPr="00B55853" w14:paraId="57CC0351" w14:textId="5635BF73" w:rsidTr="002718C5">
        <w:trPr>
          <w:cantSplit/>
          <w:trHeight w:val="20"/>
          <w:tblHeader/>
        </w:trPr>
        <w:tc>
          <w:tcPr>
            <w:tcW w:w="5652" w:type="dxa"/>
          </w:tcPr>
          <w:p w14:paraId="1B58E63A" w14:textId="77777777" w:rsidR="002718C5" w:rsidRPr="00B55853" w:rsidRDefault="002718C5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690" w:type="dxa"/>
            <w:gridSpan w:val="3"/>
            <w:vAlign w:val="bottom"/>
          </w:tcPr>
          <w:p w14:paraId="3C851038" w14:textId="77777777" w:rsidR="002718C5" w:rsidRPr="00B55853" w:rsidRDefault="002718C5" w:rsidP="005F2221">
            <w:pPr>
              <w:pStyle w:val="acctmergecolhdg"/>
              <w:tabs>
                <w:tab w:val="left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5585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2718C5" w:rsidRPr="00B55853" w14:paraId="10B89508" w14:textId="4DA7DD13" w:rsidTr="002718C5">
        <w:trPr>
          <w:cantSplit/>
          <w:trHeight w:val="20"/>
          <w:tblHeader/>
        </w:trPr>
        <w:tc>
          <w:tcPr>
            <w:tcW w:w="5652" w:type="dxa"/>
          </w:tcPr>
          <w:p w14:paraId="48A82580" w14:textId="77777777" w:rsidR="002718C5" w:rsidRPr="00B55853" w:rsidRDefault="002718C5" w:rsidP="005F2221">
            <w:pPr>
              <w:tabs>
                <w:tab w:val="left" w:pos="630"/>
              </w:tabs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620" w:type="dxa"/>
          </w:tcPr>
          <w:p w14:paraId="75B368A1" w14:textId="749C286C" w:rsidR="002718C5" w:rsidRPr="00B55853" w:rsidRDefault="002718C5" w:rsidP="005F2221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0" w:type="dxa"/>
          </w:tcPr>
          <w:p w14:paraId="7EC1CD1D" w14:textId="77777777" w:rsidR="002718C5" w:rsidRPr="00B55853" w:rsidRDefault="002718C5" w:rsidP="005F2221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</w:tcPr>
          <w:p w14:paraId="6BE6CFA3" w14:textId="5ED78EE1" w:rsidR="002718C5" w:rsidRPr="00B55853" w:rsidRDefault="002718C5" w:rsidP="005F2221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</w:tr>
      <w:tr w:rsidR="002718C5" w:rsidRPr="00B55853" w14:paraId="1C43C0C3" w14:textId="1085FF72" w:rsidTr="002718C5">
        <w:trPr>
          <w:cantSplit/>
          <w:trHeight w:val="20"/>
          <w:tblHeader/>
        </w:trPr>
        <w:tc>
          <w:tcPr>
            <w:tcW w:w="5652" w:type="dxa"/>
          </w:tcPr>
          <w:p w14:paraId="143A0E47" w14:textId="77777777" w:rsidR="002718C5" w:rsidRPr="00B55853" w:rsidRDefault="002718C5" w:rsidP="005F2221">
            <w:pPr>
              <w:tabs>
                <w:tab w:val="left" w:pos="630"/>
              </w:tabs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3690" w:type="dxa"/>
            <w:gridSpan w:val="3"/>
          </w:tcPr>
          <w:p w14:paraId="36F99944" w14:textId="77777777" w:rsidR="002718C5" w:rsidRPr="00B55853" w:rsidRDefault="002718C5" w:rsidP="005F2221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718C5" w:rsidRPr="00B55853" w14:paraId="35E29543" w14:textId="09342F7A" w:rsidTr="002718C5">
        <w:trPr>
          <w:cantSplit/>
          <w:trHeight w:val="20"/>
        </w:trPr>
        <w:tc>
          <w:tcPr>
            <w:tcW w:w="5652" w:type="dxa"/>
          </w:tcPr>
          <w:p w14:paraId="6E46C32B" w14:textId="7777777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620" w:type="dxa"/>
          </w:tcPr>
          <w:p w14:paraId="2BBA29A8" w14:textId="57E1333D" w:rsidR="002718C5" w:rsidRPr="007F4E3A" w:rsidRDefault="007F4E3A" w:rsidP="007F4E3A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16,588</w:t>
            </w:r>
          </w:p>
        </w:tc>
        <w:tc>
          <w:tcPr>
            <w:tcW w:w="180" w:type="dxa"/>
          </w:tcPr>
          <w:p w14:paraId="1FDCCE33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4DF4EE5" w14:textId="3E30A580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12,650</w:t>
            </w:r>
          </w:p>
        </w:tc>
      </w:tr>
      <w:tr w:rsidR="002718C5" w:rsidRPr="00B55853" w14:paraId="34BAB1AB" w14:textId="605A79C8" w:rsidTr="002718C5">
        <w:trPr>
          <w:cantSplit/>
          <w:trHeight w:val="20"/>
        </w:trPr>
        <w:tc>
          <w:tcPr>
            <w:tcW w:w="5652" w:type="dxa"/>
          </w:tcPr>
          <w:p w14:paraId="5084FEBC" w14:textId="5653ED1C" w:rsidR="002718C5" w:rsidRPr="00B55853" w:rsidRDefault="007F4E3A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 (</w:t>
            </w:r>
            <w:r w:rsidR="002718C5"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</w:t>
            </w:r>
            <w:r w:rsidR="002718C5"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1620" w:type="dxa"/>
          </w:tcPr>
          <w:p w14:paraId="192D5282" w14:textId="3EBD460E" w:rsidR="002718C5" w:rsidRPr="005F2221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1,802</w:t>
            </w:r>
          </w:p>
        </w:tc>
        <w:tc>
          <w:tcPr>
            <w:tcW w:w="180" w:type="dxa"/>
          </w:tcPr>
          <w:p w14:paraId="7AC30164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26195410" w14:textId="0DE9E78F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(1,303)</w:t>
            </w:r>
          </w:p>
        </w:tc>
      </w:tr>
      <w:tr w:rsidR="002718C5" w:rsidRPr="00B55853" w14:paraId="46DE4AD3" w14:textId="0E26E596" w:rsidTr="002718C5">
        <w:trPr>
          <w:cantSplit/>
          <w:trHeight w:val="20"/>
        </w:trPr>
        <w:tc>
          <w:tcPr>
            <w:tcW w:w="5652" w:type="dxa"/>
          </w:tcPr>
          <w:p w14:paraId="793ECE60" w14:textId="45EDDFB5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980303C" w14:textId="7E354F77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45C75546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B1F326E" w14:textId="7E7D6D8A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(286)</w:t>
            </w:r>
          </w:p>
        </w:tc>
      </w:tr>
      <w:tr w:rsidR="002718C5" w:rsidRPr="00B55853" w14:paraId="571E0AEF" w14:textId="61E577DD" w:rsidTr="002718C5">
        <w:trPr>
          <w:cantSplit/>
          <w:trHeight w:val="20"/>
        </w:trPr>
        <w:tc>
          <w:tcPr>
            <w:tcW w:w="5652" w:type="dxa"/>
          </w:tcPr>
          <w:p w14:paraId="58E96894" w14:textId="434EC8C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</w:t>
            </w:r>
            <w:r w:rsidRPr="00B5585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(ร้อยละ </w:t>
            </w:r>
            <w:r w:rsidR="00E37B7F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D5DCD23" w14:textId="1444277F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1,802</w:t>
            </w:r>
          </w:p>
        </w:tc>
        <w:tc>
          <w:tcPr>
            <w:tcW w:w="180" w:type="dxa"/>
          </w:tcPr>
          <w:p w14:paraId="6293633F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B53562E" w14:textId="32C743DF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(1,589)</w:t>
            </w:r>
          </w:p>
        </w:tc>
      </w:tr>
      <w:tr w:rsidR="002718C5" w:rsidRPr="00B55853" w14:paraId="4B1E7D93" w14:textId="5DA85824" w:rsidTr="002718C5">
        <w:trPr>
          <w:cantSplit/>
          <w:trHeight w:val="20"/>
        </w:trPr>
        <w:tc>
          <w:tcPr>
            <w:tcW w:w="5652" w:type="dxa"/>
          </w:tcPr>
          <w:p w14:paraId="36966611" w14:textId="791370EF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กำไรขาดทุนเบ็ดเสร็จรวมที่เป็นของกลุ่มบริษัท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2D65B97" w14:textId="3DBB5661" w:rsidR="002718C5" w:rsidRPr="00C53868" w:rsidRDefault="00E37B7F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872</w:t>
            </w:r>
          </w:p>
        </w:tc>
        <w:tc>
          <w:tcPr>
            <w:tcW w:w="180" w:type="dxa"/>
          </w:tcPr>
          <w:p w14:paraId="34847949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92DBFA8" w14:textId="4D80D416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(769)</w:t>
            </w:r>
          </w:p>
        </w:tc>
      </w:tr>
      <w:tr w:rsidR="002718C5" w:rsidRPr="00B55853" w14:paraId="15C3D4EB" w14:textId="1F88AE4A" w:rsidTr="002718C5">
        <w:trPr>
          <w:cantSplit/>
          <w:trHeight w:val="20"/>
        </w:trPr>
        <w:tc>
          <w:tcPr>
            <w:tcW w:w="5652" w:type="dxa"/>
          </w:tcPr>
          <w:p w14:paraId="5EFCF7A5" w14:textId="77777777" w:rsidR="002718C5" w:rsidRPr="002718C5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B5547A" w14:textId="77777777" w:rsidR="002718C5" w:rsidRPr="002718C5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</w:tcPr>
          <w:p w14:paraId="2C769680" w14:textId="77777777" w:rsidR="002718C5" w:rsidRPr="002718C5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90" w:type="dxa"/>
          </w:tcPr>
          <w:p w14:paraId="5C787F98" w14:textId="77777777" w:rsidR="002718C5" w:rsidRPr="002718C5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2718C5" w:rsidRPr="00B55853" w14:paraId="7AA928B5" w14:textId="77875AD5" w:rsidTr="002718C5">
        <w:trPr>
          <w:cantSplit/>
          <w:trHeight w:val="20"/>
        </w:trPr>
        <w:tc>
          <w:tcPr>
            <w:tcW w:w="5652" w:type="dxa"/>
          </w:tcPr>
          <w:p w14:paraId="14CC0807" w14:textId="7777777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620" w:type="dxa"/>
          </w:tcPr>
          <w:p w14:paraId="725CA10C" w14:textId="4965E650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21,654</w:t>
            </w:r>
          </w:p>
        </w:tc>
        <w:tc>
          <w:tcPr>
            <w:tcW w:w="180" w:type="dxa"/>
          </w:tcPr>
          <w:p w14:paraId="669B4583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6DC6B20A" w14:textId="7A7A27CB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17,703</w:t>
            </w:r>
          </w:p>
        </w:tc>
      </w:tr>
      <w:tr w:rsidR="002718C5" w:rsidRPr="00B55853" w14:paraId="3178FC78" w14:textId="10C0BDE1" w:rsidTr="002718C5">
        <w:trPr>
          <w:cantSplit/>
          <w:trHeight w:val="20"/>
        </w:trPr>
        <w:tc>
          <w:tcPr>
            <w:tcW w:w="5652" w:type="dxa"/>
          </w:tcPr>
          <w:p w14:paraId="468BAA5B" w14:textId="7777777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620" w:type="dxa"/>
          </w:tcPr>
          <w:p w14:paraId="77132F9C" w14:textId="1AB82C23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40,723</w:t>
            </w:r>
          </w:p>
        </w:tc>
        <w:tc>
          <w:tcPr>
            <w:tcW w:w="180" w:type="dxa"/>
          </w:tcPr>
          <w:p w14:paraId="3616699C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4DE5BEB" w14:textId="5E980DEC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41,922</w:t>
            </w:r>
          </w:p>
        </w:tc>
      </w:tr>
      <w:tr w:rsidR="002718C5" w:rsidRPr="00B55853" w14:paraId="524FC4A0" w14:textId="5851C9E1" w:rsidTr="002718C5">
        <w:trPr>
          <w:cantSplit/>
          <w:trHeight w:val="20"/>
        </w:trPr>
        <w:tc>
          <w:tcPr>
            <w:tcW w:w="5652" w:type="dxa"/>
          </w:tcPr>
          <w:p w14:paraId="097A66FB" w14:textId="7777777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620" w:type="dxa"/>
          </w:tcPr>
          <w:p w14:paraId="37CD676D" w14:textId="76135351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(864)</w:t>
            </w:r>
          </w:p>
        </w:tc>
        <w:tc>
          <w:tcPr>
            <w:tcW w:w="180" w:type="dxa"/>
          </w:tcPr>
          <w:p w14:paraId="5E059BEF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83C09C7" w14:textId="5DC92934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(300)</w:t>
            </w:r>
          </w:p>
        </w:tc>
      </w:tr>
      <w:tr w:rsidR="002718C5" w:rsidRPr="00B55853" w14:paraId="5047EB0E" w14:textId="16DBCA2C" w:rsidTr="002718C5">
        <w:trPr>
          <w:cantSplit/>
          <w:trHeight w:val="20"/>
        </w:trPr>
        <w:tc>
          <w:tcPr>
            <w:tcW w:w="5652" w:type="dxa"/>
          </w:tcPr>
          <w:p w14:paraId="593703D7" w14:textId="77777777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E9B4784" w14:textId="024FAD8E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(2,352)</w:t>
            </w:r>
          </w:p>
        </w:tc>
        <w:tc>
          <w:tcPr>
            <w:tcW w:w="180" w:type="dxa"/>
          </w:tcPr>
          <w:p w14:paraId="161368D3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1A92047" w14:textId="3FC37645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(1,966)</w:t>
            </w:r>
          </w:p>
        </w:tc>
      </w:tr>
      <w:tr w:rsidR="002718C5" w:rsidRPr="00B55853" w14:paraId="6D3E4B0C" w14:textId="3ADC7AB4" w:rsidTr="002718C5">
        <w:trPr>
          <w:cantSplit/>
          <w:trHeight w:val="20"/>
        </w:trPr>
        <w:tc>
          <w:tcPr>
            <w:tcW w:w="5652" w:type="dxa"/>
          </w:tcPr>
          <w:p w14:paraId="721158D1" w14:textId="26F1CA7E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 (ร้อยละ </w:t>
            </w:r>
            <w:r w:rsidRPr="00B55853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E894257" w14:textId="37CA6526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59,161</w:t>
            </w:r>
          </w:p>
        </w:tc>
        <w:tc>
          <w:tcPr>
            <w:tcW w:w="180" w:type="dxa"/>
          </w:tcPr>
          <w:p w14:paraId="12C2B330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260F906" w14:textId="4ABC5E30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57,359</w:t>
            </w:r>
          </w:p>
        </w:tc>
      </w:tr>
      <w:tr w:rsidR="002718C5" w:rsidRPr="00B55853" w14:paraId="22B98D21" w14:textId="64CAFD14" w:rsidTr="002718C5">
        <w:trPr>
          <w:cantSplit/>
          <w:trHeight w:val="20"/>
        </w:trPr>
        <w:tc>
          <w:tcPr>
            <w:tcW w:w="5652" w:type="dxa"/>
          </w:tcPr>
          <w:p w14:paraId="09D1EC78" w14:textId="4409CCAD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5697AA7" w14:textId="3495FCB1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28,650</w:t>
            </w:r>
          </w:p>
        </w:tc>
        <w:tc>
          <w:tcPr>
            <w:tcW w:w="180" w:type="dxa"/>
          </w:tcPr>
          <w:p w14:paraId="4A934850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F49F145" w14:textId="4D13998A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27,779</w:t>
            </w:r>
          </w:p>
        </w:tc>
      </w:tr>
      <w:tr w:rsidR="002718C5" w:rsidRPr="00B55853" w14:paraId="56B5D009" w14:textId="0FD5D918" w:rsidTr="002718C5">
        <w:trPr>
          <w:cantSplit/>
          <w:trHeight w:val="20"/>
        </w:trPr>
        <w:tc>
          <w:tcPr>
            <w:tcW w:w="5652" w:type="dxa"/>
          </w:tcPr>
          <w:p w14:paraId="0A4F4FDE" w14:textId="655DE38B" w:rsidR="002718C5" w:rsidRPr="00B55853" w:rsidRDefault="002718C5" w:rsidP="005F2221">
            <w:pPr>
              <w:tabs>
                <w:tab w:val="left" w:pos="63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FB7BBB0" w14:textId="64B91067" w:rsidR="002718C5" w:rsidRPr="00C53868" w:rsidRDefault="007F4E3A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28,547</w:t>
            </w:r>
          </w:p>
        </w:tc>
        <w:tc>
          <w:tcPr>
            <w:tcW w:w="180" w:type="dxa"/>
          </w:tcPr>
          <w:p w14:paraId="66A7FFB7" w14:textId="77777777" w:rsidR="002718C5" w:rsidRPr="00B55853" w:rsidRDefault="002718C5" w:rsidP="005F2221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5609F2D6" w14:textId="171247FB" w:rsidR="002718C5" w:rsidRPr="00B55853" w:rsidRDefault="002718C5" w:rsidP="003A44F5">
            <w:pPr>
              <w:pStyle w:val="acctfourfigures"/>
              <w:tabs>
                <w:tab w:val="clear" w:pos="765"/>
                <w:tab w:val="decimal" w:pos="16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61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27,675</w:t>
            </w:r>
          </w:p>
        </w:tc>
      </w:tr>
    </w:tbl>
    <w:p w14:paraId="17FAD060" w14:textId="77777777" w:rsidR="00F45830" w:rsidRPr="00B55853" w:rsidRDefault="00F45830" w:rsidP="00B55853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  <w:sectPr w:rsidR="00F45830" w:rsidRPr="00B55853" w:rsidSect="00272FDF">
          <w:footerReference w:type="default" r:id="rId13"/>
          <w:pgSz w:w="11907" w:h="16840" w:code="9"/>
          <w:pgMar w:top="1152" w:right="927" w:bottom="1152" w:left="1170" w:header="720" w:footer="720" w:gutter="0"/>
          <w:cols w:space="720"/>
        </w:sectPr>
      </w:pPr>
    </w:p>
    <w:p w14:paraId="0C18A3F5" w14:textId="77777777" w:rsidR="008C28E6" w:rsidRPr="00434592" w:rsidRDefault="008C28E6" w:rsidP="00FC37B8">
      <w:pPr>
        <w:numPr>
          <w:ilvl w:val="0"/>
          <w:numId w:val="1"/>
        </w:numPr>
        <w:ind w:left="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4592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DE7A44" w:rsidRDefault="008C28E6" w:rsidP="00DA2BFE">
      <w:pPr>
        <w:rPr>
          <w:rFonts w:ascii="Angsana New" w:hAnsi="Angsana New"/>
          <w:sz w:val="10"/>
          <w:szCs w:val="10"/>
        </w:rPr>
      </w:pPr>
    </w:p>
    <w:p w14:paraId="1E585F0A" w14:textId="6CC86AB5" w:rsidR="005222DD" w:rsidRPr="00434592" w:rsidRDefault="00DA2BFE" w:rsidP="00DA2BFE">
      <w:pPr>
        <w:rPr>
          <w:rFonts w:ascii="Angsana New" w:hAnsi="Angsana New"/>
          <w:sz w:val="30"/>
          <w:szCs w:val="30"/>
        </w:rPr>
      </w:pPr>
      <w:r w:rsidRPr="00434592">
        <w:rPr>
          <w:rFonts w:ascii="Angsana New" w:hAnsi="Angsana New"/>
          <w:sz w:val="30"/>
          <w:szCs w:val="30"/>
          <w:cs/>
        </w:rPr>
        <w:t xml:space="preserve">เงินลงทุนในบริษัทย่อย ณ วันที่ </w:t>
      </w:r>
      <w:r w:rsidRPr="00434592">
        <w:rPr>
          <w:rFonts w:ascii="Angsana New" w:hAnsi="Angsana New"/>
          <w:sz w:val="30"/>
          <w:szCs w:val="30"/>
        </w:rPr>
        <w:t xml:space="preserve">31 </w:t>
      </w:r>
      <w:r w:rsidRPr="00434592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434592">
        <w:rPr>
          <w:rFonts w:ascii="Angsana New" w:hAnsi="Angsana New"/>
          <w:sz w:val="30"/>
          <w:szCs w:val="30"/>
        </w:rPr>
        <w:t>256</w:t>
      </w:r>
      <w:r w:rsidR="00D84BA3">
        <w:rPr>
          <w:rFonts w:ascii="Angsana New" w:hAnsi="Angsana New"/>
          <w:sz w:val="30"/>
          <w:szCs w:val="30"/>
        </w:rPr>
        <w:t>5</w:t>
      </w:r>
      <w:r w:rsidR="00BD16C1" w:rsidRPr="00434592">
        <w:rPr>
          <w:rFonts w:ascii="Angsana New" w:hAnsi="Angsana New"/>
          <w:sz w:val="30"/>
          <w:szCs w:val="30"/>
        </w:rPr>
        <w:t xml:space="preserve"> </w:t>
      </w:r>
      <w:r w:rsidR="00BD16C1" w:rsidRPr="00434592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434592">
        <w:rPr>
          <w:rFonts w:ascii="Angsana New" w:hAnsi="Angsana New"/>
          <w:sz w:val="30"/>
          <w:szCs w:val="30"/>
        </w:rPr>
        <w:t>256</w:t>
      </w:r>
      <w:r w:rsidR="00D84BA3">
        <w:rPr>
          <w:rFonts w:ascii="Angsana New" w:hAnsi="Angsana New"/>
          <w:sz w:val="30"/>
          <w:szCs w:val="30"/>
        </w:rPr>
        <w:t>4</w:t>
      </w:r>
      <w:r w:rsidRPr="00434592">
        <w:rPr>
          <w:rFonts w:ascii="Angsana New" w:hAnsi="Angsana New"/>
          <w:sz w:val="30"/>
          <w:szCs w:val="30"/>
        </w:rPr>
        <w:t xml:space="preserve"> </w:t>
      </w:r>
      <w:r w:rsidRPr="00434592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434592">
        <w:rPr>
          <w:rFonts w:ascii="Angsana New" w:hAnsi="Angsana New"/>
          <w:sz w:val="30"/>
          <w:szCs w:val="30"/>
        </w:rPr>
        <w:t xml:space="preserve"> </w:t>
      </w:r>
      <w:r w:rsidRPr="00434592">
        <w:rPr>
          <w:rFonts w:ascii="Angsana New" w:hAnsi="Angsana New"/>
          <w:sz w:val="30"/>
          <w:szCs w:val="30"/>
          <w:cs/>
        </w:rPr>
        <w:t>มีดังนี้</w:t>
      </w:r>
    </w:p>
    <w:p w14:paraId="3F42C4DF" w14:textId="77777777" w:rsidR="00B17682" w:rsidRPr="00DE7A44" w:rsidRDefault="00B17682" w:rsidP="00DA2BFE">
      <w:pPr>
        <w:rPr>
          <w:rFonts w:ascii="Angsana New" w:hAnsi="Angsana New"/>
          <w:sz w:val="10"/>
          <w:szCs w:val="10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0"/>
        <w:gridCol w:w="180"/>
        <w:gridCol w:w="720"/>
        <w:gridCol w:w="180"/>
        <w:gridCol w:w="600"/>
        <w:gridCol w:w="178"/>
        <w:gridCol w:w="634"/>
      </w:tblGrid>
      <w:tr w:rsidR="00C96A92" w:rsidRPr="00647813" w:rsidDel="00685444" w14:paraId="238E623E" w14:textId="77777777" w:rsidTr="00BC56E7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7F87685D" w14:textId="77777777" w:rsidR="00C96A92" w:rsidRPr="00647813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563" w:type="dxa"/>
            <w:gridSpan w:val="27"/>
            <w:vAlign w:val="center"/>
          </w:tcPr>
          <w:p w14:paraId="08BBB153" w14:textId="77777777" w:rsidR="00C96A92" w:rsidRPr="00647813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647813" w:rsidDel="00685444" w14:paraId="0FE3AB6F" w14:textId="77777777" w:rsidTr="00BC56E7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285BBAFE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Pr="00647813" w:rsidRDefault="00442F09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76A0FD0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053BA76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4F3D6E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9" w:type="dxa"/>
            <w:gridSpan w:val="3"/>
          </w:tcPr>
          <w:p w14:paraId="75D962D2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FB10F92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</w:tcPr>
          <w:p w14:paraId="77CAF611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04ED027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</w:tcPr>
          <w:p w14:paraId="15F14A2D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B75A6A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</w:tcPr>
          <w:p w14:paraId="54498AEB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434592" w:rsidRPr="00647813" w14:paraId="1AAE2FB1" w14:textId="77777777" w:rsidTr="00BC56E7">
        <w:trPr>
          <w:cantSplit/>
          <w:trHeight w:val="20"/>
          <w:tblHeader/>
        </w:trPr>
        <w:tc>
          <w:tcPr>
            <w:tcW w:w="2610" w:type="dxa"/>
          </w:tcPr>
          <w:p w14:paraId="2C34831D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4548DEC" w14:textId="5DF8D21F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80" w:type="dxa"/>
            <w:vAlign w:val="center"/>
          </w:tcPr>
          <w:p w14:paraId="7AD55DD7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67DE967" w14:textId="3478A76D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7700EA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EDF3C7" w14:textId="2792998D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80" w:type="dxa"/>
            <w:vAlign w:val="center"/>
          </w:tcPr>
          <w:p w14:paraId="73AE0975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6ADCA8E" w14:textId="75680B1A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440AFF0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0AA3186" w14:textId="2610C650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80" w:type="dxa"/>
            <w:vAlign w:val="center"/>
          </w:tcPr>
          <w:p w14:paraId="5C3AC96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4C7710" w14:textId="1EC92C54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4E807F12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97C2B6" w14:textId="3E6ABC1D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80" w:type="dxa"/>
            <w:vAlign w:val="center"/>
          </w:tcPr>
          <w:p w14:paraId="03158C8C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14:paraId="6CBD94D3" w14:textId="4573B4A3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400344D0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73A82B" w14:textId="4121FB46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80" w:type="dxa"/>
            <w:vAlign w:val="center"/>
          </w:tcPr>
          <w:p w14:paraId="680753D5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C2806E4" w14:textId="6839B096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69D43FA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A459E11" w14:textId="724BDAEB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78" w:type="dxa"/>
            <w:vAlign w:val="center"/>
          </w:tcPr>
          <w:p w14:paraId="5BCDE09E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042F03B7" w14:textId="054E753A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EC12DE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</w:t>
            </w:r>
          </w:p>
        </w:tc>
      </w:tr>
      <w:tr w:rsidR="00C96A92" w:rsidRPr="00647813" w14:paraId="3E13B6E0" w14:textId="77777777" w:rsidTr="00BC56E7">
        <w:trPr>
          <w:cantSplit/>
          <w:trHeight w:val="20"/>
          <w:tblHeader/>
        </w:trPr>
        <w:tc>
          <w:tcPr>
            <w:tcW w:w="2610" w:type="dxa"/>
          </w:tcPr>
          <w:p w14:paraId="27685339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458C9A99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647813" w14:paraId="7C05DCFC" w14:textId="77777777" w:rsidTr="00BC56E7">
        <w:trPr>
          <w:cantSplit/>
          <w:trHeight w:val="20"/>
        </w:trPr>
        <w:tc>
          <w:tcPr>
            <w:tcW w:w="2610" w:type="dxa"/>
          </w:tcPr>
          <w:p w14:paraId="155B7A4E" w14:textId="77777777" w:rsidR="005222DD" w:rsidRPr="00647813" w:rsidRDefault="005222DD" w:rsidP="0043459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2B4F3253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785CAAF4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</w:tcPr>
          <w:p w14:paraId="671C371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</w:tcPr>
          <w:p w14:paraId="1B1F875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C54BB8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14:paraId="2286CAA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</w:tcPr>
          <w:p w14:paraId="4E53B2F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EC12DE" w:rsidRPr="00647813" w14:paraId="3262291B" w14:textId="77777777" w:rsidTr="00BC56E7">
        <w:trPr>
          <w:cantSplit/>
          <w:trHeight w:val="20"/>
        </w:trPr>
        <w:tc>
          <w:tcPr>
            <w:tcW w:w="2610" w:type="dxa"/>
          </w:tcPr>
          <w:p w14:paraId="07FBB5BF" w14:textId="77777777" w:rsidR="00EC12DE" w:rsidRPr="00647813" w:rsidRDefault="00EC12DE" w:rsidP="00EC12D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EC12DE" w:rsidRPr="00647813" w:rsidRDefault="00EC12DE" w:rsidP="00EC12DE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7641BF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C5247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18469A3" w14:textId="3CB57245" w:rsidR="00EC12DE" w:rsidRPr="00061F1A" w:rsidRDefault="005B5DD2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66.4</w:t>
            </w:r>
          </w:p>
        </w:tc>
        <w:tc>
          <w:tcPr>
            <w:tcW w:w="180" w:type="dxa"/>
            <w:vAlign w:val="bottom"/>
          </w:tcPr>
          <w:p w14:paraId="7FD5814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CA24F" w14:textId="2B31DA25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66.4</w:t>
            </w:r>
          </w:p>
        </w:tc>
        <w:tc>
          <w:tcPr>
            <w:tcW w:w="180" w:type="dxa"/>
            <w:vAlign w:val="bottom"/>
          </w:tcPr>
          <w:p w14:paraId="117B88B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B39A4E8" w14:textId="75E3BF79" w:rsidR="00EC12DE" w:rsidRPr="00817560" w:rsidRDefault="008C7CE8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464,200</w:t>
            </w:r>
          </w:p>
        </w:tc>
        <w:tc>
          <w:tcPr>
            <w:tcW w:w="180" w:type="dxa"/>
            <w:vAlign w:val="bottom"/>
          </w:tcPr>
          <w:p w14:paraId="7D7847D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A693B6F" w14:textId="0C426CEC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464,200</w:t>
            </w:r>
          </w:p>
        </w:tc>
        <w:tc>
          <w:tcPr>
            <w:tcW w:w="180" w:type="dxa"/>
            <w:vAlign w:val="bottom"/>
          </w:tcPr>
          <w:p w14:paraId="0219BE83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0AE4902" w14:textId="1C07F2C3" w:rsidR="00EC12DE" w:rsidRPr="00817560" w:rsidRDefault="008C7CE8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8C7CE8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933AC05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E5B0193" w14:textId="1AE02945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458425D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F6BB16" w14:textId="07A45A46" w:rsidR="00EC12DE" w:rsidRPr="00647813" w:rsidRDefault="00B66817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C73F18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07061DF8" w14:textId="358B4AA4" w:rsidR="00EC12DE" w:rsidRPr="00647813" w:rsidRDefault="00EC12DE" w:rsidP="00EC12DE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0B856B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AE25C22" w14:textId="79F14B2A" w:rsidR="00EC12DE" w:rsidRPr="00817560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8F52EB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10CE177" w14:textId="5A672E6E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6326FAA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BE7B56" w14:textId="491E424B" w:rsidR="00EC12DE" w:rsidRPr="006F2FF7" w:rsidRDefault="0096340A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75,460</w:t>
            </w:r>
          </w:p>
        </w:tc>
        <w:tc>
          <w:tcPr>
            <w:tcW w:w="178" w:type="dxa"/>
            <w:vAlign w:val="bottom"/>
          </w:tcPr>
          <w:p w14:paraId="55D68BC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22BC71B0" w14:textId="44A93767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106,260</w:t>
            </w:r>
          </w:p>
        </w:tc>
      </w:tr>
      <w:tr w:rsidR="00EC12DE" w:rsidRPr="00647813" w14:paraId="5B3C80F7" w14:textId="77777777" w:rsidTr="00BC56E7">
        <w:trPr>
          <w:cantSplit/>
          <w:trHeight w:val="20"/>
        </w:trPr>
        <w:tc>
          <w:tcPr>
            <w:tcW w:w="2610" w:type="dxa"/>
          </w:tcPr>
          <w:p w14:paraId="7ACFC52D" w14:textId="77777777" w:rsidR="00EC12DE" w:rsidRPr="00647813" w:rsidRDefault="00EC12DE" w:rsidP="00EC12D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0FCC3D6C" w14:textId="77777777" w:rsidR="00EC12DE" w:rsidRPr="00647813" w:rsidRDefault="00EC12DE" w:rsidP="00EC12DE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95D0545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9FE1E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0AA8A2D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983B4CA" w14:textId="17ED92BE" w:rsidR="00EC12DE" w:rsidRPr="00061F1A" w:rsidRDefault="005B5DD2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CBB9E6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B9646F" w14:textId="09677C01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74ED00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58EED30" w14:textId="12A1FE8F" w:rsidR="00EC12DE" w:rsidRPr="00BC56E7" w:rsidRDefault="0044696F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</w:t>
            </w:r>
            <w:r w:rsidR="00BC56E7" w:rsidRPr="00BC56E7">
              <w:rPr>
                <w:rFonts w:ascii="Angsana New" w:hAnsi="Angsana New"/>
                <w:sz w:val="22"/>
                <w:szCs w:val="22"/>
              </w:rPr>
              <w:t>4</w:t>
            </w:r>
            <w:r w:rsidRPr="00BC56E7">
              <w:rPr>
                <w:rFonts w:ascii="Angsana New" w:hAnsi="Angsana New"/>
                <w:sz w:val="22"/>
                <w:szCs w:val="22"/>
              </w:rPr>
              <w:t>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2E2C12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15D7C03" w14:textId="5F4F5B9E" w:rsidR="00EC12DE" w:rsidRPr="00BC56E7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6B783F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7F0FE13" w14:textId="43590FAF" w:rsidR="00EC12DE" w:rsidRPr="00BC56E7" w:rsidRDefault="008C7CE8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</w:t>
            </w:r>
            <w:r w:rsidR="00BC56E7" w:rsidRPr="00BC56E7">
              <w:rPr>
                <w:rFonts w:ascii="Angsana New" w:hAnsi="Angsana New"/>
                <w:sz w:val="22"/>
                <w:szCs w:val="22"/>
              </w:rPr>
              <w:t>4</w:t>
            </w:r>
            <w:r w:rsidRPr="00BC56E7">
              <w:rPr>
                <w:rFonts w:ascii="Angsana New" w:hAnsi="Angsana New"/>
                <w:sz w:val="22"/>
                <w:szCs w:val="22"/>
              </w:rPr>
              <w:t>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4FFC0A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4E84DD01" w14:textId="0CF6BC89" w:rsidR="00EC12DE" w:rsidRPr="00BC56E7" w:rsidRDefault="00EC12DE" w:rsidP="00EC12D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1F533E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EC9503B" w14:textId="4727EB72" w:rsidR="00EC12DE" w:rsidRPr="00BC56E7" w:rsidRDefault="00B66817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BC56E7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17D80E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shd w:val="clear" w:color="auto" w:fill="auto"/>
            <w:vAlign w:val="bottom"/>
          </w:tcPr>
          <w:p w14:paraId="09C844DD" w14:textId="1A69FE7D" w:rsidR="00EC12DE" w:rsidRPr="00BC56E7" w:rsidRDefault="00EC12DE" w:rsidP="00EC12DE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BC56E7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069977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F3A5981" w14:textId="065E9B74" w:rsidR="00EC12DE" w:rsidRPr="00BC56E7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</w:t>
            </w:r>
            <w:r w:rsidR="00BC56E7" w:rsidRPr="00BC56E7">
              <w:rPr>
                <w:rFonts w:ascii="Angsana New" w:hAnsi="Angsana New"/>
                <w:sz w:val="22"/>
                <w:szCs w:val="22"/>
              </w:rPr>
              <w:t>40</w:t>
            </w:r>
            <w:r w:rsidRPr="00BC56E7">
              <w:rPr>
                <w:rFonts w:ascii="Angsana New" w:hAnsi="Angsana New"/>
                <w:sz w:val="22"/>
                <w:szCs w:val="22"/>
              </w:rPr>
              <w:t>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C885339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4ED95BD" w14:textId="4B44D3CE" w:rsidR="00EC12DE" w:rsidRPr="00BC56E7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BC56E7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9639F1" w14:textId="77777777" w:rsidR="00EC12DE" w:rsidRPr="00BC56E7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39BAEE" w14:textId="70EF0D0C" w:rsidR="00EC12DE" w:rsidRPr="006F2FF7" w:rsidRDefault="00D710B7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8C4F0E8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365AFA2E" w14:textId="05CFF37B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3FD29CEC" w14:textId="77777777" w:rsidTr="00BC56E7">
        <w:trPr>
          <w:cantSplit/>
          <w:trHeight w:val="20"/>
        </w:trPr>
        <w:tc>
          <w:tcPr>
            <w:tcW w:w="2610" w:type="dxa"/>
          </w:tcPr>
          <w:p w14:paraId="3B2C5DCB" w14:textId="77777777" w:rsidR="00EC12DE" w:rsidRPr="00647813" w:rsidRDefault="00EC12DE" w:rsidP="00EC12D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EC12DE" w:rsidRPr="00647813" w:rsidRDefault="00EC12DE" w:rsidP="00EC12DE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60101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854F70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94A164" w14:textId="1023360E" w:rsidR="00EC12DE" w:rsidRPr="00061F1A" w:rsidRDefault="005B5DD2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700481D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DB6D56" w14:textId="257DE7E6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CFE25D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CFE0896" w14:textId="4A351735" w:rsidR="00EC12DE" w:rsidRPr="00817560" w:rsidRDefault="008C7CE8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489C42C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BA8F6E" w14:textId="38E47A27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691D3F35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20EC2B3" w14:textId="4EF93A0E" w:rsidR="00EC12DE" w:rsidRPr="00817560" w:rsidRDefault="008C7CE8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B501CD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B6EB5A7" w14:textId="7E2E5C0A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13B89D5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42372C5" w14:textId="61806135" w:rsidR="00EC12DE" w:rsidRPr="00731AAE" w:rsidRDefault="00B66817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EF6A07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3677F311" w14:textId="20055621" w:rsidR="00EC12DE" w:rsidRPr="00731AAE" w:rsidRDefault="00EC12DE" w:rsidP="00EC12DE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B49F3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64D5BEB" w14:textId="38DD8E6F" w:rsidR="00EC12DE" w:rsidRPr="00817560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0CC3D2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652175E" w14:textId="4EAD500F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6575F1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E6FAED" w14:textId="62905686" w:rsidR="00EC12DE" w:rsidRPr="006F2FF7" w:rsidRDefault="00446C2D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0835115F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6E8109F" w14:textId="78FB517A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05C48552" w14:textId="77777777" w:rsidTr="00BC56E7">
        <w:trPr>
          <w:cantSplit/>
          <w:trHeight w:val="20"/>
        </w:trPr>
        <w:tc>
          <w:tcPr>
            <w:tcW w:w="2610" w:type="dxa"/>
          </w:tcPr>
          <w:p w14:paraId="0DDAD8A3" w14:textId="77777777" w:rsidR="00EC12DE" w:rsidRPr="00647813" w:rsidRDefault="00EC12DE" w:rsidP="00EC12DE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เลเท็กซ์ ซิสเทมส์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1FB5A2F5" w14:textId="77777777" w:rsidR="00EC12DE" w:rsidRPr="00647813" w:rsidRDefault="00EC12DE" w:rsidP="00EC12DE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(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มหาชน)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EC12DE" w:rsidRPr="00647813" w:rsidRDefault="00EC12DE" w:rsidP="00EC12DE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BD6AD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26B86FC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A41B0E" w14:textId="545EA1ED" w:rsidR="00EC12DE" w:rsidRPr="00817560" w:rsidRDefault="002A74A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51.</w:t>
            </w:r>
            <w:r w:rsidR="005B5DD2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80" w:type="dxa"/>
            <w:vAlign w:val="bottom"/>
          </w:tcPr>
          <w:p w14:paraId="0EAE96B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AD7DD64" w14:textId="39B86E67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18.0</w:t>
            </w:r>
          </w:p>
        </w:tc>
        <w:tc>
          <w:tcPr>
            <w:tcW w:w="180" w:type="dxa"/>
            <w:vAlign w:val="bottom"/>
          </w:tcPr>
          <w:p w14:paraId="26551E0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A6E683C" w14:textId="04D4E57C" w:rsidR="00EC12DE" w:rsidRPr="00817560" w:rsidRDefault="0023156A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269,894</w:t>
            </w:r>
          </w:p>
        </w:tc>
        <w:tc>
          <w:tcPr>
            <w:tcW w:w="180" w:type="dxa"/>
            <w:vAlign w:val="bottom"/>
          </w:tcPr>
          <w:p w14:paraId="68A1904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28BC67" w14:textId="172CA43B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4AD06F45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9497838" w14:textId="12ABAB42" w:rsidR="00EC12DE" w:rsidRPr="00817560" w:rsidRDefault="0096340A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128,515</w:t>
            </w:r>
          </w:p>
        </w:tc>
        <w:tc>
          <w:tcPr>
            <w:tcW w:w="180" w:type="dxa"/>
            <w:vAlign w:val="bottom"/>
          </w:tcPr>
          <w:p w14:paraId="5295C121" w14:textId="77777777" w:rsidR="00EC12DE" w:rsidRPr="00647813" w:rsidRDefault="00EC12DE" w:rsidP="00D710B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561EDF16" w14:textId="06BFC0F1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17,405</w:t>
            </w:r>
          </w:p>
        </w:tc>
        <w:tc>
          <w:tcPr>
            <w:tcW w:w="180" w:type="dxa"/>
            <w:vAlign w:val="bottom"/>
          </w:tcPr>
          <w:p w14:paraId="79612F7F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068198B" w14:textId="10621037" w:rsidR="00EC12DE" w:rsidRPr="00817560" w:rsidRDefault="00D710B7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(16,833)</w:t>
            </w:r>
          </w:p>
        </w:tc>
        <w:tc>
          <w:tcPr>
            <w:tcW w:w="180" w:type="dxa"/>
            <w:vAlign w:val="bottom"/>
          </w:tcPr>
          <w:p w14:paraId="54A8AD75" w14:textId="77777777" w:rsidR="00EC12DE" w:rsidRPr="005F3792" w:rsidRDefault="00EC12DE" w:rsidP="00EC12DE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61331AD" w14:textId="517FB230" w:rsidR="00EC12DE" w:rsidRPr="005F3792" w:rsidRDefault="00EC12DE" w:rsidP="00EC12DE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(16,833)</w:t>
            </w:r>
          </w:p>
        </w:tc>
        <w:tc>
          <w:tcPr>
            <w:tcW w:w="180" w:type="dxa"/>
            <w:vAlign w:val="bottom"/>
          </w:tcPr>
          <w:p w14:paraId="0965A15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AEAC113" w14:textId="22B544B8" w:rsidR="00EC12DE" w:rsidRPr="00817560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111,682</w:t>
            </w:r>
          </w:p>
        </w:tc>
        <w:tc>
          <w:tcPr>
            <w:tcW w:w="180" w:type="dxa"/>
            <w:vAlign w:val="bottom"/>
          </w:tcPr>
          <w:p w14:paraId="3AFDBA2A" w14:textId="77777777" w:rsidR="00EC12DE" w:rsidRPr="00DE6C7B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2DBA2F1" w14:textId="1A398D5B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80" w:type="dxa"/>
            <w:vAlign w:val="bottom"/>
          </w:tcPr>
          <w:p w14:paraId="2F06CE8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2E7FEA" w14:textId="1F19FB25" w:rsidR="00EC12DE" w:rsidRPr="006F2FF7" w:rsidRDefault="00D710B7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19EE108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5CFD8AD9" w14:textId="0F0EC14C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53C51871" w14:textId="77777777" w:rsidTr="00BC56E7">
        <w:trPr>
          <w:cantSplit/>
          <w:trHeight w:val="20"/>
        </w:trPr>
        <w:tc>
          <w:tcPr>
            <w:tcW w:w="2610" w:type="dxa"/>
          </w:tcPr>
          <w:p w14:paraId="04153F84" w14:textId="45B96A1A" w:rsidR="00EC12DE" w:rsidRPr="00647813" w:rsidRDefault="00EC12DE" w:rsidP="00EC12DE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1" w:name="_Hlk71655293"/>
            <w:r w:rsidRPr="00C55216">
              <w:rPr>
                <w:rFonts w:ascii="Angsana New" w:hAnsi="Angsana New"/>
                <w:sz w:val="22"/>
                <w:szCs w:val="22"/>
                <w:cs/>
              </w:rPr>
              <w:t>บริษัท ไทยรับเบอร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์โกลฟส์ จำกัด</w:t>
            </w:r>
            <w:bookmarkEnd w:id="1"/>
          </w:p>
        </w:tc>
        <w:tc>
          <w:tcPr>
            <w:tcW w:w="1620" w:type="dxa"/>
          </w:tcPr>
          <w:p w14:paraId="3E326A58" w14:textId="4699A7ED" w:rsidR="00EC12DE" w:rsidRPr="00647813" w:rsidRDefault="00EC12DE" w:rsidP="00EC12DE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C55216">
              <w:rPr>
                <w:rFonts w:ascii="Angsana New" w:hAnsi="Angsana New"/>
                <w:sz w:val="22"/>
                <w:szCs w:val="22"/>
                <w:cs/>
              </w:rPr>
              <w:t>ผลิตและจำหน่ายถุงมือ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ยาง</w:t>
            </w:r>
          </w:p>
        </w:tc>
        <w:tc>
          <w:tcPr>
            <w:tcW w:w="180" w:type="dxa"/>
          </w:tcPr>
          <w:p w14:paraId="2F267F1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E5ABDB" w14:textId="0FCC15E7" w:rsidR="00EC12DE" w:rsidRPr="00647813" w:rsidRDefault="00EC12DE" w:rsidP="00EC12D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FED3F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176C40" w14:textId="14905C08" w:rsidR="00EC12DE" w:rsidRDefault="005B5DD2" w:rsidP="00EC12DE">
            <w:pPr>
              <w:tabs>
                <w:tab w:val="decimal" w:pos="26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03A096EA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2CA434F" w14:textId="358AC964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484FF4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D42D907" w14:textId="2808D518" w:rsidR="00EC12DE" w:rsidRDefault="008C7CE8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688CDA4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9DBAFD" w14:textId="2A3D642F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041B71C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BE88821" w14:textId="3ADB3840" w:rsidR="00EC12DE" w:rsidRDefault="008C7CE8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8C7CE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12BB339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2B77E14" w14:textId="576E331A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446C84A8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29EE23" w14:textId="151E2492" w:rsidR="00EC12DE" w:rsidRPr="005F3792" w:rsidRDefault="00B66817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DA164AB" w14:textId="77777777" w:rsidR="00EC12DE" w:rsidRPr="005F3792" w:rsidRDefault="00EC12DE" w:rsidP="00EC12DE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39FD78D" w14:textId="00968977" w:rsidR="00EC12DE" w:rsidRPr="005F3792" w:rsidRDefault="00EC12DE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61D179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51DB2E6" w14:textId="26ADFBB0" w:rsidR="00EC12DE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7F64F53F" w14:textId="77777777" w:rsidR="00EC12DE" w:rsidRPr="00DE6C7B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F216DF7" w14:textId="2520DC89" w:rsidR="00EC12DE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2084952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5A5BF3" w14:textId="05AB66A1" w:rsidR="00EC12DE" w:rsidRPr="00647813" w:rsidRDefault="00945FA3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3A8632E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495B6F2E" w14:textId="3A50388E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5F4E28B6" w14:textId="77777777" w:rsidTr="00BC56E7">
        <w:trPr>
          <w:cantSplit/>
          <w:trHeight w:val="20"/>
        </w:trPr>
        <w:tc>
          <w:tcPr>
            <w:tcW w:w="2610" w:type="dxa"/>
          </w:tcPr>
          <w:p w14:paraId="5F3B5023" w14:textId="0B8EEDF0" w:rsidR="00EC12DE" w:rsidRPr="00647813" w:rsidRDefault="00EC12DE" w:rsidP="00EC12DE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2" w:name="_Hlk94895982"/>
            <w:r w:rsidRPr="00BA09D3">
              <w:rPr>
                <w:rFonts w:ascii="Angsana New" w:hAnsi="Angsana New"/>
                <w:sz w:val="22"/>
                <w:szCs w:val="22"/>
              </w:rPr>
              <w:t>Myanmar Thai Rubber Joint</w:t>
            </w:r>
            <w:r w:rsidRPr="00BA09D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A09D3">
              <w:rPr>
                <w:rFonts w:ascii="Angsana New" w:hAnsi="Angsana New"/>
                <w:sz w:val="22"/>
                <w:szCs w:val="22"/>
              </w:rPr>
              <w:t>Corporation Limited</w:t>
            </w:r>
            <w:bookmarkEnd w:id="2"/>
          </w:p>
        </w:tc>
        <w:tc>
          <w:tcPr>
            <w:tcW w:w="1620" w:type="dxa"/>
          </w:tcPr>
          <w:p w14:paraId="017E3525" w14:textId="77777777" w:rsidR="00EC12DE" w:rsidRPr="00647813" w:rsidRDefault="00EC12DE" w:rsidP="00EC12DE">
            <w:pPr>
              <w:spacing w:line="320" w:lineRule="exact"/>
              <w:ind w:left="54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  <w:vAlign w:val="bottom"/>
          </w:tcPr>
          <w:p w14:paraId="61C98B8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AB80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br/>
              <w:t>แห่งสหภาพ</w:t>
            </w:r>
            <w:r w:rsidRPr="00647813">
              <w:rPr>
                <w:rFonts w:ascii="Angsana New" w:eastAsia="Cordia New" w:hAnsi="Angsana New" w:cs="Angsana New"/>
                <w:szCs w:val="22"/>
                <w:lang w:val="en-US" w:bidi="th-TH"/>
              </w:rPr>
              <w:br/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A9AED6" w14:textId="362DF049" w:rsidR="00EC12DE" w:rsidRPr="00817560" w:rsidRDefault="000C17B9" w:rsidP="00EC12DE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EA4FA0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186716" w14:textId="095CFFD2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253785B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2A031" w14:textId="27085148" w:rsidR="00EC12DE" w:rsidRPr="00817560" w:rsidRDefault="008C7CE8" w:rsidP="00EC12DE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B984D4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CDA19C0" w14:textId="7E0CDD64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61ABCF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D0C81E" w14:textId="4830D079" w:rsidR="00EC12DE" w:rsidRPr="001A2FE9" w:rsidRDefault="008C7CE8" w:rsidP="00EC12D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8C7CE8"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69A060F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1DE73B27" w14:textId="7DD06C5D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AD5088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9B425B0" w14:textId="09C3AB28" w:rsidR="00EC12DE" w:rsidRPr="00817560" w:rsidRDefault="0096340A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(68,910)</w:t>
            </w:r>
          </w:p>
        </w:tc>
        <w:tc>
          <w:tcPr>
            <w:tcW w:w="180" w:type="dxa"/>
            <w:vAlign w:val="bottom"/>
          </w:tcPr>
          <w:p w14:paraId="3F16AF33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644BFE55" w14:textId="4B81448D" w:rsidR="00EC12DE" w:rsidRPr="00731AAE" w:rsidRDefault="00EC12DE" w:rsidP="00EC12DE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(51,319)</w:t>
            </w:r>
          </w:p>
        </w:tc>
        <w:tc>
          <w:tcPr>
            <w:tcW w:w="180" w:type="dxa"/>
            <w:vAlign w:val="bottom"/>
          </w:tcPr>
          <w:p w14:paraId="5268F5A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FA58574" w14:textId="0D1BE3AF" w:rsidR="00EC12DE" w:rsidRPr="009A2F41" w:rsidRDefault="0096340A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BFD6EEF" w14:textId="77777777" w:rsidR="00EC12DE" w:rsidRPr="00230636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4959EB7" w14:textId="76989A37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17,591</w:t>
            </w:r>
          </w:p>
        </w:tc>
        <w:tc>
          <w:tcPr>
            <w:tcW w:w="180" w:type="dxa"/>
            <w:vAlign w:val="bottom"/>
          </w:tcPr>
          <w:p w14:paraId="6AF6AECA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9C7332" w14:textId="04BB8D00" w:rsidR="00EC12DE" w:rsidRPr="006F2FF7" w:rsidRDefault="00446C2D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0FC09B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00DDFC3" w14:textId="51BFFC24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15462399" w14:textId="77777777" w:rsidTr="0013097A">
        <w:trPr>
          <w:cantSplit/>
          <w:trHeight w:val="20"/>
        </w:trPr>
        <w:tc>
          <w:tcPr>
            <w:tcW w:w="2610" w:type="dxa"/>
          </w:tcPr>
          <w:p w14:paraId="547CA51C" w14:textId="77777777" w:rsidR="00EC12DE" w:rsidRPr="00647813" w:rsidRDefault="00EC12DE" w:rsidP="00EC12DE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Shanghai </w:t>
            </w:r>
            <w:proofErr w:type="spellStart"/>
            <w:r w:rsidRPr="00647813">
              <w:rPr>
                <w:rFonts w:ascii="Angsana New" w:hAnsi="Angsana New"/>
                <w:sz w:val="22"/>
                <w:szCs w:val="22"/>
              </w:rPr>
              <w:t>Runmao</w:t>
            </w:r>
            <w:proofErr w:type="spellEnd"/>
            <w:r w:rsidRPr="00647813">
              <w:rPr>
                <w:rFonts w:ascii="Angsana New" w:hAnsi="Angsana New"/>
                <w:sz w:val="22"/>
                <w:szCs w:val="22"/>
              </w:rPr>
              <w:t xml:space="preserve"> International</w:t>
            </w:r>
          </w:p>
          <w:p w14:paraId="4CD6F897" w14:textId="77777777" w:rsidR="00EC12DE" w:rsidRPr="00647813" w:rsidRDefault="00EC12DE" w:rsidP="00EC12DE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EC12DE" w:rsidRPr="00647813" w:rsidRDefault="00EC12DE" w:rsidP="00EC12DE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6ED08D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E79301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37CD15" w14:textId="7D4CCF3A" w:rsidR="00EC12DE" w:rsidRPr="00817560" w:rsidRDefault="000778E2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</w:t>
            </w:r>
            <w:r w:rsidR="000C17B9">
              <w:rPr>
                <w:rFonts w:ascii="Angsana New" w:hAnsi="Angsana New"/>
                <w:sz w:val="22"/>
                <w:szCs w:val="22"/>
              </w:rPr>
              <w:t>.0</w:t>
            </w:r>
          </w:p>
        </w:tc>
        <w:tc>
          <w:tcPr>
            <w:tcW w:w="180" w:type="dxa"/>
            <w:vAlign w:val="bottom"/>
          </w:tcPr>
          <w:p w14:paraId="59C384D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BAFED" w14:textId="4AB9D411" w:rsidR="00EC12DE" w:rsidRPr="00647813" w:rsidRDefault="00EC12DE" w:rsidP="00EC12D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D28FB0D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340766" w14:textId="0522EDC8" w:rsidR="00EC12DE" w:rsidRPr="00817560" w:rsidRDefault="008C7CE8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5F0CC0A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7469B89" w14:textId="775D93E9" w:rsidR="00EC12DE" w:rsidRPr="00647813" w:rsidRDefault="00EC12DE" w:rsidP="00EC12D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3AC98F5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18CDBC3" w14:textId="7F49D83B" w:rsidR="00EC12DE" w:rsidRPr="00817560" w:rsidRDefault="008C7CE8" w:rsidP="00EC12DE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8C7CE8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73D7BBE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3650749F" w14:textId="312C6B58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4796BA3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C72FAF7" w14:textId="5EC78D99" w:rsidR="00EC12DE" w:rsidRPr="00817560" w:rsidRDefault="00446C2D" w:rsidP="00EC12D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212C2E6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04CBE46C" w14:textId="75491B5C" w:rsidR="00EC12DE" w:rsidRPr="00731AAE" w:rsidRDefault="00EC12DE" w:rsidP="00EC12DE">
            <w:pPr>
              <w:tabs>
                <w:tab w:val="decimal" w:pos="549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D06C82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839F7A8" w14:textId="7B9D4DB9" w:rsidR="00EC12DE" w:rsidRPr="009A2F41" w:rsidRDefault="00D710B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2DEC04C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4683FC66" w14:textId="42BC7846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076B84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7587A8B2" w14:textId="2A1CF89E" w:rsidR="00EC12DE" w:rsidRPr="006F2FF7" w:rsidRDefault="00446C2D" w:rsidP="00EC12DE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05FA401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2023B792" w14:textId="161E12EF" w:rsidR="00EC12DE" w:rsidRPr="00647813" w:rsidRDefault="00EC12DE" w:rsidP="00EC12DE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C12DE" w:rsidRPr="00647813" w14:paraId="09B9873F" w14:textId="77777777" w:rsidTr="0013097A">
        <w:trPr>
          <w:cantSplit/>
          <w:trHeight w:val="20"/>
        </w:trPr>
        <w:tc>
          <w:tcPr>
            <w:tcW w:w="2610" w:type="dxa"/>
          </w:tcPr>
          <w:p w14:paraId="3ED069F7" w14:textId="77777777" w:rsidR="00EC12DE" w:rsidRPr="00647813" w:rsidRDefault="00EC12DE" w:rsidP="00EC12D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EC12DE" w:rsidRPr="00647813" w:rsidRDefault="00EC12DE" w:rsidP="00EC12D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592F588" w14:textId="77777777" w:rsidR="00EC12DE" w:rsidRPr="00647813" w:rsidRDefault="00EC12DE" w:rsidP="00EC12D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E567842" w14:textId="77777777" w:rsidR="00EC12DE" w:rsidRPr="00647813" w:rsidRDefault="00EC12DE" w:rsidP="00EC12D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EC12DE" w:rsidRPr="00647813" w:rsidRDefault="00EC12DE" w:rsidP="00EC12D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1E2AE0AB" w:rsidR="00EC12DE" w:rsidRPr="00A745F0" w:rsidRDefault="00B66817" w:rsidP="00EC12D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952E9">
              <w:rPr>
                <w:rFonts w:ascii="Angsana New" w:hAnsi="Angsana New"/>
                <w:b/>
                <w:bCs/>
                <w:sz w:val="22"/>
                <w:szCs w:val="22"/>
              </w:rPr>
              <w:t>3,</w:t>
            </w:r>
            <w:r w:rsidR="002A74AE" w:rsidRPr="00E952E9">
              <w:rPr>
                <w:rFonts w:ascii="Angsana New" w:hAnsi="Angsana New"/>
                <w:b/>
                <w:bCs/>
                <w:sz w:val="22"/>
                <w:szCs w:val="22"/>
              </w:rPr>
              <w:t>176</w:t>
            </w:r>
            <w:r w:rsidRPr="00E952E9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2A74AE" w:rsidRPr="00E952E9">
              <w:rPr>
                <w:rFonts w:ascii="Angsana New" w:hAnsi="Angsana New"/>
                <w:b/>
                <w:bCs/>
                <w:sz w:val="22"/>
                <w:szCs w:val="22"/>
              </w:rPr>
              <w:t>66</w:t>
            </w:r>
            <w:r w:rsidRPr="00E952E9">
              <w:rPr>
                <w:rFonts w:ascii="Angsana New" w:hAnsi="Angsana New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0" w:type="dxa"/>
          </w:tcPr>
          <w:p w14:paraId="0E20C6F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0A5ADB75" w:rsidR="00EC12DE" w:rsidRPr="00647813" w:rsidRDefault="00EC12DE" w:rsidP="00EC12D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17560">
              <w:rPr>
                <w:rFonts w:ascii="Angsana New" w:hAnsi="Angsana New"/>
                <w:b/>
                <w:bCs/>
                <w:sz w:val="22"/>
                <w:szCs w:val="22"/>
              </w:rPr>
              <w:t>3,0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817560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180" w:type="dxa"/>
          </w:tcPr>
          <w:p w14:paraId="6DEDA187" w14:textId="77777777" w:rsidR="00EC12DE" w:rsidRPr="00731AAE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6B8EA91D" w:rsidR="00EC12DE" w:rsidRPr="009A2F41" w:rsidRDefault="0096340A" w:rsidP="00EC12D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(85,743)</w:t>
            </w:r>
          </w:p>
        </w:tc>
        <w:tc>
          <w:tcPr>
            <w:tcW w:w="180" w:type="dxa"/>
          </w:tcPr>
          <w:p w14:paraId="3FD4833E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20C3529E" w:rsidR="00EC12DE" w:rsidRPr="00647813" w:rsidRDefault="00EC12DE" w:rsidP="00EC12D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(68,152)</w:t>
            </w:r>
          </w:p>
        </w:tc>
        <w:tc>
          <w:tcPr>
            <w:tcW w:w="180" w:type="dxa"/>
          </w:tcPr>
          <w:p w14:paraId="7A7D170D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6128023C" w:rsidR="00EC12DE" w:rsidRPr="009A2F41" w:rsidRDefault="006C1993" w:rsidP="00EC12D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3,090,922</w:t>
            </w:r>
          </w:p>
        </w:tc>
        <w:tc>
          <w:tcPr>
            <w:tcW w:w="180" w:type="dxa"/>
          </w:tcPr>
          <w:p w14:paraId="53AB9239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7D920A47" w:rsidR="00EC12DE" w:rsidRPr="00647813" w:rsidRDefault="00EC12DE" w:rsidP="00EC12D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2,957,403</w:t>
            </w:r>
          </w:p>
        </w:tc>
        <w:tc>
          <w:tcPr>
            <w:tcW w:w="180" w:type="dxa"/>
          </w:tcPr>
          <w:p w14:paraId="6D2435A7" w14:textId="77777777" w:rsidR="00EC12DE" w:rsidRPr="0064781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28E214D5" w:rsidR="00EC12DE" w:rsidRPr="00295A61" w:rsidRDefault="0096340A" w:rsidP="00EC12DE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75,460</w:t>
            </w:r>
          </w:p>
        </w:tc>
        <w:tc>
          <w:tcPr>
            <w:tcW w:w="178" w:type="dxa"/>
          </w:tcPr>
          <w:p w14:paraId="12CD5AA5" w14:textId="77777777" w:rsidR="00EC12DE" w:rsidRPr="008312E3" w:rsidRDefault="00EC12DE" w:rsidP="00EC12D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3152ADD3" w:rsidR="00EC12DE" w:rsidRPr="008312E3" w:rsidRDefault="00EC12DE" w:rsidP="00EC12DE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95A61">
              <w:rPr>
                <w:rFonts w:ascii="Angsana New" w:hAnsi="Angsana New"/>
                <w:b/>
                <w:bCs/>
                <w:sz w:val="22"/>
                <w:szCs w:val="22"/>
              </w:rPr>
              <w:t>106,260</w:t>
            </w:r>
          </w:p>
        </w:tc>
      </w:tr>
    </w:tbl>
    <w:p w14:paraId="4B5500D4" w14:textId="63D1F86E" w:rsidR="00F31FEE" w:rsidRDefault="00F31FEE" w:rsidP="00F31FEE">
      <w:pPr>
        <w:jc w:val="left"/>
      </w:pPr>
    </w:p>
    <w:p w14:paraId="23112555" w14:textId="3F9B12A6" w:rsidR="00BC56E7" w:rsidRDefault="00F31FEE" w:rsidP="00F31FEE">
      <w:pPr>
        <w:jc w:val="left"/>
      </w:pPr>
      <w:r>
        <w:br w:type="page"/>
      </w: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0"/>
        <w:gridCol w:w="180"/>
        <w:gridCol w:w="720"/>
        <w:gridCol w:w="180"/>
        <w:gridCol w:w="600"/>
        <w:gridCol w:w="178"/>
        <w:gridCol w:w="634"/>
      </w:tblGrid>
      <w:tr w:rsidR="00BC56E7" w:rsidRPr="00647813" w14:paraId="0BA9E4D6" w14:textId="77777777" w:rsidTr="000C7A4C">
        <w:trPr>
          <w:cantSplit/>
          <w:trHeight w:val="20"/>
        </w:trPr>
        <w:tc>
          <w:tcPr>
            <w:tcW w:w="2610" w:type="dxa"/>
          </w:tcPr>
          <w:p w14:paraId="661B980B" w14:textId="27F9A67E" w:rsidR="00BC56E7" w:rsidRPr="00647813" w:rsidRDefault="00BC56E7" w:rsidP="00EC12D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63" w:type="dxa"/>
            <w:gridSpan w:val="27"/>
          </w:tcPr>
          <w:p w14:paraId="60006EDC" w14:textId="74D30786" w:rsidR="00BC56E7" w:rsidRPr="00295A61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Cs w:val="22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BC56E7" w:rsidRPr="00647813" w14:paraId="615CA78C" w14:textId="77777777" w:rsidTr="00E952E9">
        <w:trPr>
          <w:cantSplit/>
          <w:trHeight w:val="20"/>
        </w:trPr>
        <w:tc>
          <w:tcPr>
            <w:tcW w:w="2610" w:type="dxa"/>
          </w:tcPr>
          <w:p w14:paraId="35227D0A" w14:textId="2F74EA98" w:rsidR="00BC56E7" w:rsidRPr="00BC56E7" w:rsidRDefault="00BC56E7" w:rsidP="00BC56E7">
            <w:pPr>
              <w:pStyle w:val="acctfourfigures"/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rtl/>
                <w:cs/>
              </w:rPr>
            </w:pPr>
          </w:p>
        </w:tc>
        <w:tc>
          <w:tcPr>
            <w:tcW w:w="1620" w:type="dxa"/>
            <w:vAlign w:val="bottom"/>
          </w:tcPr>
          <w:p w14:paraId="3EA0BBC4" w14:textId="77777777" w:rsidR="00E952E9" w:rsidRDefault="00E952E9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723B417" w14:textId="3D9956B9" w:rsidR="00BC56E7" w:rsidRPr="00647813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BC56E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  <w:vAlign w:val="bottom"/>
          </w:tcPr>
          <w:p w14:paraId="7FC08675" w14:textId="77777777" w:rsidR="00BC56E7" w:rsidRPr="00647813" w:rsidRDefault="00BC56E7" w:rsidP="00E952E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7F327E0" w14:textId="606761B8" w:rsidR="00BC56E7" w:rsidRPr="00BC56E7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BC56E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ประเทศที่ดำเนิ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น</w:t>
            </w:r>
            <w:r w:rsidRPr="00BC56E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80" w:type="dxa"/>
            <w:vAlign w:val="bottom"/>
          </w:tcPr>
          <w:p w14:paraId="664D691B" w14:textId="7B3CAE88" w:rsidR="00BC56E7" w:rsidRPr="00BC56E7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4EC889D" w14:textId="784B7D82" w:rsidR="00BC56E7" w:rsidRPr="00BC56E7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BC56E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  <w:vAlign w:val="bottom"/>
          </w:tcPr>
          <w:p w14:paraId="51419E77" w14:textId="77777777" w:rsidR="00BC56E7" w:rsidRPr="00BC56E7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174BD536" w14:textId="37502FC3" w:rsidR="00BC56E7" w:rsidRPr="00BC56E7" w:rsidRDefault="00BC56E7" w:rsidP="00E952E9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BC56E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533F42B8" w14:textId="77777777" w:rsidR="00BC56E7" w:rsidRPr="00BC56E7" w:rsidRDefault="00BC56E7" w:rsidP="00E952E9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539" w:type="dxa"/>
            <w:gridSpan w:val="3"/>
            <w:vAlign w:val="bottom"/>
          </w:tcPr>
          <w:p w14:paraId="2CAA754E" w14:textId="66DDB73F" w:rsidR="00BC56E7" w:rsidRPr="00BC56E7" w:rsidRDefault="00BC56E7" w:rsidP="00E952E9">
            <w:pPr>
              <w:tabs>
                <w:tab w:val="decimal" w:pos="577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BC56E7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226307BB" w14:textId="77777777" w:rsidR="00BC56E7" w:rsidRPr="00BC56E7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  <w:vAlign w:val="bottom"/>
          </w:tcPr>
          <w:p w14:paraId="1D383227" w14:textId="427813AF" w:rsidR="00BC56E7" w:rsidRPr="00BC56E7" w:rsidRDefault="00BC56E7" w:rsidP="00E952E9">
            <w:pPr>
              <w:tabs>
                <w:tab w:val="decimal" w:pos="486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BC56E7">
              <w:rPr>
                <w:rFonts w:ascii="Angsana New" w:eastAsia="Times New Roman" w:hAnsi="Angsana New" w:hint="cs"/>
                <w:cs/>
                <w:lang w:val="en-GB"/>
              </w:rPr>
              <w:t>การด้อยค่า</w:t>
            </w:r>
          </w:p>
        </w:tc>
        <w:tc>
          <w:tcPr>
            <w:tcW w:w="180" w:type="dxa"/>
            <w:vAlign w:val="center"/>
          </w:tcPr>
          <w:p w14:paraId="0FE8D677" w14:textId="77777777" w:rsidR="00BC56E7" w:rsidRPr="00BC56E7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0B31E8B7" w14:textId="4A40313B" w:rsidR="00BC56E7" w:rsidRPr="00BC56E7" w:rsidRDefault="00BC56E7" w:rsidP="00E952E9">
            <w:pPr>
              <w:tabs>
                <w:tab w:val="decimal" w:pos="570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BC56E7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  <w:r w:rsidRPr="00BC56E7">
              <w:rPr>
                <w:rFonts w:ascii="Angsana New" w:eastAsia="Times New Roman" w:hAnsi="Angsana New"/>
                <w:lang w:val="en-GB"/>
              </w:rPr>
              <w:t>-</w:t>
            </w:r>
            <w:r w:rsidRPr="00BC56E7">
              <w:rPr>
                <w:rFonts w:ascii="Angsana New" w:eastAsia="Times New Roman" w:hAnsi="Angsana New" w:hint="cs"/>
                <w:cs/>
                <w:lang w:val="en-GB"/>
              </w:rPr>
              <w:t>สุทธิ</w:t>
            </w:r>
          </w:p>
        </w:tc>
        <w:tc>
          <w:tcPr>
            <w:tcW w:w="180" w:type="dxa"/>
            <w:vAlign w:val="center"/>
          </w:tcPr>
          <w:p w14:paraId="14B958E6" w14:textId="77777777" w:rsidR="00BC56E7" w:rsidRPr="00BC56E7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  <w:vAlign w:val="bottom"/>
          </w:tcPr>
          <w:p w14:paraId="2B07B2A1" w14:textId="550CAF63" w:rsidR="00BC56E7" w:rsidRPr="00BC56E7" w:rsidRDefault="00BC56E7" w:rsidP="00E952E9">
            <w:pPr>
              <w:tabs>
                <w:tab w:val="decimal" w:pos="498"/>
              </w:tabs>
              <w:spacing w:line="320" w:lineRule="exact"/>
              <w:jc w:val="center"/>
              <w:rPr>
                <w:rFonts w:ascii="Angsana New" w:eastAsia="Times New Roman" w:hAnsi="Angsana New"/>
                <w:cs/>
                <w:lang w:val="en-GB"/>
              </w:rPr>
            </w:pPr>
            <w:r w:rsidRPr="00BC56E7">
              <w:rPr>
                <w:rFonts w:ascii="Angsana New" w:eastAsia="Times New Roman" w:hAnsi="Angsana New" w:hint="cs"/>
                <w:cs/>
                <w:lang w:val="en-GB"/>
              </w:rPr>
              <w:t>เงินปันผลรับ</w:t>
            </w:r>
            <w:r w:rsidR="00E952E9">
              <w:rPr>
                <w:rFonts w:ascii="Angsana New" w:eastAsia="Times New Roman" w:hAnsi="Angsana New" w:hint="cs"/>
                <w:cs/>
                <w:lang w:val="en-GB"/>
              </w:rPr>
              <w:t>สำหรับปี</w:t>
            </w:r>
          </w:p>
        </w:tc>
      </w:tr>
      <w:tr w:rsidR="006A65E2" w:rsidRPr="00647813" w14:paraId="769F86EC" w14:textId="77777777" w:rsidTr="000C7A4C">
        <w:trPr>
          <w:cantSplit/>
          <w:trHeight w:val="20"/>
        </w:trPr>
        <w:tc>
          <w:tcPr>
            <w:tcW w:w="2610" w:type="dxa"/>
          </w:tcPr>
          <w:p w14:paraId="6747B6E3" w14:textId="26AC9829" w:rsidR="006A65E2" w:rsidRPr="00647813" w:rsidRDefault="006A65E2" w:rsidP="006A65E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45401B06" w14:textId="77777777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75998FC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534ED349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20C8C43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066D99AB" w14:textId="548E14A1" w:rsidR="006A65E2" w:rsidRP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2565</w:t>
            </w:r>
          </w:p>
        </w:tc>
        <w:tc>
          <w:tcPr>
            <w:tcW w:w="180" w:type="dxa"/>
            <w:vAlign w:val="center"/>
          </w:tcPr>
          <w:p w14:paraId="35ACF8DB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  <w:vAlign w:val="center"/>
          </w:tcPr>
          <w:p w14:paraId="47D3CB31" w14:textId="280FF889" w:rsidR="006A65E2" w:rsidRP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2326E447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26104A97" w14:textId="2EE50305" w:rsidR="006A65E2" w:rsidRP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2565</w:t>
            </w:r>
          </w:p>
        </w:tc>
        <w:tc>
          <w:tcPr>
            <w:tcW w:w="180" w:type="dxa"/>
            <w:vAlign w:val="center"/>
          </w:tcPr>
          <w:p w14:paraId="5A0A51AE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8EC5D58" w14:textId="15B07042" w:rsidR="006A65E2" w:rsidRPr="006A65E2" w:rsidRDefault="006A65E2" w:rsidP="006A65E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7EC5F0B3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0AB00D46" w14:textId="288D2C73" w:rsidR="006A65E2" w:rsidRPr="006A65E2" w:rsidRDefault="006A65E2" w:rsidP="006A65E2">
            <w:pPr>
              <w:tabs>
                <w:tab w:val="decimal" w:pos="282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2565</w:t>
            </w:r>
          </w:p>
        </w:tc>
        <w:tc>
          <w:tcPr>
            <w:tcW w:w="180" w:type="dxa"/>
            <w:vAlign w:val="center"/>
          </w:tcPr>
          <w:p w14:paraId="1EF9EEDA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  <w:vAlign w:val="center"/>
          </w:tcPr>
          <w:p w14:paraId="754CF26A" w14:textId="4EFCBDA8" w:rsidR="006A65E2" w:rsidRPr="006A65E2" w:rsidRDefault="006A65E2" w:rsidP="006A65E2">
            <w:pPr>
              <w:tabs>
                <w:tab w:val="decimal" w:pos="283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2564</w:t>
            </w:r>
          </w:p>
        </w:tc>
        <w:tc>
          <w:tcPr>
            <w:tcW w:w="180" w:type="dxa"/>
          </w:tcPr>
          <w:p w14:paraId="23FCC8D1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33B0BA97" w14:textId="3F4B681C" w:rsidR="006A65E2" w:rsidRPr="006A65E2" w:rsidRDefault="006A65E2" w:rsidP="006A65E2">
            <w:pPr>
              <w:tabs>
                <w:tab w:val="decimal" w:pos="275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2565</w:t>
            </w:r>
          </w:p>
        </w:tc>
        <w:tc>
          <w:tcPr>
            <w:tcW w:w="180" w:type="dxa"/>
            <w:vAlign w:val="center"/>
          </w:tcPr>
          <w:p w14:paraId="1DF30355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  <w:vAlign w:val="center"/>
          </w:tcPr>
          <w:p w14:paraId="0ED38A81" w14:textId="6EAFC100" w:rsidR="006A65E2" w:rsidRPr="006A65E2" w:rsidRDefault="006A65E2" w:rsidP="006A65E2">
            <w:pPr>
              <w:tabs>
                <w:tab w:val="decimal" w:pos="276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2564</w:t>
            </w:r>
          </w:p>
        </w:tc>
        <w:tc>
          <w:tcPr>
            <w:tcW w:w="180" w:type="dxa"/>
          </w:tcPr>
          <w:p w14:paraId="64753A4C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004A61BC" w14:textId="02A883E7" w:rsidR="006A65E2" w:rsidRPr="006A65E2" w:rsidRDefault="006A65E2" w:rsidP="006A65E2">
            <w:pPr>
              <w:tabs>
                <w:tab w:val="decimal" w:pos="290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2565</w:t>
            </w:r>
          </w:p>
        </w:tc>
        <w:tc>
          <w:tcPr>
            <w:tcW w:w="180" w:type="dxa"/>
            <w:vAlign w:val="center"/>
          </w:tcPr>
          <w:p w14:paraId="409420E5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center"/>
          </w:tcPr>
          <w:p w14:paraId="0DBEC27E" w14:textId="3F1B8810" w:rsidR="006A65E2" w:rsidRPr="006A65E2" w:rsidRDefault="006A65E2" w:rsidP="006A65E2">
            <w:pPr>
              <w:tabs>
                <w:tab w:val="decimal" w:pos="292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2564</w:t>
            </w:r>
          </w:p>
        </w:tc>
        <w:tc>
          <w:tcPr>
            <w:tcW w:w="180" w:type="dxa"/>
          </w:tcPr>
          <w:p w14:paraId="6A3820B5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  <w:vAlign w:val="center"/>
          </w:tcPr>
          <w:p w14:paraId="064B9DCB" w14:textId="097755B5" w:rsidR="006A65E2" w:rsidRPr="006A65E2" w:rsidRDefault="006A65E2" w:rsidP="006A65E2">
            <w:pPr>
              <w:tabs>
                <w:tab w:val="decimal" w:pos="294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2565</w:t>
            </w:r>
          </w:p>
        </w:tc>
        <w:tc>
          <w:tcPr>
            <w:tcW w:w="178" w:type="dxa"/>
            <w:vAlign w:val="center"/>
          </w:tcPr>
          <w:p w14:paraId="1DF126A7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  <w:vAlign w:val="center"/>
          </w:tcPr>
          <w:p w14:paraId="47648718" w14:textId="56B67D11" w:rsidR="006A65E2" w:rsidRPr="006A65E2" w:rsidRDefault="006A65E2" w:rsidP="006A65E2">
            <w:pPr>
              <w:tabs>
                <w:tab w:val="decimal" w:pos="318"/>
              </w:tabs>
              <w:jc w:val="center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</w:rPr>
              <w:t>2564</w:t>
            </w:r>
          </w:p>
        </w:tc>
      </w:tr>
      <w:tr w:rsidR="006A65E2" w:rsidRPr="00647813" w14:paraId="6BF84C9C" w14:textId="77777777" w:rsidTr="000C7A4C">
        <w:trPr>
          <w:cantSplit/>
          <w:trHeight w:val="20"/>
        </w:trPr>
        <w:tc>
          <w:tcPr>
            <w:tcW w:w="2610" w:type="dxa"/>
          </w:tcPr>
          <w:p w14:paraId="026235F0" w14:textId="77777777" w:rsidR="006A65E2" w:rsidRPr="00647813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</w:tcPr>
          <w:p w14:paraId="0CBBE6F2" w14:textId="77777777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F979295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14DF1F3C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EBE0578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95427B8" w14:textId="78C6737C" w:rsidR="006A65E2" w:rsidRPr="007F44B0" w:rsidRDefault="007F44B0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="006A65E2" w:rsidRPr="007F44B0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val="en-US" w:bidi="th-TH"/>
              </w:rPr>
              <w:t>ร้อยละ</w:t>
            </w:r>
            <w:r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4C8483D4" w14:textId="77777777" w:rsidR="006A65E2" w:rsidRPr="007F44B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0A8002CE" w14:textId="54B794B9" w:rsidR="006A65E2" w:rsidRPr="007F44B0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  <w:i/>
                <w:iCs/>
              </w:rPr>
            </w:pPr>
            <w:r w:rsidRPr="007F44B0">
              <w:rPr>
                <w:rFonts w:ascii="Angsana New" w:hAnsi="Angsana New" w:hint="cs"/>
                <w:i/>
                <w:iCs/>
                <w:cs/>
              </w:rPr>
              <w:t>(พันบาท)</w:t>
            </w:r>
          </w:p>
        </w:tc>
      </w:tr>
      <w:tr w:rsidR="006A65E2" w:rsidRPr="00647813" w14:paraId="2DA5EFF3" w14:textId="77777777" w:rsidTr="000C7A4C">
        <w:trPr>
          <w:cantSplit/>
          <w:trHeight w:val="20"/>
        </w:trPr>
        <w:tc>
          <w:tcPr>
            <w:tcW w:w="2610" w:type="dxa"/>
          </w:tcPr>
          <w:p w14:paraId="0AA8751B" w14:textId="46561132" w:rsidR="006A65E2" w:rsidRPr="00647813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</w:t>
            </w:r>
            <w:r>
              <w:rPr>
                <w:rFonts w:ascii="Angsana New" w:hAnsi="Angsana New" w:hint="cs"/>
                <w:b/>
                <w:bCs/>
                <w:i/>
                <w:iCs/>
                <w:cs/>
              </w:rPr>
              <w:t>อ้อม</w:t>
            </w:r>
          </w:p>
        </w:tc>
        <w:tc>
          <w:tcPr>
            <w:tcW w:w="1620" w:type="dxa"/>
          </w:tcPr>
          <w:p w14:paraId="7BA14899" w14:textId="77777777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756B13D5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27E4D521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0D12B7B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437DD504" w14:textId="77777777" w:rsid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4D61D14B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  <w:vAlign w:val="center"/>
          </w:tcPr>
          <w:p w14:paraId="3CA71817" w14:textId="77777777" w:rsid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71540F22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0D570F4" w14:textId="77777777" w:rsidR="006A65E2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575B262B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ED41E2E" w14:textId="77777777" w:rsidR="006A65E2" w:rsidRDefault="006A65E2" w:rsidP="006A65E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0A96AD65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186B7A2" w14:textId="77777777" w:rsidR="006A65E2" w:rsidRDefault="006A65E2" w:rsidP="006A65E2">
            <w:pPr>
              <w:tabs>
                <w:tab w:val="decimal" w:pos="28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383FA7AE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  <w:vAlign w:val="center"/>
          </w:tcPr>
          <w:p w14:paraId="7D109247" w14:textId="77777777" w:rsidR="006A65E2" w:rsidRDefault="006A65E2" w:rsidP="006A65E2">
            <w:pPr>
              <w:tabs>
                <w:tab w:val="decimal" w:pos="283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7FC8A659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FA2AE93" w14:textId="77777777" w:rsidR="006A65E2" w:rsidRDefault="006A65E2" w:rsidP="006A65E2">
            <w:pPr>
              <w:tabs>
                <w:tab w:val="decimal" w:pos="27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2F101C30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  <w:vAlign w:val="center"/>
          </w:tcPr>
          <w:p w14:paraId="18162EAA" w14:textId="77777777" w:rsidR="006A65E2" w:rsidRDefault="006A65E2" w:rsidP="006A65E2">
            <w:pPr>
              <w:tabs>
                <w:tab w:val="decimal" w:pos="276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2608DF57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3D6CCD32" w14:textId="77777777" w:rsidR="006A65E2" w:rsidRDefault="006A65E2" w:rsidP="006A65E2">
            <w:pPr>
              <w:tabs>
                <w:tab w:val="decimal" w:pos="29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1208C0AC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center"/>
          </w:tcPr>
          <w:p w14:paraId="74D4413A" w14:textId="77777777" w:rsidR="006A65E2" w:rsidRDefault="006A65E2" w:rsidP="006A65E2">
            <w:pPr>
              <w:tabs>
                <w:tab w:val="decimal" w:pos="29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DD7377F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  <w:vAlign w:val="center"/>
          </w:tcPr>
          <w:p w14:paraId="1478CC7F" w14:textId="77777777" w:rsidR="006A65E2" w:rsidRDefault="006A65E2" w:rsidP="006A65E2">
            <w:pPr>
              <w:tabs>
                <w:tab w:val="decimal" w:pos="294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78" w:type="dxa"/>
            <w:vAlign w:val="center"/>
          </w:tcPr>
          <w:p w14:paraId="7949D0F1" w14:textId="77777777" w:rsidR="006A65E2" w:rsidRPr="006A65E2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  <w:vAlign w:val="center"/>
          </w:tcPr>
          <w:p w14:paraId="1FE19F38" w14:textId="77777777" w:rsidR="006A65E2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</w:rPr>
            </w:pPr>
          </w:p>
        </w:tc>
      </w:tr>
      <w:tr w:rsidR="006A65E2" w:rsidRPr="00647813" w14:paraId="23E3F17A" w14:textId="77777777" w:rsidTr="00E13A2F">
        <w:trPr>
          <w:cantSplit/>
          <w:trHeight w:val="20"/>
        </w:trPr>
        <w:tc>
          <w:tcPr>
            <w:tcW w:w="2610" w:type="dxa"/>
          </w:tcPr>
          <w:p w14:paraId="305AC1BD" w14:textId="4E367B90" w:rsidR="006A65E2" w:rsidRPr="00647813" w:rsidRDefault="006A65E2" w:rsidP="006A65E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23D05">
              <w:rPr>
                <w:rFonts w:ascii="Angsana New" w:hAnsi="Angsana New"/>
                <w:sz w:val="22"/>
                <w:szCs w:val="22"/>
                <w:cs/>
              </w:rPr>
              <w:t>บริษัท ไทยเท็คซ์ ซีบีดี สมาร์ท ฟาร์ม จำกัด</w:t>
            </w:r>
          </w:p>
        </w:tc>
        <w:tc>
          <w:tcPr>
            <w:tcW w:w="1620" w:type="dxa"/>
          </w:tcPr>
          <w:p w14:paraId="24C744EE" w14:textId="7D7DCF9E" w:rsidR="006A65E2" w:rsidRPr="00D84BA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8"/>
                <w:lang w:bidi="th-TH"/>
              </w:rPr>
            </w:pPr>
            <w:r>
              <w:rPr>
                <w:rFonts w:ascii="Angsana New" w:hAnsi="Angsana New" w:cs="Angsana New" w:hint="cs"/>
                <w:szCs w:val="22"/>
                <w:cs/>
                <w:lang w:bidi="th-TH"/>
              </w:rPr>
              <w:t>ดำเนินการปลูก</w:t>
            </w:r>
            <w:r w:rsidRPr="00823D05">
              <w:rPr>
                <w:rFonts w:ascii="Angsana New" w:hAnsi="Angsana New" w:cs="Angsana New"/>
                <w:szCs w:val="22"/>
                <w:cs/>
                <w:lang w:bidi="th-TH"/>
              </w:rPr>
              <w:t>กัญชง</w:t>
            </w:r>
          </w:p>
        </w:tc>
        <w:tc>
          <w:tcPr>
            <w:tcW w:w="180" w:type="dxa"/>
          </w:tcPr>
          <w:p w14:paraId="0BAC2D10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749870B" w14:textId="7BDF976B" w:rsidR="006A65E2" w:rsidRPr="00E13A2F" w:rsidRDefault="006A65E2" w:rsidP="006A65E2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ACE8EBC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31467EB1" w14:textId="4BC0EC51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8770F35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A8F6C54" w14:textId="4336B06C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B3B8099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74C13C41" w14:textId="241B06A3" w:rsidR="006A65E2" w:rsidRPr="00E952E9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E952E9">
              <w:rPr>
                <w:rFonts w:ascii="Angsana New" w:hAnsi="Angsana New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34317F2D" w14:textId="77777777" w:rsidR="006A65E2" w:rsidRPr="00E952E9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9E8BB09" w14:textId="3BDA682B" w:rsidR="006A65E2" w:rsidRPr="00E952E9" w:rsidRDefault="006A65E2" w:rsidP="006A65E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E952E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05C325F" w14:textId="77777777" w:rsidR="006A65E2" w:rsidRPr="00E952E9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C0521C9" w14:textId="44DB0200" w:rsidR="006A65E2" w:rsidRPr="00E952E9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952E9">
              <w:rPr>
                <w:rFonts w:ascii="Angsana New" w:hAnsi="Angsana New"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3BEDC322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vAlign w:val="bottom"/>
          </w:tcPr>
          <w:p w14:paraId="2B63C226" w14:textId="20E8A5AD" w:rsidR="006A65E2" w:rsidRPr="00817560" w:rsidRDefault="006A65E2" w:rsidP="006A65E2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D1BFAA1" w14:textId="77777777" w:rsidR="006A65E2" w:rsidRPr="00731AAE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56ACFA0" w14:textId="18289200" w:rsidR="006A65E2" w:rsidRDefault="006A65E2" w:rsidP="006A65E2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DABFE80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1A4F3205" w14:textId="6775CDA8" w:rsidR="006A65E2" w:rsidRDefault="006A65E2" w:rsidP="006A65E2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B3EA229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CDFEF83" w14:textId="2D5FA70F" w:rsidR="006A65E2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15F44EBB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87D231D" w14:textId="4998BC0C" w:rsidR="006A65E2" w:rsidRDefault="006A65E2" w:rsidP="006A65E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3B8FECE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vAlign w:val="bottom"/>
          </w:tcPr>
          <w:p w14:paraId="7B13F48E" w14:textId="0372EAC9" w:rsidR="006A65E2" w:rsidRDefault="006A65E2" w:rsidP="006A65E2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4799F5FA" w14:textId="77777777" w:rsidR="006A65E2" w:rsidRPr="008312E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vAlign w:val="bottom"/>
          </w:tcPr>
          <w:p w14:paraId="787E648A" w14:textId="6AA5CD00" w:rsidR="006A65E2" w:rsidRPr="00295A61" w:rsidRDefault="006A65E2" w:rsidP="006A65E2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A65E2" w:rsidRPr="00647813" w14:paraId="7CDA89F7" w14:textId="77777777" w:rsidTr="00E13A2F">
        <w:trPr>
          <w:cantSplit/>
          <w:trHeight w:val="20"/>
        </w:trPr>
        <w:tc>
          <w:tcPr>
            <w:tcW w:w="2610" w:type="dxa"/>
          </w:tcPr>
          <w:p w14:paraId="6BFF97AE" w14:textId="75B66ABD" w:rsidR="006A65E2" w:rsidRPr="00647813" w:rsidRDefault="006A65E2" w:rsidP="006A65E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 ไทยเท็กซ์ อินโนวาเท็กซ์ จำกัด</w:t>
            </w:r>
          </w:p>
        </w:tc>
        <w:tc>
          <w:tcPr>
            <w:tcW w:w="1620" w:type="dxa"/>
          </w:tcPr>
          <w:p w14:paraId="476AD90F" w14:textId="7229CA85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 w:hint="cs"/>
                <w:szCs w:val="22"/>
                <w:cs/>
                <w:lang w:bidi="th-TH"/>
              </w:rPr>
              <w:t>ผลิตและจำหน่ายถุงมือยาง</w:t>
            </w:r>
          </w:p>
        </w:tc>
        <w:tc>
          <w:tcPr>
            <w:tcW w:w="180" w:type="dxa"/>
          </w:tcPr>
          <w:p w14:paraId="6915EF2F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985DD02" w14:textId="484B45E1" w:rsidR="006A65E2" w:rsidRPr="00E13A2F" w:rsidRDefault="006A65E2" w:rsidP="006A65E2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7C3DA9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C56757B" w14:textId="0AC4A26E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/>
                <w:szCs w:val="22"/>
              </w:rPr>
              <w:t>30.0</w:t>
            </w:r>
          </w:p>
        </w:tc>
        <w:tc>
          <w:tcPr>
            <w:tcW w:w="180" w:type="dxa"/>
            <w:vAlign w:val="bottom"/>
          </w:tcPr>
          <w:p w14:paraId="6BE5B78A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66BF0A63" w14:textId="349819B2" w:rsidR="006A65E2" w:rsidRPr="00647813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9FE6F7A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1076A4C" w14:textId="4A1EA34C" w:rsidR="006A65E2" w:rsidRPr="00E952E9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E952E9">
              <w:rPr>
                <w:rFonts w:ascii="Angsana New" w:hAnsi="Angsana New"/>
                <w:szCs w:val="22"/>
              </w:rPr>
              <w:t>5,000</w:t>
            </w:r>
          </w:p>
        </w:tc>
        <w:tc>
          <w:tcPr>
            <w:tcW w:w="180" w:type="dxa"/>
            <w:vAlign w:val="bottom"/>
          </w:tcPr>
          <w:p w14:paraId="5485AA51" w14:textId="77777777" w:rsidR="006A65E2" w:rsidRPr="00E952E9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6E3D4EC" w14:textId="146B6817" w:rsidR="006A65E2" w:rsidRPr="00E952E9" w:rsidRDefault="006A65E2" w:rsidP="006A65E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E952E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D6C2001" w14:textId="77777777" w:rsidR="006A65E2" w:rsidRPr="00E952E9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81477AB" w14:textId="7784E6C9" w:rsidR="006A65E2" w:rsidRPr="00E952E9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952E9">
              <w:rPr>
                <w:rFonts w:ascii="Angsana New" w:hAnsi="Angsana New"/>
                <w:sz w:val="22"/>
                <w:szCs w:val="22"/>
              </w:rPr>
              <w:t>1,500</w:t>
            </w:r>
          </w:p>
        </w:tc>
        <w:tc>
          <w:tcPr>
            <w:tcW w:w="180" w:type="dxa"/>
            <w:vAlign w:val="bottom"/>
          </w:tcPr>
          <w:p w14:paraId="143FA288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684AF2DA" w14:textId="4096A235" w:rsidR="006A65E2" w:rsidRPr="00817560" w:rsidRDefault="006A65E2" w:rsidP="006A65E2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E537EEC" w14:textId="77777777" w:rsidR="006A65E2" w:rsidRPr="00731AAE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438E287" w14:textId="6DD9A863" w:rsidR="006A65E2" w:rsidRDefault="006A65E2" w:rsidP="006A65E2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55710C4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482AD9C3" w14:textId="521DD5B3" w:rsidR="006A65E2" w:rsidRDefault="006A65E2" w:rsidP="006A65E2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EF0EE46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BF1C480" w14:textId="5D9C180E" w:rsidR="006A65E2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1,500</w:t>
            </w:r>
          </w:p>
        </w:tc>
        <w:tc>
          <w:tcPr>
            <w:tcW w:w="180" w:type="dxa"/>
            <w:vAlign w:val="bottom"/>
          </w:tcPr>
          <w:p w14:paraId="350C50DF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48743EB" w14:textId="4853BDBB" w:rsidR="006A65E2" w:rsidRDefault="006A65E2" w:rsidP="006A65E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4455E18" w14:textId="77777777" w:rsidR="006A65E2" w:rsidRPr="0064781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3437A2C0" w14:textId="4FA2974F" w:rsidR="006A65E2" w:rsidRDefault="006A65E2" w:rsidP="006A65E2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6B6608" w14:textId="77777777" w:rsidR="006A65E2" w:rsidRPr="008312E3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4362949" w14:textId="2B938C84" w:rsidR="006A65E2" w:rsidRPr="00295A61" w:rsidRDefault="006A65E2" w:rsidP="006A65E2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A65E2" w:rsidRPr="00647813" w14:paraId="7EDFDFE4" w14:textId="77777777" w:rsidTr="00E952E9">
        <w:trPr>
          <w:cantSplit/>
          <w:trHeight w:val="20"/>
        </w:trPr>
        <w:tc>
          <w:tcPr>
            <w:tcW w:w="2610" w:type="dxa"/>
          </w:tcPr>
          <w:p w14:paraId="555E4D69" w14:textId="5F169A0D" w:rsidR="006A65E2" w:rsidRPr="00061710" w:rsidRDefault="006A65E2" w:rsidP="006A65E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6171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1DCC9EF2" w14:textId="77777777" w:rsidR="006A65E2" w:rsidRPr="00061710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Cs w:val="22"/>
                <w:rtl/>
                <w:cs/>
              </w:rPr>
            </w:pPr>
          </w:p>
        </w:tc>
        <w:tc>
          <w:tcPr>
            <w:tcW w:w="180" w:type="dxa"/>
          </w:tcPr>
          <w:p w14:paraId="4DFA6FAC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B9AF772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Cordia New" w:hAnsi="Angsana New" w:cs="Angsana New"/>
                <w:b/>
                <w:bCs/>
                <w:szCs w:val="22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313A1B7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32FA007" w14:textId="77777777" w:rsidR="006A65E2" w:rsidRPr="00061710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151B0F60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A299FC1" w14:textId="77777777" w:rsidR="006A65E2" w:rsidRPr="00061710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39E28CB3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33C83D9" w14:textId="315216B5" w:rsidR="006A65E2" w:rsidRPr="00061710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039AE6FD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89C3280" w14:textId="74ADBE2D" w:rsidR="006A65E2" w:rsidRPr="00061710" w:rsidRDefault="006A65E2" w:rsidP="006A65E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4B4A5A5A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790037" w14:textId="42420B64" w:rsidR="006A65E2" w:rsidRPr="00061710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41,500</w:t>
            </w:r>
          </w:p>
        </w:tc>
        <w:tc>
          <w:tcPr>
            <w:tcW w:w="180" w:type="dxa"/>
            <w:vAlign w:val="bottom"/>
          </w:tcPr>
          <w:p w14:paraId="030A2FCD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D87BA7" w14:textId="7ABBE50C" w:rsidR="006A65E2" w:rsidRPr="00061710" w:rsidRDefault="006A65E2" w:rsidP="006A65E2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40C87A4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BC847B" w14:textId="154F08E1" w:rsidR="006A65E2" w:rsidRPr="00061710" w:rsidRDefault="006A65E2" w:rsidP="006A65E2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E333DBA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3B048" w14:textId="14145B9C" w:rsidR="006A65E2" w:rsidRPr="00061710" w:rsidRDefault="006A65E2" w:rsidP="006A65E2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A1E9E55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AD1D77" w14:textId="62889169" w:rsidR="006A65E2" w:rsidRPr="00061710" w:rsidRDefault="006A65E2" w:rsidP="006A65E2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41,500</w:t>
            </w:r>
          </w:p>
        </w:tc>
        <w:tc>
          <w:tcPr>
            <w:tcW w:w="180" w:type="dxa"/>
            <w:vAlign w:val="bottom"/>
          </w:tcPr>
          <w:p w14:paraId="23501801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B59390" w14:textId="2C3F5DA9" w:rsidR="006A65E2" w:rsidRPr="00061710" w:rsidRDefault="006A65E2" w:rsidP="006A65E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AEAD3CE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CC4D2B" w14:textId="15F8E12E" w:rsidR="006A65E2" w:rsidRPr="00061710" w:rsidRDefault="006A65E2" w:rsidP="006A65E2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61B94176" w14:textId="77777777" w:rsidR="006A65E2" w:rsidRPr="00061710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1139B7" w14:textId="07E371D0" w:rsidR="006A65E2" w:rsidRPr="00061710" w:rsidRDefault="006A65E2" w:rsidP="006A65E2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6171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</w:tr>
    </w:tbl>
    <w:p w14:paraId="2D86312A" w14:textId="77777777" w:rsidR="00DA2BFE" w:rsidRPr="00647813" w:rsidRDefault="00DA2BFE" w:rsidP="00DA2BFE">
      <w:pPr>
        <w:rPr>
          <w:rFonts w:ascii="Angsana New" w:hAnsi="Angsana New"/>
          <w:sz w:val="2"/>
          <w:szCs w:val="2"/>
        </w:rPr>
      </w:pPr>
    </w:p>
    <w:p w14:paraId="4FC3AC02" w14:textId="77777777" w:rsidR="00B9510F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123368E" w14:textId="11FDC6E3" w:rsidR="00B9510F" w:rsidRPr="00823D05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23D05">
        <w:rPr>
          <w:rFonts w:ascii="Angsana New" w:hAnsi="Angsana New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823D05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823D05">
        <w:rPr>
          <w:rFonts w:ascii="Angsana New" w:hAnsi="Angsana New"/>
          <w:sz w:val="30"/>
          <w:szCs w:val="30"/>
          <w:cs/>
        </w:rPr>
        <w:t xml:space="preserve">และ บริษัท </w:t>
      </w:r>
      <w:r w:rsidRPr="00823D05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823D05">
        <w:rPr>
          <w:rFonts w:ascii="Angsana New" w:hAnsi="Angsana New"/>
          <w:sz w:val="30"/>
          <w:szCs w:val="30"/>
        </w:rPr>
        <w:t>Runmao</w:t>
      </w:r>
      <w:proofErr w:type="spellEnd"/>
      <w:r w:rsidRPr="00823D05">
        <w:rPr>
          <w:rFonts w:ascii="Angsana New" w:hAnsi="Angsana New"/>
          <w:sz w:val="30"/>
          <w:szCs w:val="30"/>
        </w:rPr>
        <w:t xml:space="preserve"> International Trading Co., Ltd. </w:t>
      </w:r>
      <w:r w:rsidRPr="00823D05">
        <w:rPr>
          <w:rFonts w:ascii="Angsana New" w:hAnsi="Angsana New"/>
          <w:sz w:val="30"/>
          <w:szCs w:val="30"/>
          <w:cs/>
        </w:rPr>
        <w:t>ซึ่งดำเนินธุรกิจในประเทศสาธารณรัฐแห่งสหภาพเมียนมาร์และสาธารณรัฐประชาชนจีนตามลำดับ</w:t>
      </w:r>
    </w:p>
    <w:p w14:paraId="5EF0ABF1" w14:textId="77777777" w:rsidR="00B9510F" w:rsidRPr="00823D05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2012BE5" w14:textId="20AAB5C0" w:rsidR="00B9510F" w:rsidRPr="00823D05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23D05">
        <w:rPr>
          <w:rFonts w:ascii="Angsana New" w:hAnsi="Angsana New"/>
          <w:sz w:val="30"/>
          <w:szCs w:val="30"/>
          <w:cs/>
        </w:rPr>
        <w:t>บริษัทย่อยทั้งหมดไม่มีเงินลงทุนที่จดทะเบียนในตลาดหลักทรัพย์ยกเว้น บริษัท เวิลด์เฟล็กซ์ จำกัด (มหาชน) ที่จดทะเบียนในตลาดหลักทรัพย์ ดังนั้นจึงไม่มีราคาที่เปิดเผยต่อสาธารณชน</w:t>
      </w:r>
    </w:p>
    <w:p w14:paraId="1018D15B" w14:textId="77777777" w:rsidR="00CF6862" w:rsidRPr="00647813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647813" w:rsidSect="00C615CD">
          <w:footerReference w:type="default" r:id="rId14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4907DE45" w14:textId="4DE6CBBE" w:rsidR="00823D05" w:rsidRDefault="00823D05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page" w:tblpX="1606" w:tblpY="-25"/>
        <w:tblW w:w="927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850"/>
        <w:gridCol w:w="450"/>
        <w:gridCol w:w="1440"/>
        <w:gridCol w:w="180"/>
        <w:gridCol w:w="1350"/>
      </w:tblGrid>
      <w:tr w:rsidR="00A23475" w14:paraId="17D458B9" w14:textId="77777777" w:rsidTr="00A23475">
        <w:trPr>
          <w:cantSplit/>
          <w:tblHeader/>
        </w:trPr>
        <w:tc>
          <w:tcPr>
            <w:tcW w:w="5850" w:type="dxa"/>
          </w:tcPr>
          <w:p w14:paraId="67F9A34D" w14:textId="77777777" w:rsidR="00A23475" w:rsidRPr="006E1B41" w:rsidRDefault="00A23475" w:rsidP="00A2347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  <w:r w:rsidRPr="006E1B41"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</w:tcPr>
          <w:p w14:paraId="6EFA9E8E" w14:textId="77777777" w:rsidR="00A23475" w:rsidRPr="006E1B41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1FA1A8C5" w14:textId="77777777" w:rsidR="00A23475" w:rsidRPr="006E1B41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  <w:cs/>
                <w:lang w:val="en-US" w:bidi="th-TH"/>
              </w:rPr>
            </w:pPr>
            <w:r w:rsidRPr="006E1B41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23475" w14:paraId="70BA8320" w14:textId="77777777" w:rsidTr="00A23475">
        <w:trPr>
          <w:cantSplit/>
          <w:tblHeader/>
        </w:trPr>
        <w:tc>
          <w:tcPr>
            <w:tcW w:w="5850" w:type="dxa"/>
          </w:tcPr>
          <w:p w14:paraId="485C6BCD" w14:textId="77777777" w:rsidR="00A23475" w:rsidRPr="006E1B41" w:rsidRDefault="00A23475" w:rsidP="00A2347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6E1B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450" w:type="dxa"/>
          </w:tcPr>
          <w:p w14:paraId="1CA072F6" w14:textId="77777777" w:rsidR="00A23475" w:rsidRPr="006E1B41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26718E3" w14:textId="77777777" w:rsidR="00A23475" w:rsidRPr="006E1B41" w:rsidRDefault="00A23475" w:rsidP="00A23475">
            <w:pPr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E1B41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5832AE48" w14:textId="77777777" w:rsidR="00A23475" w:rsidRPr="006E1B41" w:rsidRDefault="00A23475" w:rsidP="00A2347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B54D6A0" w14:textId="77777777" w:rsidR="00A23475" w:rsidRPr="006E1B41" w:rsidRDefault="00A23475" w:rsidP="00A23475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E1B41">
              <w:rPr>
                <w:rFonts w:ascii="Angsana New" w:hAnsi="Angsana New" w:cs="Angsana New" w:hint="cs"/>
                <w:b w:val="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 w:val="0"/>
                <w:sz w:val="30"/>
                <w:szCs w:val="30"/>
              </w:rPr>
              <w:t>4</w:t>
            </w:r>
          </w:p>
        </w:tc>
      </w:tr>
      <w:tr w:rsidR="00A23475" w14:paraId="7B594749" w14:textId="77777777" w:rsidTr="00A23475">
        <w:trPr>
          <w:cantSplit/>
        </w:trPr>
        <w:tc>
          <w:tcPr>
            <w:tcW w:w="5850" w:type="dxa"/>
          </w:tcPr>
          <w:p w14:paraId="3E455C02" w14:textId="77777777" w:rsidR="00A23475" w:rsidRPr="006E1B41" w:rsidRDefault="00A2347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05E79C76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216A0547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E1B4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6E1B4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23475" w14:paraId="1BA7C6EE" w14:textId="77777777" w:rsidTr="00A23475">
        <w:trPr>
          <w:cantSplit/>
        </w:trPr>
        <w:tc>
          <w:tcPr>
            <w:tcW w:w="5850" w:type="dxa"/>
          </w:tcPr>
          <w:p w14:paraId="2B10BB33" w14:textId="38AD9E72" w:rsidR="00A23475" w:rsidRPr="006E1B41" w:rsidRDefault="00A2347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เพิ่มทุนในบริษัท ไทยรับเบอร์ แลนด์ แอนด์</w:t>
            </w:r>
            <w:r w:rsidR="002A74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แพลนเตชั่น จำกัด</w:t>
            </w:r>
          </w:p>
        </w:tc>
        <w:tc>
          <w:tcPr>
            <w:tcW w:w="450" w:type="dxa"/>
          </w:tcPr>
          <w:p w14:paraId="3BEA5AC9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8A9A0E5" w14:textId="77777777" w:rsidR="00A23475" w:rsidRPr="00823D05" w:rsidRDefault="00A23475" w:rsidP="002718C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40,000</w:t>
            </w:r>
          </w:p>
        </w:tc>
        <w:tc>
          <w:tcPr>
            <w:tcW w:w="180" w:type="dxa"/>
          </w:tcPr>
          <w:p w14:paraId="0E8E3CCC" w14:textId="77777777" w:rsidR="00A23475" w:rsidRPr="006E1B41" w:rsidRDefault="00A23475" w:rsidP="00A2347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1BF1C27" w14:textId="77777777" w:rsidR="00A23475" w:rsidRPr="00055CE3" w:rsidRDefault="00A23475" w:rsidP="00055CE3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5C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23475" w14:paraId="7ED4D730" w14:textId="77777777" w:rsidTr="00A23475">
        <w:trPr>
          <w:cantSplit/>
        </w:trPr>
        <w:tc>
          <w:tcPr>
            <w:tcW w:w="5850" w:type="dxa"/>
          </w:tcPr>
          <w:p w14:paraId="0E876C3D" w14:textId="77777777" w:rsidR="00A23475" w:rsidRPr="006E1B41" w:rsidRDefault="00A2347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3D05">
              <w:rPr>
                <w:rFonts w:asciiTheme="majorBidi" w:hAnsiTheme="majorBidi"/>
                <w:sz w:val="30"/>
                <w:szCs w:val="30"/>
                <w:cs/>
              </w:rPr>
              <w:t>ซื้อเงินลงทุนในบริษัท เลเท็กซ์ ซิสเทมส์ จำกัด (มหาชน)</w:t>
            </w:r>
          </w:p>
        </w:tc>
        <w:tc>
          <w:tcPr>
            <w:tcW w:w="450" w:type="dxa"/>
          </w:tcPr>
          <w:p w14:paraId="7C50071F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2E1B7C" w14:textId="77777777" w:rsidR="00A23475" w:rsidRDefault="00A23475" w:rsidP="002718C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111,110</w:t>
            </w:r>
          </w:p>
        </w:tc>
        <w:tc>
          <w:tcPr>
            <w:tcW w:w="180" w:type="dxa"/>
          </w:tcPr>
          <w:p w14:paraId="74E13B30" w14:textId="77777777" w:rsidR="00A23475" w:rsidRPr="006E1B41" w:rsidRDefault="00A23475" w:rsidP="00A2347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A883CA" w14:textId="77777777" w:rsidR="00A23475" w:rsidRPr="00055CE3" w:rsidRDefault="00A23475" w:rsidP="00055CE3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5C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23475" w14:paraId="54F861EB" w14:textId="77777777" w:rsidTr="00A23475">
        <w:trPr>
          <w:cantSplit/>
        </w:trPr>
        <w:tc>
          <w:tcPr>
            <w:tcW w:w="5850" w:type="dxa"/>
          </w:tcPr>
          <w:p w14:paraId="4650418D" w14:textId="40B73302" w:rsidR="00A23475" w:rsidRPr="006E1B41" w:rsidRDefault="00A2347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ซื้อเงินลงทุนในบริษัท</w:t>
            </w:r>
            <w:r w:rsidR="00746FB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23D05">
              <w:rPr>
                <w:rFonts w:asciiTheme="majorBidi" w:hAnsiTheme="majorBidi"/>
                <w:sz w:val="30"/>
                <w:szCs w:val="30"/>
                <w:cs/>
              </w:rPr>
              <w:t>ไทยรับเบอร์โกลฟส์ จำกัด</w:t>
            </w:r>
          </w:p>
        </w:tc>
        <w:tc>
          <w:tcPr>
            <w:tcW w:w="450" w:type="dxa"/>
          </w:tcPr>
          <w:p w14:paraId="0FEF9478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51F75B0" w14:textId="77777777" w:rsidR="00A23475" w:rsidRDefault="00A23475" w:rsidP="002718C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6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2F2E6AF" w14:textId="77777777" w:rsidR="00A23475" w:rsidRPr="006E1B41" w:rsidRDefault="00A23475" w:rsidP="00A2347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B88AA41" w14:textId="77777777" w:rsidR="00A23475" w:rsidRPr="00055CE3" w:rsidRDefault="00A23475" w:rsidP="00055CE3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5C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150,006</w:t>
            </w:r>
          </w:p>
        </w:tc>
      </w:tr>
      <w:tr w:rsidR="00A23475" w14:paraId="7E2ED606" w14:textId="77777777" w:rsidTr="00A23475">
        <w:trPr>
          <w:cantSplit/>
        </w:trPr>
        <w:tc>
          <w:tcPr>
            <w:tcW w:w="5850" w:type="dxa"/>
          </w:tcPr>
          <w:p w14:paraId="57D15A33" w14:textId="77777777" w:rsidR="00A23475" w:rsidRPr="006E1B41" w:rsidRDefault="00A2347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ขายเงินลงทุนในบริษัท </w:t>
            </w:r>
            <w:r w:rsidRPr="00823D05">
              <w:rPr>
                <w:rFonts w:asciiTheme="majorBidi" w:hAnsiTheme="majorBidi"/>
                <w:sz w:val="30"/>
                <w:szCs w:val="30"/>
                <w:cs/>
              </w:rPr>
              <w:t>เลเท็กซ์ ซิสเทมส์ จำกัด (มหาชน)</w:t>
            </w:r>
          </w:p>
        </w:tc>
        <w:tc>
          <w:tcPr>
            <w:tcW w:w="450" w:type="dxa"/>
          </w:tcPr>
          <w:p w14:paraId="157E2A9A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14:paraId="243501C8" w14:textId="77777777" w:rsidR="00A23475" w:rsidRPr="00A67E06" w:rsidRDefault="00A23475" w:rsidP="002718C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6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092131A" w14:textId="77777777" w:rsidR="00A23475" w:rsidRPr="006E1B41" w:rsidRDefault="00A23475" w:rsidP="00A2347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EF37DD3" w14:textId="77777777" w:rsidR="00A23475" w:rsidRPr="00055CE3" w:rsidRDefault="00A23475" w:rsidP="00055CE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5C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(36,905)</w:t>
            </w:r>
          </w:p>
        </w:tc>
      </w:tr>
      <w:tr w:rsidR="00A23475" w14:paraId="1B4D6D4A" w14:textId="77777777" w:rsidTr="00A23475">
        <w:trPr>
          <w:cantSplit/>
        </w:trPr>
        <w:tc>
          <w:tcPr>
            <w:tcW w:w="5850" w:type="dxa"/>
          </w:tcPr>
          <w:p w14:paraId="65D5A43B" w14:textId="4F2CA120" w:rsidR="00A23475" w:rsidRPr="006E1B41" w:rsidRDefault="00B366D5" w:rsidP="00A2347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ขาดทุน)</w:t>
            </w:r>
            <w:r w:rsidR="00746FB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FC2F6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  <w:r w:rsidR="00A23475"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450" w:type="dxa"/>
          </w:tcPr>
          <w:p w14:paraId="500A559B" w14:textId="77777777" w:rsidR="00A23475" w:rsidRPr="006E1B41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78303E9" w14:textId="77777777" w:rsidR="00A23475" w:rsidRPr="006E1B41" w:rsidRDefault="00A23475" w:rsidP="002718C5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left="-79" w:right="-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(17,591)</w:t>
            </w:r>
          </w:p>
        </w:tc>
        <w:tc>
          <w:tcPr>
            <w:tcW w:w="180" w:type="dxa"/>
          </w:tcPr>
          <w:p w14:paraId="3839CB00" w14:textId="77777777" w:rsidR="00A23475" w:rsidRPr="006E1B41" w:rsidRDefault="00A23475" w:rsidP="00A2347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C2D922C" w14:textId="5084A0D4" w:rsidR="00A23475" w:rsidRPr="00055CE3" w:rsidRDefault="00FC2F60" w:rsidP="00055CE3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5C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21,828</w:t>
            </w:r>
          </w:p>
        </w:tc>
      </w:tr>
    </w:tbl>
    <w:p w14:paraId="2253F2F7" w14:textId="25F75FDF" w:rsidR="00823D05" w:rsidRDefault="00823D05" w:rsidP="00823D05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823D05">
        <w:rPr>
          <w:rFonts w:ascii="Angsana New" w:hAnsi="Angsana New"/>
          <w:i/>
          <w:iCs/>
          <w:sz w:val="30"/>
          <w:szCs w:val="30"/>
          <w:cs/>
        </w:rPr>
        <w:t>บริษัท ไทยรับเบอร์ แลนด์ แอนด์ แพลนเตชั่น จำกัด</w:t>
      </w:r>
    </w:p>
    <w:p w14:paraId="1E25A503" w14:textId="77777777" w:rsidR="00823D05" w:rsidRPr="00823D05" w:rsidRDefault="00823D05" w:rsidP="00823D05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365CC0C8" w14:textId="6632117B" w:rsidR="00823D05" w:rsidRPr="00823D05" w:rsidRDefault="00823D05" w:rsidP="00823D05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23D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823D05">
        <w:rPr>
          <w:rFonts w:ascii="Angsana New" w:hAnsi="Angsana New"/>
          <w:sz w:val="30"/>
          <w:szCs w:val="30"/>
        </w:rPr>
        <w:t>12</w:t>
      </w:r>
      <w:r w:rsidRPr="00823D05">
        <w:rPr>
          <w:rFonts w:ascii="Angsana New" w:hAnsi="Angsana New"/>
          <w:sz w:val="30"/>
          <w:szCs w:val="30"/>
          <w:cs/>
        </w:rPr>
        <w:t xml:space="preserve"> มกราคม </w:t>
      </w:r>
      <w:r w:rsidRPr="00823D05">
        <w:rPr>
          <w:rFonts w:ascii="Angsana New" w:hAnsi="Angsana New"/>
          <w:sz w:val="30"/>
          <w:szCs w:val="30"/>
        </w:rPr>
        <w:t>2565</w:t>
      </w:r>
      <w:r w:rsidRPr="00823D05">
        <w:rPr>
          <w:rFonts w:ascii="Angsana New" w:hAnsi="Angsana New"/>
          <w:sz w:val="30"/>
          <w:szCs w:val="30"/>
          <w:cs/>
        </w:rPr>
        <w:t xml:space="preserve"> ที่ประชุมคณะกรรมการบริษัทได้มีมติอนุมัติการเพิ่มทุนจดทะเบียนของบริษัท </w:t>
      </w:r>
      <w:r>
        <w:rPr>
          <w:rFonts w:ascii="Angsana New" w:hAnsi="Angsana New"/>
          <w:sz w:val="30"/>
          <w:szCs w:val="30"/>
        </w:rPr>
        <w:br/>
      </w:r>
      <w:r w:rsidRPr="00823D05">
        <w:rPr>
          <w:rFonts w:ascii="Angsana New" w:hAnsi="Angsana New"/>
          <w:sz w:val="30"/>
          <w:szCs w:val="30"/>
          <w:cs/>
        </w:rPr>
        <w:t>ไทยรับเบอร์ แลนด์ แอนด์ แพลนเตชั่น จำกัด (“</w:t>
      </w:r>
      <w:r w:rsidRPr="00823D05">
        <w:rPr>
          <w:rFonts w:ascii="Angsana New" w:hAnsi="Angsana New"/>
          <w:sz w:val="30"/>
          <w:szCs w:val="30"/>
        </w:rPr>
        <w:t xml:space="preserve">TRLP”) </w:t>
      </w:r>
      <w:r w:rsidRPr="00823D05">
        <w:rPr>
          <w:rFonts w:ascii="Angsana New" w:hAnsi="Angsana New"/>
          <w:sz w:val="30"/>
          <w:szCs w:val="30"/>
          <w:cs/>
        </w:rPr>
        <w:t xml:space="preserve">จำนวน </w:t>
      </w:r>
      <w:r w:rsidRPr="00823D05">
        <w:rPr>
          <w:rFonts w:ascii="Angsana New" w:hAnsi="Angsana New"/>
          <w:sz w:val="30"/>
          <w:szCs w:val="30"/>
        </w:rPr>
        <w:t>40.0</w:t>
      </w:r>
      <w:r w:rsidRPr="00823D05">
        <w:rPr>
          <w:rFonts w:ascii="Angsana New" w:hAnsi="Angsana New"/>
          <w:sz w:val="30"/>
          <w:szCs w:val="30"/>
          <w:cs/>
        </w:rPr>
        <w:t xml:space="preserve"> ล้านบาท โดยจดทะเบียนเพิ่มทุนเป็นจำนวน </w:t>
      </w:r>
      <w:r>
        <w:rPr>
          <w:rFonts w:ascii="Angsana New" w:hAnsi="Angsana New"/>
          <w:sz w:val="30"/>
          <w:szCs w:val="30"/>
        </w:rPr>
        <w:br/>
      </w:r>
      <w:r w:rsidRPr="00823D05">
        <w:rPr>
          <w:rFonts w:ascii="Angsana New" w:hAnsi="Angsana New"/>
          <w:sz w:val="30"/>
          <w:szCs w:val="30"/>
        </w:rPr>
        <w:t>4</w:t>
      </w:r>
      <w:r w:rsidRPr="00823D05">
        <w:rPr>
          <w:rFonts w:ascii="Angsana New" w:hAnsi="Angsana New"/>
          <w:sz w:val="30"/>
          <w:szCs w:val="30"/>
          <w:cs/>
        </w:rPr>
        <w:t xml:space="preserve"> ล้านหุ้น มูลค่าหุ้นละ </w:t>
      </w:r>
      <w:r w:rsidRPr="00823D05">
        <w:rPr>
          <w:rFonts w:ascii="Angsana New" w:hAnsi="Angsana New"/>
          <w:sz w:val="30"/>
          <w:szCs w:val="30"/>
        </w:rPr>
        <w:t>10</w:t>
      </w:r>
      <w:r w:rsidRPr="00823D05">
        <w:rPr>
          <w:rFonts w:ascii="Angsana New" w:hAnsi="Angsana New"/>
          <w:sz w:val="30"/>
          <w:szCs w:val="30"/>
          <w:cs/>
        </w:rPr>
        <w:t xml:space="preserve"> บาท ให้แก่บริษัท (เพิ่มทุนจดทะเบียนจาก </w:t>
      </w:r>
      <w:r w:rsidRPr="00823D05">
        <w:rPr>
          <w:rFonts w:ascii="Angsana New" w:hAnsi="Angsana New"/>
          <w:sz w:val="30"/>
          <w:szCs w:val="30"/>
        </w:rPr>
        <w:t>1,800</w:t>
      </w:r>
      <w:r w:rsidRPr="00823D05">
        <w:rPr>
          <w:rFonts w:ascii="Angsana New" w:hAnsi="Angsana New"/>
          <w:sz w:val="30"/>
          <w:szCs w:val="30"/>
          <w:cs/>
        </w:rPr>
        <w:t xml:space="preserve"> ล้านบาท เป็นทุนจดทะเบียนจำนวน </w:t>
      </w:r>
      <w:r w:rsidRPr="00823D05">
        <w:rPr>
          <w:rFonts w:ascii="Angsana New" w:hAnsi="Angsana New"/>
          <w:sz w:val="30"/>
          <w:szCs w:val="30"/>
        </w:rPr>
        <w:t>1,840</w:t>
      </w:r>
      <w:r w:rsidRPr="00823D05">
        <w:rPr>
          <w:rFonts w:ascii="Angsana New" w:hAnsi="Angsana New"/>
          <w:sz w:val="30"/>
          <w:szCs w:val="30"/>
          <w:cs/>
        </w:rPr>
        <w:t xml:space="preserve"> ล้านบาท) วัตถุประสงค์เพื่อจัดตั้งบริษัท ไทยเท็คซ์ ซีบีดี สมาร์ท ฟาร์ม จำกัด ซึ่งเป็นบริษัทย่อย</w:t>
      </w:r>
      <w:r w:rsidR="002A74AE">
        <w:rPr>
          <w:rFonts w:ascii="Angsana New" w:hAnsi="Angsana New" w:hint="cs"/>
          <w:sz w:val="30"/>
          <w:szCs w:val="30"/>
          <w:cs/>
        </w:rPr>
        <w:t>ทางอ้อมของบริษัท</w:t>
      </w:r>
      <w:r w:rsidRPr="00823D05">
        <w:rPr>
          <w:rFonts w:ascii="Angsana New" w:hAnsi="Angsana New"/>
          <w:sz w:val="30"/>
          <w:szCs w:val="30"/>
          <w:cs/>
        </w:rPr>
        <w:t xml:space="preserve"> เพื่อลงทุนในโครงการกัญชง</w:t>
      </w:r>
    </w:p>
    <w:p w14:paraId="2DF1F672" w14:textId="77777777" w:rsidR="00823D05" w:rsidRDefault="00823D05" w:rsidP="00823D05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F5C80F7" w14:textId="1476EB3D" w:rsidR="00823D05" w:rsidRPr="00823D05" w:rsidRDefault="00823D05" w:rsidP="00823D05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23D0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DD3EFC">
        <w:rPr>
          <w:rFonts w:ascii="Angsana New" w:hAnsi="Angsana New"/>
          <w:sz w:val="30"/>
          <w:szCs w:val="30"/>
        </w:rPr>
        <w:t>20</w:t>
      </w:r>
      <w:r w:rsidRPr="00823D05">
        <w:rPr>
          <w:rFonts w:ascii="Angsana New" w:hAnsi="Angsana New"/>
          <w:sz w:val="30"/>
          <w:szCs w:val="30"/>
          <w:cs/>
        </w:rPr>
        <w:t xml:space="preserve"> มกราคม </w:t>
      </w:r>
      <w:r w:rsidR="00DD3EFC">
        <w:rPr>
          <w:rFonts w:ascii="Angsana New" w:hAnsi="Angsana New"/>
          <w:sz w:val="30"/>
          <w:szCs w:val="30"/>
        </w:rPr>
        <w:t>2565</w:t>
      </w:r>
      <w:r w:rsidRPr="00823D05">
        <w:rPr>
          <w:rFonts w:ascii="Angsana New" w:hAnsi="Angsana New"/>
          <w:sz w:val="30"/>
          <w:szCs w:val="30"/>
        </w:rPr>
        <w:t xml:space="preserve"> TRLP </w:t>
      </w:r>
      <w:r w:rsidRPr="00823D05">
        <w:rPr>
          <w:rFonts w:ascii="Angsana New" w:hAnsi="Angsana New"/>
          <w:sz w:val="30"/>
          <w:szCs w:val="30"/>
          <w:cs/>
        </w:rPr>
        <w:t>ได้จดทะเบียนจัดตั้งบริษัท</w:t>
      </w:r>
      <w:r w:rsidR="0061057F">
        <w:rPr>
          <w:rFonts w:ascii="Angsana New" w:hAnsi="Angsana New" w:hint="cs"/>
          <w:sz w:val="30"/>
          <w:szCs w:val="30"/>
          <w:cs/>
        </w:rPr>
        <w:t xml:space="preserve"> </w:t>
      </w:r>
      <w:r w:rsidRPr="00823D05">
        <w:rPr>
          <w:rFonts w:ascii="Angsana New" w:hAnsi="Angsana New"/>
          <w:sz w:val="30"/>
          <w:szCs w:val="30"/>
          <w:cs/>
        </w:rPr>
        <w:t xml:space="preserve">ไทยเท็คซ์ ซีบีดี สมาร์ท ฟาร์ม จำกัด โดยมีทุนจดทะเบียนจำนวน </w:t>
      </w:r>
      <w:r w:rsidR="00DD3EFC">
        <w:rPr>
          <w:rFonts w:ascii="Angsana New" w:hAnsi="Angsana New"/>
          <w:sz w:val="30"/>
          <w:szCs w:val="30"/>
        </w:rPr>
        <w:t>40</w:t>
      </w:r>
      <w:r w:rsidRPr="00823D05">
        <w:rPr>
          <w:rFonts w:ascii="Angsana New" w:hAnsi="Angsana New"/>
          <w:sz w:val="30"/>
          <w:szCs w:val="30"/>
        </w:rPr>
        <w:t>.0</w:t>
      </w:r>
      <w:r w:rsidRPr="00823D05">
        <w:rPr>
          <w:rFonts w:ascii="Angsana New" w:hAnsi="Angsana New"/>
          <w:sz w:val="30"/>
          <w:szCs w:val="30"/>
          <w:cs/>
        </w:rPr>
        <w:t xml:space="preserve"> ล้านบาท (หุ้นสามัญจำนวน </w:t>
      </w:r>
      <w:r w:rsidRPr="00823D05">
        <w:rPr>
          <w:rFonts w:ascii="Angsana New" w:hAnsi="Angsana New"/>
          <w:sz w:val="30"/>
          <w:szCs w:val="30"/>
        </w:rPr>
        <w:t>4</w:t>
      </w:r>
      <w:r w:rsidRPr="00823D05">
        <w:rPr>
          <w:rFonts w:ascii="Angsana New" w:hAnsi="Angsana New"/>
          <w:sz w:val="30"/>
          <w:szCs w:val="30"/>
          <w:cs/>
        </w:rPr>
        <w:t xml:space="preserve"> ล้านหุ้น มูลค่าหุ้นละ </w:t>
      </w:r>
      <w:r w:rsidRPr="00823D05">
        <w:rPr>
          <w:rFonts w:ascii="Angsana New" w:hAnsi="Angsana New"/>
          <w:sz w:val="30"/>
          <w:szCs w:val="30"/>
        </w:rPr>
        <w:t>10</w:t>
      </w:r>
      <w:r w:rsidRPr="00823D05">
        <w:rPr>
          <w:rFonts w:ascii="Angsana New" w:hAnsi="Angsana New"/>
          <w:sz w:val="30"/>
          <w:szCs w:val="30"/>
          <w:cs/>
        </w:rPr>
        <w:t xml:space="preserve"> บาท) ซึ่งสัดส่วนการถือหุ้นอยู่ที่ร้อยละ </w:t>
      </w:r>
      <w:r w:rsidRPr="00823D05">
        <w:rPr>
          <w:rFonts w:ascii="Angsana New" w:hAnsi="Angsana New"/>
          <w:sz w:val="30"/>
          <w:szCs w:val="30"/>
        </w:rPr>
        <w:t>100</w:t>
      </w:r>
      <w:r w:rsidRPr="00823D05">
        <w:rPr>
          <w:rFonts w:ascii="Angsana New" w:hAnsi="Angsana New"/>
          <w:sz w:val="30"/>
          <w:szCs w:val="30"/>
          <w:cs/>
        </w:rPr>
        <w:t xml:space="preserve"> โดย </w:t>
      </w:r>
      <w:r w:rsidRPr="00823D05">
        <w:rPr>
          <w:rFonts w:ascii="Angsana New" w:hAnsi="Angsana New"/>
          <w:sz w:val="30"/>
          <w:szCs w:val="30"/>
        </w:rPr>
        <w:t xml:space="preserve">TRLP </w:t>
      </w:r>
      <w:r w:rsidRPr="00823D05">
        <w:rPr>
          <w:rFonts w:ascii="Angsana New" w:hAnsi="Angsana New"/>
          <w:sz w:val="30"/>
          <w:szCs w:val="30"/>
          <w:cs/>
        </w:rPr>
        <w:t>ได้ชำระค่าหุ้นทั้งจำนวนแล้ว</w:t>
      </w:r>
    </w:p>
    <w:p w14:paraId="745B00A1" w14:textId="0DF39019" w:rsidR="00A23475" w:rsidRPr="00B9510F" w:rsidRDefault="00A23475" w:rsidP="00B9510F">
      <w:pPr>
        <w:tabs>
          <w:tab w:val="left" w:pos="1440"/>
          <w:tab w:val="left" w:pos="1530"/>
          <w:tab w:val="left" w:pos="1710"/>
          <w:tab w:val="left" w:pos="2070"/>
        </w:tabs>
        <w:ind w:right="-27"/>
        <w:jc w:val="thaiDistribute"/>
        <w:rPr>
          <w:rFonts w:ascii="Angsana New" w:hAnsi="Angsana New"/>
          <w:sz w:val="30"/>
          <w:szCs w:val="30"/>
        </w:rPr>
      </w:pPr>
    </w:p>
    <w:p w14:paraId="0EFE8F9E" w14:textId="70C1B021" w:rsidR="002718C5" w:rsidRDefault="002718C5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i/>
          <w:iCs/>
          <w:sz w:val="30"/>
          <w:szCs w:val="30"/>
        </w:rPr>
      </w:pPr>
      <w:r w:rsidRPr="002718C5">
        <w:rPr>
          <w:rFonts w:ascii="Angsana New" w:hAnsi="Angsana New" w:hint="cs"/>
          <w:i/>
          <w:iCs/>
          <w:sz w:val="30"/>
          <w:szCs w:val="30"/>
          <w:cs/>
        </w:rPr>
        <w:t>บริษัท ไทยเท็กซ์ อินโนวาเท็กซ์ จำกัด</w:t>
      </w:r>
    </w:p>
    <w:p w14:paraId="426FFD0F" w14:textId="5E6A4FC2" w:rsidR="002718C5" w:rsidRDefault="002718C5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i/>
          <w:iCs/>
          <w:sz w:val="30"/>
          <w:szCs w:val="30"/>
        </w:rPr>
      </w:pPr>
    </w:p>
    <w:p w14:paraId="3E0EA39B" w14:textId="7FD9ED9C" w:rsidR="002718C5" w:rsidRPr="002718C5" w:rsidRDefault="002718C5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2718C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0C189D">
        <w:rPr>
          <w:rFonts w:ascii="Angsana New" w:hAnsi="Angsana New"/>
          <w:sz w:val="30"/>
          <w:szCs w:val="30"/>
        </w:rPr>
        <w:t>21</w:t>
      </w:r>
      <w:r w:rsidRPr="002718C5">
        <w:rPr>
          <w:rFonts w:ascii="Angsana New" w:hAnsi="Angsana New"/>
          <w:sz w:val="30"/>
          <w:szCs w:val="30"/>
          <w:cs/>
        </w:rPr>
        <w:t xml:space="preserve"> มีนาคม </w:t>
      </w:r>
      <w:r w:rsidR="000C189D">
        <w:rPr>
          <w:rFonts w:ascii="Angsana New" w:hAnsi="Angsana New"/>
          <w:sz w:val="30"/>
          <w:szCs w:val="30"/>
        </w:rPr>
        <w:t>2565</w:t>
      </w:r>
      <w:r w:rsidRPr="002718C5">
        <w:rPr>
          <w:rFonts w:ascii="Angsana New" w:hAnsi="Angsana New"/>
          <w:sz w:val="30"/>
          <w:szCs w:val="30"/>
          <w:cs/>
        </w:rPr>
        <w:t xml:space="preserve"> บริษัท ไทยรับเบอร์ เอช พี เอ็น อาร์ จำกัด (“</w:t>
      </w:r>
      <w:r w:rsidRPr="002718C5">
        <w:rPr>
          <w:rFonts w:ascii="Angsana New" w:hAnsi="Angsana New"/>
          <w:sz w:val="30"/>
          <w:szCs w:val="30"/>
        </w:rPr>
        <w:t xml:space="preserve">HPNR”) </w:t>
      </w:r>
      <w:r w:rsidRPr="002718C5">
        <w:rPr>
          <w:rFonts w:ascii="Angsana New" w:hAnsi="Angsana New"/>
          <w:sz w:val="30"/>
          <w:szCs w:val="30"/>
          <w:cs/>
        </w:rPr>
        <w:t>ซึ่งเป็นบริษัทย่อย ได้จดทะเบียนจัดตั้ง</w:t>
      </w:r>
      <w:r w:rsidR="00D84BA3">
        <w:rPr>
          <w:rFonts w:ascii="Angsana New" w:hAnsi="Angsana New" w:hint="cs"/>
          <w:sz w:val="30"/>
          <w:szCs w:val="30"/>
          <w:cs/>
        </w:rPr>
        <w:t>บริษัท</w:t>
      </w:r>
      <w:r w:rsidR="00746FB5">
        <w:rPr>
          <w:rFonts w:ascii="Angsana New" w:hAnsi="Angsana New"/>
          <w:sz w:val="30"/>
          <w:szCs w:val="30"/>
        </w:rPr>
        <w:t xml:space="preserve"> </w:t>
      </w:r>
      <w:r w:rsidRPr="002718C5">
        <w:rPr>
          <w:rFonts w:ascii="Angsana New" w:hAnsi="Angsana New"/>
          <w:sz w:val="30"/>
          <w:szCs w:val="30"/>
          <w:cs/>
        </w:rPr>
        <w:t>ไทยเท็กซ์ อินโนวาเท็กซ์ จำกัด เป็นบริษัท</w:t>
      </w:r>
      <w:r w:rsidR="00945FA3">
        <w:rPr>
          <w:rFonts w:ascii="Angsana New" w:hAnsi="Angsana New" w:hint="cs"/>
          <w:sz w:val="30"/>
          <w:szCs w:val="30"/>
          <w:cs/>
        </w:rPr>
        <w:t>ย่อย</w:t>
      </w:r>
      <w:r w:rsidRPr="002718C5">
        <w:rPr>
          <w:rFonts w:ascii="Angsana New" w:hAnsi="Angsana New"/>
          <w:sz w:val="30"/>
          <w:szCs w:val="30"/>
          <w:cs/>
        </w:rPr>
        <w:t>ทางอ้อม</w:t>
      </w:r>
      <w:r w:rsidR="006A65E2">
        <w:rPr>
          <w:rFonts w:ascii="Angsana New" w:hAnsi="Angsana New" w:hint="cs"/>
          <w:sz w:val="30"/>
          <w:szCs w:val="30"/>
          <w:cs/>
        </w:rPr>
        <w:t>ของบริษัท</w:t>
      </w:r>
      <w:r w:rsidRPr="002718C5">
        <w:rPr>
          <w:rFonts w:ascii="Angsana New" w:hAnsi="Angsana New"/>
          <w:sz w:val="30"/>
          <w:szCs w:val="30"/>
          <w:cs/>
        </w:rPr>
        <w:t xml:space="preserve"> โดยมีทุนจดทะเบียนจำนวน </w:t>
      </w:r>
      <w:r w:rsidR="000C189D">
        <w:rPr>
          <w:rFonts w:ascii="Angsana New" w:hAnsi="Angsana New"/>
          <w:sz w:val="30"/>
          <w:szCs w:val="30"/>
        </w:rPr>
        <w:t>5</w:t>
      </w:r>
      <w:r w:rsidRPr="002718C5">
        <w:rPr>
          <w:rFonts w:ascii="Angsana New" w:hAnsi="Angsana New"/>
          <w:sz w:val="30"/>
          <w:szCs w:val="30"/>
          <w:cs/>
        </w:rPr>
        <w:t>.</w:t>
      </w:r>
      <w:r w:rsidR="000C189D">
        <w:rPr>
          <w:rFonts w:ascii="Angsana New" w:hAnsi="Angsana New"/>
          <w:sz w:val="30"/>
          <w:szCs w:val="30"/>
        </w:rPr>
        <w:t>0</w:t>
      </w:r>
      <w:r w:rsidRPr="002718C5">
        <w:rPr>
          <w:rFonts w:ascii="Angsana New" w:hAnsi="Angsana New"/>
          <w:sz w:val="30"/>
          <w:szCs w:val="30"/>
          <w:cs/>
        </w:rPr>
        <w:t xml:space="preserve"> ล้านบาท (หุ้นสามัญจำนวน </w:t>
      </w:r>
      <w:r w:rsidR="000C189D">
        <w:rPr>
          <w:rFonts w:ascii="Angsana New" w:hAnsi="Angsana New"/>
          <w:sz w:val="30"/>
          <w:szCs w:val="30"/>
        </w:rPr>
        <w:t>0.5</w:t>
      </w:r>
      <w:r w:rsidRPr="002718C5">
        <w:rPr>
          <w:rFonts w:ascii="Angsana New" w:hAnsi="Angsana New"/>
          <w:sz w:val="30"/>
          <w:szCs w:val="30"/>
          <w:cs/>
        </w:rPr>
        <w:t xml:space="preserve"> ล้านหุ้น มูลค่าหุ้นละ </w:t>
      </w:r>
      <w:r w:rsidR="000C189D">
        <w:rPr>
          <w:rFonts w:ascii="Angsana New" w:hAnsi="Angsana New"/>
          <w:sz w:val="30"/>
          <w:szCs w:val="30"/>
        </w:rPr>
        <w:t>10</w:t>
      </w:r>
      <w:r w:rsidRPr="002718C5">
        <w:rPr>
          <w:rFonts w:ascii="Angsana New" w:hAnsi="Angsana New"/>
          <w:sz w:val="30"/>
          <w:szCs w:val="30"/>
          <w:cs/>
        </w:rPr>
        <w:t xml:space="preserve"> บาท) ซึ่งสัดส่วนการถือหุ้นอยู่ที่ร้อยละ </w:t>
      </w:r>
      <w:r w:rsidR="000C189D">
        <w:rPr>
          <w:rFonts w:ascii="Angsana New" w:hAnsi="Angsana New"/>
          <w:sz w:val="30"/>
          <w:szCs w:val="30"/>
        </w:rPr>
        <w:t>30</w:t>
      </w:r>
      <w:r w:rsidRPr="002718C5">
        <w:rPr>
          <w:rFonts w:ascii="Angsana New" w:hAnsi="Angsana New"/>
          <w:sz w:val="30"/>
          <w:szCs w:val="30"/>
          <w:cs/>
        </w:rPr>
        <w:t xml:space="preserve"> โดย </w:t>
      </w:r>
      <w:r w:rsidRPr="002718C5">
        <w:rPr>
          <w:rFonts w:ascii="Angsana New" w:hAnsi="Angsana New"/>
          <w:sz w:val="30"/>
          <w:szCs w:val="30"/>
        </w:rPr>
        <w:t xml:space="preserve">HPNR </w:t>
      </w:r>
      <w:r w:rsidRPr="002718C5">
        <w:rPr>
          <w:rFonts w:ascii="Angsana New" w:hAnsi="Angsana New"/>
          <w:sz w:val="30"/>
          <w:szCs w:val="30"/>
          <w:cs/>
        </w:rPr>
        <w:t xml:space="preserve">ได้ชำระค่าหุ้นตามสัดส่วนการลงทุนเป็นจำนวนเงิน </w:t>
      </w:r>
      <w:r w:rsidR="000C189D">
        <w:rPr>
          <w:rFonts w:ascii="Angsana New" w:hAnsi="Angsana New"/>
          <w:sz w:val="30"/>
          <w:szCs w:val="30"/>
        </w:rPr>
        <w:t>1.5</w:t>
      </w:r>
      <w:r w:rsidRPr="002718C5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43AC006B" w14:textId="77777777" w:rsidR="002718C5" w:rsidRDefault="002718C5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3BBE74A" w14:textId="77777777" w:rsidR="0061057F" w:rsidRDefault="0061057F">
      <w:pPr>
        <w:jc w:val="left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4DDF8229" w14:textId="312B4326" w:rsidR="00E403A1" w:rsidRPr="00823D05" w:rsidRDefault="00E403A1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823D05">
        <w:rPr>
          <w:rFonts w:ascii="Angsana New" w:hAnsi="Angsana New"/>
          <w:i/>
          <w:iCs/>
          <w:sz w:val="30"/>
          <w:szCs w:val="30"/>
          <w:cs/>
        </w:rPr>
        <w:lastRenderedPageBreak/>
        <w:t>บริษัท เลเท็กซ์ ซิสเทมส์ จำกัด (มหาชน)</w:t>
      </w:r>
    </w:p>
    <w:p w14:paraId="68DE2E98" w14:textId="77777777" w:rsidR="00E403A1" w:rsidRPr="000C0AB5" w:rsidRDefault="00E403A1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highlight w:val="yellow"/>
          <w:cs/>
        </w:rPr>
      </w:pPr>
    </w:p>
    <w:p w14:paraId="484ED36A" w14:textId="2A28879C" w:rsidR="00D84BA3" w:rsidRDefault="00D84BA3" w:rsidP="00D84BA3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3D1B9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D1B96">
        <w:rPr>
          <w:rFonts w:ascii="Angsana New" w:hAnsi="Angsana New"/>
          <w:sz w:val="30"/>
          <w:szCs w:val="30"/>
        </w:rPr>
        <w:t xml:space="preserve">29 </w:t>
      </w:r>
      <w:r w:rsidRPr="003D1B96">
        <w:rPr>
          <w:rFonts w:ascii="Angsana New" w:hAnsi="Angsana New"/>
          <w:sz w:val="30"/>
          <w:szCs w:val="30"/>
          <w:cs/>
        </w:rPr>
        <w:t xml:space="preserve">มีนาคม </w:t>
      </w:r>
      <w:r w:rsidRPr="003D1B96">
        <w:rPr>
          <w:rFonts w:ascii="Angsana New" w:hAnsi="Angsana New"/>
          <w:sz w:val="30"/>
          <w:szCs w:val="30"/>
        </w:rPr>
        <w:t xml:space="preserve">2564 </w:t>
      </w:r>
      <w:r w:rsidRPr="003D1B96">
        <w:rPr>
          <w:rFonts w:ascii="Angsana New" w:hAnsi="Angsana New"/>
          <w:sz w:val="30"/>
          <w:szCs w:val="30"/>
          <w:cs/>
        </w:rPr>
        <w:t>บริษัทได้ขายส่วนได้เสียใน</w:t>
      </w:r>
      <w:r w:rsidR="00460876" w:rsidRPr="003D1B96">
        <w:rPr>
          <w:rFonts w:ascii="Angsana New" w:hAnsi="Angsana New"/>
          <w:sz w:val="30"/>
          <w:szCs w:val="30"/>
          <w:cs/>
        </w:rPr>
        <w:t>บริษัท</w:t>
      </w:r>
      <w:r w:rsidR="00FD53B1">
        <w:rPr>
          <w:rFonts w:ascii="Angsana New" w:hAnsi="Angsana New"/>
          <w:sz w:val="30"/>
          <w:szCs w:val="30"/>
        </w:rPr>
        <w:t xml:space="preserve"> </w:t>
      </w:r>
      <w:r w:rsidR="00460876" w:rsidRPr="003D1B96">
        <w:rPr>
          <w:rFonts w:ascii="Angsana New" w:hAnsi="Angsana New"/>
          <w:sz w:val="30"/>
          <w:szCs w:val="30"/>
          <w:cs/>
        </w:rPr>
        <w:t>เลเท็กซ์ ซิสเทมส์ จำกัด (มหาชน) ("</w:t>
      </w:r>
      <w:r w:rsidR="00460876" w:rsidRPr="003D1B96">
        <w:rPr>
          <w:rFonts w:ascii="Angsana New" w:hAnsi="Angsana New"/>
          <w:sz w:val="30"/>
          <w:szCs w:val="30"/>
        </w:rPr>
        <w:t>LS")</w:t>
      </w:r>
      <w:r w:rsidR="00F56A77">
        <w:rPr>
          <w:rFonts w:ascii="Angsana New" w:hAnsi="Angsana New"/>
          <w:sz w:val="30"/>
          <w:szCs w:val="30"/>
        </w:rPr>
        <w:t xml:space="preserve"> </w:t>
      </w:r>
      <w:r w:rsidRPr="003D1B96">
        <w:rPr>
          <w:rFonts w:ascii="Angsana New" w:hAnsi="Angsana New"/>
          <w:sz w:val="30"/>
          <w:szCs w:val="30"/>
          <w:cs/>
        </w:rPr>
        <w:t xml:space="preserve">ซึ่งเป็นบริษัทย่อยออกไปร้อยละ </w:t>
      </w:r>
      <w:r w:rsidRPr="003D1B96">
        <w:rPr>
          <w:rFonts w:ascii="Angsana New" w:hAnsi="Angsana New"/>
          <w:sz w:val="30"/>
          <w:szCs w:val="30"/>
        </w:rPr>
        <w:t xml:space="preserve">38.2 </w:t>
      </w:r>
      <w:r w:rsidRPr="003D1B96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3D1B96">
        <w:rPr>
          <w:rFonts w:ascii="Angsana New" w:hAnsi="Angsana New"/>
          <w:sz w:val="30"/>
          <w:szCs w:val="30"/>
        </w:rPr>
        <w:t xml:space="preserve">1.2 </w:t>
      </w:r>
      <w:r w:rsidRPr="003D1B96">
        <w:rPr>
          <w:rFonts w:ascii="Angsana New" w:hAnsi="Angsana New"/>
          <w:sz w:val="30"/>
          <w:szCs w:val="30"/>
          <w:cs/>
        </w:rPr>
        <w:t xml:space="preserve">ล้านบาท 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มูลค่าตามบัญชีของหนี้สินสุทธิของบริษัทย่อยในงบการเงินของกลุ่มบริษัท ณ วันที่ขาย มีจำนวน </w:t>
      </w:r>
      <w:r w:rsidR="004F7B6D" w:rsidRPr="003D1B96">
        <w:rPr>
          <w:rFonts w:ascii="Angsana New" w:hAnsi="Angsana New"/>
          <w:sz w:val="30"/>
          <w:szCs w:val="30"/>
        </w:rPr>
        <w:t>121.0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 w:rsidR="004F7B6D" w:rsidRPr="003D1B96">
        <w:rPr>
          <w:rFonts w:ascii="Angsana New" w:hAnsi="Angsana New"/>
          <w:sz w:val="30"/>
          <w:szCs w:val="30"/>
        </w:rPr>
        <w:t>47.0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 ล้านบาท ส่วนเกินทุนจากการเปลี่ยนแปลงส่วนได้เสียในบริษัทย่อยเพิ่มขึ้นเป็นจำนวน </w:t>
      </w:r>
      <w:r w:rsidR="003D1B96" w:rsidRPr="003D1B96">
        <w:rPr>
          <w:rFonts w:ascii="Angsana New" w:hAnsi="Angsana New"/>
          <w:sz w:val="30"/>
          <w:szCs w:val="30"/>
        </w:rPr>
        <w:t>74</w:t>
      </w:r>
      <w:r w:rsidR="004F7B6D" w:rsidRPr="003D1B96">
        <w:rPr>
          <w:rFonts w:ascii="Angsana New" w:hAnsi="Angsana New"/>
          <w:sz w:val="30"/>
          <w:szCs w:val="30"/>
        </w:rPr>
        <w:t>.</w:t>
      </w:r>
      <w:r w:rsidR="003D1B96" w:rsidRPr="003D1B96">
        <w:rPr>
          <w:rFonts w:ascii="Angsana New" w:hAnsi="Angsana New"/>
          <w:sz w:val="30"/>
          <w:szCs w:val="30"/>
        </w:rPr>
        <w:t>6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 ล้านบาท ทุนสำรองตามกฎหมายลดลงเป็นจำนวน </w:t>
      </w:r>
      <w:r w:rsidR="004F7B6D" w:rsidRPr="003D1B96">
        <w:rPr>
          <w:rFonts w:ascii="Angsana New" w:hAnsi="Angsana New"/>
          <w:sz w:val="30"/>
          <w:szCs w:val="30"/>
        </w:rPr>
        <w:t>5.2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 ล้านบาท และสำรองการตีราคาสินทรัพย์ใหม่ลดลงเป็นจำนวน </w:t>
      </w:r>
      <w:r w:rsidR="004F7B6D" w:rsidRPr="003D1B96">
        <w:rPr>
          <w:rFonts w:ascii="Angsana New" w:hAnsi="Angsana New"/>
          <w:sz w:val="30"/>
          <w:szCs w:val="30"/>
        </w:rPr>
        <w:t>22.4</w:t>
      </w:r>
      <w:r w:rsidR="004F7B6D" w:rsidRPr="003D1B96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AE12E4">
        <w:rPr>
          <w:rFonts w:ascii="Angsana New" w:hAnsi="Angsana New"/>
          <w:sz w:val="30"/>
          <w:szCs w:val="30"/>
        </w:rPr>
        <w:t xml:space="preserve"> </w:t>
      </w:r>
      <w:r w:rsidR="00AE12E4">
        <w:rPr>
          <w:rFonts w:ascii="Angsana New" w:hAnsi="Angsana New" w:hint="cs"/>
          <w:sz w:val="30"/>
          <w:szCs w:val="30"/>
          <w:cs/>
        </w:rPr>
        <w:t xml:space="preserve">ไปยังส่วนของผู้ถือหุ้นของกลุ่มบริษัทเป็นจำนวนเงิน </w:t>
      </w:r>
      <w:r w:rsidR="00AE12E4">
        <w:rPr>
          <w:rFonts w:ascii="Angsana New" w:hAnsi="Angsana New"/>
          <w:sz w:val="30"/>
          <w:szCs w:val="30"/>
        </w:rPr>
        <w:t>27.6</w:t>
      </w:r>
      <w:r w:rsidR="00AE12E4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18FAA442" w14:textId="77777777" w:rsidR="00D84BA3" w:rsidRDefault="00D84BA3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BCE2469" w14:textId="3A642C9A" w:rsidR="00FF20EF" w:rsidRPr="00FF20EF" w:rsidRDefault="003D1B9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3D1B96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12</w:t>
      </w:r>
      <w:r w:rsidRPr="003D1B96">
        <w:rPr>
          <w:rFonts w:ascii="Angsana New" w:hAnsi="Angsana New"/>
          <w:sz w:val="30"/>
          <w:szCs w:val="30"/>
          <w:cs/>
        </w:rPr>
        <w:t xml:space="preserve"> กันยายน </w:t>
      </w:r>
      <w:r>
        <w:rPr>
          <w:rFonts w:ascii="Angsana New" w:hAnsi="Angsana New"/>
          <w:sz w:val="30"/>
          <w:szCs w:val="30"/>
        </w:rPr>
        <w:t>2565</w:t>
      </w:r>
      <w:r w:rsidRPr="003D1B96">
        <w:rPr>
          <w:rFonts w:ascii="Angsana New" w:hAnsi="Angsana New"/>
          <w:sz w:val="30"/>
          <w:szCs w:val="30"/>
          <w:cs/>
        </w:rPr>
        <w:t xml:space="preserve"> บริษัทได้ซื้อส่วนได้เสียใน</w:t>
      </w:r>
      <w:r w:rsidR="00FD53B1">
        <w:rPr>
          <w:rFonts w:ascii="Angsana New" w:hAnsi="Angsana New"/>
          <w:sz w:val="30"/>
          <w:szCs w:val="30"/>
        </w:rPr>
        <w:t xml:space="preserve"> LS</w:t>
      </w:r>
      <w:r w:rsidR="00FD53B1">
        <w:rPr>
          <w:rFonts w:ascii="Angsana New" w:hAnsi="Angsana New"/>
          <w:sz w:val="30"/>
          <w:szCs w:val="30"/>
          <w:cs/>
        </w:rPr>
        <w:t xml:space="preserve"> </w:t>
      </w:r>
      <w:r w:rsidRPr="003D1B96">
        <w:rPr>
          <w:rFonts w:ascii="Angsana New" w:hAnsi="Angsana New"/>
          <w:sz w:val="30"/>
          <w:szCs w:val="30"/>
          <w:cs/>
        </w:rPr>
        <w:t xml:space="preserve">เพิ่มเติมร้อยละ </w:t>
      </w:r>
      <w:r>
        <w:rPr>
          <w:rFonts w:ascii="Angsana New" w:hAnsi="Angsana New"/>
          <w:sz w:val="30"/>
          <w:szCs w:val="30"/>
        </w:rPr>
        <w:t>33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8</w:t>
      </w:r>
      <w:r w:rsidRPr="003D1B96">
        <w:rPr>
          <w:rFonts w:ascii="Angsana New" w:hAnsi="Angsana New"/>
          <w:sz w:val="30"/>
          <w:szCs w:val="30"/>
          <w:cs/>
        </w:rPr>
        <w:t xml:space="preserve"> เป็นจำนวน </w:t>
      </w:r>
      <w:r>
        <w:rPr>
          <w:rFonts w:ascii="Angsana New" w:hAnsi="Angsana New"/>
          <w:sz w:val="30"/>
          <w:szCs w:val="30"/>
        </w:rPr>
        <w:t>111.0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 ตามโครงการแปลงหนี้เป็นทุน ทำให้สัดส่วนความเป็นเจ้าของเพิ่มขึ้นจากร้อยละ </w:t>
      </w:r>
      <w:r>
        <w:rPr>
          <w:rFonts w:ascii="Angsana New" w:hAnsi="Angsana New"/>
          <w:sz w:val="30"/>
          <w:szCs w:val="30"/>
        </w:rPr>
        <w:t>18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</w:t>
      </w:r>
      <w:r w:rsidRPr="003D1B96">
        <w:rPr>
          <w:rFonts w:ascii="Angsana New" w:hAnsi="Angsana New"/>
          <w:sz w:val="30"/>
          <w:szCs w:val="30"/>
          <w:cs/>
        </w:rPr>
        <w:t xml:space="preserve"> เป็นร้อยละ</w:t>
      </w:r>
      <w:r w:rsidRPr="003D1B96"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</w:rPr>
        <w:t>51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8</w:t>
      </w:r>
      <w:r w:rsidRPr="003D1B96">
        <w:rPr>
          <w:rFonts w:ascii="Angsana New" w:hAnsi="Angsana New"/>
          <w:sz w:val="30"/>
          <w:szCs w:val="30"/>
          <w:cs/>
        </w:rPr>
        <w:t xml:space="preserve"> มูลค่าตามบัญชีของหนี้สินสุทธิของ </w:t>
      </w:r>
      <w:r w:rsidRPr="003D1B96">
        <w:rPr>
          <w:rFonts w:ascii="Angsana New" w:hAnsi="Angsana New"/>
          <w:sz w:val="30"/>
          <w:szCs w:val="30"/>
        </w:rPr>
        <w:t xml:space="preserve">LS </w:t>
      </w:r>
      <w:r w:rsidRPr="003D1B96">
        <w:rPr>
          <w:rFonts w:ascii="Angsana New" w:hAnsi="Angsana New"/>
          <w:sz w:val="30"/>
          <w:szCs w:val="30"/>
          <w:cs/>
        </w:rPr>
        <w:t xml:space="preserve">ในงบการเงินของกลุ่มบริษัท ณ วันที่ซื้อเป็นจำนวน </w:t>
      </w:r>
      <w:r>
        <w:rPr>
          <w:rFonts w:ascii="Angsana New" w:hAnsi="Angsana New"/>
          <w:sz w:val="30"/>
          <w:szCs w:val="30"/>
        </w:rPr>
        <w:t>187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7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กลุ่มบริษัทรับรู้ส่วนได้เสียที่ไม่มีอำนาจควบคุมเพิ่มขึ้นเป็นจำนวน </w:t>
      </w:r>
      <w:r>
        <w:rPr>
          <w:rFonts w:ascii="Angsana New" w:hAnsi="Angsana New"/>
          <w:sz w:val="30"/>
          <w:szCs w:val="30"/>
        </w:rPr>
        <w:t>154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 สำรองการตีราคาสินทรัพย์ใหม่เพิ่มขึ้นเป็นจำนวน </w:t>
      </w:r>
      <w:r>
        <w:rPr>
          <w:rFonts w:ascii="Angsana New" w:hAnsi="Angsana New"/>
          <w:sz w:val="30"/>
          <w:szCs w:val="30"/>
        </w:rPr>
        <w:t>23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 ทุนสำรองตามกฏหมายเพิ่มขึ้นเป็นจำนวน </w:t>
      </w:r>
      <w:r>
        <w:rPr>
          <w:rFonts w:ascii="Angsana New" w:hAnsi="Angsana New"/>
          <w:sz w:val="30"/>
          <w:szCs w:val="30"/>
        </w:rPr>
        <w:t>4</w:t>
      </w:r>
      <w:r w:rsidRPr="003D1B9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6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 ไปยังส่วนของผู้ถือหุ้นของกลุ่มบริษัทเป็นจำนวนเงิน </w:t>
      </w:r>
      <w:r w:rsidR="00AE12E4">
        <w:rPr>
          <w:rFonts w:ascii="Angsana New" w:hAnsi="Angsana New"/>
          <w:sz w:val="30"/>
          <w:szCs w:val="30"/>
        </w:rPr>
        <w:t>28</w:t>
      </w:r>
      <w:r w:rsidRPr="003D1B96">
        <w:rPr>
          <w:rFonts w:ascii="Angsana New" w:hAnsi="Angsana New"/>
          <w:sz w:val="30"/>
          <w:szCs w:val="30"/>
          <w:cs/>
        </w:rPr>
        <w:t>.</w:t>
      </w:r>
      <w:r w:rsidR="00AE12E4">
        <w:rPr>
          <w:rFonts w:ascii="Angsana New" w:hAnsi="Angsana New"/>
          <w:sz w:val="30"/>
          <w:szCs w:val="30"/>
        </w:rPr>
        <w:t>1</w:t>
      </w:r>
      <w:r w:rsidRPr="003D1B96">
        <w:rPr>
          <w:rFonts w:ascii="Angsana New" w:hAnsi="Angsana New"/>
          <w:sz w:val="30"/>
          <w:szCs w:val="30"/>
          <w:cs/>
        </w:rPr>
        <w:t xml:space="preserve"> ล้านบาท</w:t>
      </w:r>
      <w:r w:rsidR="00BD50FA">
        <w:rPr>
          <w:rFonts w:ascii="Angsana New" w:hAnsi="Angsana New" w:hint="cs"/>
          <w:sz w:val="30"/>
          <w:szCs w:val="30"/>
          <w:cs/>
        </w:rPr>
        <w:t xml:space="preserve"> </w:t>
      </w:r>
      <w:r w:rsidRPr="003D1B96">
        <w:rPr>
          <w:rFonts w:ascii="Angsana New" w:hAnsi="Angsana New"/>
          <w:sz w:val="30"/>
          <w:szCs w:val="30"/>
          <w:cs/>
        </w:rPr>
        <w:t>ซึ่งเกิดจากการเปลี่ยนแปลงส่วนของเจ้าของในบริษัท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3D1B96">
        <w:rPr>
          <w:rFonts w:ascii="Angsana New" w:hAnsi="Angsana New"/>
          <w:sz w:val="30"/>
          <w:szCs w:val="30"/>
        </w:rPr>
        <w:t>LS</w:t>
      </w:r>
    </w:p>
    <w:p w14:paraId="054F1FF9" w14:textId="418F5785" w:rsidR="00823D05" w:rsidRPr="00D84BA3" w:rsidRDefault="00823D05" w:rsidP="00D84BA3">
      <w:pPr>
        <w:tabs>
          <w:tab w:val="left" w:pos="1440"/>
          <w:tab w:val="left" w:pos="1530"/>
          <w:tab w:val="left" w:pos="1710"/>
          <w:tab w:val="left" w:pos="2070"/>
        </w:tabs>
        <w:ind w:right="-27"/>
        <w:jc w:val="thaiDistribute"/>
        <w:rPr>
          <w:rFonts w:ascii="Angsana New" w:hAnsi="Angsana New"/>
          <w:sz w:val="30"/>
          <w:szCs w:val="30"/>
        </w:rPr>
      </w:pPr>
    </w:p>
    <w:p w14:paraId="12ED4707" w14:textId="77777777" w:rsidR="00897326" w:rsidRPr="006A65E2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6A65E2">
        <w:rPr>
          <w:rFonts w:ascii="Angsana New" w:hAnsi="Angsana New"/>
          <w:i/>
          <w:iCs/>
          <w:sz w:val="30"/>
          <w:szCs w:val="30"/>
          <w:cs/>
        </w:rPr>
        <w:t>บริษัท ไทยรับเบอร์โกลฟส์ จำกัด</w:t>
      </w:r>
    </w:p>
    <w:p w14:paraId="33CA9702" w14:textId="77777777" w:rsidR="00897326" w:rsidRPr="00897326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E0FFBCB" w14:textId="63610BF8" w:rsidR="00897326" w:rsidRPr="00897326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97326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8</w:t>
      </w:r>
      <w:r w:rsidRPr="00897326">
        <w:rPr>
          <w:rFonts w:ascii="Angsana New" w:hAnsi="Angsana New"/>
          <w:sz w:val="30"/>
          <w:szCs w:val="30"/>
          <w:cs/>
        </w:rPr>
        <w:t xml:space="preserve"> มกราคม </w:t>
      </w:r>
      <w:r>
        <w:rPr>
          <w:rFonts w:ascii="Angsana New" w:hAnsi="Angsana New"/>
          <w:sz w:val="30"/>
          <w:szCs w:val="30"/>
        </w:rPr>
        <w:t>2564</w:t>
      </w:r>
      <w:r w:rsidRPr="00897326">
        <w:rPr>
          <w:rFonts w:ascii="Angsana New" w:hAnsi="Angsana New"/>
          <w:sz w:val="30"/>
          <w:szCs w:val="30"/>
          <w:cs/>
        </w:rPr>
        <w:t xml:space="preserve"> บริษัท ไทยรับเบอร์โกลฟส์ จำกัด ซึ่งเป็นบริษัทย่อยได้จดทะเบียนจัดตั้งขึ้นเพื่อทำธุรกิจการผลิตและจัดจำหน่ายถุงมือยาง โดยมีทุนจดทะเบียนจำนวน </w:t>
      </w:r>
      <w:r>
        <w:rPr>
          <w:rFonts w:ascii="Angsana New" w:hAnsi="Angsana New"/>
          <w:sz w:val="30"/>
          <w:szCs w:val="30"/>
        </w:rPr>
        <w:t>1.0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(หุ้นสามัญจำนวน </w:t>
      </w:r>
      <w:r>
        <w:rPr>
          <w:rFonts w:ascii="Angsana New" w:hAnsi="Angsana New"/>
          <w:sz w:val="30"/>
          <w:szCs w:val="30"/>
        </w:rPr>
        <w:t>10,000</w:t>
      </w:r>
      <w:r w:rsidRPr="00897326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 w:rsidRPr="00897326">
        <w:rPr>
          <w:rFonts w:ascii="Angsana New" w:hAnsi="Angsana New"/>
          <w:sz w:val="30"/>
          <w:szCs w:val="30"/>
          <w:cs/>
        </w:rPr>
        <w:t xml:space="preserve"> บาท) บริษัทได้ชำระค่าหุ้นตามสัดส่วนการลงทุนร้อยละ </w:t>
      </w:r>
      <w:r>
        <w:rPr>
          <w:rFonts w:ascii="Angsana New" w:hAnsi="Angsana New"/>
          <w:sz w:val="30"/>
          <w:szCs w:val="30"/>
        </w:rPr>
        <w:t>100</w:t>
      </w:r>
      <w:r w:rsidRPr="00897326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>
        <w:rPr>
          <w:rFonts w:ascii="Angsana New" w:hAnsi="Angsana New"/>
          <w:sz w:val="30"/>
          <w:szCs w:val="30"/>
        </w:rPr>
        <w:t>1.0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</w:t>
      </w:r>
    </w:p>
    <w:p w14:paraId="463B934E" w14:textId="53EBB5AB" w:rsidR="00384187" w:rsidRDefault="00384187">
      <w:pPr>
        <w:jc w:val="left"/>
        <w:rPr>
          <w:rFonts w:ascii="Angsana New" w:eastAsia="Times New Roman" w:hAnsi="Angsana New"/>
          <w:sz w:val="30"/>
          <w:szCs w:val="30"/>
        </w:rPr>
      </w:pPr>
    </w:p>
    <w:p w14:paraId="768EFB36" w14:textId="3F3C2D10" w:rsidR="00897326" w:rsidRPr="00897326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97326">
        <w:rPr>
          <w:rFonts w:ascii="Angsana New" w:hAnsi="Angsana New"/>
          <w:sz w:val="30"/>
          <w:szCs w:val="30"/>
          <w:cs/>
        </w:rPr>
        <w:t xml:space="preserve">ในการประชุมวิสามัญของผู้ถือหุ้นของบริษัท ไทยรับเบอร์โกลฟส์ จำกัด ณ วันที่ </w:t>
      </w:r>
      <w:r>
        <w:rPr>
          <w:rFonts w:ascii="Angsana New" w:hAnsi="Angsana New"/>
          <w:sz w:val="30"/>
          <w:szCs w:val="30"/>
        </w:rPr>
        <w:t>15</w:t>
      </w:r>
      <w:r w:rsidRPr="00897326">
        <w:rPr>
          <w:rFonts w:ascii="Angsana New" w:hAnsi="Angsana New"/>
          <w:sz w:val="30"/>
          <w:szCs w:val="30"/>
          <w:cs/>
        </w:rPr>
        <w:t xml:space="preserve"> มีนาคม </w:t>
      </w:r>
      <w:r>
        <w:rPr>
          <w:rFonts w:ascii="Angsana New" w:hAnsi="Angsana New"/>
          <w:sz w:val="30"/>
          <w:szCs w:val="30"/>
        </w:rPr>
        <w:t>2564</w:t>
      </w:r>
      <w:r w:rsidRPr="00897326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ผู้ถือหุ้นมีมติอนุมัติการเพิ่มทุนจดทะเบียนจาก </w:t>
      </w:r>
      <w:r>
        <w:rPr>
          <w:rFonts w:ascii="Angsana New" w:hAnsi="Angsana New"/>
          <w:sz w:val="30"/>
          <w:szCs w:val="30"/>
        </w:rPr>
        <w:t>1.0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ล้านบาทเป็น </w:t>
      </w:r>
      <w:r>
        <w:rPr>
          <w:rFonts w:ascii="Angsana New" w:hAnsi="Angsana New"/>
          <w:sz w:val="30"/>
          <w:szCs w:val="30"/>
        </w:rPr>
        <w:t>60.0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โดยการออกหุ้นสามัญใหม่จำนวน </w:t>
      </w:r>
      <w:r>
        <w:rPr>
          <w:rFonts w:ascii="Angsana New" w:hAnsi="Angsana New"/>
          <w:sz w:val="30"/>
          <w:szCs w:val="30"/>
        </w:rPr>
        <w:t>590,000</w:t>
      </w:r>
      <w:r w:rsidRPr="00897326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 w:rsidR="000C189D">
        <w:rPr>
          <w:rFonts w:ascii="Angsana New" w:hAnsi="Angsana New"/>
          <w:sz w:val="30"/>
          <w:szCs w:val="30"/>
        </w:rPr>
        <w:t xml:space="preserve">100 </w:t>
      </w:r>
      <w:r w:rsidRPr="00897326">
        <w:rPr>
          <w:rFonts w:ascii="Angsana New" w:hAnsi="Angsana New"/>
          <w:sz w:val="30"/>
          <w:szCs w:val="30"/>
          <w:cs/>
        </w:rPr>
        <w:t xml:space="preserve">บาท บริษัทได้ลงทุนเพิ่มในบริษัทย่อยดังกล่าวจำนวน </w:t>
      </w:r>
      <w:r>
        <w:rPr>
          <w:rFonts w:ascii="Angsana New" w:hAnsi="Angsana New"/>
          <w:sz w:val="30"/>
          <w:szCs w:val="30"/>
        </w:rPr>
        <w:t>59.0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โดยชำระค่าหุ้นตามสัดส่วนการลงทุนร้อยละ </w:t>
      </w:r>
      <w:r>
        <w:rPr>
          <w:rFonts w:ascii="Angsana New" w:hAnsi="Angsana New"/>
          <w:sz w:val="30"/>
          <w:szCs w:val="30"/>
        </w:rPr>
        <w:t>100</w:t>
      </w:r>
      <w:r w:rsidRPr="00897326">
        <w:rPr>
          <w:rFonts w:ascii="Angsana New" w:hAnsi="Angsana New"/>
          <w:sz w:val="30"/>
          <w:szCs w:val="30"/>
          <w:cs/>
        </w:rPr>
        <w:t xml:space="preserve"> บริษัทย่อยดังกล่าวได้จดทะเบียนการเพิ่มทุนกับกระทรวงพาณิชย์เมื่อวันที่ </w:t>
      </w:r>
      <w:r>
        <w:rPr>
          <w:rFonts w:ascii="Angsana New" w:hAnsi="Angsana New"/>
          <w:sz w:val="30"/>
          <w:szCs w:val="30"/>
        </w:rPr>
        <w:t>26</w:t>
      </w:r>
      <w:r w:rsidRPr="00897326">
        <w:rPr>
          <w:rFonts w:ascii="Angsana New" w:hAnsi="Angsana New"/>
          <w:sz w:val="30"/>
          <w:szCs w:val="30"/>
          <w:cs/>
        </w:rPr>
        <w:t xml:space="preserve"> มีนาคม </w:t>
      </w:r>
      <w:r>
        <w:rPr>
          <w:rFonts w:ascii="Angsana New" w:hAnsi="Angsana New"/>
          <w:sz w:val="30"/>
          <w:szCs w:val="30"/>
        </w:rPr>
        <w:t>2564</w:t>
      </w:r>
    </w:p>
    <w:p w14:paraId="77227F83" w14:textId="77777777" w:rsidR="00384187" w:rsidRDefault="00384187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AA64CAC" w14:textId="26A827F6" w:rsidR="00B9510F" w:rsidRDefault="00897326" w:rsidP="0061057F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897326">
        <w:rPr>
          <w:rFonts w:ascii="Angsana New" w:hAnsi="Angsana New"/>
          <w:sz w:val="30"/>
          <w:szCs w:val="30"/>
          <w:cs/>
        </w:rPr>
        <w:t xml:space="preserve">ในการประชุมวิสามัญของผู้ถือหุ้นของบริษัท ไทยรับเบอร์โกลฟส์ จำกัด ณ วันที่ </w:t>
      </w:r>
      <w:r>
        <w:rPr>
          <w:rFonts w:ascii="Angsana New" w:hAnsi="Angsana New"/>
          <w:sz w:val="30"/>
          <w:szCs w:val="30"/>
        </w:rPr>
        <w:t>23</w:t>
      </w:r>
      <w:r w:rsidRPr="00897326">
        <w:rPr>
          <w:rFonts w:ascii="Angsana New" w:hAnsi="Angsana New"/>
          <w:sz w:val="30"/>
          <w:szCs w:val="30"/>
          <w:cs/>
        </w:rPr>
        <w:t xml:space="preserve"> สิงหาคม </w:t>
      </w:r>
      <w:r>
        <w:rPr>
          <w:rFonts w:ascii="Angsana New" w:hAnsi="Angsana New"/>
          <w:sz w:val="30"/>
          <w:szCs w:val="30"/>
        </w:rPr>
        <w:t>2564</w:t>
      </w:r>
      <w:r w:rsidRPr="00897326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ผู้ถือหุ้นมีมติอนุมัติการเพิ่มทุนจดทะเบียนจาก </w:t>
      </w:r>
      <w:r>
        <w:rPr>
          <w:rFonts w:ascii="Angsana New" w:hAnsi="Angsana New"/>
          <w:sz w:val="30"/>
          <w:szCs w:val="30"/>
        </w:rPr>
        <w:t>60.0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ล้านบาทเป็น </w:t>
      </w:r>
      <w:r>
        <w:rPr>
          <w:rFonts w:ascii="Angsana New" w:hAnsi="Angsana New"/>
          <w:sz w:val="30"/>
          <w:szCs w:val="30"/>
        </w:rPr>
        <w:t>200</w:t>
      </w:r>
      <w:r w:rsidRPr="0089732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โดยการออกหุ้นสามัญใหม่จำนวน </w:t>
      </w:r>
      <w:r>
        <w:rPr>
          <w:rFonts w:ascii="Angsana New" w:hAnsi="Angsana New"/>
          <w:sz w:val="30"/>
          <w:szCs w:val="30"/>
        </w:rPr>
        <w:t>1</w:t>
      </w:r>
      <w:r w:rsidRPr="00897326">
        <w:rPr>
          <w:rFonts w:ascii="Angsana New" w:hAnsi="Angsana New"/>
          <w:sz w:val="30"/>
          <w:szCs w:val="30"/>
        </w:rPr>
        <w:t>,</w:t>
      </w:r>
      <w:r w:rsidRPr="00897326">
        <w:rPr>
          <w:rFonts w:ascii="Angsana New" w:hAnsi="Angsana New"/>
          <w:sz w:val="30"/>
          <w:szCs w:val="30"/>
          <w:cs/>
        </w:rPr>
        <w:t>400</w:t>
      </w:r>
      <w:r w:rsidRPr="00897326">
        <w:rPr>
          <w:rFonts w:ascii="Angsana New" w:hAnsi="Angsana New"/>
          <w:sz w:val="30"/>
          <w:szCs w:val="30"/>
        </w:rPr>
        <w:t>,</w:t>
      </w:r>
      <w:r>
        <w:rPr>
          <w:rFonts w:ascii="Angsana New" w:hAnsi="Angsana New"/>
          <w:sz w:val="30"/>
          <w:szCs w:val="30"/>
        </w:rPr>
        <w:t>000</w:t>
      </w:r>
      <w:r w:rsidRPr="00897326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 w:rsidRPr="00897326">
        <w:rPr>
          <w:rFonts w:ascii="Angsana New" w:hAnsi="Angsana New"/>
          <w:sz w:val="30"/>
          <w:szCs w:val="30"/>
          <w:cs/>
        </w:rPr>
        <w:t xml:space="preserve"> บาท บริษัทได้ลงทุนเพิ่มในบริษัทย่อยดังกล่าวจำนวน </w:t>
      </w:r>
      <w:r>
        <w:rPr>
          <w:rFonts w:ascii="Angsana New" w:hAnsi="Angsana New"/>
          <w:sz w:val="30"/>
          <w:szCs w:val="30"/>
        </w:rPr>
        <w:t>90</w:t>
      </w:r>
      <w:r w:rsidRPr="0089732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 (ชำระค่าหุ้นหุ้นละ </w:t>
      </w:r>
      <w:r>
        <w:rPr>
          <w:rFonts w:ascii="Angsana New" w:hAnsi="Angsana New"/>
          <w:sz w:val="30"/>
          <w:szCs w:val="30"/>
        </w:rPr>
        <w:t>64</w:t>
      </w:r>
      <w:r w:rsidRPr="0089732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3</w:t>
      </w:r>
      <w:r w:rsidRPr="00897326">
        <w:rPr>
          <w:rFonts w:ascii="Angsana New" w:hAnsi="Angsana New"/>
          <w:sz w:val="30"/>
          <w:szCs w:val="30"/>
          <w:cs/>
        </w:rPr>
        <w:t xml:space="preserve"> บาท รวมเป็นจำนวน </w:t>
      </w:r>
      <w:r>
        <w:rPr>
          <w:rFonts w:ascii="Angsana New" w:hAnsi="Angsana New"/>
          <w:sz w:val="30"/>
          <w:szCs w:val="30"/>
        </w:rPr>
        <w:t>90</w:t>
      </w:r>
      <w:r w:rsidRPr="00897326"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ล้านบาท) บริษัทย่อยดังกล่าวได้จดทะเบียนการเพิ่มทุนกับกระทรวงพาณิชย์เมื่อวันที่ </w:t>
      </w:r>
      <w:r w:rsidR="000C189D">
        <w:rPr>
          <w:rFonts w:ascii="Angsana New" w:hAnsi="Angsana New"/>
          <w:sz w:val="30"/>
          <w:szCs w:val="30"/>
        </w:rPr>
        <w:t>20</w:t>
      </w:r>
      <w:r w:rsidRPr="00897326">
        <w:rPr>
          <w:rFonts w:ascii="Angsana New" w:hAnsi="Angsana New"/>
          <w:sz w:val="30"/>
          <w:szCs w:val="30"/>
          <w:cs/>
        </w:rPr>
        <w:t xml:space="preserve"> กันยายน </w:t>
      </w:r>
      <w:r w:rsidR="000C189D">
        <w:rPr>
          <w:rFonts w:ascii="Angsana New" w:hAnsi="Angsana New"/>
          <w:sz w:val="30"/>
          <w:szCs w:val="30"/>
        </w:rPr>
        <w:t>2564</w:t>
      </w:r>
      <w:r w:rsidRPr="00897326">
        <w:rPr>
          <w:rFonts w:ascii="Angsana New" w:hAnsi="Angsana New"/>
          <w:sz w:val="30"/>
          <w:szCs w:val="30"/>
          <w:cs/>
        </w:rPr>
        <w:t xml:space="preserve"> ทั้งนี้ ณ วันที่ </w:t>
      </w:r>
      <w:r w:rsidR="000C189D">
        <w:rPr>
          <w:rFonts w:ascii="Angsana New" w:hAnsi="Angsana New"/>
          <w:sz w:val="30"/>
          <w:szCs w:val="30"/>
        </w:rPr>
        <w:t>31</w:t>
      </w:r>
      <w:r w:rsidRPr="00897326">
        <w:rPr>
          <w:rFonts w:ascii="Angsana New" w:hAnsi="Angsana New"/>
          <w:sz w:val="30"/>
          <w:szCs w:val="30"/>
          <w:cs/>
        </w:rPr>
        <w:t xml:space="preserve"> ธันวาคม </w:t>
      </w:r>
      <w:r w:rsidR="000C189D">
        <w:rPr>
          <w:rFonts w:ascii="Angsana New" w:hAnsi="Angsana New"/>
          <w:sz w:val="30"/>
          <w:szCs w:val="30"/>
        </w:rPr>
        <w:t>2564</w:t>
      </w:r>
      <w:r w:rsidRPr="00897326">
        <w:rPr>
          <w:rFonts w:ascii="Angsana New" w:hAnsi="Angsana New"/>
          <w:sz w:val="30"/>
          <w:szCs w:val="30"/>
          <w:cs/>
        </w:rPr>
        <w:t xml:space="preserve"> เงินลงทุนรวมในบริษัทย่อยดังกล่าวเป็นจำนวนรวม </w:t>
      </w:r>
      <w:r w:rsidR="000C189D">
        <w:rPr>
          <w:rFonts w:ascii="Angsana New" w:hAnsi="Angsana New"/>
          <w:sz w:val="30"/>
          <w:szCs w:val="30"/>
        </w:rPr>
        <w:t>150.0</w:t>
      </w:r>
      <w:r w:rsidRPr="00897326">
        <w:rPr>
          <w:rFonts w:ascii="Angsana New" w:hAnsi="Angsana New"/>
          <w:sz w:val="30"/>
          <w:szCs w:val="30"/>
          <w:cs/>
        </w:rPr>
        <w:t xml:space="preserve"> ล้านบาท</w:t>
      </w:r>
      <w:r w:rsidR="00B9510F">
        <w:rPr>
          <w:rFonts w:ascii="Angsana New" w:hAnsi="Angsana New"/>
          <w:sz w:val="30"/>
          <w:szCs w:val="30"/>
        </w:rPr>
        <w:br w:type="page"/>
      </w:r>
    </w:p>
    <w:p w14:paraId="4FE6CA8C" w14:textId="77777777" w:rsidR="00897326" w:rsidRPr="00582362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582362">
        <w:rPr>
          <w:rFonts w:ascii="Angsana New" w:hAnsi="Angsana New"/>
          <w:i/>
          <w:iCs/>
          <w:sz w:val="30"/>
          <w:szCs w:val="30"/>
          <w:cs/>
        </w:rPr>
        <w:lastRenderedPageBreak/>
        <w:t>บริษัท เวิลด์เฟล็กซ์ จำกัด (มหาชน)</w:t>
      </w:r>
    </w:p>
    <w:p w14:paraId="63F5331A" w14:textId="77777777" w:rsidR="00897326" w:rsidRPr="00897326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3E8F27E1" w14:textId="280A74F5" w:rsidR="00053883" w:rsidRPr="00F269DE" w:rsidRDefault="00053883" w:rsidP="0005388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13</w:t>
      </w:r>
      <w:r w:rsidRPr="00F269DE">
        <w:rPr>
          <w:rFonts w:ascii="Angsana New" w:hAnsi="Angsana New"/>
          <w:sz w:val="30"/>
          <w:szCs w:val="30"/>
          <w:cs/>
        </w:rPr>
        <w:t xml:space="preserve"> มกราคม </w:t>
      </w:r>
      <w:r>
        <w:rPr>
          <w:rFonts w:ascii="Angsana New" w:hAnsi="Angsana New"/>
          <w:sz w:val="30"/>
          <w:szCs w:val="30"/>
        </w:rPr>
        <w:t>2564</w:t>
      </w:r>
      <w:r w:rsidRPr="00F269DE">
        <w:rPr>
          <w:rFonts w:ascii="Angsana New" w:hAnsi="Angsana New"/>
          <w:sz w:val="30"/>
          <w:szCs w:val="30"/>
          <w:cs/>
        </w:rPr>
        <w:t xml:space="preserve"> บริษัท เวิลด์เฟล็กซ์ จำกัด (มหาชน) </w:t>
      </w:r>
      <w:r w:rsidRPr="00F269DE">
        <w:rPr>
          <w:rFonts w:ascii="Angsana New" w:hAnsi="Angsana New"/>
          <w:sz w:val="30"/>
          <w:szCs w:val="30"/>
        </w:rPr>
        <w:t xml:space="preserve">(“WFX”) </w:t>
      </w:r>
      <w:r w:rsidRPr="00F269DE">
        <w:rPr>
          <w:rFonts w:ascii="Angsana New" w:hAnsi="Angsana New"/>
          <w:sz w:val="30"/>
          <w:szCs w:val="30"/>
          <w:cs/>
        </w:rPr>
        <w:t xml:space="preserve">ซึ่งเป็นบริษัทย่อยได้จดทะเบียนเพิ่มทุนกับกระทรวงพาณิชย์จำนวน </w:t>
      </w:r>
      <w:r w:rsidRPr="00F269DE">
        <w:rPr>
          <w:rFonts w:ascii="Angsana New" w:hAnsi="Angsana New"/>
          <w:sz w:val="30"/>
          <w:szCs w:val="30"/>
        </w:rPr>
        <w:t>14.2</w:t>
      </w:r>
      <w:r w:rsidRPr="00F269DE">
        <w:rPr>
          <w:rFonts w:ascii="Angsana New" w:hAnsi="Angsana New"/>
          <w:sz w:val="30"/>
          <w:szCs w:val="30"/>
          <w:cs/>
        </w:rPr>
        <w:t xml:space="preserve"> ล้านหุ้นมูลค่าหุ้นละ </w:t>
      </w:r>
      <w:r w:rsidRPr="00F269DE">
        <w:rPr>
          <w:rFonts w:ascii="Angsana New" w:hAnsi="Angsana New"/>
          <w:sz w:val="30"/>
          <w:szCs w:val="30"/>
        </w:rPr>
        <w:t>1</w:t>
      </w:r>
      <w:r w:rsidRPr="00F269DE">
        <w:rPr>
          <w:rFonts w:ascii="Angsana New" w:hAnsi="Angsana New"/>
          <w:sz w:val="30"/>
          <w:szCs w:val="30"/>
          <w:cs/>
        </w:rPr>
        <w:t xml:space="preserve"> บาท เพื่อจัดสรรหุ้นสามัญเพิ่มทุนให้แก่กรรมการและพนักงานของบริษัทย่อย (</w:t>
      </w:r>
      <w:r w:rsidRPr="00F269DE">
        <w:rPr>
          <w:rFonts w:ascii="Angsana New" w:hAnsi="Angsana New"/>
          <w:sz w:val="30"/>
          <w:szCs w:val="30"/>
        </w:rPr>
        <w:t xml:space="preserve">ESOP) </w:t>
      </w:r>
      <w:r w:rsidRPr="00F269DE">
        <w:rPr>
          <w:rFonts w:ascii="Angsana New" w:hAnsi="Angsana New"/>
          <w:sz w:val="30"/>
          <w:szCs w:val="30"/>
          <w:cs/>
        </w:rPr>
        <w:t xml:space="preserve">และให้แก่กรรมการบริษัท เป็นจำนวนเงิน </w:t>
      </w:r>
      <w:r w:rsidRPr="00F269DE">
        <w:rPr>
          <w:rFonts w:ascii="Angsana New" w:hAnsi="Angsana New"/>
          <w:sz w:val="30"/>
          <w:szCs w:val="30"/>
        </w:rPr>
        <w:t>14.2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 w:hint="cs"/>
          <w:sz w:val="30"/>
          <w:szCs w:val="30"/>
          <w:cs/>
        </w:rPr>
        <w:t>และมีค่าใช้จ่ายที่เกิดจากการจ่ายโดยใช้หุ้นเป็นเกณฑ์ แสดงอยู่ในส่วนของผู้ถือหุ้นสำหรับปีสิ้นสุดวันที่</w:t>
      </w:r>
      <w:r w:rsidRPr="00F269DE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31</w:t>
      </w:r>
      <w:r w:rsidRPr="00F269DE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F269DE">
        <w:rPr>
          <w:rFonts w:ascii="Angsana New" w:hAnsi="Angsana New"/>
          <w:sz w:val="30"/>
          <w:szCs w:val="30"/>
        </w:rPr>
        <w:t>2564</w:t>
      </w:r>
      <w:r w:rsidR="00F60333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 w:hint="cs"/>
          <w:sz w:val="30"/>
          <w:szCs w:val="30"/>
          <w:cs/>
        </w:rPr>
        <w:t>จำนวน</w:t>
      </w:r>
      <w:r w:rsidRPr="00F269DE">
        <w:rPr>
          <w:rFonts w:ascii="Angsana New" w:hAnsi="Angsana New"/>
          <w:sz w:val="30"/>
          <w:szCs w:val="30"/>
        </w:rPr>
        <w:t xml:space="preserve"> 17.4 </w:t>
      </w:r>
      <w:r w:rsidRPr="00F269DE">
        <w:rPr>
          <w:rFonts w:ascii="Angsana New" w:hAnsi="Angsana New" w:hint="cs"/>
          <w:sz w:val="30"/>
          <w:szCs w:val="30"/>
          <w:cs/>
        </w:rPr>
        <w:t>ล้านบาท</w:t>
      </w:r>
      <w:r w:rsidRPr="00F269DE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มูลค่าตามบัญชีของสินทรัพย์สุทธิของบริษัทย่อยในงบการเงินของกลุ่มบริษัทเป็นเงินจำนวน </w:t>
      </w:r>
      <w:r w:rsidRPr="00F269DE">
        <w:rPr>
          <w:rFonts w:ascii="Angsana New" w:hAnsi="Angsana New"/>
          <w:sz w:val="30"/>
          <w:szCs w:val="30"/>
        </w:rPr>
        <w:t>827.9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กลุ่มบริษัทรับรู้ส่วนได้เสียที่ไม่มีอำนาจควบคุมเพิ่มขึ้นเป็นจำนวน </w:t>
      </w:r>
      <w:r>
        <w:rPr>
          <w:rFonts w:ascii="Angsana New" w:hAnsi="Angsana New"/>
          <w:sz w:val="30"/>
          <w:szCs w:val="30"/>
        </w:rPr>
        <w:t>35</w:t>
      </w:r>
      <w:r w:rsidRPr="00F269DE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/>
          <w:sz w:val="30"/>
          <w:szCs w:val="30"/>
        </w:rPr>
        <w:t>7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F269DE">
        <w:rPr>
          <w:rFonts w:ascii="Angsana New" w:hAnsi="Angsana New" w:hint="cs"/>
          <w:sz w:val="30"/>
          <w:szCs w:val="30"/>
          <w:cs/>
        </w:rPr>
        <w:t>ส่วนเกินทุนจากการเปลี่ยนแปลงส่วนได้เสียในบริษัทย่อยลดลง</w:t>
      </w:r>
      <w:r w:rsidRPr="00F269DE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Pr="00F269DE">
        <w:rPr>
          <w:rFonts w:ascii="Angsana New" w:hAnsi="Angsana New"/>
          <w:sz w:val="30"/>
          <w:szCs w:val="30"/>
        </w:rPr>
        <w:t>3.4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ทุนสำรองตามกฎหมายลดลงเป็นจำนวน </w:t>
      </w:r>
      <w:r w:rsidRPr="00F269DE">
        <w:rPr>
          <w:rFonts w:ascii="Angsana New" w:hAnsi="Angsana New"/>
          <w:sz w:val="30"/>
          <w:szCs w:val="30"/>
        </w:rPr>
        <w:t>0.6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Pr="00EA08FB">
        <w:rPr>
          <w:rFonts w:ascii="Angsana New" w:hAnsi="Angsana New"/>
          <w:sz w:val="30"/>
          <w:szCs w:val="30"/>
          <w:cs/>
        </w:rPr>
        <w:t>สำรองการตีราคาสินทรัพย์ใหม่</w:t>
      </w:r>
      <w:r w:rsidRPr="00F269DE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Pr="00F269DE">
        <w:rPr>
          <w:rFonts w:ascii="Angsana New" w:hAnsi="Angsana New"/>
          <w:sz w:val="30"/>
          <w:szCs w:val="30"/>
        </w:rPr>
        <w:t>17.6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="00AE12E4">
        <w:rPr>
          <w:rFonts w:ascii="Angsana New" w:hAnsi="Angsana New" w:hint="cs"/>
          <w:sz w:val="30"/>
          <w:szCs w:val="30"/>
          <w:cs/>
        </w:rPr>
        <w:t xml:space="preserve">ไปยังส่วนของผู้ถือหุ้นของกลุ่มบริษัทเป็นจำนวนเงิน </w:t>
      </w:r>
      <w:r w:rsidR="00AE12E4">
        <w:rPr>
          <w:rFonts w:ascii="Angsana New" w:hAnsi="Angsana New"/>
          <w:sz w:val="30"/>
          <w:szCs w:val="30"/>
        </w:rPr>
        <w:t>18.2</w:t>
      </w:r>
      <w:r w:rsidR="00AE12E4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7C17CBA9" w14:textId="5FAD1A05" w:rsidR="00897326" w:rsidRPr="00897326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8F5CEC9" w14:textId="77777777" w:rsidR="009A5B13" w:rsidRDefault="00053883" w:rsidP="00384187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  <w:r w:rsidRPr="0080672E">
        <w:rPr>
          <w:rFonts w:ascii="Angsana New" w:hAnsi="Angsana New"/>
          <w:sz w:val="30"/>
          <w:szCs w:val="30"/>
          <w:cs/>
        </w:rPr>
        <w:t>ใน</w:t>
      </w:r>
      <w:r w:rsidRPr="0080672E">
        <w:rPr>
          <w:rFonts w:ascii="Angsana New" w:hAnsi="Angsana New" w:hint="cs"/>
          <w:sz w:val="30"/>
          <w:szCs w:val="30"/>
          <w:cs/>
        </w:rPr>
        <w:t>เดือนธันวาคม</w:t>
      </w:r>
      <w:r w:rsidRPr="0080672E">
        <w:rPr>
          <w:rFonts w:ascii="Angsana New" w:hAnsi="Angsana New"/>
          <w:sz w:val="30"/>
          <w:szCs w:val="30"/>
          <w:cs/>
        </w:rPr>
        <w:t xml:space="preserve"> </w:t>
      </w:r>
      <w:r w:rsidRPr="0080672E">
        <w:rPr>
          <w:rFonts w:ascii="Angsana New" w:hAnsi="Angsana New"/>
          <w:sz w:val="30"/>
          <w:szCs w:val="30"/>
        </w:rPr>
        <w:t xml:space="preserve">2564 WFX </w:t>
      </w:r>
      <w:r w:rsidRPr="0080672E">
        <w:rPr>
          <w:rFonts w:ascii="Angsana New" w:hAnsi="Angsana New"/>
          <w:sz w:val="30"/>
          <w:szCs w:val="30"/>
          <w:cs/>
        </w:rPr>
        <w:t xml:space="preserve">ได้เสนอขายหุ้นสามัญแก่ประชาชนทั่วไปเป็นครั้งแรกจำนวน </w:t>
      </w:r>
      <w:r w:rsidRPr="0080672E">
        <w:rPr>
          <w:rFonts w:ascii="Angsana New" w:hAnsi="Angsana New"/>
          <w:sz w:val="30"/>
          <w:szCs w:val="30"/>
        </w:rPr>
        <w:t>142</w:t>
      </w:r>
      <w:r w:rsidRPr="0080672E">
        <w:rPr>
          <w:rFonts w:ascii="Angsana New" w:hAnsi="Angsana New"/>
          <w:sz w:val="30"/>
          <w:szCs w:val="30"/>
          <w:cs/>
        </w:rPr>
        <w:t xml:space="preserve"> ล้านหุ้น (มาจากหุ้นสามัญที่ออกใหม่จำนวน </w:t>
      </w:r>
      <w:r w:rsidRPr="0080672E">
        <w:rPr>
          <w:rFonts w:ascii="Angsana New" w:hAnsi="Angsana New"/>
          <w:sz w:val="30"/>
          <w:szCs w:val="30"/>
        </w:rPr>
        <w:t>142</w:t>
      </w:r>
      <w:r w:rsidRPr="0080672E">
        <w:rPr>
          <w:rFonts w:ascii="Angsana New" w:hAnsi="Angsana New"/>
          <w:sz w:val="30"/>
          <w:szCs w:val="30"/>
          <w:cs/>
        </w:rPr>
        <w:t xml:space="preserve"> ล้านหุ้น) โดยเสนอขายในราคาหุ้นละ</w:t>
      </w:r>
      <w:r w:rsidRPr="0080672E">
        <w:rPr>
          <w:rFonts w:ascii="Angsana New" w:hAnsi="Angsana New"/>
          <w:sz w:val="30"/>
          <w:szCs w:val="30"/>
        </w:rPr>
        <w:t xml:space="preserve"> 7.2</w:t>
      </w:r>
      <w:r w:rsidRPr="0080672E">
        <w:rPr>
          <w:rFonts w:ascii="Angsana New" w:hAnsi="Angsana New"/>
          <w:sz w:val="30"/>
          <w:szCs w:val="30"/>
          <w:cs/>
        </w:rPr>
        <w:t xml:space="preserve"> บาท (มูลค่าที่ตราไว้ </w:t>
      </w:r>
      <w:r w:rsidRPr="0080672E">
        <w:rPr>
          <w:rFonts w:ascii="Angsana New" w:hAnsi="Angsana New"/>
          <w:sz w:val="30"/>
          <w:szCs w:val="30"/>
        </w:rPr>
        <w:t>1</w:t>
      </w:r>
      <w:r w:rsidRPr="0080672E">
        <w:rPr>
          <w:rFonts w:ascii="Angsana New" w:hAnsi="Angsana New"/>
          <w:sz w:val="30"/>
          <w:szCs w:val="30"/>
          <w:cs/>
        </w:rPr>
        <w:t xml:space="preserve"> บาท และส่วนเกินมูลค่าหุ้น </w:t>
      </w:r>
      <w:r w:rsidRPr="0080672E">
        <w:rPr>
          <w:rFonts w:ascii="Angsana New" w:hAnsi="Angsana New"/>
          <w:sz w:val="30"/>
          <w:szCs w:val="30"/>
        </w:rPr>
        <w:t>6.2</w:t>
      </w:r>
      <w:r w:rsidRPr="0080672E">
        <w:rPr>
          <w:rFonts w:ascii="Angsana New" w:hAnsi="Angsana New"/>
          <w:sz w:val="30"/>
          <w:szCs w:val="30"/>
          <w:cs/>
        </w:rPr>
        <w:t xml:space="preserve"> บาท) </w:t>
      </w:r>
      <w:r w:rsidRPr="0080672E">
        <w:rPr>
          <w:rFonts w:ascii="Angsana New" w:hAnsi="Angsana New" w:hint="cs"/>
          <w:sz w:val="30"/>
          <w:szCs w:val="30"/>
          <w:cs/>
        </w:rPr>
        <w:t>และ</w:t>
      </w:r>
      <w:r w:rsidRPr="0080672E">
        <w:rPr>
          <w:rFonts w:ascii="Angsana New" w:hAnsi="Angsana New"/>
          <w:sz w:val="30"/>
          <w:szCs w:val="30"/>
          <w:cs/>
        </w:rPr>
        <w:t>ได้รับเงินจากการขายหุ้นสามัญที่ออกใหม่เป็นจำนวนเงินรวม</w:t>
      </w:r>
      <w:r w:rsidRPr="0080672E">
        <w:rPr>
          <w:rFonts w:ascii="Angsana New" w:hAnsi="Angsana New"/>
          <w:sz w:val="30"/>
          <w:szCs w:val="30"/>
        </w:rPr>
        <w:t xml:space="preserve"> 1,022.4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ทั้งนี้</w:t>
      </w:r>
      <w:r w:rsidRPr="0080672E">
        <w:rPr>
          <w:rFonts w:ascii="Angsana New" w:hAnsi="Angsana New"/>
          <w:sz w:val="30"/>
          <w:szCs w:val="30"/>
        </w:rPr>
        <w:t xml:space="preserve"> WFX </w:t>
      </w:r>
      <w:r w:rsidRPr="0080672E">
        <w:rPr>
          <w:rFonts w:ascii="Angsana New" w:hAnsi="Angsana New"/>
          <w:sz w:val="30"/>
          <w:szCs w:val="30"/>
          <w:cs/>
        </w:rPr>
        <w:t xml:space="preserve">ได้จดทะเบียนเพิ่มทุนที่ชำระแล้วกับกระทรวงพาณิชย์เมื่อวันที่ </w:t>
      </w:r>
      <w:r w:rsidRPr="0080672E">
        <w:rPr>
          <w:rFonts w:ascii="Angsana New" w:hAnsi="Angsana New"/>
          <w:sz w:val="30"/>
          <w:szCs w:val="30"/>
        </w:rPr>
        <w:t>20</w:t>
      </w:r>
      <w:r w:rsidRPr="0080672E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0672E">
        <w:rPr>
          <w:rFonts w:ascii="Angsana New" w:hAnsi="Angsana New"/>
          <w:sz w:val="30"/>
          <w:szCs w:val="30"/>
        </w:rPr>
        <w:t>2564</w:t>
      </w:r>
      <w:r w:rsidRPr="0080672E">
        <w:rPr>
          <w:rFonts w:ascii="Angsana New" w:hAnsi="Angsana New"/>
          <w:sz w:val="30"/>
          <w:szCs w:val="30"/>
          <w:cs/>
        </w:rPr>
        <w:t xml:space="preserve"> และหุ้นของ</w:t>
      </w:r>
      <w:r w:rsidRPr="0080672E">
        <w:rPr>
          <w:rFonts w:ascii="Angsana New" w:hAnsi="Angsana New"/>
          <w:sz w:val="30"/>
          <w:szCs w:val="30"/>
        </w:rPr>
        <w:t xml:space="preserve"> WFX </w:t>
      </w:r>
      <w:r w:rsidRPr="0080672E">
        <w:rPr>
          <w:rFonts w:ascii="Angsana New" w:hAnsi="Angsana New"/>
          <w:sz w:val="30"/>
          <w:szCs w:val="30"/>
          <w:cs/>
        </w:rPr>
        <w:t xml:space="preserve">เริ่มการซื้อขายในตลาดหลักทรัพย์ในวันที่ </w:t>
      </w:r>
      <w:r w:rsidRPr="0080672E">
        <w:rPr>
          <w:rFonts w:ascii="Angsana New" w:hAnsi="Angsana New"/>
          <w:sz w:val="30"/>
          <w:szCs w:val="30"/>
        </w:rPr>
        <w:t>23</w:t>
      </w:r>
      <w:r w:rsidRPr="0080672E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80672E">
        <w:rPr>
          <w:rFonts w:ascii="Angsana New" w:hAnsi="Angsana New"/>
          <w:sz w:val="30"/>
          <w:szCs w:val="30"/>
        </w:rPr>
        <w:t xml:space="preserve"> 2564</w:t>
      </w:r>
      <w:r w:rsidRPr="0080672E">
        <w:rPr>
          <w:rFonts w:ascii="Angsana New" w:hAnsi="Angsana New"/>
          <w:sz w:val="30"/>
          <w:szCs w:val="30"/>
          <w:cs/>
        </w:rPr>
        <w:t xml:space="preserve"> </w:t>
      </w:r>
      <w:r w:rsidRPr="0080672E">
        <w:rPr>
          <w:rFonts w:ascii="Angsana New" w:hAnsi="Angsana New" w:hint="cs"/>
          <w:sz w:val="30"/>
          <w:szCs w:val="30"/>
          <w:cs/>
        </w:rPr>
        <w:t>มี</w:t>
      </w:r>
      <w:r w:rsidRPr="0080672E">
        <w:rPr>
          <w:rFonts w:ascii="Angsana New" w:hAnsi="Angsana New"/>
          <w:sz w:val="30"/>
          <w:szCs w:val="30"/>
          <w:cs/>
        </w:rPr>
        <w:t xml:space="preserve">ค่าใช้จ่ายที่เกี่ยวข้องโดยตรงกับการเสนอขายหุ้นจำนวน </w:t>
      </w:r>
      <w:r w:rsidRPr="0080672E">
        <w:rPr>
          <w:rFonts w:ascii="Angsana New" w:hAnsi="Angsana New"/>
          <w:sz w:val="30"/>
          <w:szCs w:val="30"/>
        </w:rPr>
        <w:t>24.8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(สุทธิจากภาษีเงินได้)</w:t>
      </w:r>
      <w:r w:rsidRPr="0080672E">
        <w:rPr>
          <w:rFonts w:ascii="Angsana New" w:hAnsi="Angsana New"/>
          <w:sz w:val="30"/>
          <w:szCs w:val="30"/>
        </w:rPr>
        <w:t xml:space="preserve"> </w:t>
      </w:r>
      <w:r w:rsidRPr="0080672E">
        <w:rPr>
          <w:rFonts w:ascii="Angsana New" w:hAnsi="Angsana New" w:hint="cs"/>
          <w:sz w:val="30"/>
          <w:szCs w:val="30"/>
          <w:cs/>
        </w:rPr>
        <w:t xml:space="preserve">ซึ่งไปลดในส่วนเกินมูลค่าหุ้น ทั้งนี้ส่วนเกินมูลค่าหุ้นสามัญ มีจำนวน </w:t>
      </w:r>
      <w:r w:rsidRPr="0080672E">
        <w:rPr>
          <w:rFonts w:ascii="Angsana New" w:hAnsi="Angsana New"/>
          <w:sz w:val="30"/>
          <w:szCs w:val="30"/>
        </w:rPr>
        <w:t xml:space="preserve">855.6 </w:t>
      </w:r>
      <w:r w:rsidRPr="0080672E">
        <w:rPr>
          <w:rFonts w:ascii="Angsana New" w:hAnsi="Angsana New" w:hint="cs"/>
          <w:sz w:val="30"/>
          <w:szCs w:val="30"/>
          <w:cs/>
        </w:rPr>
        <w:t>ล้านบาท</w:t>
      </w:r>
      <w:r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 xml:space="preserve">กลุ่มบริษัทรับรู้ส่วนได้เสียที่ไม่มีอำนาจควบคุมเพิ่มขึ้นเป็นจำนวน </w:t>
      </w:r>
      <w:r>
        <w:rPr>
          <w:rFonts w:ascii="Angsana New" w:hAnsi="Angsana New"/>
          <w:sz w:val="30"/>
          <w:szCs w:val="30"/>
        </w:rPr>
        <w:t>670.0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F269DE">
        <w:rPr>
          <w:rFonts w:ascii="Angsana New" w:hAnsi="Angsana New" w:hint="cs"/>
          <w:sz w:val="30"/>
          <w:szCs w:val="30"/>
          <w:cs/>
        </w:rPr>
        <w:t>ส่วนเกินทุนจากการเปลี่ยนแปลงส่วนได้เสียในบริษัทย่อย</w:t>
      </w:r>
      <w:r>
        <w:rPr>
          <w:rFonts w:ascii="Angsana New" w:hAnsi="Angsana New" w:hint="cs"/>
          <w:sz w:val="30"/>
          <w:szCs w:val="30"/>
          <w:cs/>
        </w:rPr>
        <w:t>เพิ่มขึ้น</w:t>
      </w:r>
      <w:r w:rsidRPr="00F269DE">
        <w:rPr>
          <w:rFonts w:ascii="Angsana New" w:hAnsi="Angsana New"/>
          <w:sz w:val="30"/>
          <w:szCs w:val="30"/>
          <w:cs/>
        </w:rPr>
        <w:t xml:space="preserve">เป็นจำนวน </w:t>
      </w:r>
      <w:r>
        <w:rPr>
          <w:rFonts w:ascii="Angsana New" w:hAnsi="Angsana New"/>
          <w:sz w:val="30"/>
          <w:szCs w:val="30"/>
        </w:rPr>
        <w:t>443.8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ทุนสำรองตามกฎหมายลดลงเป็นจำนวน </w:t>
      </w:r>
      <w:r>
        <w:rPr>
          <w:rFonts w:ascii="Angsana New" w:hAnsi="Angsana New"/>
          <w:sz w:val="30"/>
          <w:szCs w:val="30"/>
        </w:rPr>
        <w:t>8.0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Pr="00EA08FB">
        <w:rPr>
          <w:rFonts w:ascii="Angsana New" w:hAnsi="Angsana New"/>
          <w:sz w:val="30"/>
          <w:szCs w:val="30"/>
          <w:cs/>
        </w:rPr>
        <w:t>สำรองการตีราคาสินทรัพย์ใหม่</w:t>
      </w:r>
      <w:r w:rsidRPr="00F269DE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Pr="00F269DE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>08.2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</w:t>
      </w:r>
      <w:r w:rsidR="00AE12E4">
        <w:rPr>
          <w:rFonts w:ascii="Angsana New" w:hAnsi="Angsana New"/>
          <w:sz w:val="30"/>
          <w:szCs w:val="30"/>
        </w:rPr>
        <w:t xml:space="preserve"> </w:t>
      </w:r>
      <w:r w:rsidR="00AE12E4">
        <w:rPr>
          <w:rFonts w:ascii="Angsana New" w:hAnsi="Angsana New" w:hint="cs"/>
          <w:sz w:val="30"/>
          <w:szCs w:val="30"/>
          <w:cs/>
        </w:rPr>
        <w:t xml:space="preserve">ไปยังส่วนของผู้ถือหุ้นของกลุ่มบริษัทเป็นจำนวนเงิน </w:t>
      </w:r>
      <w:r w:rsidR="00AE12E4">
        <w:rPr>
          <w:rFonts w:ascii="Angsana New" w:hAnsi="Angsana New"/>
          <w:sz w:val="30"/>
          <w:szCs w:val="30"/>
        </w:rPr>
        <w:t>116.2</w:t>
      </w:r>
      <w:r w:rsidR="00AE12E4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03070DB3" w14:textId="77777777" w:rsidR="009A5B13" w:rsidRDefault="009A5B13" w:rsidP="00384187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10D3CCAC" w14:textId="7CD2AEDE" w:rsidR="00053883" w:rsidRDefault="00EF5344" w:rsidP="00384187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  <w:cs/>
        </w:rPr>
      </w:pPr>
      <w:r w:rsidRPr="00EF5344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EF5344">
        <w:rPr>
          <w:rFonts w:ascii="Angsana New" w:hAnsi="Angsana New"/>
          <w:sz w:val="30"/>
          <w:szCs w:val="30"/>
        </w:rPr>
        <w:t>2565</w:t>
      </w:r>
      <w:r w:rsidR="00E218D1">
        <w:rPr>
          <w:rFonts w:ascii="Angsana New" w:hAnsi="Angsana New"/>
          <w:sz w:val="30"/>
          <w:szCs w:val="30"/>
        </w:rPr>
        <w:t xml:space="preserve"> </w:t>
      </w:r>
      <w:r w:rsidR="00DB1453" w:rsidRPr="00EF5344">
        <w:rPr>
          <w:rFonts w:ascii="Angsana New" w:hAnsi="Angsana New" w:hint="cs"/>
          <w:sz w:val="30"/>
          <w:szCs w:val="30"/>
          <w:cs/>
        </w:rPr>
        <w:t xml:space="preserve">บริษัทได้นำหุ้นสามัญของบริษัท เวิลด์เฟล็กซ์ จำกัด ซึ่งเป็นบริษัทย่อย จำนวน </w:t>
      </w:r>
      <w:r w:rsidR="00DB1453" w:rsidRPr="00EF5344">
        <w:rPr>
          <w:rFonts w:ascii="Angsana New" w:hAnsi="Angsana New"/>
          <w:sz w:val="30"/>
          <w:szCs w:val="30"/>
        </w:rPr>
        <w:t>24.0</w:t>
      </w:r>
      <w:r w:rsidR="00DB1453" w:rsidRPr="00EF5344">
        <w:rPr>
          <w:rFonts w:ascii="Angsana New" w:hAnsi="Angsana New" w:hint="cs"/>
          <w:sz w:val="30"/>
          <w:szCs w:val="30"/>
          <w:cs/>
        </w:rPr>
        <w:t xml:space="preserve"> ล้านหุ้น มูลค่าตามบัญชี </w:t>
      </w:r>
      <w:r w:rsidR="00DB1453" w:rsidRPr="00EF5344">
        <w:rPr>
          <w:rFonts w:ascii="Angsana New" w:hAnsi="Angsana New"/>
          <w:sz w:val="30"/>
          <w:szCs w:val="30"/>
        </w:rPr>
        <w:t>34.9</w:t>
      </w:r>
      <w:r w:rsidR="00DB1453" w:rsidRPr="00EF5344">
        <w:rPr>
          <w:rFonts w:ascii="Angsana New" w:hAnsi="Angsana New" w:hint="cs"/>
          <w:sz w:val="30"/>
          <w:szCs w:val="30"/>
          <w:cs/>
        </w:rPr>
        <w:t xml:space="preserve"> ล้านบาท ไปค้ำประกันวงเงินเบิกเกินบัญชีธนาคาร เงินกู้ยืมระยะสั้นและระยะยาวของบริษัท</w:t>
      </w:r>
      <w:r w:rsidR="00053883">
        <w:rPr>
          <w:rFonts w:ascii="Angsana New" w:hAnsi="Angsana New"/>
          <w:sz w:val="30"/>
          <w:szCs w:val="30"/>
        </w:rPr>
        <w:br w:type="page"/>
      </w:r>
    </w:p>
    <w:p w14:paraId="63150C51" w14:textId="3BC21950" w:rsidR="00DA2BFE" w:rsidRPr="003F3C33" w:rsidRDefault="005A639E" w:rsidP="00096852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3C33">
        <w:rPr>
          <w:rFonts w:ascii="Angsana New" w:hAnsi="Angsana New"/>
          <w:b/>
          <w:bCs/>
          <w:sz w:val="30"/>
          <w:szCs w:val="30"/>
          <w:cs/>
        </w:rPr>
        <w:lastRenderedPageBreak/>
        <w:t>ส่วนได้เสีย</w:t>
      </w:r>
      <w:r w:rsidR="00DA2BFE" w:rsidRPr="003F3C33">
        <w:rPr>
          <w:rFonts w:ascii="Angsana New" w:hAnsi="Angsana New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Pr="003F3C33" w:rsidRDefault="00573F3F" w:rsidP="0078648B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73FB61C6" w14:textId="6366AAF9" w:rsidR="00573F3F" w:rsidRPr="003F3C33" w:rsidRDefault="00573F3F" w:rsidP="007E544C">
      <w:pPr>
        <w:tabs>
          <w:tab w:val="left" w:pos="963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74B9F210" w14:textId="1C884753" w:rsidR="00E13591" w:rsidRPr="003F3C33" w:rsidRDefault="00E13591" w:rsidP="00604105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3"/>
        <w:gridCol w:w="1008"/>
        <w:gridCol w:w="180"/>
        <w:gridCol w:w="1008"/>
        <w:gridCol w:w="180"/>
        <w:gridCol w:w="1008"/>
        <w:gridCol w:w="180"/>
        <w:gridCol w:w="1203"/>
      </w:tblGrid>
      <w:tr w:rsidR="00E13591" w14:paraId="229EAFAD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3FD3395B" w14:textId="77777777" w:rsidR="00E13591" w:rsidRPr="00E13591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2196" w:type="dxa"/>
            <w:gridSpan w:val="3"/>
            <w:vAlign w:val="bottom"/>
            <w:hideMark/>
          </w:tcPr>
          <w:p w14:paraId="254C29F5" w14:textId="29A6D95D" w:rsidR="00E13591" w:rsidRPr="007E544C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บริษัท </w:t>
            </w:r>
            <w:r w:rsidR="007E544C" w:rsidRPr="007E544C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เวิลด์เฟล็กซ์ จำกัด (มหาชน</w:t>
            </w:r>
            <w:r w:rsidR="007E544C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75F263EF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rtl/>
                <w:cs/>
              </w:rPr>
            </w:pPr>
          </w:p>
        </w:tc>
        <w:tc>
          <w:tcPr>
            <w:tcW w:w="2391" w:type="dxa"/>
            <w:gridSpan w:val="3"/>
            <w:hideMark/>
          </w:tcPr>
          <w:p w14:paraId="6EF0B00C" w14:textId="234A69BD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บริษัท เลเท็กซ์ ซิสเทมส์ จำกัด (มหาชน)</w:t>
            </w:r>
          </w:p>
        </w:tc>
      </w:tr>
      <w:tr w:rsidR="00E13591" w14:paraId="6C756B03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  <w:hideMark/>
          </w:tcPr>
          <w:p w14:paraId="3CC6484E" w14:textId="070866C6" w:rsidR="00E13591" w:rsidRPr="00E13591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008" w:type="dxa"/>
            <w:vAlign w:val="bottom"/>
            <w:hideMark/>
          </w:tcPr>
          <w:p w14:paraId="1DD0A49E" w14:textId="27564CD9" w:rsidR="00E13591" w:rsidRPr="00E13591" w:rsidRDefault="00123E1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847F16D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  <w:hideMark/>
          </w:tcPr>
          <w:p w14:paraId="2B05CCFF" w14:textId="4E5F07DA" w:rsidR="00E13591" w:rsidRPr="00E13591" w:rsidRDefault="00123E1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</w:tcPr>
          <w:p w14:paraId="189629C8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08" w:type="dxa"/>
            <w:hideMark/>
          </w:tcPr>
          <w:p w14:paraId="53CD9AA6" w14:textId="1CE07A19" w:rsidR="00E13591" w:rsidRPr="00E13591" w:rsidRDefault="00123E12" w:rsidP="00123E1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11B2A69A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hideMark/>
          </w:tcPr>
          <w:p w14:paraId="0DAE22B0" w14:textId="7AC50F33" w:rsidR="00E13591" w:rsidRPr="00E13591" w:rsidRDefault="00123E1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2564</w:t>
            </w:r>
          </w:p>
        </w:tc>
      </w:tr>
      <w:tr w:rsidR="00E13591" w14:paraId="6ECCE7FF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6F975151" w14:textId="77777777" w:rsidR="00E13591" w:rsidRPr="00E13591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767" w:type="dxa"/>
            <w:gridSpan w:val="7"/>
            <w:vAlign w:val="bottom"/>
            <w:hideMark/>
          </w:tcPr>
          <w:p w14:paraId="1B177AC0" w14:textId="1588C8E1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544C">
              <w:rPr>
                <w:rFonts w:asciiTheme="majorBidi" w:hAnsiTheme="majorBidi" w:cstheme="majorBidi" w:hint="cs"/>
                <w:b w:val="0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E1359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C0AB5" w14:paraId="51981066" w14:textId="77777777" w:rsidTr="000C0AB5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45ED1015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008" w:type="dxa"/>
            <w:vAlign w:val="bottom"/>
          </w:tcPr>
          <w:p w14:paraId="328EC594" w14:textId="179B6338" w:rsidR="000C0AB5" w:rsidRPr="003D6C36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33.65%</w:t>
            </w:r>
          </w:p>
        </w:tc>
        <w:tc>
          <w:tcPr>
            <w:tcW w:w="180" w:type="dxa"/>
            <w:vAlign w:val="bottom"/>
          </w:tcPr>
          <w:p w14:paraId="2A3E9157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3D5A7087" w14:textId="2552E3B5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33.65%</w:t>
            </w:r>
          </w:p>
        </w:tc>
        <w:tc>
          <w:tcPr>
            <w:tcW w:w="180" w:type="dxa"/>
          </w:tcPr>
          <w:p w14:paraId="519BAE2E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C75EAF5" w14:textId="4BA68F6E" w:rsidR="000C0AB5" w:rsidRPr="003D6C36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48.24%</w:t>
            </w:r>
          </w:p>
        </w:tc>
        <w:tc>
          <w:tcPr>
            <w:tcW w:w="180" w:type="dxa"/>
            <w:vAlign w:val="bottom"/>
          </w:tcPr>
          <w:p w14:paraId="32C3A773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  <w:hideMark/>
          </w:tcPr>
          <w:p w14:paraId="16FBB694" w14:textId="59E9E462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82.00%</w:t>
            </w:r>
          </w:p>
        </w:tc>
      </w:tr>
      <w:tr w:rsidR="000C0AB5" w14:paraId="0CAAAED2" w14:textId="77777777" w:rsidTr="007E544C">
        <w:trPr>
          <w:cantSplit/>
          <w:trHeight w:val="20"/>
        </w:trPr>
        <w:tc>
          <w:tcPr>
            <w:tcW w:w="4593" w:type="dxa"/>
          </w:tcPr>
          <w:p w14:paraId="51BA0194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67DB7383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80" w:type="dxa"/>
          </w:tcPr>
          <w:p w14:paraId="68EB663E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29BE49D1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422A2FB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3FD338AC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531EEE2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A62A1F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</w:tr>
      <w:tr w:rsidR="000C0AB5" w14:paraId="02DDCAC8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0B0173AD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008" w:type="dxa"/>
          </w:tcPr>
          <w:p w14:paraId="51BF6EF7" w14:textId="3A055C04" w:rsidR="000C0AB5" w:rsidRPr="007A2EA2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933,329</w:t>
            </w:r>
          </w:p>
        </w:tc>
        <w:tc>
          <w:tcPr>
            <w:tcW w:w="180" w:type="dxa"/>
          </w:tcPr>
          <w:p w14:paraId="3810DFA2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6024E3" w14:textId="42927CAD" w:rsidR="000C0AB5" w:rsidRPr="003D6C36" w:rsidRDefault="000C0AB5" w:rsidP="000C0AB5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1,311,73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55740CE7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601FDE3F" w14:textId="334B5B0C" w:rsidR="000C0AB5" w:rsidRPr="003D6C36" w:rsidRDefault="002C6ED5" w:rsidP="000C0AB5">
            <w:pPr>
              <w:pStyle w:val="acctmergecolhdg"/>
              <w:tabs>
                <w:tab w:val="left" w:pos="150"/>
              </w:tabs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67,686</w:t>
            </w:r>
          </w:p>
        </w:tc>
        <w:tc>
          <w:tcPr>
            <w:tcW w:w="180" w:type="dxa"/>
          </w:tcPr>
          <w:p w14:paraId="419DF90B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6467F2E3" w14:textId="6DB15B1B" w:rsidR="000C0AB5" w:rsidRPr="00E13591" w:rsidRDefault="000C0AB5" w:rsidP="000C0AB5">
            <w:pPr>
              <w:pStyle w:val="acctmergecolhdg"/>
              <w:spacing w:line="240" w:lineRule="atLeast"/>
              <w:ind w:right="10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108,910</w:t>
            </w:r>
          </w:p>
        </w:tc>
      </w:tr>
      <w:tr w:rsidR="000C0AB5" w14:paraId="234B8427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11B905BE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008" w:type="dxa"/>
          </w:tcPr>
          <w:p w14:paraId="021E0E84" w14:textId="685E4E3F" w:rsidR="000C0AB5" w:rsidRPr="003D6C36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2,025,238</w:t>
            </w:r>
          </w:p>
        </w:tc>
        <w:tc>
          <w:tcPr>
            <w:tcW w:w="180" w:type="dxa"/>
          </w:tcPr>
          <w:p w14:paraId="561F82D1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11EA73DB" w14:textId="2AA31F6B" w:rsidR="000C0AB5" w:rsidRPr="003D6C36" w:rsidRDefault="000C0AB5" w:rsidP="000C0AB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1,640,990</w:t>
            </w:r>
          </w:p>
        </w:tc>
        <w:tc>
          <w:tcPr>
            <w:tcW w:w="180" w:type="dxa"/>
          </w:tcPr>
          <w:p w14:paraId="6A6B6090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34646382" w14:textId="5524E415" w:rsidR="000C0AB5" w:rsidRPr="003D6C36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607,598</w:t>
            </w:r>
          </w:p>
        </w:tc>
        <w:tc>
          <w:tcPr>
            <w:tcW w:w="180" w:type="dxa"/>
          </w:tcPr>
          <w:p w14:paraId="0A4A3AFC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5CC59755" w14:textId="6C9B9DAA" w:rsidR="000C0AB5" w:rsidRPr="00E13591" w:rsidRDefault="000C0AB5" w:rsidP="000C0AB5">
            <w:pPr>
              <w:pStyle w:val="acctmergecolhdg"/>
              <w:spacing w:line="240" w:lineRule="atLeast"/>
              <w:ind w:right="10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639,119</w:t>
            </w:r>
          </w:p>
        </w:tc>
      </w:tr>
      <w:tr w:rsidR="000C0AB5" w14:paraId="5985C00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231991B4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008" w:type="dxa"/>
          </w:tcPr>
          <w:p w14:paraId="26F76F73" w14:textId="1A900000" w:rsidR="000C0AB5" w:rsidRPr="003D6C36" w:rsidRDefault="002C6ED5" w:rsidP="000C0AB5">
            <w:pPr>
              <w:pStyle w:val="acctmergecolhdg"/>
              <w:spacing w:line="240" w:lineRule="atLeast"/>
              <w:ind w:right="-58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(447,662)</w:t>
            </w:r>
          </w:p>
        </w:tc>
        <w:tc>
          <w:tcPr>
            <w:tcW w:w="180" w:type="dxa"/>
          </w:tcPr>
          <w:p w14:paraId="7D7B4612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D3C22B0" w14:textId="44B0253E" w:rsidR="000C0AB5" w:rsidRPr="003D6C36" w:rsidRDefault="000C0AB5" w:rsidP="000C0AB5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(700,991)</w:t>
            </w:r>
          </w:p>
        </w:tc>
        <w:tc>
          <w:tcPr>
            <w:tcW w:w="180" w:type="dxa"/>
          </w:tcPr>
          <w:p w14:paraId="070BA769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65222928" w14:textId="49621896" w:rsidR="000C0AB5" w:rsidRPr="003D6C36" w:rsidRDefault="002C6ED5" w:rsidP="000C0AB5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(467,308)</w:t>
            </w:r>
          </w:p>
        </w:tc>
        <w:tc>
          <w:tcPr>
            <w:tcW w:w="180" w:type="dxa"/>
          </w:tcPr>
          <w:p w14:paraId="6A91BE58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74401580" w14:textId="7664B549" w:rsidR="000C0AB5" w:rsidRPr="00E13591" w:rsidRDefault="000C0AB5" w:rsidP="000C0AB5">
            <w:pPr>
              <w:pStyle w:val="acctmergecolhdg"/>
              <w:spacing w:line="240" w:lineRule="atLeast"/>
              <w:ind w:right="-35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(582,079)</w:t>
            </w:r>
          </w:p>
        </w:tc>
      </w:tr>
      <w:tr w:rsidR="000C0AB5" w14:paraId="0D36AADA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7B25393D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1D1CB" w14:textId="1C03A1F6" w:rsidR="000C0AB5" w:rsidRPr="003D6C36" w:rsidRDefault="002C6ED5" w:rsidP="000C0AB5">
            <w:pPr>
              <w:pStyle w:val="acctmergecolhdg"/>
              <w:spacing w:line="240" w:lineRule="atLeast"/>
              <w:ind w:right="-58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(384,008)</w:t>
            </w:r>
          </w:p>
        </w:tc>
        <w:tc>
          <w:tcPr>
            <w:tcW w:w="180" w:type="dxa"/>
          </w:tcPr>
          <w:p w14:paraId="6CAA43AB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2D8AD" w14:textId="4DEE3B8C" w:rsidR="000C0AB5" w:rsidRPr="003D6C36" w:rsidRDefault="000C0AB5" w:rsidP="000C0AB5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(209,603)</w:t>
            </w:r>
          </w:p>
        </w:tc>
        <w:tc>
          <w:tcPr>
            <w:tcW w:w="180" w:type="dxa"/>
          </w:tcPr>
          <w:p w14:paraId="316F51DF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49681" w14:textId="511BD245" w:rsidR="000C0AB5" w:rsidRPr="003D6C36" w:rsidRDefault="00B35116" w:rsidP="000C0AB5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(</w:t>
            </w:r>
            <w:r w:rsidR="002C6ED5">
              <w:rPr>
                <w:rFonts w:asciiTheme="majorBidi" w:hAnsiTheme="majorBidi" w:cstheme="majorBidi"/>
                <w:b w:val="0"/>
                <w:sz w:val="30"/>
                <w:szCs w:val="30"/>
              </w:rPr>
              <w:t>423,766)</w:t>
            </w:r>
          </w:p>
        </w:tc>
        <w:tc>
          <w:tcPr>
            <w:tcW w:w="180" w:type="dxa"/>
          </w:tcPr>
          <w:p w14:paraId="432E9912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328F2" w14:textId="5A13F931" w:rsidR="000C0AB5" w:rsidRPr="00E13591" w:rsidRDefault="000C0AB5" w:rsidP="000C0AB5">
            <w:pPr>
              <w:pStyle w:val="acctmergecolhdg"/>
              <w:spacing w:line="240" w:lineRule="atLeast"/>
              <w:ind w:right="-35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(383,571)</w:t>
            </w:r>
          </w:p>
        </w:tc>
      </w:tr>
      <w:tr w:rsidR="000C0AB5" w14:paraId="1C02120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05452612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22ED8" w14:textId="76E3E38C" w:rsidR="000C0AB5" w:rsidRPr="007A2EA2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2,126,897</w:t>
            </w:r>
          </w:p>
        </w:tc>
        <w:tc>
          <w:tcPr>
            <w:tcW w:w="180" w:type="dxa"/>
          </w:tcPr>
          <w:p w14:paraId="425BF80C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7CD8F" w14:textId="11880715" w:rsidR="000C0AB5" w:rsidRPr="003D6C36" w:rsidRDefault="000C0AB5" w:rsidP="000C0AB5">
            <w:pPr>
              <w:pStyle w:val="acctmergecolhdg"/>
              <w:spacing w:line="240" w:lineRule="atLeast"/>
              <w:ind w:right="3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2,042,13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26A5C1B0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45581" w14:textId="7D6811B6" w:rsidR="000C0AB5" w:rsidRPr="003D6C36" w:rsidRDefault="002C6ED5" w:rsidP="000C0AB5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(215,790)</w:t>
            </w:r>
          </w:p>
        </w:tc>
        <w:tc>
          <w:tcPr>
            <w:tcW w:w="180" w:type="dxa"/>
          </w:tcPr>
          <w:p w14:paraId="0151042B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991FB" w14:textId="32193E2C" w:rsidR="000C0AB5" w:rsidRPr="007E544C" w:rsidRDefault="000C0AB5" w:rsidP="000C0AB5">
            <w:pPr>
              <w:pStyle w:val="acctmergecolhdg"/>
              <w:spacing w:line="240" w:lineRule="atLeast"/>
              <w:ind w:right="-35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(217,621)</w:t>
            </w:r>
          </w:p>
        </w:tc>
      </w:tr>
      <w:tr w:rsidR="000C0AB5" w14:paraId="34E02577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167AF665" w14:textId="77777777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B39FA" w14:textId="50315DD3" w:rsidR="000C0AB5" w:rsidRPr="003D6C36" w:rsidRDefault="002C6ED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715,701</w:t>
            </w:r>
          </w:p>
        </w:tc>
        <w:tc>
          <w:tcPr>
            <w:tcW w:w="180" w:type="dxa"/>
          </w:tcPr>
          <w:p w14:paraId="0EFBED46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CA5029" w14:textId="368AD441" w:rsidR="000C0AB5" w:rsidRPr="003D6C36" w:rsidRDefault="000C0AB5" w:rsidP="000C0AB5">
            <w:pPr>
              <w:pStyle w:val="acctmergecolhdg"/>
              <w:spacing w:line="240" w:lineRule="atLeast"/>
              <w:ind w:right="-131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8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7,178</w:t>
            </w:r>
          </w:p>
        </w:tc>
        <w:tc>
          <w:tcPr>
            <w:tcW w:w="180" w:type="dxa"/>
          </w:tcPr>
          <w:p w14:paraId="79722027" w14:textId="77777777" w:rsidR="000C0AB5" w:rsidRPr="003D6C36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4865F1" w14:textId="4D7D122D" w:rsidR="000C0AB5" w:rsidRPr="003D6C36" w:rsidRDefault="002C6ED5" w:rsidP="000C0AB5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(104,097)</w:t>
            </w:r>
          </w:p>
        </w:tc>
        <w:tc>
          <w:tcPr>
            <w:tcW w:w="180" w:type="dxa"/>
          </w:tcPr>
          <w:p w14:paraId="367B8613" w14:textId="77777777" w:rsidR="000C0AB5" w:rsidRPr="00E13591" w:rsidRDefault="000C0AB5" w:rsidP="000C0AB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BD3513B" w14:textId="0B9AADDC" w:rsidR="000C0AB5" w:rsidRPr="00E13591" w:rsidRDefault="000C0AB5" w:rsidP="000C0AB5">
            <w:pPr>
              <w:pStyle w:val="acctmergecolhdg"/>
              <w:spacing w:line="240" w:lineRule="atLeast"/>
              <w:ind w:right="-35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(178,4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49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)</w:t>
            </w:r>
          </w:p>
        </w:tc>
      </w:tr>
      <w:tr w:rsidR="000C0AB5" w14:paraId="25628212" w14:textId="77777777" w:rsidTr="004B5FE1">
        <w:trPr>
          <w:cantSplit/>
          <w:trHeight w:val="20"/>
        </w:trPr>
        <w:tc>
          <w:tcPr>
            <w:tcW w:w="4593" w:type="dxa"/>
          </w:tcPr>
          <w:p w14:paraId="160A28B0" w14:textId="010FE654" w:rsidR="000C0AB5" w:rsidRPr="003D6C36" w:rsidRDefault="000C0AB5" w:rsidP="000C0AB5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6C3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เงินปันผลจ่ายให้ส่วนได้เสียที่ไม่มีอำนาจควบคุม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1EC7B557" w14:textId="1C3836BF" w:rsidR="000C0AB5" w:rsidRPr="003D6C36" w:rsidRDefault="00E9025E" w:rsidP="000C0AB5">
            <w:pPr>
              <w:ind w:right="-5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C6ED5">
              <w:rPr>
                <w:rFonts w:asciiTheme="majorBidi" w:hAnsiTheme="majorBidi" w:cstheme="majorBidi"/>
                <w:sz w:val="30"/>
                <w:szCs w:val="30"/>
              </w:rPr>
              <w:t>38,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269)</w:t>
            </w:r>
          </w:p>
        </w:tc>
        <w:tc>
          <w:tcPr>
            <w:tcW w:w="180" w:type="dxa"/>
          </w:tcPr>
          <w:p w14:paraId="6E84966E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6F8BF344" w14:textId="489815F4" w:rsidR="000C0AB5" w:rsidRPr="003D6C36" w:rsidRDefault="000C0AB5" w:rsidP="000C0AB5">
            <w:pPr>
              <w:ind w:right="-2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(36,139)</w:t>
            </w:r>
          </w:p>
        </w:tc>
        <w:tc>
          <w:tcPr>
            <w:tcW w:w="180" w:type="dxa"/>
          </w:tcPr>
          <w:p w14:paraId="67007AE7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1877CBDC" w14:textId="522F1EE4" w:rsidR="000C0AB5" w:rsidRPr="003D6C36" w:rsidRDefault="002C6ED5" w:rsidP="000C0AB5">
            <w:pPr>
              <w:ind w:right="-7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6D46587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double" w:sz="4" w:space="0" w:color="auto"/>
              <w:left w:val="nil"/>
              <w:right w:val="nil"/>
            </w:tcBorders>
          </w:tcPr>
          <w:p w14:paraId="5D47C522" w14:textId="215A4496" w:rsidR="000C0AB5" w:rsidRPr="00DA04F3" w:rsidRDefault="000C0AB5" w:rsidP="000C0AB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82CD0" w14:paraId="2E41D6A1" w14:textId="77777777" w:rsidTr="004B5FE1">
        <w:trPr>
          <w:cantSplit/>
          <w:trHeight w:val="20"/>
        </w:trPr>
        <w:tc>
          <w:tcPr>
            <w:tcW w:w="4593" w:type="dxa"/>
          </w:tcPr>
          <w:p w14:paraId="5A6809B3" w14:textId="77777777" w:rsidR="00382CD0" w:rsidRPr="003D6C36" w:rsidRDefault="00382CD0" w:rsidP="000C0AB5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64490B31" w14:textId="77777777" w:rsidR="00382CD0" w:rsidRDefault="00382CD0" w:rsidP="000C0AB5">
            <w:pPr>
              <w:ind w:right="-5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13F379B" w14:textId="77777777" w:rsidR="00382CD0" w:rsidRPr="003D6C36" w:rsidRDefault="00382CD0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51452939" w14:textId="77777777" w:rsidR="00382CD0" w:rsidRPr="003D6C36" w:rsidRDefault="00382CD0" w:rsidP="000C0AB5">
            <w:pPr>
              <w:ind w:right="-2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4B4978" w14:textId="77777777" w:rsidR="00382CD0" w:rsidRPr="003D6C36" w:rsidRDefault="00382CD0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144E71AA" w14:textId="77777777" w:rsidR="00382CD0" w:rsidRDefault="00382CD0" w:rsidP="000C0AB5">
            <w:pPr>
              <w:ind w:right="-7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06B3DE8" w14:textId="77777777" w:rsidR="00382CD0" w:rsidRPr="00E13591" w:rsidRDefault="00382CD0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right w:val="nil"/>
            </w:tcBorders>
          </w:tcPr>
          <w:p w14:paraId="4D32BB22" w14:textId="77777777" w:rsidR="00382CD0" w:rsidRPr="003D6C36" w:rsidRDefault="00382CD0" w:rsidP="000C0AB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0AB5" w14:paraId="4763D0AC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4F24A269" w14:textId="77777777" w:rsidR="000C0AB5" w:rsidRPr="003D6C36" w:rsidRDefault="000C0AB5" w:rsidP="000C0AB5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008" w:type="dxa"/>
            <w:shd w:val="clear" w:color="auto" w:fill="auto"/>
          </w:tcPr>
          <w:p w14:paraId="4B7786FC" w14:textId="419FD78F" w:rsidR="000C0AB5" w:rsidRPr="003D6C36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A24468">
              <w:rPr>
                <w:rFonts w:asciiTheme="majorBidi" w:hAnsiTheme="majorBidi" w:cstheme="majorBidi"/>
                <w:sz w:val="30"/>
                <w:szCs w:val="30"/>
              </w:rPr>
              <w:t>674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24468">
              <w:rPr>
                <w:rFonts w:asciiTheme="majorBidi" w:hAnsiTheme="majorBidi" w:cstheme="majorBidi"/>
                <w:sz w:val="30"/>
                <w:szCs w:val="30"/>
              </w:rPr>
              <w:t>398</w:t>
            </w:r>
          </w:p>
        </w:tc>
        <w:tc>
          <w:tcPr>
            <w:tcW w:w="180" w:type="dxa"/>
            <w:shd w:val="clear" w:color="auto" w:fill="auto"/>
          </w:tcPr>
          <w:p w14:paraId="43826084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7BBD822A" w14:textId="4D676093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3,7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76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576</w:t>
            </w:r>
          </w:p>
        </w:tc>
        <w:tc>
          <w:tcPr>
            <w:tcW w:w="180" w:type="dxa"/>
            <w:shd w:val="clear" w:color="auto" w:fill="auto"/>
          </w:tcPr>
          <w:p w14:paraId="303779C6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5B4765CA" w14:textId="4DD03850" w:rsidR="000C0AB5" w:rsidRPr="002C7D9B" w:rsidRDefault="002C6ED5" w:rsidP="000C0AB5">
            <w:pPr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E9025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9025E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80" w:type="dxa"/>
          </w:tcPr>
          <w:p w14:paraId="5D18CD73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1B8E912B" w14:textId="0592D236" w:rsidR="000C0AB5" w:rsidRPr="00E13591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58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</w:tr>
      <w:tr w:rsidR="000C0AB5" w14:paraId="501D95D9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5B493D36" w14:textId="4AF35650" w:rsidR="000C0AB5" w:rsidRPr="003D6C36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D6C3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3D6C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Pr="003D6C3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3D6C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008" w:type="dxa"/>
            <w:shd w:val="clear" w:color="auto" w:fill="auto"/>
          </w:tcPr>
          <w:p w14:paraId="23BE1B95" w14:textId="358769B0" w:rsidR="000C0AB5" w:rsidRPr="003D6C36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198,492</w:t>
            </w:r>
          </w:p>
        </w:tc>
        <w:tc>
          <w:tcPr>
            <w:tcW w:w="180" w:type="dxa"/>
            <w:shd w:val="clear" w:color="auto" w:fill="auto"/>
          </w:tcPr>
          <w:p w14:paraId="4F34EA3C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3C0AE819" w14:textId="5DD30671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359,103</w:t>
            </w:r>
          </w:p>
        </w:tc>
        <w:tc>
          <w:tcPr>
            <w:tcW w:w="180" w:type="dxa"/>
            <w:shd w:val="clear" w:color="auto" w:fill="auto"/>
          </w:tcPr>
          <w:p w14:paraId="0976DAEE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FB999C1" w14:textId="7644BFAD" w:rsidR="000C0AB5" w:rsidRPr="003D6C36" w:rsidRDefault="002C6ED5" w:rsidP="000C0AB5">
            <w:pPr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(109,433)</w:t>
            </w:r>
          </w:p>
        </w:tc>
        <w:tc>
          <w:tcPr>
            <w:tcW w:w="180" w:type="dxa"/>
          </w:tcPr>
          <w:p w14:paraId="7E4C4AEA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4FE2EFFD" w14:textId="7922A1A2" w:rsidR="000C0AB5" w:rsidRPr="00E13591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(134,788)</w:t>
            </w:r>
          </w:p>
        </w:tc>
      </w:tr>
      <w:tr w:rsidR="00B4525F" w14:paraId="5B0319A5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3896FDDF" w14:textId="641EC72B" w:rsidR="00B4525F" w:rsidRPr="003D6C36" w:rsidRDefault="00B4525F" w:rsidP="000C0AB5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กำไรขาดทุนเบ็ดเสร็จอื่น</w:t>
            </w:r>
          </w:p>
        </w:tc>
        <w:tc>
          <w:tcPr>
            <w:tcW w:w="1008" w:type="dxa"/>
            <w:shd w:val="clear" w:color="auto" w:fill="auto"/>
          </w:tcPr>
          <w:p w14:paraId="13963592" w14:textId="0BCBA107" w:rsidR="00B4525F" w:rsidRDefault="00B4525F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491E88D" w14:textId="77777777" w:rsidR="00B4525F" w:rsidRPr="003D6C36" w:rsidRDefault="00B4525F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6C9319C6" w14:textId="1DED4C4E" w:rsidR="00B4525F" w:rsidRPr="003D6C36" w:rsidRDefault="00B4525F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50B5BE" w14:textId="77777777" w:rsidR="00B4525F" w:rsidRPr="003D6C36" w:rsidRDefault="00B4525F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4D591AC1" w14:textId="6B6A3E0F" w:rsidR="00B4525F" w:rsidRDefault="00B4525F" w:rsidP="00457B8A">
            <w:pPr>
              <w:tabs>
                <w:tab w:val="decimal" w:pos="600"/>
              </w:tabs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</w:t>
            </w:r>
          </w:p>
        </w:tc>
        <w:tc>
          <w:tcPr>
            <w:tcW w:w="180" w:type="dxa"/>
          </w:tcPr>
          <w:p w14:paraId="6E644B0E" w14:textId="77777777" w:rsidR="00B4525F" w:rsidRPr="00E13591" w:rsidRDefault="00B4525F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18A05C56" w14:textId="65DBC20E" w:rsidR="00B4525F" w:rsidRPr="003D6C36" w:rsidRDefault="00B4525F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0AB5" w14:paraId="709BE039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3A763383" w14:textId="77777777" w:rsidR="000C0AB5" w:rsidRPr="003D6C36" w:rsidRDefault="000C0AB5" w:rsidP="000C0AB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30D5E" w14:textId="441DFA01" w:rsidR="000C0AB5" w:rsidRPr="003D6C36" w:rsidRDefault="002C6ED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198,492</w:t>
            </w:r>
          </w:p>
        </w:tc>
        <w:tc>
          <w:tcPr>
            <w:tcW w:w="180" w:type="dxa"/>
            <w:shd w:val="clear" w:color="auto" w:fill="auto"/>
          </w:tcPr>
          <w:p w14:paraId="0144B4C1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D70F47" w14:textId="5F3848D6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359,103</w:t>
            </w:r>
          </w:p>
        </w:tc>
        <w:tc>
          <w:tcPr>
            <w:tcW w:w="180" w:type="dxa"/>
            <w:shd w:val="clear" w:color="auto" w:fill="auto"/>
          </w:tcPr>
          <w:p w14:paraId="2C71F55B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E6BD7" w14:textId="4551ACE6" w:rsidR="000C0AB5" w:rsidRPr="003D6C36" w:rsidRDefault="002C6ED5" w:rsidP="000C0AB5">
            <w:pPr>
              <w:ind w:right="-2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</w:t>
            </w:r>
            <w:r w:rsidR="006923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5216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DBF165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884CF" w14:textId="1732329D" w:rsidR="000C0AB5" w:rsidRPr="007E544C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(134,788)</w:t>
            </w:r>
          </w:p>
        </w:tc>
      </w:tr>
      <w:tr w:rsidR="000C0AB5" w14:paraId="44BE11E1" w14:textId="77777777" w:rsidTr="003619E2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26F5E18C" w14:textId="3B6A6917" w:rsidR="000C0AB5" w:rsidRPr="003D6C36" w:rsidRDefault="000C0AB5" w:rsidP="000C0AB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3D6C36">
              <w:rPr>
                <w:rFonts w:asciiTheme="majorBidi" w:hAnsiTheme="majorBidi" w:cs="Angsana New"/>
                <w:sz w:val="30"/>
                <w:szCs w:val="30"/>
                <w:lang w:bidi="th-TH"/>
              </w:rPr>
              <w:t>(</w:t>
            </w:r>
            <w:r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ขาดทุน</w:t>
            </w:r>
            <w:r w:rsidRPr="003D6C36">
              <w:rPr>
                <w:rFonts w:asciiTheme="majorBidi" w:hAnsiTheme="majorBidi" w:cs="Angsana New"/>
                <w:sz w:val="30"/>
                <w:szCs w:val="30"/>
                <w:lang w:bidi="th-TH"/>
              </w:rPr>
              <w:t>)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C6BF22" w14:textId="77777777" w:rsidR="000C0AB5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DA6EA2" w14:textId="582B2C96" w:rsidR="002C6ED5" w:rsidRPr="003D6C36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66,793</w:t>
            </w:r>
          </w:p>
        </w:tc>
        <w:tc>
          <w:tcPr>
            <w:tcW w:w="180" w:type="dxa"/>
            <w:shd w:val="clear" w:color="auto" w:fill="auto"/>
          </w:tcPr>
          <w:p w14:paraId="73D30E39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5FB37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02D58497" w14:textId="44F32EFE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15,836</w:t>
            </w:r>
          </w:p>
        </w:tc>
        <w:tc>
          <w:tcPr>
            <w:tcW w:w="180" w:type="dxa"/>
            <w:shd w:val="clear" w:color="auto" w:fill="auto"/>
          </w:tcPr>
          <w:p w14:paraId="544C4D47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3D6E05" w14:textId="23171038" w:rsidR="000C0AB5" w:rsidRPr="003D6C36" w:rsidRDefault="002C6ED5" w:rsidP="00415D27">
            <w:pPr>
              <w:ind w:left="60"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D6A03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B452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D6A03">
              <w:rPr>
                <w:rFonts w:asciiTheme="majorBidi" w:hAnsiTheme="majorBidi" w:cstheme="majorBidi"/>
                <w:sz w:val="30"/>
                <w:szCs w:val="30"/>
              </w:rPr>
              <w:t>636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5B27C66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5B32F2" w14:textId="6EBC7EC8" w:rsidR="000C0AB5" w:rsidRPr="00E13591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(110,527)</w:t>
            </w:r>
          </w:p>
        </w:tc>
      </w:tr>
      <w:tr w:rsidR="000C0AB5" w14:paraId="2C32BEEF" w14:textId="77777777" w:rsidTr="00C66019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6B93CE3A" w14:textId="06739E43" w:rsidR="000C0AB5" w:rsidRPr="003D6C36" w:rsidRDefault="000C0AB5" w:rsidP="000C0AB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457B8A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ปรับลด</w:t>
            </w:r>
            <w:r w:rsidR="008A0D73" w:rsidRPr="00457B8A">
              <w:rPr>
                <w:rFonts w:asciiTheme="majorBidi" w:hAnsiTheme="majorBidi" w:cs="Angsana New"/>
                <w:sz w:val="30"/>
                <w:szCs w:val="30"/>
                <w:lang w:bidi="th-TH"/>
              </w:rPr>
              <w:t>/</w:t>
            </w:r>
            <w:r w:rsidR="008A0D73" w:rsidRPr="00457B8A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เพิ่ม</w:t>
            </w:r>
            <w:r w:rsidRPr="00457B8A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สัดส่วน</w:t>
            </w:r>
            <w:r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เงินลงทุน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B675B" w14:textId="0B5A5009" w:rsidR="000C0AB5" w:rsidRPr="003D6C36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D98D144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11B49" w14:textId="0956A888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1A0837B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E0D5DB" w14:textId="0FDDD257" w:rsidR="000C0AB5" w:rsidRPr="003D6C36" w:rsidRDefault="001D6A03" w:rsidP="00415D27">
            <w:pPr>
              <w:tabs>
                <w:tab w:val="decimal" w:pos="600"/>
              </w:tabs>
              <w:ind w:left="60" w:right="-2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(66,556)</w:t>
            </w:r>
          </w:p>
        </w:tc>
        <w:tc>
          <w:tcPr>
            <w:tcW w:w="180" w:type="dxa"/>
            <w:vAlign w:val="bottom"/>
          </w:tcPr>
          <w:p w14:paraId="4D791A09" w14:textId="77777777" w:rsidR="000C0AB5" w:rsidRPr="00E13591" w:rsidRDefault="000C0AB5" w:rsidP="00C66019">
            <w:pPr>
              <w:tabs>
                <w:tab w:val="decimal" w:pos="600"/>
              </w:tabs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E89F44" w14:textId="73FB7991" w:rsidR="000C0AB5" w:rsidRPr="00E0684A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14,570</w:t>
            </w:r>
          </w:p>
        </w:tc>
      </w:tr>
      <w:tr w:rsidR="000C0AB5" w14:paraId="05D634B5" w14:textId="77777777" w:rsidTr="003619E2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71EAFF34" w14:textId="10C0C650" w:rsidR="000C0AB5" w:rsidRPr="003D6C36" w:rsidRDefault="000C0AB5" w:rsidP="000C0AB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D6C36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4D7403" w14:textId="34BFEFEE" w:rsidR="000C0AB5" w:rsidRPr="003D6C36" w:rsidRDefault="002C6ED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66,793</w:t>
            </w:r>
          </w:p>
        </w:tc>
        <w:tc>
          <w:tcPr>
            <w:tcW w:w="180" w:type="dxa"/>
            <w:shd w:val="clear" w:color="auto" w:fill="auto"/>
          </w:tcPr>
          <w:p w14:paraId="39687653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9022D1" w14:textId="03E416CE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15,836</w:t>
            </w:r>
          </w:p>
        </w:tc>
        <w:tc>
          <w:tcPr>
            <w:tcW w:w="180" w:type="dxa"/>
            <w:shd w:val="clear" w:color="auto" w:fill="auto"/>
          </w:tcPr>
          <w:p w14:paraId="6F94B5DE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11EEEC" w14:textId="1AE4C082" w:rsidR="000C0AB5" w:rsidRPr="003D6C36" w:rsidRDefault="002C6ED5" w:rsidP="000C0AB5">
            <w:pPr>
              <w:ind w:right="-29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4179F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4179F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607B584" w14:textId="77777777" w:rsidR="000C0AB5" w:rsidRPr="0019546D" w:rsidRDefault="000C0AB5" w:rsidP="000C0AB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CB645E" w14:textId="1E09BE3E" w:rsidR="000C0AB5" w:rsidRPr="0019546D" w:rsidRDefault="000C0AB5" w:rsidP="000C0AB5">
            <w:pPr>
              <w:pStyle w:val="acctfourfigures"/>
              <w:tabs>
                <w:tab w:val="clear" w:pos="765"/>
                <w:tab w:val="decimal" w:pos="944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(95,957)</w:t>
            </w:r>
          </w:p>
        </w:tc>
      </w:tr>
      <w:tr w:rsidR="00B4525F" w14:paraId="13B52B1D" w14:textId="77777777" w:rsidTr="00B4525F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03C5D2CD" w14:textId="272FD871" w:rsidR="00B4525F" w:rsidRPr="00B4525F" w:rsidRDefault="00B4525F" w:rsidP="000C0AB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34C1F0" w14:textId="7F813A86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452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00E842" w14:textId="77777777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DAFE2D" w14:textId="1BAF186C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452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55C1CA" w14:textId="77777777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F83A20" w14:textId="2B9CD92A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4525F">
              <w:rPr>
                <w:rFonts w:asciiTheme="majorBidi" w:hAnsiTheme="majorBidi" w:cstheme="majorBidi"/>
                <w:sz w:val="30"/>
                <w:szCs w:val="30"/>
              </w:rPr>
              <w:t>74</w:t>
            </w:r>
          </w:p>
        </w:tc>
        <w:tc>
          <w:tcPr>
            <w:tcW w:w="180" w:type="dxa"/>
            <w:vAlign w:val="bottom"/>
          </w:tcPr>
          <w:p w14:paraId="6CDAABFF" w14:textId="77777777" w:rsidR="00B4525F" w:rsidRPr="00B4525F" w:rsidRDefault="00B4525F" w:rsidP="00B4525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0555B1" w14:textId="3B43EAAA" w:rsidR="00B4525F" w:rsidRPr="00B4525F" w:rsidRDefault="00B4525F" w:rsidP="00B4525F">
            <w:pPr>
              <w:pStyle w:val="acctfourfigures"/>
              <w:tabs>
                <w:tab w:val="clear" w:pos="765"/>
                <w:tab w:val="decimal" w:pos="676"/>
              </w:tabs>
              <w:spacing w:line="240" w:lineRule="atLeast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452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0AB5" w14:paraId="3277B0E7" w14:textId="77777777" w:rsidTr="003D6C36">
        <w:trPr>
          <w:cantSplit/>
          <w:trHeight w:val="125"/>
        </w:trPr>
        <w:tc>
          <w:tcPr>
            <w:tcW w:w="4593" w:type="dxa"/>
            <w:shd w:val="clear" w:color="auto" w:fill="auto"/>
          </w:tcPr>
          <w:p w14:paraId="252BF095" w14:textId="77777777" w:rsidR="000C0AB5" w:rsidRPr="003D6C36" w:rsidRDefault="000C0AB5" w:rsidP="000C0AB5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1B95222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D909933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0F5211DF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A845168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133E1DE" w14:textId="77777777" w:rsidR="000C0AB5" w:rsidRPr="003D6C36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E6CC861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0E501D10" w14:textId="77777777" w:rsidR="000C0AB5" w:rsidRPr="00E13591" w:rsidRDefault="000C0AB5" w:rsidP="000C0A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0AB5" w14:paraId="55FF4383" w14:textId="77777777" w:rsidTr="003619E2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4CA4956" w14:textId="77777777" w:rsidR="000C0AB5" w:rsidRPr="00E13591" w:rsidRDefault="000C0AB5" w:rsidP="000C0AB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008" w:type="dxa"/>
            <w:vAlign w:val="bottom"/>
          </w:tcPr>
          <w:p w14:paraId="4F6C43A7" w14:textId="4C214683" w:rsidR="000C0AB5" w:rsidRPr="00E13591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166,804</w:t>
            </w:r>
          </w:p>
        </w:tc>
        <w:tc>
          <w:tcPr>
            <w:tcW w:w="180" w:type="dxa"/>
            <w:vAlign w:val="bottom"/>
          </w:tcPr>
          <w:p w14:paraId="076C4E97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610FA010" w14:textId="58680AC9" w:rsidR="000C0AB5" w:rsidRPr="00E13591" w:rsidRDefault="000C0AB5" w:rsidP="000C0AB5">
            <w:pPr>
              <w:ind w:right="-2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480,563</w:t>
            </w:r>
          </w:p>
        </w:tc>
        <w:tc>
          <w:tcPr>
            <w:tcW w:w="180" w:type="dxa"/>
          </w:tcPr>
          <w:p w14:paraId="2F7C8245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69E5F97" w14:textId="036846DB" w:rsidR="000C0AB5" w:rsidRPr="00C66019" w:rsidRDefault="00DB5937" w:rsidP="00457B8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="00C66019" w:rsidRPr="00C66019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180" w:type="dxa"/>
            <w:vAlign w:val="bottom"/>
          </w:tcPr>
          <w:p w14:paraId="14C60B7C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0CB34F8B" w14:textId="06A02D22" w:rsidR="000C0AB5" w:rsidRPr="00E13591" w:rsidRDefault="000C0AB5" w:rsidP="00457B8A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10,191</w:t>
            </w:r>
          </w:p>
        </w:tc>
      </w:tr>
      <w:tr w:rsidR="000C0AB5" w14:paraId="515C707F" w14:textId="77777777" w:rsidTr="003619E2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CCDE563" w14:textId="77777777" w:rsidR="000C0AB5" w:rsidRPr="00E13591" w:rsidRDefault="000C0AB5" w:rsidP="000C0AB5">
            <w:pPr>
              <w:pStyle w:val="acctfourfigures"/>
              <w:tabs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008" w:type="dxa"/>
            <w:vAlign w:val="bottom"/>
          </w:tcPr>
          <w:p w14:paraId="41E5D6EA" w14:textId="7F1C555D" w:rsidR="000C0AB5" w:rsidRPr="00E13591" w:rsidRDefault="002C6ED5" w:rsidP="000C0AB5">
            <w:pPr>
              <w:ind w:right="-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(493,939)</w:t>
            </w:r>
          </w:p>
        </w:tc>
        <w:tc>
          <w:tcPr>
            <w:tcW w:w="180" w:type="dxa"/>
            <w:vAlign w:val="bottom"/>
          </w:tcPr>
          <w:p w14:paraId="2972A195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2DAD8B0D" w14:textId="098C1D05" w:rsidR="000C0AB5" w:rsidRPr="00E13591" w:rsidRDefault="000C0AB5" w:rsidP="000C0AB5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(532,926)</w:t>
            </w:r>
          </w:p>
        </w:tc>
        <w:tc>
          <w:tcPr>
            <w:tcW w:w="180" w:type="dxa"/>
          </w:tcPr>
          <w:p w14:paraId="75BC34DB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044AC2B" w14:textId="2DBE7086" w:rsidR="000C0AB5" w:rsidRPr="00C66019" w:rsidRDefault="00DB5937" w:rsidP="00415D27">
            <w:pPr>
              <w:ind w:left="150" w:right="-380" w:hanging="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(2,012)</w:t>
            </w:r>
          </w:p>
        </w:tc>
        <w:tc>
          <w:tcPr>
            <w:tcW w:w="180" w:type="dxa"/>
            <w:vAlign w:val="bottom"/>
          </w:tcPr>
          <w:p w14:paraId="758DDC23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5E4327D8" w14:textId="1EDE1260" w:rsidR="000C0AB5" w:rsidRPr="00E13591" w:rsidRDefault="000C0AB5" w:rsidP="00457B8A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(3,663)</w:t>
            </w:r>
          </w:p>
        </w:tc>
      </w:tr>
      <w:tr w:rsidR="000C0AB5" w14:paraId="4794254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6254889C" w14:textId="77777777" w:rsidR="000C0AB5" w:rsidRPr="00E13591" w:rsidRDefault="000C0AB5" w:rsidP="000C0AB5">
            <w:pPr>
              <w:pStyle w:val="acctfourfigures"/>
              <w:tabs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008" w:type="dxa"/>
          </w:tcPr>
          <w:p w14:paraId="6009A5A8" w14:textId="5923CDB3" w:rsidR="000C0AB5" w:rsidRPr="00E13591" w:rsidRDefault="002C6ED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13,903</w:t>
            </w:r>
          </w:p>
        </w:tc>
        <w:tc>
          <w:tcPr>
            <w:tcW w:w="180" w:type="dxa"/>
          </w:tcPr>
          <w:p w14:paraId="6D2507D4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0AA3C23" w14:textId="0272AFAC" w:rsidR="000C0AB5" w:rsidRPr="00E13591" w:rsidRDefault="000C0AB5" w:rsidP="000C0AB5">
            <w:pPr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633,667</w:t>
            </w:r>
          </w:p>
        </w:tc>
        <w:tc>
          <w:tcPr>
            <w:tcW w:w="180" w:type="dxa"/>
          </w:tcPr>
          <w:p w14:paraId="5DD1E8C0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58DAE604" w14:textId="3A022ECD" w:rsidR="000C0AB5" w:rsidRPr="00C66019" w:rsidRDefault="00DB5937" w:rsidP="00415D27">
            <w:pPr>
              <w:ind w:left="150" w:right="-290" w:hanging="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(23,069)</w:t>
            </w:r>
          </w:p>
        </w:tc>
        <w:tc>
          <w:tcPr>
            <w:tcW w:w="180" w:type="dxa"/>
          </w:tcPr>
          <w:p w14:paraId="60B7003E" w14:textId="77777777" w:rsidR="000C0AB5" w:rsidRPr="00E13591" w:rsidRDefault="000C0AB5" w:rsidP="000C0A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67912DBA" w14:textId="1B6A79DD" w:rsidR="000C0AB5" w:rsidRPr="00E13591" w:rsidRDefault="000C0AB5" w:rsidP="00457B8A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(4,113)</w:t>
            </w:r>
          </w:p>
        </w:tc>
      </w:tr>
    </w:tbl>
    <w:p w14:paraId="1BF8F304" w14:textId="77777777" w:rsidR="005201BF" w:rsidRPr="002C6F63" w:rsidRDefault="005201BF" w:rsidP="0078648B">
      <w:pPr>
        <w:ind w:left="540" w:right="-45"/>
        <w:jc w:val="thaiDistribute"/>
        <w:rPr>
          <w:rFonts w:ascii="Angsana New" w:hAnsi="Angsana New"/>
          <w:b/>
          <w:bCs/>
          <w:sz w:val="16"/>
          <w:szCs w:val="16"/>
          <w:highlight w:val="yellow"/>
        </w:rPr>
        <w:sectPr w:rsidR="005201BF" w:rsidRPr="002C6F63" w:rsidSect="00604105">
          <w:footerReference w:type="default" r:id="rId15"/>
          <w:footerReference w:type="first" r:id="rId16"/>
          <w:pgSz w:w="11907" w:h="16840" w:code="9"/>
          <w:pgMar w:top="691" w:right="1017" w:bottom="576" w:left="1152" w:header="720" w:footer="720" w:gutter="0"/>
          <w:cols w:space="720"/>
        </w:sectPr>
      </w:pPr>
    </w:p>
    <w:p w14:paraId="2296B6C9" w14:textId="61DBF64E" w:rsidR="00DA2BFE" w:rsidRDefault="00DA2BFE" w:rsidP="00A16B71">
      <w:pPr>
        <w:numPr>
          <w:ilvl w:val="0"/>
          <w:numId w:val="1"/>
        </w:numPr>
        <w:tabs>
          <w:tab w:val="clear" w:pos="430"/>
          <w:tab w:val="left" w:pos="540"/>
          <w:tab w:val="left" w:pos="720"/>
          <w:tab w:val="left" w:pos="1170"/>
          <w:tab w:val="left" w:pos="1260"/>
        </w:tabs>
        <w:ind w:left="54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246730">
        <w:rPr>
          <w:rFonts w:ascii="Angsana New" w:hAnsi="Angsana New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4E84F8F5" w14:textId="365C0558" w:rsidR="00A16B71" w:rsidRDefault="00A16B71" w:rsidP="00A16B71">
      <w:pPr>
        <w:tabs>
          <w:tab w:val="left" w:pos="720"/>
          <w:tab w:val="left" w:pos="990"/>
          <w:tab w:val="left" w:pos="1170"/>
        </w:tabs>
        <w:ind w:left="11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3860" w:type="dxa"/>
        <w:tblInd w:w="1080" w:type="dxa"/>
        <w:tblLayout w:type="fixed"/>
        <w:tblLook w:val="01E0" w:firstRow="1" w:lastRow="1" w:firstColumn="1" w:lastColumn="1" w:noHBand="0" w:noVBand="0"/>
      </w:tblPr>
      <w:tblGrid>
        <w:gridCol w:w="3870"/>
        <w:gridCol w:w="810"/>
        <w:gridCol w:w="270"/>
        <w:gridCol w:w="1260"/>
        <w:gridCol w:w="270"/>
        <w:gridCol w:w="1350"/>
        <w:gridCol w:w="270"/>
        <w:gridCol w:w="1170"/>
        <w:gridCol w:w="270"/>
        <w:gridCol w:w="1170"/>
        <w:gridCol w:w="270"/>
        <w:gridCol w:w="1350"/>
        <w:gridCol w:w="270"/>
        <w:gridCol w:w="1260"/>
      </w:tblGrid>
      <w:tr w:rsidR="00A16B71" w:rsidRPr="00623946" w14:paraId="17AD5721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298EECE2" w14:textId="2D147D5F" w:rsidR="00A16B71" w:rsidRPr="00D15639" w:rsidRDefault="00A16B71" w:rsidP="00D6184C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2259CA" w14:textId="77777777" w:rsidR="00A16B71" w:rsidRPr="00D15639" w:rsidRDefault="00A16B71" w:rsidP="00D6184C">
            <w:pPr>
              <w:ind w:left="-126"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DB9A5D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46BD9E8D" w14:textId="5A446082" w:rsidR="00A16B71" w:rsidRPr="00D15639" w:rsidRDefault="00A16B71" w:rsidP="00D6184C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86CF9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6DF97FEB" w14:textId="78208758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1CFB" w:rsidRPr="00623946" w14:paraId="0BA54760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1D0BD909" w14:textId="061A7B29" w:rsidR="00A16B71" w:rsidRPr="00D15639" w:rsidRDefault="00A16B71" w:rsidP="00D6184C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A9202F0" w14:textId="77777777" w:rsidR="00A16B71" w:rsidRPr="00D15639" w:rsidRDefault="00A16B71" w:rsidP="00D6184C">
            <w:pPr>
              <w:ind w:left="-126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8794C4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630C67" w14:textId="77777777" w:rsidR="00A16B71" w:rsidRPr="00D15639" w:rsidRDefault="00A16B71" w:rsidP="00D6184C">
            <w:pPr>
              <w:tabs>
                <w:tab w:val="left" w:pos="54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1CDFA629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F62519" w14:textId="221882A7" w:rsidR="00A16B71" w:rsidRPr="00D15639" w:rsidRDefault="00A16B71" w:rsidP="00D6184C">
            <w:pPr>
              <w:ind w:left="-75" w:right="-8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9FE6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A0C853" w14:textId="77777777" w:rsidR="00A16B71" w:rsidRPr="00D15639" w:rsidRDefault="00A16B71" w:rsidP="00D6184C">
            <w:pPr>
              <w:tabs>
                <w:tab w:val="left" w:pos="540"/>
              </w:tabs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1E00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B8DFC" w14:textId="77777777" w:rsidR="00A16B71" w:rsidRPr="00D15639" w:rsidRDefault="00A16B71" w:rsidP="00D6184C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32CDB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09F4A3" w14:textId="2158FF9C" w:rsidR="00A16B71" w:rsidRPr="00D15639" w:rsidRDefault="00A16B71" w:rsidP="00D6184C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FAFC70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B32BD5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A16B71" w:rsidRPr="00623946" w14:paraId="0B1752A2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5EAFDBCE" w14:textId="77777777" w:rsidR="00A16B71" w:rsidRPr="00D15639" w:rsidRDefault="00A16B71" w:rsidP="00D6184C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0" w:type="dxa"/>
            <w:gridSpan w:val="13"/>
            <w:shd w:val="clear" w:color="auto" w:fill="auto"/>
            <w:vAlign w:val="bottom"/>
          </w:tcPr>
          <w:p w14:paraId="1B9054F1" w14:textId="38AFC38F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981CFB" w:rsidRPr="00D1563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C0AB5" w:rsidRPr="00623946" w14:paraId="1F3B5AD5" w14:textId="77777777" w:rsidTr="003619E2">
        <w:tc>
          <w:tcPr>
            <w:tcW w:w="3870" w:type="dxa"/>
            <w:shd w:val="clear" w:color="auto" w:fill="auto"/>
          </w:tcPr>
          <w:p w14:paraId="43CF2AD2" w14:textId="0937E853" w:rsidR="000C0AB5" w:rsidRPr="00D15639" w:rsidRDefault="000C0AB5" w:rsidP="000C0AB5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AA9E2A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82B65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99A522" w14:textId="5EE4D426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626,062</w:t>
            </w:r>
          </w:p>
        </w:tc>
        <w:tc>
          <w:tcPr>
            <w:tcW w:w="270" w:type="dxa"/>
          </w:tcPr>
          <w:p w14:paraId="6B60E36A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014015" w14:textId="0BAB9DE2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178,664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045917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DAC41D" w14:textId="51D4A60A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804,726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A250A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FCA80E" w14:textId="65F2BDA6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194,638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C7D9F4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0160AD" w14:textId="2C62785A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E68A11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E4B7103" w14:textId="58AFCF83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292,156</w:t>
            </w:r>
          </w:p>
        </w:tc>
      </w:tr>
      <w:tr w:rsidR="000C0AB5" w:rsidRPr="00623946" w14:paraId="672D4C6A" w14:textId="77777777" w:rsidTr="003619E2">
        <w:tc>
          <w:tcPr>
            <w:tcW w:w="3870" w:type="dxa"/>
          </w:tcPr>
          <w:p w14:paraId="43184F95" w14:textId="62642E33" w:rsidR="000C0AB5" w:rsidRPr="00D15639" w:rsidRDefault="000C0AB5" w:rsidP="000C0AB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6B1D56F" w14:textId="3F95032B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4707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0538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5AFA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41946E" w14:textId="2D6370EB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67,737</w:t>
            </w:r>
          </w:p>
        </w:tc>
        <w:tc>
          <w:tcPr>
            <w:tcW w:w="270" w:type="dxa"/>
          </w:tcPr>
          <w:p w14:paraId="4FE8213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4F3258" w14:textId="5AEFBED0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27,017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4B1B01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57E8AD" w14:textId="3A780A6E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94,754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86239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104387" w14:textId="2A34E1C6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FB6C8E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806D9C" w14:textId="49C62B2B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17,730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F9D469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5698B5" w14:textId="5272D9FA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17,730</w:t>
            </w:r>
          </w:p>
        </w:tc>
      </w:tr>
      <w:tr w:rsidR="000C0AB5" w:rsidRPr="00623946" w14:paraId="7DD56784" w14:textId="77777777" w:rsidTr="00245041">
        <w:tc>
          <w:tcPr>
            <w:tcW w:w="3870" w:type="dxa"/>
          </w:tcPr>
          <w:p w14:paraId="1649E6F2" w14:textId="61DC6157" w:rsidR="000C0AB5" w:rsidRPr="00D15639" w:rsidRDefault="000C0AB5" w:rsidP="000C0AB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ไป</w:t>
            </w: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C2D9354" w14:textId="7C72A7C3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0538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79C6F1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D20C0E" w14:textId="3612CD9C" w:rsidR="000C0AB5" w:rsidRDefault="000C0AB5" w:rsidP="00245041">
            <w:pPr>
              <w:pStyle w:val="acctfourfigures"/>
              <w:tabs>
                <w:tab w:val="clear" w:pos="765"/>
              </w:tabs>
              <w:spacing w:line="240" w:lineRule="atLeast"/>
              <w:ind w:right="-3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(174,218)</w:t>
            </w:r>
          </w:p>
        </w:tc>
        <w:tc>
          <w:tcPr>
            <w:tcW w:w="270" w:type="dxa"/>
          </w:tcPr>
          <w:p w14:paraId="4A253C5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88CBD8" w14:textId="0A66ACD9" w:rsidR="000C0AB5" w:rsidRDefault="000C0AB5" w:rsidP="00245041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(57,130)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00E912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FA3BF1" w14:textId="2001A5C6" w:rsidR="000C0AB5" w:rsidRDefault="000C0AB5" w:rsidP="00245041">
            <w:pPr>
              <w:pStyle w:val="acctfourfigures"/>
              <w:tabs>
                <w:tab w:val="clear" w:pos="765"/>
                <w:tab w:val="decimal" w:pos="788"/>
              </w:tabs>
              <w:spacing w:line="240" w:lineRule="atLeast"/>
              <w:ind w:right="-2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(231,348)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DA75AD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E1419F" w14:textId="7A416575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9F271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6AB44EB" w14:textId="39DE331D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7FC19E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338080" w14:textId="1C5BB1E2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0AB5" w:rsidRPr="00623946" w14:paraId="2AF3443A" w14:textId="77777777" w:rsidTr="00D6184C">
        <w:tc>
          <w:tcPr>
            <w:tcW w:w="3870" w:type="dxa"/>
          </w:tcPr>
          <w:p w14:paraId="2E54AE1C" w14:textId="1F44D0F6" w:rsidR="000C0AB5" w:rsidRPr="00D15639" w:rsidRDefault="000C0AB5" w:rsidP="000C0AB5">
            <w:pPr>
              <w:ind w:left="162" w:right="-10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A82205" w14:textId="271E7410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2DD5FC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76F8EB" w14:textId="1A59053B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6,091</w:t>
            </w:r>
          </w:p>
        </w:tc>
        <w:tc>
          <w:tcPr>
            <w:tcW w:w="270" w:type="dxa"/>
            <w:vAlign w:val="bottom"/>
          </w:tcPr>
          <w:p w14:paraId="5E382294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A9369C6" w14:textId="642A74EF" w:rsidR="000C0AB5" w:rsidRPr="003D3659" w:rsidRDefault="000C0AB5" w:rsidP="00245041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(1,981)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4D9AE2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3BB4A7" w14:textId="4BD4E01F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8E61E0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4DCE35" w14:textId="40A6E34C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EC763B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80B15E" w14:textId="5D6AB2E0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-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212742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BED16" w14:textId="615D142A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</w:tr>
      <w:tr w:rsidR="000C0AB5" w:rsidRPr="00623946" w14:paraId="1617DBD0" w14:textId="77777777" w:rsidTr="00245041">
        <w:tc>
          <w:tcPr>
            <w:tcW w:w="3870" w:type="dxa"/>
          </w:tcPr>
          <w:p w14:paraId="2F42EAD8" w14:textId="522CD7FF" w:rsidR="000C0AB5" w:rsidRPr="00D15639" w:rsidRDefault="000C0AB5" w:rsidP="000C0AB5">
            <w:pPr>
              <w:ind w:left="162" w:right="-10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383417" w14:textId="77777777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33251B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D2352F9" w14:textId="1D672D34" w:rsidR="000C0AB5" w:rsidRPr="003D3659" w:rsidRDefault="000C0AB5" w:rsidP="0024504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F33164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5EBDEA4" w14:textId="1A3DD605" w:rsidR="000C0AB5" w:rsidRPr="003D3659" w:rsidRDefault="000C0AB5" w:rsidP="0024504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C922DB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4AE6E7" w14:textId="51484526" w:rsidR="000C0AB5" w:rsidRPr="003D3659" w:rsidRDefault="000C0AB5" w:rsidP="00245041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89005C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DFBE76" w14:textId="5C9199A5" w:rsidR="000C0AB5" w:rsidRPr="00D15639" w:rsidRDefault="000C0AB5" w:rsidP="00245041">
            <w:pPr>
              <w:pStyle w:val="acctfourfigures"/>
              <w:tabs>
                <w:tab w:val="clear" w:pos="765"/>
                <w:tab w:val="decimal" w:pos="788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(98,503)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A843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5CF1988" w14:textId="58C03CC9" w:rsidR="000C0AB5" w:rsidRPr="00D15639" w:rsidRDefault="000C0AB5" w:rsidP="00245041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(23,335)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13514B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2290C0" w14:textId="61E8CFCC" w:rsidR="000C0AB5" w:rsidRPr="00D15639" w:rsidRDefault="000C0AB5" w:rsidP="00245041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(121,838)</w:t>
            </w:r>
          </w:p>
        </w:tc>
      </w:tr>
      <w:tr w:rsidR="000C0AB5" w:rsidRPr="00623946" w14:paraId="4BEFFEC7" w14:textId="77777777" w:rsidTr="00D6184C">
        <w:tc>
          <w:tcPr>
            <w:tcW w:w="3870" w:type="dxa"/>
            <w:shd w:val="clear" w:color="auto" w:fill="auto"/>
          </w:tcPr>
          <w:p w14:paraId="19745C90" w14:textId="48809E5A" w:rsidR="000C0AB5" w:rsidRPr="00D15639" w:rsidRDefault="000C0AB5" w:rsidP="000C0AB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และ</w:t>
            </w:r>
          </w:p>
          <w:p w14:paraId="200FC985" w14:textId="1FC82911" w:rsidR="000C0AB5" w:rsidRPr="00D15639" w:rsidRDefault="000C0AB5" w:rsidP="000C0AB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cs/>
              </w:rPr>
            </w:pP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8B2B88E" w14:textId="77777777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5ECCC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2695A" w14:textId="062B73DC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525,672</w:t>
            </w:r>
          </w:p>
        </w:tc>
        <w:tc>
          <w:tcPr>
            <w:tcW w:w="270" w:type="dxa"/>
          </w:tcPr>
          <w:p w14:paraId="6EF0559E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1189E2" w14:textId="78F47D6D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146,570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E363C3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7726AE" w14:textId="07D95104" w:rsidR="000C0AB5" w:rsidRPr="003D365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672,242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1397D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4B02D" w14:textId="74C5AE15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96,135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D79A77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4DCB8F" w14:textId="477EB433" w:rsidR="000C0AB5" w:rsidRPr="00D15639" w:rsidRDefault="000C0AB5" w:rsidP="007F5344">
            <w:pPr>
              <w:pStyle w:val="acctfourfigures"/>
              <w:tabs>
                <w:tab w:val="clear" w:pos="765"/>
                <w:tab w:val="decimal" w:pos="608"/>
              </w:tabs>
              <w:spacing w:line="240" w:lineRule="atLeast"/>
              <w:ind w:right="-1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95,815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86D80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1A95C2" w14:textId="7438B1FC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191,950</w:t>
            </w:r>
          </w:p>
        </w:tc>
      </w:tr>
      <w:tr w:rsidR="000C0AB5" w:rsidRPr="00623946" w14:paraId="1F5255EB" w14:textId="77777777" w:rsidTr="00D6184C">
        <w:tc>
          <w:tcPr>
            <w:tcW w:w="3870" w:type="dxa"/>
          </w:tcPr>
          <w:p w14:paraId="510E0730" w14:textId="27F9A162" w:rsidR="000C0AB5" w:rsidRPr="001A2FE9" w:rsidRDefault="000C0AB5" w:rsidP="000C0AB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2368FAF" w14:textId="325389EF" w:rsidR="000C0AB5" w:rsidRPr="00847072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4707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0538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32FED9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9678F3F" w14:textId="7C62F46B" w:rsidR="000C0AB5" w:rsidRPr="003D3659" w:rsidRDefault="00245041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22,978</w:t>
            </w:r>
          </w:p>
        </w:tc>
        <w:tc>
          <w:tcPr>
            <w:tcW w:w="270" w:type="dxa"/>
          </w:tcPr>
          <w:p w14:paraId="34EF1125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2718731" w14:textId="26685690" w:rsidR="000C0AB5" w:rsidRPr="00F0416E" w:rsidRDefault="00245041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33,289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C38F7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025797" w14:textId="068DB322" w:rsidR="000C0AB5" w:rsidRPr="00F0416E" w:rsidRDefault="00245041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56,267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E6F8FF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EB30DD" w14:textId="34CEDF06" w:rsidR="000C0AB5" w:rsidRPr="001A2FE9" w:rsidRDefault="00123E12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BE9381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72DBA91" w14:textId="7F4EB9E0" w:rsidR="000C0AB5" w:rsidRPr="001A2FE9" w:rsidRDefault="00123E12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5B2C82" w14:textId="77777777" w:rsidR="000C0AB5" w:rsidRPr="001A2FE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C75D47" w14:textId="0A3DB845" w:rsidR="000C0AB5" w:rsidRPr="001A2FE9" w:rsidRDefault="00123E12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66F84" w:rsidRPr="00623946" w14:paraId="5EA0AC6F" w14:textId="77777777" w:rsidTr="00D6184C">
        <w:tc>
          <w:tcPr>
            <w:tcW w:w="3870" w:type="dxa"/>
          </w:tcPr>
          <w:p w14:paraId="25476025" w14:textId="2FEB7A5E" w:rsidR="00866F84" w:rsidRPr="001A2FE9" w:rsidRDefault="00866F84" w:rsidP="000C0AB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ไป</w:t>
            </w: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E4027E9" w14:textId="7108C87D" w:rsidR="00866F84" w:rsidRPr="00847072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47DF86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56F543" w14:textId="4452876C" w:rsidR="00866F84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(46,525)</w:t>
            </w:r>
          </w:p>
        </w:tc>
        <w:tc>
          <w:tcPr>
            <w:tcW w:w="270" w:type="dxa"/>
          </w:tcPr>
          <w:p w14:paraId="310C0686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630DD5" w14:textId="1B39CB2A" w:rsidR="00866F84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(85,875)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168556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060FBA" w14:textId="63E73A24" w:rsidR="00866F84" w:rsidRDefault="00866F84" w:rsidP="00F60333">
            <w:pPr>
              <w:pStyle w:val="acctfourfigures"/>
              <w:tabs>
                <w:tab w:val="clear" w:pos="765"/>
                <w:tab w:val="decimal" w:pos="788"/>
              </w:tabs>
              <w:spacing w:line="240" w:lineRule="atLeast"/>
              <w:ind w:right="-2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(132,400)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964A76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B335F5" w14:textId="38AE57BD" w:rsidR="00866F84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29CE79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AE2C2F5" w14:textId="1368AD47" w:rsidR="00866F84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E2A63" w14:textId="77777777" w:rsidR="00866F84" w:rsidRPr="001A2FE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8CFBB1" w14:textId="31CC3870" w:rsidR="00866F84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0AB5" w:rsidRPr="00623946" w14:paraId="40256AB2" w14:textId="77777777" w:rsidTr="00D6184C">
        <w:tc>
          <w:tcPr>
            <w:tcW w:w="3870" w:type="dxa"/>
          </w:tcPr>
          <w:p w14:paraId="32AF61CD" w14:textId="4FAD6D13" w:rsidR="000C0AB5" w:rsidRPr="00D15639" w:rsidRDefault="000C0AB5" w:rsidP="000C0AB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47C4FA" w14:textId="775B0BF1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5C5396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FF4DC7" w14:textId="7DD32A22" w:rsidR="000C0AB5" w:rsidRPr="00F0416E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31,666</w:t>
            </w:r>
          </w:p>
        </w:tc>
        <w:tc>
          <w:tcPr>
            <w:tcW w:w="270" w:type="dxa"/>
            <w:vAlign w:val="bottom"/>
          </w:tcPr>
          <w:p w14:paraId="0A578C2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BA9A616" w14:textId="04E233FD" w:rsidR="000C0AB5" w:rsidRPr="00F0416E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5590FB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A7B1BE" w14:textId="6759156E" w:rsidR="000C0AB5" w:rsidRPr="00F0416E" w:rsidRDefault="00866F84" w:rsidP="000C0AB5">
            <w:pPr>
              <w:pStyle w:val="acctfourfigures"/>
              <w:tabs>
                <w:tab w:val="clear" w:pos="765"/>
                <w:tab w:val="left" w:pos="909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32,947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5AA79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DBC5C8" w14:textId="4EF4B106" w:rsidR="000C0AB5" w:rsidRPr="00D15639" w:rsidRDefault="00123E12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16,060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3F94E0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B3F1BBB" w14:textId="09F9CB30" w:rsidR="000C0AB5" w:rsidRPr="00D15639" w:rsidRDefault="00123E12" w:rsidP="00245041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(1,760)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7C447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DD1AEA3" w14:textId="635AE303" w:rsidR="000C0AB5" w:rsidRPr="00D15639" w:rsidRDefault="00C64EEA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14,300</w:t>
            </w:r>
          </w:p>
        </w:tc>
      </w:tr>
      <w:tr w:rsidR="000C0AB5" w:rsidRPr="00623946" w14:paraId="3F304674" w14:textId="77777777" w:rsidTr="00D6184C">
        <w:tc>
          <w:tcPr>
            <w:tcW w:w="3870" w:type="dxa"/>
            <w:shd w:val="clear" w:color="auto" w:fill="auto"/>
          </w:tcPr>
          <w:p w14:paraId="360C0836" w14:textId="012E4413" w:rsidR="000C0AB5" w:rsidRPr="00D15639" w:rsidRDefault="000C0AB5" w:rsidP="000C0AB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6A3CDEC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1F8E8E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ACC3CA" w14:textId="66BEBC8D" w:rsidR="000C0AB5" w:rsidRPr="00F0416E" w:rsidRDefault="00245041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66F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33,791</w:t>
            </w:r>
          </w:p>
        </w:tc>
        <w:tc>
          <w:tcPr>
            <w:tcW w:w="270" w:type="dxa"/>
          </w:tcPr>
          <w:p w14:paraId="1CDFECE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14A6A" w14:textId="45CC9759" w:rsidR="000C0AB5" w:rsidRPr="00F0416E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95,265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E0AA30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EDB992" w14:textId="0F654914" w:rsidR="000C0AB5" w:rsidRPr="003D3659" w:rsidRDefault="00866F84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629,056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F4F07A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BA5B60" w14:textId="3C755738" w:rsidR="000C0AB5" w:rsidRPr="00D15639" w:rsidRDefault="00C64EEA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112,195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5050A9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33349E" w14:textId="7C9FC3D3" w:rsidR="000C0AB5" w:rsidRPr="00D15639" w:rsidRDefault="00C64EEA" w:rsidP="007F5344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94,055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766757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675B8E" w14:textId="30C3C79A" w:rsidR="000C0AB5" w:rsidRPr="00D15639" w:rsidRDefault="00C64EEA" w:rsidP="000C0A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206,250</w:t>
            </w:r>
          </w:p>
        </w:tc>
      </w:tr>
      <w:tr w:rsidR="000C0AB5" w:rsidRPr="001378A5" w14:paraId="0B5FF3B3" w14:textId="77777777" w:rsidTr="00D6184C">
        <w:trPr>
          <w:trHeight w:val="64"/>
        </w:trPr>
        <w:tc>
          <w:tcPr>
            <w:tcW w:w="3870" w:type="dxa"/>
            <w:shd w:val="clear" w:color="auto" w:fill="auto"/>
          </w:tcPr>
          <w:p w14:paraId="3A0BB140" w14:textId="77777777" w:rsidR="000C0AB5" w:rsidRPr="00D15639" w:rsidRDefault="000C0AB5" w:rsidP="000C0AB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9BA74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E7159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FF0952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156C2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39E2D41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EF0138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50EA82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55755F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84A6DD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F022EC0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C833A5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722E1C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5FDAF7" w14:textId="77777777" w:rsidR="000C0AB5" w:rsidRPr="00D15639" w:rsidRDefault="000C0AB5" w:rsidP="000C0AB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5FADCCC4" w14:textId="77777777" w:rsidR="00555BC5" w:rsidRDefault="00555BC5">
      <w:pPr>
        <w:rPr>
          <w:sz w:val="30"/>
          <w:szCs w:val="30"/>
        </w:rPr>
        <w:sectPr w:rsidR="00555BC5" w:rsidSect="00555BC5">
          <w:footerReference w:type="default" r:id="rId17"/>
          <w:pgSz w:w="16840" w:h="11907" w:orient="landscape" w:code="9"/>
          <w:pgMar w:top="1152" w:right="691" w:bottom="1152" w:left="576" w:header="720" w:footer="72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990"/>
        <w:gridCol w:w="990"/>
        <w:gridCol w:w="180"/>
        <w:gridCol w:w="990"/>
        <w:gridCol w:w="180"/>
        <w:gridCol w:w="1080"/>
        <w:gridCol w:w="270"/>
        <w:gridCol w:w="990"/>
      </w:tblGrid>
      <w:tr w:rsidR="008B4FAF" w:rsidRPr="00E021C4" w14:paraId="7FE66049" w14:textId="77777777" w:rsidTr="008B4FAF">
        <w:trPr>
          <w:cantSplit/>
          <w:tblHeader/>
        </w:trPr>
        <w:tc>
          <w:tcPr>
            <w:tcW w:w="3600" w:type="dxa"/>
            <w:shd w:val="clear" w:color="auto" w:fill="auto"/>
            <w:vAlign w:val="bottom"/>
          </w:tcPr>
          <w:p w14:paraId="7CC0FB7D" w14:textId="5AAD4BD2" w:rsidR="008B4FAF" w:rsidRPr="008B4FAF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990" w:type="dxa"/>
          </w:tcPr>
          <w:p w14:paraId="127CEB11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14:paraId="5D529A01" w14:textId="50F4C65F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8B4FA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EB065C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75FC3C7" w14:textId="343240AD" w:rsidR="008B4FAF" w:rsidRPr="008B4FAF" w:rsidRDefault="008B4FAF" w:rsidP="00494570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B4FAF" w:rsidRPr="00E021C4" w14:paraId="2EF37399" w14:textId="77777777" w:rsidTr="008B4FAF">
        <w:trPr>
          <w:cantSplit/>
          <w:tblHeader/>
        </w:trPr>
        <w:tc>
          <w:tcPr>
            <w:tcW w:w="3600" w:type="dxa"/>
          </w:tcPr>
          <w:p w14:paraId="4408DD29" w14:textId="77777777" w:rsidR="008B4FAF" w:rsidRPr="008B4FAF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US" w:bidi="th-TH"/>
              </w:rPr>
            </w:pP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</w:tcPr>
          <w:p w14:paraId="2319457D" w14:textId="0D6389D5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B8B8CDA" w14:textId="0C18A4F4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5910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53A742C3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2B91C30" w14:textId="60867FB0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5910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227B461D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3D96DB" w14:textId="2223059F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5910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BD144F9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64FD036" w14:textId="48D993B5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5910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</w:t>
            </w:r>
          </w:p>
        </w:tc>
      </w:tr>
      <w:tr w:rsidR="008B4FAF" w:rsidRPr="00E021C4" w14:paraId="051B6EF5" w14:textId="77777777" w:rsidTr="008B4FAF">
        <w:trPr>
          <w:cantSplit/>
          <w:tblHeader/>
        </w:trPr>
        <w:tc>
          <w:tcPr>
            <w:tcW w:w="3600" w:type="dxa"/>
          </w:tcPr>
          <w:p w14:paraId="4CA66F1A" w14:textId="77777777" w:rsidR="008B4FAF" w:rsidRPr="008B4FAF" w:rsidRDefault="008B4FAF" w:rsidP="0049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990" w:type="dxa"/>
          </w:tcPr>
          <w:p w14:paraId="28010CF7" w14:textId="77777777" w:rsidR="008B4FAF" w:rsidRPr="008B4FAF" w:rsidRDefault="008B4FAF" w:rsidP="0049457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4B5B3560" w14:textId="71165411" w:rsidR="008B4FAF" w:rsidRPr="008B4FAF" w:rsidRDefault="008B4FAF" w:rsidP="0049457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B4FAF" w:rsidRPr="00E021C4" w14:paraId="5096A326" w14:textId="77777777" w:rsidTr="008B4FAF">
        <w:trPr>
          <w:cantSplit/>
        </w:trPr>
        <w:tc>
          <w:tcPr>
            <w:tcW w:w="3600" w:type="dxa"/>
          </w:tcPr>
          <w:p w14:paraId="087C60A2" w14:textId="4542A2F6" w:rsidR="008B4FAF" w:rsidRPr="008B4FAF" w:rsidRDefault="008B4FAF" w:rsidP="0049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990" w:type="dxa"/>
          </w:tcPr>
          <w:p w14:paraId="2693E019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08F03C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F4D668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D23EDA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C220C3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6FC483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D2B02D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BD9F57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4FAF" w:rsidRPr="00E021C4" w14:paraId="7F487952" w14:textId="77777777" w:rsidTr="008B4FAF">
        <w:trPr>
          <w:cantSplit/>
        </w:trPr>
        <w:tc>
          <w:tcPr>
            <w:tcW w:w="3600" w:type="dxa"/>
          </w:tcPr>
          <w:p w14:paraId="3DFDBAC7" w14:textId="0852AE96" w:rsidR="008B4FAF" w:rsidRPr="008B4FAF" w:rsidRDefault="008B4FAF" w:rsidP="0049457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B4FAF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  <w:r w:rsidRPr="008B4FA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49F33331" w14:textId="22A41FC5" w:rsidR="008B4FAF" w:rsidRPr="00C872F1" w:rsidRDefault="008B4FAF" w:rsidP="00C872F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FFC2E8" w14:textId="09A84E9E" w:rsidR="008B4FAF" w:rsidRPr="007B5832" w:rsidRDefault="00AD3E53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450</w:t>
            </w:r>
          </w:p>
        </w:tc>
        <w:tc>
          <w:tcPr>
            <w:tcW w:w="180" w:type="dxa"/>
          </w:tcPr>
          <w:p w14:paraId="1BE50B89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F844A9" w14:textId="732AFA7E" w:rsidR="008B4FAF" w:rsidRPr="008B4FAF" w:rsidRDefault="005910CE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13,274</w:t>
            </w:r>
          </w:p>
        </w:tc>
        <w:tc>
          <w:tcPr>
            <w:tcW w:w="180" w:type="dxa"/>
          </w:tcPr>
          <w:p w14:paraId="1B6EE296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F74A25" w14:textId="51618793" w:rsidR="008B4FAF" w:rsidRPr="00983F64" w:rsidRDefault="00265815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</w:rPr>
              <w:t>1,440</w:t>
            </w:r>
          </w:p>
        </w:tc>
        <w:tc>
          <w:tcPr>
            <w:tcW w:w="270" w:type="dxa"/>
          </w:tcPr>
          <w:p w14:paraId="34E42304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20256C" w14:textId="7B4CFE2A" w:rsidR="008B4FAF" w:rsidRPr="006E0ED7" w:rsidRDefault="005910CE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4,394</w:t>
            </w:r>
          </w:p>
        </w:tc>
      </w:tr>
    </w:tbl>
    <w:p w14:paraId="070F9B2F" w14:textId="77777777" w:rsidR="008B4FAF" w:rsidRPr="00F269DE" w:rsidRDefault="008B4FAF" w:rsidP="00FB384F">
      <w:pPr>
        <w:ind w:left="567" w:right="63"/>
        <w:jc w:val="thaiDistribute"/>
        <w:rPr>
          <w:rFonts w:ascii="Angsana New" w:hAnsi="Angsana New"/>
          <w:sz w:val="26"/>
          <w:szCs w:val="26"/>
        </w:rPr>
      </w:pPr>
    </w:p>
    <w:p w14:paraId="271C43FB" w14:textId="48364A10" w:rsidR="00E046E9" w:rsidRPr="001E254D" w:rsidRDefault="00DA2BFE" w:rsidP="00C872F1">
      <w:pPr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1E254D">
        <w:rPr>
          <w:rFonts w:ascii="Angsana New" w:hAnsi="Angsana New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 สัญญาเช่าแต่ละสัญญานี้ไม่สามารถยกเลิกได้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/>
          <w:sz w:val="30"/>
          <w:szCs w:val="30"/>
          <w:cs/>
        </w:rPr>
        <w:t>ประกอบด้วย สัญญาเช่า</w:t>
      </w:r>
      <w:r w:rsidR="00996981" w:rsidRPr="001E254D">
        <w:rPr>
          <w:rFonts w:ascii="Angsana New" w:hAnsi="Angsana New"/>
          <w:sz w:val="30"/>
          <w:szCs w:val="30"/>
          <w:cs/>
        </w:rPr>
        <w:t>ที่ดินและ</w:t>
      </w:r>
      <w:r w:rsidR="00A91ECB" w:rsidRPr="001E254D">
        <w:rPr>
          <w:rFonts w:ascii="Angsana New" w:hAnsi="Angsana New"/>
          <w:sz w:val="30"/>
          <w:szCs w:val="30"/>
          <w:cs/>
        </w:rPr>
        <w:t>อาคาร</w:t>
      </w:r>
      <w:r w:rsidRPr="001E254D">
        <w:rPr>
          <w:rFonts w:ascii="Angsana New" w:hAnsi="Angsana New"/>
          <w:sz w:val="30"/>
          <w:szCs w:val="30"/>
          <w:cs/>
        </w:rPr>
        <w:t>เป็นระยะเวลา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="00EE79CB" w:rsidRPr="001E254D">
        <w:rPr>
          <w:rFonts w:ascii="Angsana New" w:hAnsi="Angsana New"/>
          <w:sz w:val="30"/>
          <w:szCs w:val="30"/>
        </w:rPr>
        <w:t>1</w:t>
      </w:r>
      <w:r w:rsidR="000A638B" w:rsidRPr="001E254D">
        <w:rPr>
          <w:rFonts w:ascii="Angsana New" w:hAnsi="Angsana New"/>
          <w:sz w:val="30"/>
          <w:szCs w:val="30"/>
        </w:rPr>
        <w:t xml:space="preserve"> </w:t>
      </w:r>
      <w:r w:rsidR="000A638B" w:rsidRPr="001E254D">
        <w:rPr>
          <w:rFonts w:ascii="Angsana New" w:hAnsi="Angsana New"/>
          <w:sz w:val="30"/>
          <w:szCs w:val="30"/>
          <w:cs/>
        </w:rPr>
        <w:t xml:space="preserve">ถึง </w:t>
      </w:r>
      <w:r w:rsidR="00943923" w:rsidRPr="001E254D">
        <w:rPr>
          <w:rFonts w:ascii="Angsana New" w:hAnsi="Angsana New"/>
          <w:sz w:val="30"/>
          <w:szCs w:val="30"/>
        </w:rPr>
        <w:t>10</w:t>
      </w:r>
      <w:r w:rsidR="000A638B" w:rsidRPr="001E254D">
        <w:rPr>
          <w:rFonts w:ascii="Angsana New" w:hAnsi="Angsana New"/>
          <w:sz w:val="30"/>
          <w:szCs w:val="30"/>
        </w:rPr>
        <w:t xml:space="preserve"> </w:t>
      </w:r>
      <w:r w:rsidR="000A638B" w:rsidRPr="001E254D">
        <w:rPr>
          <w:rFonts w:ascii="Angsana New" w:hAnsi="Angsana New"/>
          <w:sz w:val="30"/>
          <w:szCs w:val="30"/>
          <w:cs/>
        </w:rPr>
        <w:t>ปี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7641EFAA" w14:textId="77777777" w:rsidR="00025600" w:rsidRPr="00F269DE" w:rsidRDefault="00025600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26"/>
          <w:szCs w:val="26"/>
        </w:rPr>
      </w:pPr>
    </w:p>
    <w:p w14:paraId="04620B28" w14:textId="67E69E92" w:rsidR="00AA7D22" w:rsidRPr="001E254D" w:rsidRDefault="00473B5E" w:rsidP="00FB384F">
      <w:pPr>
        <w:ind w:left="540" w:right="-126"/>
        <w:jc w:val="thaiDistribute"/>
        <w:rPr>
          <w:rFonts w:ascii="Angsana New" w:hAnsi="Angsana New"/>
          <w:sz w:val="30"/>
          <w:szCs w:val="30"/>
          <w:cs/>
        </w:rPr>
      </w:pPr>
      <w:r w:rsidRPr="001E254D">
        <w:rPr>
          <w:rFonts w:ascii="Angsana New" w:hAnsi="Angsana New"/>
          <w:sz w:val="30"/>
          <w:szCs w:val="30"/>
          <w:cs/>
        </w:rPr>
        <w:t>กลุ่มบริษัท</w:t>
      </w:r>
      <w:r w:rsidR="00473AD9" w:rsidRPr="001E254D">
        <w:rPr>
          <w:rFonts w:ascii="Angsana New" w:hAnsi="Angsana New"/>
          <w:sz w:val="30"/>
          <w:szCs w:val="30"/>
          <w:cs/>
        </w:rPr>
        <w:t>และบริษัท</w:t>
      </w:r>
      <w:r w:rsidRPr="001E254D">
        <w:rPr>
          <w:rFonts w:ascii="Angsana New" w:hAnsi="Angsana New"/>
          <w:sz w:val="30"/>
          <w:szCs w:val="30"/>
          <w:cs/>
        </w:rPr>
        <w:t>ได้นำอสังหาริมทรัพย์เพื่อการลงทุนมูลค่าสุทธิตามบัญชี จำนวนเงิน</w:t>
      </w:r>
      <w:r w:rsidR="009A783A" w:rsidRPr="00A423BF">
        <w:rPr>
          <w:rFonts w:ascii="Angsana New" w:hAnsi="Angsana New"/>
          <w:sz w:val="30"/>
          <w:szCs w:val="30"/>
          <w:cs/>
        </w:rPr>
        <w:t>ประมาณ</w:t>
      </w:r>
      <w:r w:rsidR="00280046" w:rsidRPr="00A423BF">
        <w:rPr>
          <w:rFonts w:ascii="Angsana New" w:hAnsi="Angsana New"/>
          <w:sz w:val="30"/>
          <w:szCs w:val="30"/>
        </w:rPr>
        <w:t xml:space="preserve"> </w:t>
      </w:r>
      <w:r w:rsidR="00692B58">
        <w:rPr>
          <w:rFonts w:ascii="Angsana New" w:hAnsi="Angsana New"/>
          <w:sz w:val="30"/>
          <w:szCs w:val="30"/>
        </w:rPr>
        <w:t>629</w:t>
      </w:r>
      <w:r w:rsidR="00FD2BE4">
        <w:rPr>
          <w:rFonts w:ascii="Angsana New" w:hAnsi="Angsana New"/>
          <w:sz w:val="30"/>
          <w:szCs w:val="30"/>
        </w:rPr>
        <w:t>.</w:t>
      </w:r>
      <w:r w:rsidR="00692B58">
        <w:rPr>
          <w:rFonts w:ascii="Angsana New" w:hAnsi="Angsana New"/>
          <w:sz w:val="30"/>
          <w:szCs w:val="30"/>
        </w:rPr>
        <w:t>1</w:t>
      </w:r>
      <w:r w:rsidR="0076586B" w:rsidRPr="00A423BF">
        <w:rPr>
          <w:rFonts w:ascii="Angsana New" w:hAnsi="Angsana New"/>
          <w:sz w:val="30"/>
          <w:szCs w:val="30"/>
        </w:rPr>
        <w:t xml:space="preserve"> </w:t>
      </w:r>
      <w:r w:rsidRPr="00A423BF">
        <w:rPr>
          <w:rFonts w:ascii="Angsana New" w:hAnsi="Angsana New"/>
          <w:sz w:val="30"/>
          <w:szCs w:val="30"/>
          <w:cs/>
        </w:rPr>
        <w:t>ล้าน</w:t>
      </w:r>
      <w:r w:rsidR="00473AD9" w:rsidRPr="001E254D">
        <w:rPr>
          <w:rFonts w:ascii="Angsana New" w:hAnsi="Angsana New"/>
          <w:sz w:val="30"/>
          <w:szCs w:val="30"/>
          <w:cs/>
        </w:rPr>
        <w:t>บาท และ</w:t>
      </w:r>
      <w:r w:rsidR="00473AD9" w:rsidRPr="008A1A20">
        <w:rPr>
          <w:rFonts w:ascii="Angsana New" w:hAnsi="Angsana New"/>
          <w:sz w:val="30"/>
          <w:szCs w:val="30"/>
          <w:cs/>
        </w:rPr>
        <w:t>จำนวน</w:t>
      </w:r>
      <w:r w:rsidR="00473AD9" w:rsidRPr="008A1A20">
        <w:rPr>
          <w:rFonts w:ascii="Angsana New" w:hAnsi="Angsana New"/>
          <w:sz w:val="30"/>
          <w:szCs w:val="30"/>
        </w:rPr>
        <w:t xml:space="preserve"> </w:t>
      </w:r>
      <w:r w:rsidR="008A1A20" w:rsidRPr="008A1A20">
        <w:rPr>
          <w:rFonts w:ascii="Angsana New" w:hAnsi="Angsana New"/>
          <w:sz w:val="30"/>
          <w:szCs w:val="30"/>
        </w:rPr>
        <w:t>206</w:t>
      </w:r>
      <w:r w:rsidR="00AB69E3" w:rsidRPr="008A1A20">
        <w:rPr>
          <w:rFonts w:ascii="Angsana New" w:hAnsi="Angsana New"/>
          <w:sz w:val="30"/>
          <w:szCs w:val="30"/>
        </w:rPr>
        <w:t>.</w:t>
      </w:r>
      <w:r w:rsidR="008A1A20" w:rsidRPr="008A1A20">
        <w:rPr>
          <w:rFonts w:ascii="Angsana New" w:hAnsi="Angsana New"/>
          <w:sz w:val="30"/>
          <w:szCs w:val="30"/>
        </w:rPr>
        <w:t>3</w:t>
      </w:r>
      <w:r w:rsidR="00473AD9" w:rsidRPr="001E254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1E254D">
        <w:rPr>
          <w:rFonts w:ascii="Angsana New" w:hAnsi="Angsana New"/>
          <w:sz w:val="30"/>
          <w:szCs w:val="30"/>
          <w:cs/>
        </w:rPr>
        <w:t>(</w:t>
      </w:r>
      <w:r w:rsidR="006D066E" w:rsidRPr="001E254D">
        <w:rPr>
          <w:rFonts w:ascii="Angsana New" w:hAnsi="Angsana New"/>
          <w:i/>
          <w:iCs/>
          <w:sz w:val="30"/>
          <w:szCs w:val="30"/>
        </w:rPr>
        <w:t>256</w:t>
      </w:r>
      <w:r w:rsidR="00B85247">
        <w:rPr>
          <w:rFonts w:ascii="Angsana New" w:hAnsi="Angsana New"/>
          <w:i/>
          <w:iCs/>
          <w:sz w:val="30"/>
          <w:szCs w:val="30"/>
        </w:rPr>
        <w:t>4</w:t>
      </w:r>
      <w:r w:rsidRPr="001E254D">
        <w:rPr>
          <w:rFonts w:ascii="Angsana New" w:hAnsi="Angsana New"/>
          <w:i/>
          <w:iCs/>
          <w:sz w:val="30"/>
          <w:szCs w:val="30"/>
        </w:rPr>
        <w:t>: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6</w:t>
      </w:r>
      <w:r w:rsidR="003649EA">
        <w:rPr>
          <w:rFonts w:ascii="Angsana New" w:hAnsi="Angsana New"/>
          <w:i/>
          <w:iCs/>
          <w:sz w:val="30"/>
          <w:szCs w:val="30"/>
        </w:rPr>
        <w:t>50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.</w:t>
      </w:r>
      <w:r w:rsidR="003649EA">
        <w:rPr>
          <w:rFonts w:ascii="Angsana New" w:hAnsi="Angsana New"/>
          <w:i/>
          <w:iCs/>
          <w:sz w:val="30"/>
          <w:szCs w:val="30"/>
        </w:rPr>
        <w:t>3</w:t>
      </w:r>
      <w:r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Pr="001E254D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3649EA">
        <w:rPr>
          <w:rFonts w:ascii="Angsana New" w:hAnsi="Angsana New"/>
          <w:i/>
          <w:iCs/>
          <w:sz w:val="30"/>
          <w:szCs w:val="30"/>
        </w:rPr>
        <w:t>1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92.</w:t>
      </w:r>
      <w:r w:rsidR="003649EA">
        <w:rPr>
          <w:rFonts w:ascii="Angsana New" w:hAnsi="Angsana New"/>
          <w:i/>
          <w:iCs/>
          <w:sz w:val="30"/>
          <w:szCs w:val="30"/>
        </w:rPr>
        <w:t>0</w:t>
      </w:r>
      <w:r w:rsidR="00BB6166"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="00BB6166" w:rsidRPr="001E254D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C93AE9"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1E254D">
        <w:rPr>
          <w:rFonts w:ascii="Angsana New" w:hAnsi="Angsana New"/>
          <w:sz w:val="30"/>
          <w:szCs w:val="30"/>
          <w:cs/>
        </w:rPr>
        <w:t>) ไปค้ำประกันวงเงินสินเชื่อที่ได้รับจากธนาคาร</w:t>
      </w:r>
      <w:r w:rsidR="003639FC" w:rsidRPr="001E254D">
        <w:rPr>
          <w:rFonts w:ascii="Angsana New" w:hAnsi="Angsana New"/>
          <w:sz w:val="30"/>
          <w:szCs w:val="30"/>
          <w:cs/>
        </w:rPr>
        <w:t>แห่งหนึ่ง</w:t>
      </w:r>
      <w:r w:rsidR="00AD75B0" w:rsidRPr="001E254D">
        <w:rPr>
          <w:rFonts w:ascii="Angsana New" w:hAnsi="Angsana New"/>
          <w:sz w:val="30"/>
          <w:szCs w:val="30"/>
        </w:rPr>
        <w:t xml:space="preserve"> </w:t>
      </w:r>
      <w:r w:rsidR="00AD75B0" w:rsidRPr="001E254D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064B02">
        <w:rPr>
          <w:rFonts w:ascii="Angsana New" w:hAnsi="Angsana New"/>
          <w:i/>
          <w:iCs/>
          <w:sz w:val="30"/>
          <w:szCs w:val="30"/>
        </w:rPr>
        <w:t>16</w:t>
      </w:r>
      <w:r w:rsidR="00AD75B0" w:rsidRPr="001E254D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4052AD6A" w14:textId="352C59E2" w:rsidR="00901FA9" w:rsidRPr="00F269DE" w:rsidRDefault="00901FA9" w:rsidP="00FB384F">
      <w:pPr>
        <w:ind w:left="540" w:right="-126"/>
        <w:jc w:val="thaiDistribute"/>
        <w:rPr>
          <w:rFonts w:ascii="Angsana New" w:hAnsi="Angsana New"/>
          <w:sz w:val="26"/>
          <w:szCs w:val="26"/>
        </w:rPr>
      </w:pPr>
    </w:p>
    <w:p w14:paraId="5C858567" w14:textId="51E01DF7" w:rsidR="00A60CFC" w:rsidRPr="001E254D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1E254D">
        <w:rPr>
          <w:rFonts w:ascii="Angsana New" w:hAnsi="Angsana New"/>
          <w:sz w:val="30"/>
          <w:szCs w:val="30"/>
          <w:cs/>
        </w:rPr>
        <w:t xml:space="preserve">มูลค่ายุติธรรมของอสังหาริมทรัพย์เพื่อการลงทุน ณ วันที่ </w:t>
      </w:r>
      <w:r w:rsidRPr="001E254D">
        <w:rPr>
          <w:rFonts w:ascii="Angsana New" w:hAnsi="Angsana New"/>
          <w:sz w:val="30"/>
          <w:szCs w:val="30"/>
        </w:rPr>
        <w:t xml:space="preserve">31 </w:t>
      </w:r>
      <w:r w:rsidRPr="001E254D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1E254D">
        <w:rPr>
          <w:rFonts w:ascii="Angsana New" w:hAnsi="Angsana New"/>
          <w:sz w:val="30"/>
          <w:szCs w:val="30"/>
        </w:rPr>
        <w:t>256</w:t>
      </w:r>
      <w:r w:rsidR="00E60F0D">
        <w:rPr>
          <w:rFonts w:ascii="Angsana New" w:hAnsi="Angsana New"/>
          <w:sz w:val="30"/>
          <w:szCs w:val="30"/>
        </w:rPr>
        <w:t>5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 w:hint="cs"/>
          <w:sz w:val="30"/>
          <w:szCs w:val="30"/>
          <w:cs/>
        </w:rPr>
        <w:t>ถูก</w:t>
      </w:r>
      <w:r w:rsidRPr="001E254D">
        <w:rPr>
          <w:rFonts w:ascii="Angsana New" w:hAnsi="Angsana New"/>
          <w:sz w:val="30"/>
          <w:szCs w:val="30"/>
          <w:cs/>
        </w:rPr>
        <w:t>ประเมินราคาโดยผู้ประเมินราคาอิสระโดยวิธีมูลค่าตลาด</w:t>
      </w:r>
      <w:r w:rsidRPr="001E254D">
        <w:rPr>
          <w:rFonts w:ascii="Angsana New" w:hAnsi="Angsana New" w:hint="cs"/>
          <w:sz w:val="30"/>
          <w:szCs w:val="30"/>
          <w:cs/>
        </w:rPr>
        <w:t>และวิธีต้นทุนทดแทน</w:t>
      </w:r>
      <w:r w:rsidRPr="001E254D">
        <w:rPr>
          <w:rFonts w:ascii="Angsana New" w:hAnsi="Angsana New"/>
          <w:sz w:val="30"/>
          <w:szCs w:val="30"/>
          <w:cs/>
        </w:rPr>
        <w:t xml:space="preserve"> 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1E254D">
        <w:rPr>
          <w:rFonts w:ascii="Angsana New" w:hAnsi="Angsana New"/>
          <w:sz w:val="30"/>
          <w:szCs w:val="30"/>
        </w:rPr>
        <w:t>3</w:t>
      </w:r>
    </w:p>
    <w:p w14:paraId="593A56C3" w14:textId="77777777" w:rsidR="007C6504" w:rsidRPr="00F269DE" w:rsidRDefault="007C6504" w:rsidP="00FB384F">
      <w:pPr>
        <w:ind w:left="540" w:right="-126"/>
        <w:jc w:val="thaiDistribute"/>
        <w:rPr>
          <w:rFonts w:ascii="Angsana New" w:hAnsi="Angsana New"/>
          <w:sz w:val="26"/>
          <w:szCs w:val="26"/>
        </w:rPr>
      </w:pPr>
    </w:p>
    <w:tbl>
      <w:tblPr>
        <w:tblW w:w="9299" w:type="dxa"/>
        <w:tblInd w:w="441" w:type="dxa"/>
        <w:tblLook w:val="04A0" w:firstRow="1" w:lastRow="0" w:firstColumn="1" w:lastColumn="0" w:noHBand="0" w:noVBand="1"/>
      </w:tblPr>
      <w:tblGrid>
        <w:gridCol w:w="2560"/>
        <w:gridCol w:w="236"/>
        <w:gridCol w:w="2949"/>
        <w:gridCol w:w="265"/>
        <w:gridCol w:w="3289"/>
      </w:tblGrid>
      <w:tr w:rsidR="00F636F1" w:rsidRPr="00647813" w14:paraId="6835D2FF" w14:textId="77777777" w:rsidTr="00662FDB">
        <w:trPr>
          <w:tblHeader/>
        </w:trPr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25227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6E67A2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84DA3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24F70D4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4427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647813" w14:paraId="56537176" w14:textId="77777777" w:rsidTr="00662FDB">
        <w:trPr>
          <w:trHeight w:hRule="exact" w:val="158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7AB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2BD46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7F85A5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1537072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B031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46ECC" w:rsidRPr="00647813" w14:paraId="2D9D4B12" w14:textId="77777777" w:rsidTr="00662FDB">
        <w:tc>
          <w:tcPr>
            <w:tcW w:w="2560" w:type="dxa"/>
            <w:shd w:val="clear" w:color="auto" w:fill="auto"/>
          </w:tcPr>
          <w:p w14:paraId="5A349482" w14:textId="77777777" w:rsidR="00A46ECC" w:rsidRPr="008371C0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2E32147F" w14:textId="77777777" w:rsidR="00A46ECC" w:rsidRPr="008371C0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52491ABC" w14:textId="77777777" w:rsidR="00A46ECC" w:rsidRPr="008371C0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8371C0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9938CE4" w14:textId="77777777" w:rsidR="00A46ECC" w:rsidRPr="008371C0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0C90E491" w14:textId="77777777" w:rsidR="00A46ECC" w:rsidRPr="008371C0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F636F1" w:rsidRPr="00647813" w14:paraId="0EDC402E" w14:textId="77777777" w:rsidTr="00662FDB">
        <w:tc>
          <w:tcPr>
            <w:tcW w:w="2560" w:type="dxa"/>
            <w:shd w:val="clear" w:color="auto" w:fill="auto"/>
          </w:tcPr>
          <w:p w14:paraId="0655B474" w14:textId="77777777" w:rsidR="00F636F1" w:rsidRPr="008371C0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คิดต้นทุนทดแทน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0F8817C" w14:textId="77777777" w:rsidR="00F636F1" w:rsidRPr="008371C0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788C467D" w14:textId="77777777" w:rsidR="00F636F1" w:rsidRPr="008371C0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38791E73" w14:textId="77777777" w:rsidR="00F636F1" w:rsidRPr="008371C0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1991F121" w14:textId="77777777" w:rsidR="00F636F1" w:rsidRPr="008371C0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สภาพของทรัพย์สินและ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12EE10B0" w14:textId="77777777" w:rsidR="00520C33" w:rsidRPr="00F269DE" w:rsidRDefault="00520C33" w:rsidP="00DA2BFE">
      <w:pPr>
        <w:tabs>
          <w:tab w:val="num" w:pos="540"/>
        </w:tabs>
        <w:ind w:right="-45"/>
        <w:jc w:val="thaiDistribute"/>
        <w:rPr>
          <w:rFonts w:ascii="Angsana New" w:hAnsi="Angsana New"/>
          <w:sz w:val="26"/>
          <w:szCs w:val="26"/>
        </w:rPr>
      </w:pPr>
    </w:p>
    <w:p w14:paraId="3296D93D" w14:textId="64121037" w:rsidR="00F636F1" w:rsidRDefault="00520C33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064B02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064B02">
        <w:rPr>
          <w:rFonts w:ascii="Angsana New" w:hAnsi="Angsana New"/>
          <w:sz w:val="30"/>
          <w:szCs w:val="30"/>
        </w:rPr>
        <w:t xml:space="preserve">2564 </w:t>
      </w:r>
      <w:r w:rsidRPr="00064B02">
        <w:rPr>
          <w:rFonts w:ascii="Angsana New" w:hAnsi="Angsana New"/>
          <w:sz w:val="30"/>
          <w:szCs w:val="30"/>
          <w:cs/>
        </w:rPr>
        <w:t>บริษัทได้มีการ</w:t>
      </w:r>
      <w:r w:rsidR="00961C82" w:rsidRPr="00064B02">
        <w:rPr>
          <w:rFonts w:ascii="Angsana New" w:hAnsi="Angsana New" w:hint="cs"/>
          <w:sz w:val="30"/>
          <w:szCs w:val="30"/>
          <w:cs/>
        </w:rPr>
        <w:t>ขาย</w:t>
      </w:r>
      <w:r w:rsidRPr="00064B02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อสังหาริมทรัพย์เพื่อการลงทุนให้แก่บริษัทย่อยเพื่อใช้ในการดำเนินงานจำนวน </w:t>
      </w:r>
      <w:r w:rsidRPr="00064B02">
        <w:rPr>
          <w:rFonts w:ascii="Angsana New" w:hAnsi="Angsana New"/>
          <w:sz w:val="30"/>
          <w:szCs w:val="30"/>
        </w:rPr>
        <w:t xml:space="preserve">124.0 </w:t>
      </w:r>
      <w:r w:rsidRPr="00064B02">
        <w:rPr>
          <w:rFonts w:ascii="Angsana New" w:hAnsi="Angsana New"/>
          <w:sz w:val="30"/>
          <w:szCs w:val="30"/>
          <w:cs/>
        </w:rPr>
        <w:t xml:space="preserve">ล้านบาท ทั้งนี้บริษัทได้บันทึกกำไรจากการขายอสังหาริมทรัพย์เพื่อการลงทุนจำนวน </w:t>
      </w:r>
      <w:r w:rsidRPr="00064B02">
        <w:rPr>
          <w:rFonts w:ascii="Angsana New" w:hAnsi="Angsana New"/>
          <w:sz w:val="30"/>
          <w:szCs w:val="30"/>
        </w:rPr>
        <w:t xml:space="preserve">2.1 </w:t>
      </w:r>
      <w:r w:rsidRPr="00064B02">
        <w:rPr>
          <w:rFonts w:ascii="Angsana New" w:hAnsi="Angsana New"/>
          <w:sz w:val="30"/>
          <w:szCs w:val="30"/>
          <w:cs/>
        </w:rPr>
        <w:t xml:space="preserve">ล้านบาท ในงบกำไรขาดทุนเบ็ดเสร็จเฉพาะกิจการสำหรับปีสิ้นสุดวันที่ </w:t>
      </w:r>
      <w:r w:rsidRPr="00064B02">
        <w:rPr>
          <w:rFonts w:ascii="Angsana New" w:hAnsi="Angsana New"/>
          <w:sz w:val="30"/>
          <w:szCs w:val="30"/>
        </w:rPr>
        <w:t xml:space="preserve">31 </w:t>
      </w:r>
      <w:r w:rsidRPr="00064B02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64B02">
        <w:rPr>
          <w:rFonts w:ascii="Angsana New" w:hAnsi="Angsana New"/>
          <w:sz w:val="30"/>
          <w:szCs w:val="30"/>
        </w:rPr>
        <w:t>2564</w:t>
      </w:r>
    </w:p>
    <w:p w14:paraId="7DD3517A" w14:textId="77777777" w:rsidR="00BC7259" w:rsidRPr="00520C33" w:rsidRDefault="00BC7259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  <w:sectPr w:rsidR="00BC7259" w:rsidRPr="00520C33" w:rsidSect="00555BC5">
          <w:footerReference w:type="default" r:id="rId18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2AF13BA8" w:rsidR="00DA2BFE" w:rsidRDefault="00DA2BFE" w:rsidP="000E7F34">
      <w:pPr>
        <w:numPr>
          <w:ilvl w:val="0"/>
          <w:numId w:val="1"/>
        </w:numPr>
        <w:tabs>
          <w:tab w:val="clear" w:pos="430"/>
          <w:tab w:val="num" w:pos="540"/>
        </w:tabs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038A5DE6" w14:textId="77777777" w:rsidR="00C83E43" w:rsidRPr="00647813" w:rsidRDefault="00C83E43" w:rsidP="00C83E43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229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3418"/>
        <w:gridCol w:w="1259"/>
        <w:gridCol w:w="236"/>
        <w:gridCol w:w="8"/>
        <w:gridCol w:w="1105"/>
        <w:gridCol w:w="236"/>
        <w:gridCol w:w="1114"/>
        <w:gridCol w:w="236"/>
        <w:gridCol w:w="1341"/>
        <w:gridCol w:w="25"/>
        <w:gridCol w:w="224"/>
        <w:gridCol w:w="12"/>
        <w:gridCol w:w="1017"/>
        <w:gridCol w:w="25"/>
        <w:gridCol w:w="211"/>
        <w:gridCol w:w="25"/>
        <w:gridCol w:w="1046"/>
        <w:gridCol w:w="236"/>
        <w:gridCol w:w="1182"/>
        <w:gridCol w:w="17"/>
        <w:gridCol w:w="219"/>
        <w:gridCol w:w="17"/>
        <w:gridCol w:w="1020"/>
      </w:tblGrid>
      <w:tr w:rsidR="007962B4" w:rsidRPr="00647813" w14:paraId="7847A718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49C15760" w14:textId="77777777" w:rsidR="007962B4" w:rsidRPr="00245507" w:rsidRDefault="007962B4" w:rsidP="00245507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0FFD0223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4550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962B4" w:rsidRPr="00647813" w14:paraId="699D7044" w14:textId="77777777" w:rsidTr="00245507">
        <w:trPr>
          <w:trHeight w:val="56"/>
          <w:tblHeader/>
        </w:trPr>
        <w:tc>
          <w:tcPr>
            <w:tcW w:w="3418" w:type="dxa"/>
            <w:shd w:val="clear" w:color="auto" w:fill="auto"/>
            <w:vAlign w:val="center"/>
          </w:tcPr>
          <w:p w14:paraId="6FE22E44" w14:textId="77777777" w:rsidR="007962B4" w:rsidRPr="00245507" w:rsidRDefault="007962B4" w:rsidP="00245507">
            <w:pPr>
              <w:spacing w:line="260" w:lineRule="exact"/>
              <w:jc w:val="center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421DE95" w14:textId="77777777" w:rsidR="00245507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ที่ดินและ</w:t>
            </w:r>
          </w:p>
          <w:p w14:paraId="063D5297" w14:textId="473840FC" w:rsidR="007962B4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79961842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B816F36" w14:textId="77777777" w:rsidR="00245507" w:rsidRPr="00245507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อาคารและ</w:t>
            </w:r>
          </w:p>
          <w:p w14:paraId="0E2D9F08" w14:textId="65968BE3" w:rsidR="007962B4" w:rsidRPr="00245507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73A9D8C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0D3AEA23" w14:textId="77777777" w:rsidR="00245507" w:rsidRPr="00245507" w:rsidRDefault="00245507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EBABAB4" w14:textId="1A88CD5B" w:rsidR="007962B4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998A19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bottom"/>
          </w:tcPr>
          <w:p w14:paraId="6B241374" w14:textId="77777777" w:rsidR="00245507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อุปกรณ์สำนักงาน</w:t>
            </w:r>
          </w:p>
          <w:p w14:paraId="79539A8D" w14:textId="0B237AA0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5CF947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E8B83C" w14:textId="77777777" w:rsidR="00245507" w:rsidRDefault="00245507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4D3DB8D" w14:textId="71897209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17348943" w14:textId="77777777" w:rsidR="00245507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</w:t>
            </w:r>
          </w:p>
          <w:p w14:paraId="7E8641BE" w14:textId="14157BA1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950A4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shd w:val="clear" w:color="auto" w:fill="auto"/>
            <w:vAlign w:val="bottom"/>
          </w:tcPr>
          <w:p w14:paraId="13B9754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CD60DD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DA8DC3C" w14:textId="77777777" w:rsidR="00245507" w:rsidRDefault="00245507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4ADF0A5D" w14:textId="3AF0A9A4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7962B4" w:rsidRPr="00647813" w14:paraId="0F1AB534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57E8E2C7" w14:textId="77777777" w:rsidR="007962B4" w:rsidRPr="00245507" w:rsidRDefault="007962B4" w:rsidP="00245507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63B0C24B" w14:textId="77777777" w:rsidR="007962B4" w:rsidRPr="00245507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center"/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</w:pPr>
            <w:r w:rsidRPr="00245507">
              <w:rPr>
                <w:rFonts w:ascii="Angsana New" w:hAnsi="Angsana New" w:cs="Angsana New"/>
                <w:i/>
                <w:iCs/>
                <w:sz w:val="20"/>
              </w:rPr>
              <w:t>(</w:t>
            </w:r>
            <w:r w:rsidRPr="00245507"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  <w:t>พันบาท)</w:t>
            </w:r>
          </w:p>
        </w:tc>
      </w:tr>
      <w:tr w:rsidR="007962B4" w:rsidRPr="00647813" w14:paraId="7CDDEB04" w14:textId="77777777" w:rsidTr="00245507">
        <w:tc>
          <w:tcPr>
            <w:tcW w:w="3418" w:type="dxa"/>
            <w:shd w:val="clear" w:color="auto" w:fill="auto"/>
          </w:tcPr>
          <w:p w14:paraId="0EA64C55" w14:textId="77777777" w:rsidR="007962B4" w:rsidRPr="00EF2C96" w:rsidRDefault="007962B4" w:rsidP="00245507">
            <w:pPr>
              <w:spacing w:line="260" w:lineRule="exact"/>
              <w:ind w:left="-18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  <w:t>ราคาทุน/ราคาประเมินใหม่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5DC42C4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DFA1B83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5EFE674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60CCDDD7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2E67732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1B93DD0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4A853991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3FE43D1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C7CA873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0BDBB9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9D23312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6FFE219D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35C6958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center"/>
          </w:tcPr>
          <w:p w14:paraId="0B41F843" w14:textId="77777777" w:rsidR="007962B4" w:rsidRPr="00EF2C96" w:rsidRDefault="007962B4" w:rsidP="00245507">
            <w:pPr>
              <w:spacing w:line="260" w:lineRule="exact"/>
              <w:jc w:val="right"/>
              <w:rPr>
                <w:rFonts w:ascii="Angsana New" w:eastAsia="Times New Roman" w:hAnsi="Angsana New"/>
                <w:sz w:val="20"/>
                <w:szCs w:val="20"/>
                <w:lang w:val="en-GB" w:bidi="ar-SA"/>
              </w:rPr>
            </w:pPr>
          </w:p>
        </w:tc>
      </w:tr>
      <w:tr w:rsidR="005910CE" w:rsidRPr="00647813" w14:paraId="649ACEAC" w14:textId="77777777" w:rsidTr="003619E2">
        <w:tc>
          <w:tcPr>
            <w:tcW w:w="3418" w:type="dxa"/>
            <w:shd w:val="clear" w:color="auto" w:fill="auto"/>
          </w:tcPr>
          <w:p w14:paraId="688DFFFF" w14:textId="1A42A872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sz w:val="20"/>
                <w:szCs w:val="20"/>
              </w:rPr>
              <w:t xml:space="preserve">1 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มกราคม </w:t>
            </w:r>
            <w:r w:rsidRPr="00EF2C96">
              <w:rPr>
                <w:rFonts w:ascii="Angsana New" w:hAnsi="Angsana New"/>
                <w:sz w:val="20"/>
                <w:szCs w:val="20"/>
              </w:rPr>
              <w:t>256</w:t>
            </w:r>
            <w:r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23039F0" w14:textId="19208509" w:rsidR="005910CE" w:rsidRPr="005910CE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5910CE">
              <w:rPr>
                <w:rFonts w:ascii="Angsana New" w:hAnsi="Angsana New" w:cs="Angsana New"/>
                <w:sz w:val="20"/>
                <w:lang w:val="en-US" w:bidi="th-TH"/>
              </w:rPr>
              <w:t>1,582,253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F2B74A4" w14:textId="77777777" w:rsidR="005910CE" w:rsidRPr="005910CE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5126AA38" w14:textId="7D075715" w:rsidR="005910CE" w:rsidRPr="005910CE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5910CE">
              <w:rPr>
                <w:rFonts w:ascii="Angsana New" w:hAnsi="Angsana New" w:cs="Angsana New"/>
                <w:sz w:val="20"/>
                <w:lang w:val="en-US" w:bidi="th-TH"/>
              </w:rPr>
              <w:t>1,110,774</w:t>
            </w:r>
          </w:p>
        </w:tc>
        <w:tc>
          <w:tcPr>
            <w:tcW w:w="236" w:type="dxa"/>
            <w:vAlign w:val="center"/>
          </w:tcPr>
          <w:p w14:paraId="535CFCBC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3158A2B2" w14:textId="51C07CFE" w:rsidR="005910CE" w:rsidRPr="005910CE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5910CE">
              <w:rPr>
                <w:rFonts w:ascii="Angsana New" w:hAnsi="Angsana New" w:cs="Angsana New"/>
                <w:sz w:val="20"/>
              </w:rPr>
              <w:t>673,625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0665DCF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62298B30" w14:textId="5DF905AD" w:rsidR="005910CE" w:rsidRPr="005910CE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5910CE">
              <w:rPr>
                <w:rFonts w:ascii="Angsana New" w:hAnsi="Angsana New" w:cs="Angsana New"/>
                <w:sz w:val="20"/>
              </w:rPr>
              <w:t>506,173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ECDAB18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3299ED1" w14:textId="179A584F" w:rsidR="005910CE" w:rsidRPr="005910CE" w:rsidRDefault="005910CE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5910CE">
              <w:rPr>
                <w:rFonts w:ascii="Angsana New" w:hAnsi="Angsana New" w:cs="Angsana New"/>
                <w:sz w:val="20"/>
              </w:rPr>
              <w:t>140,888</w:t>
            </w:r>
          </w:p>
        </w:tc>
        <w:tc>
          <w:tcPr>
            <w:tcW w:w="236" w:type="dxa"/>
            <w:gridSpan w:val="2"/>
            <w:vAlign w:val="center"/>
          </w:tcPr>
          <w:p w14:paraId="4EBEB5BB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54E9FCD" w14:textId="3B55E1DF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5910CE">
              <w:rPr>
                <w:rFonts w:ascii="Angsana New" w:hAnsi="Angsana New" w:cs="Angsana New"/>
                <w:sz w:val="20"/>
              </w:rPr>
              <w:t>194,882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553F49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56995C2" w14:textId="36E3AB41" w:rsidR="005910CE" w:rsidRPr="005910CE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5910CE">
              <w:rPr>
                <w:rFonts w:ascii="Angsana New" w:hAnsi="Angsana New" w:cs="Angsana New"/>
                <w:sz w:val="20"/>
                <w:lang w:val="en-US" w:bidi="th-TH"/>
              </w:rPr>
              <w:t>217,699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EA2FCD4" w14:textId="77777777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4DCA4A8C" w14:textId="0EDFFBC6" w:rsidR="005910CE" w:rsidRPr="005910CE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5910CE">
              <w:rPr>
                <w:rFonts w:ascii="Angsana New" w:hAnsi="Angsana New" w:cs="Angsana New"/>
                <w:sz w:val="20"/>
                <w:lang w:val="en-US" w:bidi="th-TH"/>
              </w:rPr>
              <w:t>4,426,294</w:t>
            </w:r>
          </w:p>
        </w:tc>
      </w:tr>
      <w:tr w:rsidR="005910CE" w:rsidRPr="00647813" w14:paraId="6E354C86" w14:textId="77777777" w:rsidTr="00245507">
        <w:tc>
          <w:tcPr>
            <w:tcW w:w="3418" w:type="dxa"/>
            <w:shd w:val="clear" w:color="auto" w:fill="auto"/>
          </w:tcPr>
          <w:p w14:paraId="13614AC4" w14:textId="4126CFED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167DF881" w14:textId="05CCAA5C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5,000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9B32249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83737EA" w14:textId="5D16C9FF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3,516</w:t>
            </w:r>
          </w:p>
        </w:tc>
        <w:tc>
          <w:tcPr>
            <w:tcW w:w="236" w:type="dxa"/>
          </w:tcPr>
          <w:p w14:paraId="2968ED57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3965FA92" w14:textId="729F4C1E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3,072</w:t>
            </w:r>
          </w:p>
        </w:tc>
        <w:tc>
          <w:tcPr>
            <w:tcW w:w="236" w:type="dxa"/>
            <w:shd w:val="clear" w:color="auto" w:fill="auto"/>
          </w:tcPr>
          <w:p w14:paraId="184A9652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14:paraId="0075951F" w14:textId="555AFE4D" w:rsidR="005910CE" w:rsidRPr="00EF2C96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>
              <w:rPr>
                <w:rFonts w:ascii="Angsana New" w:hAnsi="Angsana New" w:cs="Angsana New"/>
                <w:sz w:val="20"/>
              </w:rPr>
              <w:t>46,328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9E664C2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56B43D8B" w14:textId="46217D31" w:rsidR="005910CE" w:rsidRPr="00EF2C96" w:rsidRDefault="005910CE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8,871</w:t>
            </w:r>
          </w:p>
        </w:tc>
        <w:tc>
          <w:tcPr>
            <w:tcW w:w="236" w:type="dxa"/>
            <w:gridSpan w:val="2"/>
          </w:tcPr>
          <w:p w14:paraId="5BA9E558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1FD057BB" w14:textId="7C2D4491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63</w:t>
            </w:r>
          </w:p>
        </w:tc>
        <w:tc>
          <w:tcPr>
            <w:tcW w:w="236" w:type="dxa"/>
            <w:shd w:val="clear" w:color="auto" w:fill="auto"/>
          </w:tcPr>
          <w:p w14:paraId="16C276F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3D5A3633" w14:textId="45741C11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526,187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8DE07E9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8E25721" w14:textId="603A571F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593,037</w:t>
            </w:r>
          </w:p>
        </w:tc>
      </w:tr>
      <w:tr w:rsidR="005910CE" w:rsidRPr="00647813" w14:paraId="6CBC9E34" w14:textId="77777777" w:rsidTr="00245507">
        <w:tc>
          <w:tcPr>
            <w:tcW w:w="3418" w:type="dxa"/>
          </w:tcPr>
          <w:p w14:paraId="36292142" w14:textId="5449661C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62EDC262" w14:textId="12B0E4B9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106,117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470889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E1F4EED" w14:textId="5C03B500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101,314</w:t>
            </w:r>
          </w:p>
        </w:tc>
        <w:tc>
          <w:tcPr>
            <w:tcW w:w="236" w:type="dxa"/>
          </w:tcPr>
          <w:p w14:paraId="1223CE2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02A8E2AD" w14:textId="608919E4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163,239</w:t>
            </w:r>
          </w:p>
        </w:tc>
        <w:tc>
          <w:tcPr>
            <w:tcW w:w="236" w:type="dxa"/>
            <w:shd w:val="clear" w:color="auto" w:fill="auto"/>
          </w:tcPr>
          <w:p w14:paraId="240CA9EB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4DF5027" w14:textId="24C64EED" w:rsidR="005910CE" w:rsidRPr="00EF2C96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79,496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6129FF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390931D" w14:textId="2072AB8A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10,586</w:t>
            </w:r>
          </w:p>
        </w:tc>
        <w:tc>
          <w:tcPr>
            <w:tcW w:w="236" w:type="dxa"/>
            <w:gridSpan w:val="2"/>
          </w:tcPr>
          <w:p w14:paraId="7C68901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526C5995" w14:textId="21CF33E6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6,469</w:t>
            </w:r>
          </w:p>
        </w:tc>
        <w:tc>
          <w:tcPr>
            <w:tcW w:w="236" w:type="dxa"/>
            <w:shd w:val="clear" w:color="auto" w:fill="auto"/>
          </w:tcPr>
          <w:p w14:paraId="21B58EF5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4D3A2113" w14:textId="0E80DC38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(467,221)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A13A819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6F24AAE2" w14:textId="3B51728D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5910CE" w:rsidRPr="00647813" w14:paraId="785411AE" w14:textId="77777777" w:rsidTr="00245507">
        <w:tc>
          <w:tcPr>
            <w:tcW w:w="3418" w:type="dxa"/>
          </w:tcPr>
          <w:p w14:paraId="3D80F5E8" w14:textId="7A5B4782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จาก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="00064B02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B6B123" w14:textId="4175CE97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174,218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B67FC8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7250DCFE" w14:textId="4B34746A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57,130</w:t>
            </w:r>
          </w:p>
        </w:tc>
        <w:tc>
          <w:tcPr>
            <w:tcW w:w="236" w:type="dxa"/>
            <w:vAlign w:val="bottom"/>
          </w:tcPr>
          <w:p w14:paraId="233AE51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573CE6B" w14:textId="0A7C258D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C2ACA5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5566249C" w14:textId="79661930" w:rsidR="005910CE" w:rsidRPr="00EF2C96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4A97596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2B4C9683" w14:textId="48BBFAC5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3436E2E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38AA8990" w14:textId="2F7EB50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6C1928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B0DBDB8" w14:textId="5FC273C6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933F97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9F50880" w14:textId="562FE4C1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231,348</w:t>
            </w:r>
          </w:p>
        </w:tc>
      </w:tr>
      <w:tr w:rsidR="005910CE" w:rsidRPr="00647813" w14:paraId="09521B50" w14:textId="77777777" w:rsidTr="00245507">
        <w:tc>
          <w:tcPr>
            <w:tcW w:w="3418" w:type="dxa"/>
          </w:tcPr>
          <w:p w14:paraId="15726E1C" w14:textId="3330FF17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="00064B02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="00DE658D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9B6858D" w14:textId="4F4ABA28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(67,737)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2E4D7C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6D5F7106" w14:textId="7206F8E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(29,018)</w:t>
            </w:r>
          </w:p>
        </w:tc>
        <w:tc>
          <w:tcPr>
            <w:tcW w:w="236" w:type="dxa"/>
            <w:vAlign w:val="bottom"/>
          </w:tcPr>
          <w:p w14:paraId="017FF15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45B2BC4" w14:textId="3F62F791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AAD3C5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2C8B228B" w14:textId="383B5B2B" w:rsidR="005910CE" w:rsidRPr="00EF2C96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70B8F4E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2991E6A" w14:textId="2918348E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473074C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28FD50A3" w14:textId="716FCA93" w:rsidR="005910CE" w:rsidRPr="00EF2C96" w:rsidRDefault="005910CE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0B533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284EC5A" w14:textId="77849FDA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06C2472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FBEE488" w14:textId="1FD05C76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(96,755)</w:t>
            </w:r>
          </w:p>
        </w:tc>
      </w:tr>
      <w:tr w:rsidR="005910CE" w:rsidRPr="00647813" w14:paraId="6F8C70BA" w14:textId="77777777" w:rsidTr="00245507">
        <w:tc>
          <w:tcPr>
            <w:tcW w:w="3418" w:type="dxa"/>
          </w:tcPr>
          <w:p w14:paraId="2DEE80BD" w14:textId="2807F617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389C307A" w14:textId="6D61530A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(1,730)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FC8C8A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5A86A45" w14:textId="3C9DACB4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(35,076)</w:t>
            </w:r>
          </w:p>
        </w:tc>
        <w:tc>
          <w:tcPr>
            <w:tcW w:w="236" w:type="dxa"/>
            <w:vAlign w:val="center"/>
          </w:tcPr>
          <w:p w14:paraId="49018E4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BB9F31" w14:textId="33AA92FF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(2,693)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D7087F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F6DC6FB" w14:textId="7DC56BDC" w:rsidR="005910CE" w:rsidRPr="00EF2C96" w:rsidRDefault="005910CE" w:rsidP="00981B03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127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(15,070)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7752A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9AB2889" w14:textId="21E56056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663EF55F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858230B" w14:textId="59E326A3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8451532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5D4ADB7B" w14:textId="22003AF3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(12,924)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BD2DFFE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3E7D2BE" w14:textId="69714F3B" w:rsidR="005910CE" w:rsidRPr="00EF2C96" w:rsidRDefault="005910CE" w:rsidP="005910C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(67,493)</w:t>
            </w:r>
          </w:p>
        </w:tc>
      </w:tr>
      <w:tr w:rsidR="005910CE" w:rsidRPr="00647813" w14:paraId="5219085D" w14:textId="77777777" w:rsidTr="00245507">
        <w:tc>
          <w:tcPr>
            <w:tcW w:w="3418" w:type="dxa"/>
          </w:tcPr>
          <w:p w14:paraId="79CD8820" w14:textId="345CAF61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6E0E4C6E" w14:textId="1093748C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(3,623)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970F8C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F3C43CC" w14:textId="6465A9F6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(1,115)</w:t>
            </w:r>
          </w:p>
        </w:tc>
        <w:tc>
          <w:tcPr>
            <w:tcW w:w="236" w:type="dxa"/>
            <w:vAlign w:val="center"/>
          </w:tcPr>
          <w:p w14:paraId="4601F66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4577D40" w14:textId="59434820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(549)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6CEF4B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24F16D" w14:textId="0D622D78" w:rsidR="005910CE" w:rsidRPr="00EF2C96" w:rsidRDefault="005910CE" w:rsidP="00981B03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127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(2,641)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D4ED2F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4011F70" w14:textId="14076602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(8,008)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CFB96B0" w14:textId="25F37DB0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D0DA19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094BA3D0" w14:textId="18E4312E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D814E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3DA7313F" w14:textId="6F21D130" w:rsidR="005910CE" w:rsidRPr="00EF2C96" w:rsidRDefault="005910CE" w:rsidP="005910C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(15,936)</w:t>
            </w:r>
          </w:p>
        </w:tc>
      </w:tr>
      <w:tr w:rsidR="005910CE" w:rsidRPr="00647813" w14:paraId="59891231" w14:textId="77777777" w:rsidTr="00245507">
        <w:tc>
          <w:tcPr>
            <w:tcW w:w="3418" w:type="dxa"/>
            <w:shd w:val="clear" w:color="auto" w:fill="auto"/>
          </w:tcPr>
          <w:p w14:paraId="2562C6C2" w14:textId="09BA9ED0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และ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1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C8AB" w14:textId="18844C5D" w:rsidR="005910CE" w:rsidRPr="00EF2C96" w:rsidRDefault="005910CE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1,794,498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D00CE8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BF062" w14:textId="081FBCF2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1,207,525</w:t>
            </w:r>
          </w:p>
        </w:tc>
        <w:tc>
          <w:tcPr>
            <w:tcW w:w="236" w:type="dxa"/>
            <w:vAlign w:val="center"/>
          </w:tcPr>
          <w:p w14:paraId="0F9199C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FC40C6D" w14:textId="54D2D32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836,694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1D9BD8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09D0A" w14:textId="6483E888" w:rsidR="005910CE" w:rsidRPr="00EF2C96" w:rsidRDefault="005910CE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614,286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2C54DF2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BF110" w14:textId="504FD9AC" w:rsidR="005910CE" w:rsidRPr="00EF2C96" w:rsidRDefault="005910CE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152,337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1C54C800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201,414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D0457A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45B18" w14:textId="612AD61C" w:rsidR="005910CE" w:rsidRPr="00EF2C96" w:rsidRDefault="005910CE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263,741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4779FE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bottom"/>
          </w:tcPr>
          <w:p w14:paraId="371FC9AF" w14:textId="0E671297" w:rsidR="005910CE" w:rsidRPr="00E02123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5,070,495</w:t>
            </w:r>
          </w:p>
        </w:tc>
      </w:tr>
      <w:tr w:rsidR="005910CE" w:rsidRPr="00647813" w14:paraId="19BA4BA4" w14:textId="77777777" w:rsidTr="00245507">
        <w:tc>
          <w:tcPr>
            <w:tcW w:w="3418" w:type="dxa"/>
            <w:shd w:val="clear" w:color="auto" w:fill="auto"/>
          </w:tcPr>
          <w:p w14:paraId="1B7A4F61" w14:textId="77777777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388E086" w14:textId="7B67CF7A" w:rsidR="005910CE" w:rsidRPr="00EF2C96" w:rsidRDefault="00865B04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17,235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1A6572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0B2AE6B" w14:textId="7CD8C776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14,030</w:t>
            </w:r>
          </w:p>
        </w:tc>
        <w:tc>
          <w:tcPr>
            <w:tcW w:w="236" w:type="dxa"/>
          </w:tcPr>
          <w:p w14:paraId="01D9F6D9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1DF8A3F" w14:textId="78FB88E4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10,393</w:t>
            </w:r>
          </w:p>
        </w:tc>
        <w:tc>
          <w:tcPr>
            <w:tcW w:w="236" w:type="dxa"/>
            <w:shd w:val="clear" w:color="auto" w:fill="auto"/>
          </w:tcPr>
          <w:p w14:paraId="17C75B33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6026282" w14:textId="1F8B5FC6" w:rsidR="005910CE" w:rsidRPr="00034E8B" w:rsidRDefault="00865B04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</w:rPr>
              <w:t>21,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947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89EAC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A015839" w14:textId="6F2E4B4C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12,42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10A23A75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AA95360" w14:textId="7DE24935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1,94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0CF05E8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7C67DE13" w14:textId="3FF24077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633,353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7BF681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4509882F" w14:textId="2F2DD31A" w:rsidR="005910CE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711,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325</w:t>
            </w:r>
          </w:p>
        </w:tc>
      </w:tr>
      <w:tr w:rsidR="00034E8B" w:rsidRPr="00647813" w14:paraId="02779F23" w14:textId="77777777" w:rsidTr="00245507">
        <w:tc>
          <w:tcPr>
            <w:tcW w:w="3418" w:type="dxa"/>
            <w:shd w:val="clear" w:color="auto" w:fill="auto"/>
          </w:tcPr>
          <w:p w14:paraId="388FBF69" w14:textId="5A588284" w:rsidR="00034E8B" w:rsidRPr="00EF2C96" w:rsidRDefault="00034E8B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656EE1">
              <w:rPr>
                <w:rFonts w:ascii="Angsana New" w:hAnsi="Angsana New" w:hint="cs"/>
                <w:sz w:val="20"/>
                <w:szCs w:val="20"/>
                <w:cs/>
              </w:rPr>
              <w:t>ส่วนเกินทุนจากการตีราคา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DAEF5C2" w14:textId="0D596C6F" w:rsidR="00034E8B" w:rsidRDefault="00034E8B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C1712C8" w14:textId="77777777" w:rsidR="00034E8B" w:rsidRPr="00EF2C96" w:rsidRDefault="00034E8B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5C384D82" w14:textId="3F64DA0F" w:rsidR="00034E8B" w:rsidRDefault="00034E8B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7025FAC" w14:textId="77777777" w:rsidR="00034E8B" w:rsidRPr="00EF2C96" w:rsidRDefault="00034E8B" w:rsidP="00034E8B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311D3575" w14:textId="1B0E4718" w:rsidR="00034E8B" w:rsidRDefault="00034E8B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98999A" w14:textId="77777777" w:rsidR="00034E8B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21498975" w14:textId="0DCA2ECD" w:rsidR="00034E8B" w:rsidRDefault="00034E8B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D2AFF2F" w14:textId="77777777" w:rsidR="00034E8B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58C71F6" w14:textId="2072221A" w:rsidR="00034E8B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7FCB392" w14:textId="77777777" w:rsidR="00034E8B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4481D3A3" w14:textId="5592F8B1" w:rsidR="00034E8B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3A0E7C3" w14:textId="77777777" w:rsidR="00034E8B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0EE7EBA0" w14:textId="025B6F74" w:rsidR="00034E8B" w:rsidRDefault="00034E8B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2470D0C" w14:textId="77777777" w:rsidR="00034E8B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2ACC80D8" w14:textId="0EEA73C8" w:rsidR="00034E8B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192</w:t>
            </w:r>
          </w:p>
        </w:tc>
      </w:tr>
      <w:tr w:rsidR="005910CE" w:rsidRPr="00647813" w14:paraId="35E8E714" w14:textId="77777777" w:rsidTr="00245507">
        <w:tc>
          <w:tcPr>
            <w:tcW w:w="3418" w:type="dxa"/>
            <w:shd w:val="clear" w:color="auto" w:fill="auto"/>
          </w:tcPr>
          <w:p w14:paraId="1AF4A0E1" w14:textId="669A0380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07B438BA" w14:textId="7AFA2FF8" w:rsidR="005910CE" w:rsidRPr="00EF2C96" w:rsidRDefault="00865B04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F0F277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192903A" w14:textId="01B3090A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97,977</w:t>
            </w:r>
          </w:p>
        </w:tc>
        <w:tc>
          <w:tcPr>
            <w:tcW w:w="236" w:type="dxa"/>
          </w:tcPr>
          <w:p w14:paraId="4EB3E879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6EA36E8" w14:textId="528711ED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301,491</w:t>
            </w:r>
          </w:p>
        </w:tc>
        <w:tc>
          <w:tcPr>
            <w:tcW w:w="236" w:type="dxa"/>
            <w:shd w:val="clear" w:color="auto" w:fill="auto"/>
          </w:tcPr>
          <w:p w14:paraId="42495107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B63EDB" w14:textId="1308DB39" w:rsidR="005910CE" w:rsidRPr="00EF2C96" w:rsidRDefault="00865B04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180,298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7960BB6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24C08C6" w14:textId="29658EBC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484</w:t>
            </w:r>
          </w:p>
        </w:tc>
        <w:tc>
          <w:tcPr>
            <w:tcW w:w="236" w:type="dxa"/>
            <w:gridSpan w:val="2"/>
          </w:tcPr>
          <w:p w14:paraId="69F994F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6D44CC1" w14:textId="69EFCD5E" w:rsidR="005910CE" w:rsidRPr="00EF2C96" w:rsidRDefault="00865B04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5,799</w:t>
            </w:r>
          </w:p>
        </w:tc>
        <w:tc>
          <w:tcPr>
            <w:tcW w:w="236" w:type="dxa"/>
            <w:shd w:val="clear" w:color="auto" w:fill="auto"/>
          </w:tcPr>
          <w:p w14:paraId="3991421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14A1F647" w14:textId="7EA3EFDC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(586,049)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71CDE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59F31" w14:textId="086A55DB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C66019" w:rsidRPr="00647813" w14:paraId="74167020" w14:textId="77777777" w:rsidTr="00245507">
        <w:tc>
          <w:tcPr>
            <w:tcW w:w="3418" w:type="dxa"/>
            <w:shd w:val="clear" w:color="auto" w:fill="auto"/>
          </w:tcPr>
          <w:p w14:paraId="15F393AC" w14:textId="5A52AE5A" w:rsidR="00C66019" w:rsidRPr="00EF2C96" w:rsidRDefault="00C66019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จาก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</w:tcPr>
          <w:p w14:paraId="3C74E2E9" w14:textId="29D15FD2" w:rsidR="00C66019" w:rsidRDefault="00C66019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46,525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B31CBAD" w14:textId="77777777" w:rsidR="00C66019" w:rsidRPr="00EF2C96" w:rsidRDefault="00C66019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05F8D2D" w14:textId="484F3957" w:rsidR="00C66019" w:rsidRDefault="00C66019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85,875</w:t>
            </w:r>
          </w:p>
        </w:tc>
        <w:tc>
          <w:tcPr>
            <w:tcW w:w="236" w:type="dxa"/>
          </w:tcPr>
          <w:p w14:paraId="1CB7F5C1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585BB112" w14:textId="225797B3" w:rsidR="00C66019" w:rsidRDefault="00C66019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A4F613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3811E60" w14:textId="15636062" w:rsidR="00C66019" w:rsidRDefault="00C66019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6B774328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59584027" w14:textId="2075457A" w:rsidR="00C66019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29A2044B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478B68D8" w14:textId="4DF723CC" w:rsidR="00C66019" w:rsidRDefault="00C66019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A41F7C4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5FCAF71D" w14:textId="1D253815" w:rsidR="00C66019" w:rsidRDefault="00C66019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876F65F" w14:textId="77777777" w:rsidR="00C66019" w:rsidRPr="00EF2C96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6D63E07" w14:textId="266926CA" w:rsidR="00C66019" w:rsidRDefault="00C66019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132,400</w:t>
            </w:r>
          </w:p>
        </w:tc>
      </w:tr>
      <w:tr w:rsidR="005910CE" w:rsidRPr="00647813" w14:paraId="725CC3E6" w14:textId="77777777" w:rsidTr="00245507">
        <w:tc>
          <w:tcPr>
            <w:tcW w:w="3418" w:type="dxa"/>
            <w:shd w:val="clear" w:color="auto" w:fill="auto"/>
          </w:tcPr>
          <w:p w14:paraId="48DC33C8" w14:textId="7FA82610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="00064B02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BB4D5B" w14:textId="3F05C1F9" w:rsidR="005910CE" w:rsidRPr="00EF2C96" w:rsidRDefault="00865B04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(22,</w:t>
            </w:r>
            <w:r w:rsidR="00EC0180">
              <w:rPr>
                <w:rFonts w:ascii="Angsana New" w:hAnsi="Angsana New" w:cs="Angsana New"/>
                <w:sz w:val="20"/>
                <w:lang w:val="en-US" w:bidi="th-TH"/>
              </w:rPr>
              <w:t>978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9383C3" w14:textId="77777777" w:rsidR="005910CE" w:rsidRPr="003A2D4F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0432924E" w14:textId="44474095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6C0631">
              <w:rPr>
                <w:rFonts w:ascii="Angsana New" w:hAnsi="Angsana New" w:cs="Angsana New"/>
                <w:sz w:val="20"/>
                <w:lang w:val="en-US" w:bidi="th-TH"/>
              </w:rPr>
              <w:t>40,742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23723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1E22E9B" w14:textId="105174B0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22BCBB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38AF5CA0" w14:textId="033A7838" w:rsidR="005910CE" w:rsidRPr="00E02123" w:rsidRDefault="007675F1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A81485B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CC1A9EC" w14:textId="137FCBB2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CA0748F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32A48A23" w14:textId="226EF189" w:rsidR="005910CE" w:rsidRPr="00EF2C96" w:rsidRDefault="00865B04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5421A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F9CD631" w14:textId="15D24FF6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ED208D1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  <w:vAlign w:val="bottom"/>
          </w:tcPr>
          <w:p w14:paraId="6AA90CCB" w14:textId="2AC6B3CC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</w:t>
            </w:r>
            <w:r w:rsidR="001564AA"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  <w:r w:rsidR="00EC0180">
              <w:rPr>
                <w:rFonts w:ascii="Angsana New" w:hAnsi="Angsana New" w:cs="Angsana New"/>
                <w:sz w:val="20"/>
                <w:lang w:val="en-US" w:bidi="th-TH"/>
              </w:rPr>
              <w:t>,7</w:t>
            </w:r>
            <w:r w:rsidR="00F60333">
              <w:rPr>
                <w:rFonts w:ascii="Angsana New" w:hAnsi="Angsana New" w:cs="Angsana New"/>
                <w:sz w:val="20"/>
                <w:lang w:val="en-US" w:bidi="th-TH"/>
              </w:rPr>
              <w:t>2</w:t>
            </w:r>
            <w:r w:rsidR="00EC0180">
              <w:rPr>
                <w:rFonts w:ascii="Angsana New" w:hAnsi="Angsana New" w:cs="Angsana New"/>
                <w:sz w:val="20"/>
                <w:lang w:val="en-US" w:bidi="th-TH"/>
              </w:rPr>
              <w:t>0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5910CE" w:rsidRPr="00647813" w14:paraId="110EDC0C" w14:textId="77777777" w:rsidTr="00245507">
        <w:tc>
          <w:tcPr>
            <w:tcW w:w="3418" w:type="dxa"/>
            <w:shd w:val="clear" w:color="auto" w:fill="auto"/>
          </w:tcPr>
          <w:p w14:paraId="42F5C0A8" w14:textId="77777777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61116E1A" w14:textId="4236A3CA" w:rsidR="005910CE" w:rsidRPr="00EF2C96" w:rsidRDefault="00865B04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B9BECC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14D992C5" w14:textId="72ADD09C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(5,639)</w:t>
            </w:r>
          </w:p>
        </w:tc>
        <w:tc>
          <w:tcPr>
            <w:tcW w:w="236" w:type="dxa"/>
            <w:vAlign w:val="center"/>
          </w:tcPr>
          <w:p w14:paraId="79E0506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D7877A6" w14:textId="1FF63252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92F00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0FE6E7" w14:textId="6CC47546" w:rsidR="005910CE" w:rsidRPr="00983F64" w:rsidRDefault="00865B04" w:rsidP="00981B03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 w:rsidRPr="00983F64">
              <w:rPr>
                <w:rFonts w:ascii="Angsana New" w:hAnsi="Angsana New" w:cs="Angsana New"/>
                <w:sz w:val="20"/>
              </w:rPr>
              <w:t>(</w:t>
            </w:r>
            <w:r w:rsidR="00B51159" w:rsidRPr="00983F64">
              <w:rPr>
                <w:rFonts w:ascii="Angsana New" w:hAnsi="Angsana New" w:cs="Angsana New"/>
                <w:sz w:val="20"/>
              </w:rPr>
              <w:t>4</w:t>
            </w:r>
            <w:r w:rsidR="00B2473A" w:rsidRPr="00983F64">
              <w:rPr>
                <w:rFonts w:ascii="Angsana New" w:hAnsi="Angsana New" w:cs="Angsana New"/>
                <w:sz w:val="20"/>
                <w:lang w:bidi="th-TH"/>
              </w:rPr>
              <w:t>4</w:t>
            </w:r>
            <w:r w:rsidR="00B51159" w:rsidRPr="00983F64">
              <w:rPr>
                <w:rFonts w:ascii="Angsana New" w:hAnsi="Angsana New" w:cs="Angsana New"/>
                <w:sz w:val="20"/>
              </w:rPr>
              <w:t>8</w:t>
            </w:r>
            <w:r w:rsidRPr="00983F64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61A375C" w14:textId="77777777" w:rsidR="005910CE" w:rsidRPr="00983F64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16CAAB27" w14:textId="28B61DB8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C0E6BAC" w14:textId="1534D835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0458DD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67600BBC" w14:textId="40523E73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AF0AD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83F578F" w14:textId="6E73EF71" w:rsidR="005910CE" w:rsidRPr="00EF2C96" w:rsidRDefault="00865B04" w:rsidP="005910C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141F4C">
              <w:rPr>
                <w:rFonts w:ascii="Angsana New" w:hAnsi="Angsana New" w:cs="Angsana New"/>
                <w:sz w:val="20"/>
                <w:lang w:val="en-US" w:bidi="th-TH"/>
              </w:rPr>
              <w:t>087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5910CE" w:rsidRPr="00647813" w14:paraId="7C117CA6" w14:textId="77777777" w:rsidTr="00245507">
        <w:tc>
          <w:tcPr>
            <w:tcW w:w="3418" w:type="dxa"/>
            <w:shd w:val="clear" w:color="auto" w:fill="auto"/>
          </w:tcPr>
          <w:p w14:paraId="021C7CB3" w14:textId="77777777" w:rsidR="005910CE" w:rsidRPr="00EF2C96" w:rsidRDefault="005910CE" w:rsidP="005910C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084F474D" w14:textId="45364A15" w:rsidR="005910CE" w:rsidRPr="00EF2C96" w:rsidRDefault="00865B04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46F1B67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157B34BC" w14:textId="1128F214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32A2BC81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8268126" w14:textId="08977806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(19,034)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3551F0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0955ACC" w14:textId="2BFFCD32" w:rsidR="005910CE" w:rsidRPr="00EF2C96" w:rsidRDefault="00865B04" w:rsidP="00981B03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(1,</w:t>
            </w:r>
            <w:r w:rsidR="00034E8B">
              <w:rPr>
                <w:rFonts w:ascii="Angsana New" w:hAnsi="Angsana New" w:cs="Angsana New"/>
                <w:sz w:val="20"/>
              </w:rPr>
              <w:t>36</w:t>
            </w:r>
            <w:r w:rsidR="00BD4309">
              <w:rPr>
                <w:rFonts w:ascii="Angsana New" w:hAnsi="Angsana New" w:cs="Angsana New"/>
                <w:sz w:val="20"/>
              </w:rPr>
              <w:t>4</w:t>
            </w:r>
            <w:r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CC9328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DA54163" w14:textId="74AB4631" w:rsidR="005910CE" w:rsidRPr="00EF2C96" w:rsidRDefault="00034E8B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(8,284)</w:t>
            </w:r>
          </w:p>
        </w:tc>
        <w:tc>
          <w:tcPr>
            <w:tcW w:w="236" w:type="dxa"/>
            <w:gridSpan w:val="2"/>
            <w:vAlign w:val="center"/>
          </w:tcPr>
          <w:p w14:paraId="37CA379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3C3D11B" w14:textId="56B3640D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39E18E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498F023E" w14:textId="2E329074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E55CF75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0D046132" w14:textId="50230B11" w:rsidR="005910CE" w:rsidRPr="00EF2C96" w:rsidRDefault="00034E8B" w:rsidP="005910C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(28,68</w:t>
            </w:r>
            <w:r w:rsidR="00BD4309">
              <w:rPr>
                <w:rFonts w:ascii="Angsana New" w:hAnsi="Angsana New" w:cs="Angsana New"/>
                <w:sz w:val="20"/>
                <w:lang w:val="en-US" w:bidi="th-TH"/>
              </w:rPr>
              <w:t>2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5910CE" w:rsidRPr="00647813" w14:paraId="0EEB2983" w14:textId="77777777" w:rsidTr="00245507">
        <w:tc>
          <w:tcPr>
            <w:tcW w:w="3418" w:type="dxa"/>
            <w:shd w:val="clear" w:color="auto" w:fill="auto"/>
          </w:tcPr>
          <w:p w14:paraId="45E7E311" w14:textId="500BF9D3" w:rsidR="005910CE" w:rsidRPr="00EF2C96" w:rsidRDefault="005910CE" w:rsidP="005910CE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FA98" w14:textId="7A6C9AA3" w:rsidR="005910CE" w:rsidRPr="00EF2C96" w:rsidRDefault="00034E8B" w:rsidP="005910C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1,835,472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A575A7B" w14:textId="77777777" w:rsidR="005910CE" w:rsidRPr="00EF2C96" w:rsidRDefault="005910CE" w:rsidP="005910C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028A" w14:textId="6637F85B" w:rsidR="005910CE" w:rsidRPr="00EF2C96" w:rsidRDefault="00C66019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1,359,</w:t>
            </w:r>
            <w:r w:rsidR="004B69F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026</w:t>
            </w:r>
          </w:p>
        </w:tc>
        <w:tc>
          <w:tcPr>
            <w:tcW w:w="236" w:type="dxa"/>
            <w:vAlign w:val="center"/>
          </w:tcPr>
          <w:p w14:paraId="0D694A84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7EEA031A" w:rsidR="005910CE" w:rsidRPr="00EF2C96" w:rsidRDefault="00865B04" w:rsidP="005910C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1,129,544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5055EA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CC494" w14:textId="6CF25B03" w:rsidR="005910CE" w:rsidRPr="00E02123" w:rsidRDefault="00865B04" w:rsidP="00B51159">
            <w:pPr>
              <w:pStyle w:val="acctfourfigures"/>
              <w:tabs>
                <w:tab w:val="clear" w:pos="765"/>
                <w:tab w:val="decimal" w:pos="1163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81</w:t>
            </w:r>
            <w:r w:rsidR="00141F4C">
              <w:rPr>
                <w:rFonts w:ascii="Angsana New" w:hAnsi="Angsana New" w:cs="Angsana New"/>
                <w:b/>
                <w:bCs/>
                <w:sz w:val="20"/>
              </w:rPr>
              <w:t>4,7</w:t>
            </w:r>
            <w:r w:rsidR="00BD4309">
              <w:rPr>
                <w:rFonts w:ascii="Angsana New" w:hAnsi="Angsana New" w:cs="Angsana New"/>
                <w:b/>
                <w:bCs/>
                <w:sz w:val="20"/>
              </w:rPr>
              <w:t>19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40E420C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8AFDB" w14:textId="7777447F" w:rsidR="005910CE" w:rsidRPr="00EF2C96" w:rsidRDefault="00865B04" w:rsidP="005910C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156,</w:t>
            </w:r>
            <w:r w:rsidR="0028791F">
              <w:rPr>
                <w:rFonts w:ascii="Angsana New" w:hAnsi="Angsana New" w:cs="Angsana New"/>
                <w:b/>
                <w:bCs/>
                <w:sz w:val="20"/>
              </w:rPr>
              <w:t>96</w:t>
            </w:r>
            <w:r w:rsidR="00141F4C">
              <w:rPr>
                <w:rFonts w:ascii="Angsana New" w:hAnsi="Angsana New" w:cs="Angsana New"/>
                <w:b/>
                <w:bCs/>
                <w:sz w:val="20"/>
              </w:rPr>
              <w:t>3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22300DDA" w:rsidR="005910CE" w:rsidRPr="00EF2C96" w:rsidRDefault="00865B04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209,15</w:t>
            </w:r>
            <w:r w:rsidR="00141F4C">
              <w:rPr>
                <w:rFonts w:ascii="Angsana New" w:hAnsi="Angsana New" w:cs="Angsana New"/>
                <w:b/>
                <w:bCs/>
                <w:sz w:val="20"/>
              </w:rPr>
              <w:t>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D6AEFB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38874" w14:textId="324F1DC5" w:rsidR="005910CE" w:rsidRPr="00EF2C96" w:rsidRDefault="00865B04" w:rsidP="00DE3DF9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311,045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96CFF6" w14:textId="77777777" w:rsidR="005910CE" w:rsidRPr="00EF2C96" w:rsidRDefault="005910CE" w:rsidP="005910C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4FA17" w14:textId="3B90F7EA" w:rsidR="005910CE" w:rsidRPr="004606B0" w:rsidRDefault="00865B04" w:rsidP="005910C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</w:t>
            </w:r>
            <w:r w:rsidR="00C66019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81</w:t>
            </w:r>
            <w:r w:rsidR="0028791F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</w:t>
            </w: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="0028791F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92</w:t>
            </w:r>
            <w:r w:rsidR="00BD4309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</w:t>
            </w:r>
          </w:p>
        </w:tc>
      </w:tr>
    </w:tbl>
    <w:p w14:paraId="6D3C11A5" w14:textId="3264EE92" w:rsidR="001C4479" w:rsidRDefault="001C4479">
      <w:pPr>
        <w:rPr>
          <w:rFonts w:ascii="Angsana New" w:hAnsi="Angsana New"/>
        </w:rPr>
      </w:pPr>
    </w:p>
    <w:p w14:paraId="652114DA" w14:textId="520561FD" w:rsidR="006F5D48" w:rsidRDefault="006F5D48">
      <w:pPr>
        <w:jc w:val="left"/>
        <w:rPr>
          <w:rFonts w:ascii="Angsana New" w:hAnsi="Angsana New"/>
        </w:rPr>
      </w:pPr>
      <w:r>
        <w:rPr>
          <w:rFonts w:ascii="Angsana New" w:hAnsi="Angsana New"/>
          <w:cs/>
        </w:rPr>
        <w:br w:type="page"/>
      </w:r>
    </w:p>
    <w:p w14:paraId="428F770F" w14:textId="05017457" w:rsidR="001C4479" w:rsidRPr="00245507" w:rsidRDefault="001C4479">
      <w:pPr>
        <w:jc w:val="left"/>
        <w:rPr>
          <w:rFonts w:ascii="Angsana New" w:hAnsi="Angsana New"/>
          <w:sz w:val="2"/>
          <w:szCs w:val="2"/>
        </w:rPr>
      </w:pPr>
    </w:p>
    <w:tbl>
      <w:tblPr>
        <w:tblW w:w="1433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17"/>
        <w:gridCol w:w="1259"/>
        <w:gridCol w:w="239"/>
        <w:gridCol w:w="1113"/>
        <w:gridCol w:w="238"/>
        <w:gridCol w:w="1024"/>
        <w:gridCol w:w="236"/>
        <w:gridCol w:w="1268"/>
        <w:gridCol w:w="244"/>
        <w:gridCol w:w="16"/>
        <w:gridCol w:w="1117"/>
        <w:gridCol w:w="269"/>
        <w:gridCol w:w="1084"/>
        <w:gridCol w:w="240"/>
        <w:gridCol w:w="1161"/>
        <w:gridCol w:w="262"/>
        <w:gridCol w:w="15"/>
        <w:gridCol w:w="1134"/>
      </w:tblGrid>
      <w:tr w:rsidR="00435571" w:rsidRPr="00A212BA" w14:paraId="43811851" w14:textId="77777777" w:rsidTr="00245507">
        <w:tc>
          <w:tcPr>
            <w:tcW w:w="3417" w:type="dxa"/>
            <w:shd w:val="clear" w:color="auto" w:fill="auto"/>
          </w:tcPr>
          <w:p w14:paraId="7D953131" w14:textId="77777777" w:rsidR="00435571" w:rsidRPr="00A212BA" w:rsidRDefault="00435571" w:rsidP="00435571">
            <w:pPr>
              <w:rPr>
                <w:rFonts w:ascii="Angsana New" w:hAnsi="Angsana New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0919" w:type="dxa"/>
            <w:gridSpan w:val="17"/>
          </w:tcPr>
          <w:p w14:paraId="5F8D1C3C" w14:textId="77777777" w:rsidR="00435571" w:rsidRPr="00A212BA" w:rsidRDefault="00435571" w:rsidP="00435571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3D3A7D" w:rsidRPr="00A212BA" w14:paraId="0022E4A1" w14:textId="77777777" w:rsidTr="00AE4879">
        <w:tc>
          <w:tcPr>
            <w:tcW w:w="3417" w:type="dxa"/>
            <w:shd w:val="clear" w:color="auto" w:fill="auto"/>
            <w:vAlign w:val="center"/>
          </w:tcPr>
          <w:p w14:paraId="4A8EB231" w14:textId="77777777" w:rsidR="003D3A7D" w:rsidRPr="00A212BA" w:rsidRDefault="003D3A7D" w:rsidP="003D3A7D">
            <w:pPr>
              <w:jc w:val="center"/>
              <w:rPr>
                <w:rFonts w:ascii="Angsana New" w:hAnsi="Angsana New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C54292C" w14:textId="77777777" w:rsidR="003D3A7D" w:rsidRPr="00245507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ที่ดินและ</w:t>
            </w:r>
          </w:p>
          <w:p w14:paraId="24291DC0" w14:textId="23BC5EA3" w:rsidR="003D3A7D" w:rsidRPr="00A212BA" w:rsidRDefault="003D3A7D" w:rsidP="003D3A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58670D9D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F6766AD" w14:textId="77777777" w:rsidR="003D3A7D" w:rsidRPr="00245507" w:rsidRDefault="003D3A7D" w:rsidP="003D3A7D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อาคารและ</w:t>
            </w:r>
          </w:p>
          <w:p w14:paraId="106EFDCC" w14:textId="7CDAD462" w:rsidR="003D3A7D" w:rsidRPr="00A212BA" w:rsidRDefault="003D3A7D" w:rsidP="003D3A7D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8" w:type="dxa"/>
            <w:vAlign w:val="center"/>
          </w:tcPr>
          <w:p w14:paraId="0D0B358F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E1D3A6" w14:textId="77777777" w:rsidR="003D3A7D" w:rsidRPr="00245507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47F567B" w14:textId="3C81620B" w:rsidR="003D3A7D" w:rsidRPr="00A212BA" w:rsidRDefault="003D3A7D" w:rsidP="003D3A7D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257763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0A1A9D" w14:textId="77777777" w:rsidR="003D3A7D" w:rsidRPr="00245507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อุปกรณ์สำนักงาน</w:t>
            </w:r>
          </w:p>
          <w:p w14:paraId="3779048B" w14:textId="0DABCBC2" w:rsidR="003D3A7D" w:rsidRPr="00A212BA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44" w:type="dxa"/>
            <w:shd w:val="clear" w:color="auto" w:fill="auto"/>
            <w:vAlign w:val="center"/>
          </w:tcPr>
          <w:p w14:paraId="38B01F90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356B3323" w14:textId="77777777" w:rsidR="003D3A7D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D75B271" w14:textId="6C9596B6" w:rsidR="003D3A7D" w:rsidRPr="00A212BA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69" w:type="dxa"/>
            <w:vAlign w:val="center"/>
          </w:tcPr>
          <w:p w14:paraId="674B7FC7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14:paraId="0A97DA45" w14:textId="77777777" w:rsidR="003D3A7D" w:rsidRPr="00245507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</w:t>
            </w:r>
          </w:p>
          <w:p w14:paraId="674F3B15" w14:textId="7E9D5172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59A7CED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2B78A4E" w14:textId="666E1C94" w:rsidR="003D3A7D" w:rsidRPr="00A212BA" w:rsidRDefault="003D3A7D" w:rsidP="003D3A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0641B5FF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4882AAE4" w14:textId="77777777" w:rsidR="003D3A7D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21EF9B3B" w14:textId="57E2BAAD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435571" w:rsidRPr="00A212BA" w14:paraId="6FC56088" w14:textId="77777777" w:rsidTr="00245507">
        <w:tc>
          <w:tcPr>
            <w:tcW w:w="3417" w:type="dxa"/>
            <w:shd w:val="clear" w:color="auto" w:fill="auto"/>
          </w:tcPr>
          <w:p w14:paraId="55A99ED2" w14:textId="77777777" w:rsidR="00435571" w:rsidRPr="00A212BA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0919" w:type="dxa"/>
            <w:gridSpan w:val="17"/>
            <w:vAlign w:val="center"/>
          </w:tcPr>
          <w:p w14:paraId="673ED02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</w:pP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</w:rPr>
              <w:t>(</w:t>
            </w: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  <w:t>พันบาท)</w:t>
            </w:r>
          </w:p>
        </w:tc>
      </w:tr>
      <w:tr w:rsidR="00435571" w:rsidRPr="00A212BA" w14:paraId="2B650912" w14:textId="77777777" w:rsidTr="004F24FF">
        <w:tc>
          <w:tcPr>
            <w:tcW w:w="3417" w:type="dxa"/>
            <w:shd w:val="clear" w:color="auto" w:fill="auto"/>
          </w:tcPr>
          <w:p w14:paraId="021529DC" w14:textId="77777777" w:rsidR="00435571" w:rsidRPr="00A212BA" w:rsidRDefault="00435571" w:rsidP="00435571">
            <w:pPr>
              <w:ind w:left="-18"/>
              <w:rPr>
                <w:rFonts w:ascii="Angsana New" w:hAnsi="Angsana New"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0F3987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C2DDCC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67AFE2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774D24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7B3E78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C57C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247557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75A734F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AA8979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20CB5E6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34F28A1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7A9407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31A1AF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B88A55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43B8B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A212BA" w14:paraId="2CD57378" w14:textId="77777777" w:rsidTr="00AE4879">
        <w:tc>
          <w:tcPr>
            <w:tcW w:w="3417" w:type="dxa"/>
            <w:shd w:val="clear" w:color="auto" w:fill="auto"/>
          </w:tcPr>
          <w:p w14:paraId="5E19CC95" w14:textId="451B4B30" w:rsidR="00B45316" w:rsidRPr="00A212BA" w:rsidRDefault="00B45316" w:rsidP="00B45316">
            <w:pPr>
              <w:ind w:left="-1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1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ECA5030" w14:textId="6097FD11" w:rsidR="00B45316" w:rsidRPr="00B45316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12,540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2731608" w14:textId="77777777" w:rsidR="00B45316" w:rsidRPr="00B45316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4210D85" w14:textId="41D455D5" w:rsidR="00B45316" w:rsidRPr="00B45316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27,347</w:t>
            </w:r>
          </w:p>
        </w:tc>
        <w:tc>
          <w:tcPr>
            <w:tcW w:w="238" w:type="dxa"/>
          </w:tcPr>
          <w:p w14:paraId="23106E47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8634DCB" w14:textId="09EDB25C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</w:rPr>
              <w:t>93,500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AC40D6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F400E48" w14:textId="7EE02F10" w:rsidR="00B45316" w:rsidRPr="00B45316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378,296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770D75E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F030AB1" w14:textId="797A6920" w:rsidR="00B45316" w:rsidRPr="00B45316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</w:rPr>
              <w:t>117,405</w:t>
            </w:r>
          </w:p>
        </w:tc>
        <w:tc>
          <w:tcPr>
            <w:tcW w:w="269" w:type="dxa"/>
          </w:tcPr>
          <w:p w14:paraId="52BDDE19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8FE4EF4" w14:textId="681FFB9D" w:rsidR="00B45316" w:rsidRPr="00B45316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127,262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27D9BB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6D8B4C6" w14:textId="2E04B424" w:rsidR="00B45316" w:rsidRPr="00B45316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29BE19A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12AAA57" w14:textId="057F9775" w:rsidR="00B45316" w:rsidRPr="00B45316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B4531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756,350</w:t>
            </w:r>
          </w:p>
        </w:tc>
      </w:tr>
      <w:tr w:rsidR="00B45316" w:rsidRPr="00A212BA" w14:paraId="1A09FD0A" w14:textId="77777777" w:rsidTr="00AE4879">
        <w:tc>
          <w:tcPr>
            <w:tcW w:w="3417" w:type="dxa"/>
            <w:shd w:val="clear" w:color="auto" w:fill="auto"/>
          </w:tcPr>
          <w:p w14:paraId="6C1318D1" w14:textId="4EE23A05" w:rsidR="00B45316" w:rsidRPr="00A212BA" w:rsidRDefault="00B45316" w:rsidP="00B45316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3ABF872" w14:textId="48F158FB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7670441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61B1F75" w14:textId="6DEF6C06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57,255</w:t>
            </w:r>
          </w:p>
        </w:tc>
        <w:tc>
          <w:tcPr>
            <w:tcW w:w="238" w:type="dxa"/>
          </w:tcPr>
          <w:p w14:paraId="0992B04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5B819FD5" w14:textId="1510100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100,433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DD9AE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E8B5DD0" w14:textId="24439B1C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43,804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39AD79E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64EA72E" w14:textId="50A24E59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9,031</w:t>
            </w:r>
          </w:p>
        </w:tc>
        <w:tc>
          <w:tcPr>
            <w:tcW w:w="269" w:type="dxa"/>
          </w:tcPr>
          <w:p w14:paraId="4270874C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7203448D" w14:textId="7DA4899D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12,243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269BC2E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D64D401" w14:textId="2C4051B5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25F30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AE9E52F" w14:textId="3A8B6864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222,766</w:t>
            </w:r>
          </w:p>
        </w:tc>
      </w:tr>
      <w:tr w:rsidR="00B45316" w:rsidRPr="00A212BA" w14:paraId="1EDF5B58" w14:textId="77777777" w:rsidTr="003619E2">
        <w:tc>
          <w:tcPr>
            <w:tcW w:w="3417" w:type="dxa"/>
          </w:tcPr>
          <w:p w14:paraId="2CCB6564" w14:textId="77777777" w:rsidR="00B45316" w:rsidRPr="00A212BA" w:rsidRDefault="00B45316" w:rsidP="00B45316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13BB8E59" w14:textId="72428367" w:rsidR="00B45316" w:rsidRPr="00A212BA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A212BA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 w:rsidR="001E1F2A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50B850" w14:textId="1130A3CA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BB8F95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2801BA7" w14:textId="12083F99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(2,001)</w:t>
            </w:r>
          </w:p>
        </w:tc>
        <w:tc>
          <w:tcPr>
            <w:tcW w:w="238" w:type="dxa"/>
          </w:tcPr>
          <w:p w14:paraId="07B184F4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046295C" w14:textId="617C816F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AD790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096241" w14:textId="007E69A7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30B277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DF6B204" w14:textId="0CA7D57B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18017F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1DB590CD" w14:textId="77777777" w:rsidR="00B45316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  <w:p w14:paraId="5FFE27E5" w14:textId="5980C188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44D7653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AC12AD7" w14:textId="3B8D5151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F95480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CF93127" w14:textId="3775568F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(2,001)</w:t>
            </w:r>
          </w:p>
        </w:tc>
      </w:tr>
      <w:tr w:rsidR="00B45316" w:rsidRPr="00A212BA" w14:paraId="27E6ABA8" w14:textId="77777777" w:rsidTr="004F24FF">
        <w:tc>
          <w:tcPr>
            <w:tcW w:w="3417" w:type="dxa"/>
          </w:tcPr>
          <w:p w14:paraId="79BFFEF4" w14:textId="43F86828" w:rsidR="00B45316" w:rsidRPr="00A212BA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5A4DB7D" w14:textId="2B868664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(1,730)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852633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17398E" w14:textId="62DE6705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(3,974)</w:t>
            </w:r>
          </w:p>
        </w:tc>
        <w:tc>
          <w:tcPr>
            <w:tcW w:w="238" w:type="dxa"/>
          </w:tcPr>
          <w:p w14:paraId="39080448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3991633" w14:textId="0923099B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F5666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66B9B7" w14:textId="20342A2B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(13,047)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EEF66B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1444E06" w14:textId="0C428991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64722A6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AD16C64" w14:textId="6FA44043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F37E9EF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F1632BE" w14:textId="0B423A36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1A5705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3F18E" w14:textId="06BFE471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(18,751)</w:t>
            </w:r>
          </w:p>
        </w:tc>
      </w:tr>
      <w:tr w:rsidR="00B45316" w:rsidRPr="00A212BA" w14:paraId="0218103E" w14:textId="77777777" w:rsidTr="004F24FF">
        <w:tc>
          <w:tcPr>
            <w:tcW w:w="3417" w:type="dxa"/>
          </w:tcPr>
          <w:p w14:paraId="5754020E" w14:textId="2BC0B281" w:rsidR="00B45316" w:rsidRPr="00A212BA" w:rsidRDefault="00B45316" w:rsidP="00B45316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CDFAB80" w14:textId="0AAB66B8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343A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AB77008" w14:textId="6C906600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(7)</w:t>
            </w:r>
          </w:p>
        </w:tc>
        <w:tc>
          <w:tcPr>
            <w:tcW w:w="238" w:type="dxa"/>
          </w:tcPr>
          <w:p w14:paraId="7A51D06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B3DB2D" w14:textId="7AA600F0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(549)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EC2132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C23874" w14:textId="4D7EE99A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(2,623)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FCAA5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031E6F65" w14:textId="18D4A0E0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(7,767)</w:t>
            </w:r>
          </w:p>
        </w:tc>
        <w:tc>
          <w:tcPr>
            <w:tcW w:w="269" w:type="dxa"/>
          </w:tcPr>
          <w:p w14:paraId="41A42F3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2B4FDD2" w14:textId="302C6261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7A36C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F947A29" w14:textId="31C6F523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E1F592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3AAFF7B" w14:textId="38B707A6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(10,946)</w:t>
            </w:r>
          </w:p>
        </w:tc>
      </w:tr>
      <w:tr w:rsidR="00B45316" w:rsidRPr="00A212BA" w14:paraId="42A2D524" w14:textId="77777777" w:rsidTr="004F24FF">
        <w:tc>
          <w:tcPr>
            <w:tcW w:w="3417" w:type="dxa"/>
            <w:shd w:val="clear" w:color="auto" w:fill="auto"/>
          </w:tcPr>
          <w:p w14:paraId="7033C60E" w14:textId="5CA9068B" w:rsidR="00B45316" w:rsidRPr="00A212BA" w:rsidRDefault="00B45316" w:rsidP="00B45316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4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และ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1F563" w14:textId="6EAA977F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10,810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66F898B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FC6446" w14:textId="31AF3C83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78,620</w:t>
            </w:r>
          </w:p>
        </w:tc>
        <w:tc>
          <w:tcPr>
            <w:tcW w:w="238" w:type="dxa"/>
          </w:tcPr>
          <w:p w14:paraId="409FB5E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4A127573" w14:textId="6F24EC16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193,384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30936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362A1" w14:textId="7305F490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406,430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43BABA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34241F" w14:textId="5A02EB7E" w:rsidR="00B45316" w:rsidRPr="007D2B98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118,669</w:t>
            </w:r>
          </w:p>
        </w:tc>
        <w:tc>
          <w:tcPr>
            <w:tcW w:w="269" w:type="dxa"/>
          </w:tcPr>
          <w:p w14:paraId="3B5A6A9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6247771" w14:textId="544AE9CD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139,505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006ED6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EBA4C" w14:textId="46CA9A16" w:rsidR="00B45316" w:rsidRPr="005C71FC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9CDD7B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  <w:vAlign w:val="bottom"/>
          </w:tcPr>
          <w:p w14:paraId="18D8723A" w14:textId="643EB8B2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947,418</w:t>
            </w:r>
          </w:p>
        </w:tc>
      </w:tr>
      <w:tr w:rsidR="00B45316" w:rsidRPr="00A212BA" w14:paraId="75436DB7" w14:textId="77777777" w:rsidTr="004F24FF">
        <w:tc>
          <w:tcPr>
            <w:tcW w:w="3417" w:type="dxa"/>
            <w:shd w:val="clear" w:color="auto" w:fill="auto"/>
          </w:tcPr>
          <w:p w14:paraId="7BD79726" w14:textId="77777777" w:rsidR="00B45316" w:rsidRPr="00A212BA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8CE7B2D" w14:textId="24567C0E" w:rsidR="00B45316" w:rsidRPr="00A212BA" w:rsidRDefault="00546283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461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583641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7262B57" w14:textId="0667C903" w:rsidR="00B45316" w:rsidRPr="00A212BA" w:rsidRDefault="00546283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</w:t>
            </w:r>
            <w:r w:rsidR="00BD430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1,7</w:t>
            </w:r>
            <w:r w:rsidR="00965047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88</w:t>
            </w:r>
          </w:p>
        </w:tc>
        <w:tc>
          <w:tcPr>
            <w:tcW w:w="238" w:type="dxa"/>
          </w:tcPr>
          <w:p w14:paraId="5E59664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6B551B7" w14:textId="16BD1913" w:rsidR="00B45316" w:rsidRPr="00E4144F" w:rsidRDefault="00865B04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10</w:t>
            </w:r>
            <w:r w:rsidR="0028791F">
              <w:rPr>
                <w:rFonts w:ascii="Angsana New" w:hAnsi="Angsana New" w:cs="Angsana New"/>
                <w:sz w:val="18"/>
                <w:szCs w:val="18"/>
              </w:rPr>
              <w:t>3</w:t>
            </w:r>
            <w:r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28791F">
              <w:rPr>
                <w:rFonts w:ascii="Angsana New" w:hAnsi="Angsana New" w:cs="Angsana New"/>
                <w:sz w:val="18"/>
                <w:szCs w:val="18"/>
              </w:rPr>
              <w:t>61</w:t>
            </w:r>
            <w:r w:rsidR="00BD4309">
              <w:rPr>
                <w:rFonts w:ascii="Angsana New" w:hAnsi="Angsana New" w:cs="Angsana New"/>
                <w:sz w:val="18"/>
                <w:szCs w:val="1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0C9B7F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FB60B97" w14:textId="0A17F5C9" w:rsidR="00B45316" w:rsidRPr="00A212BA" w:rsidRDefault="00865B04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68,</w:t>
            </w:r>
            <w:r w:rsidR="00BD430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735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5E7590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374F2BB9" w14:textId="3496AEAE" w:rsidR="00B45316" w:rsidRPr="007D2B98" w:rsidRDefault="00BD430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11,621</w:t>
            </w:r>
          </w:p>
        </w:tc>
        <w:tc>
          <w:tcPr>
            <w:tcW w:w="269" w:type="dxa"/>
          </w:tcPr>
          <w:p w14:paraId="734D2B4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28313AB" w14:textId="6F78DFDF" w:rsidR="00B45316" w:rsidRPr="00A212BA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12,275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9967A23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0CD863AA" w14:textId="2F743CC7" w:rsidR="00B45316" w:rsidRPr="005C71FC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474272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70EFE6D" w14:textId="2651C73F" w:rsidR="00B45316" w:rsidRPr="00A212BA" w:rsidRDefault="00BD4309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258,492</w:t>
            </w:r>
          </w:p>
        </w:tc>
      </w:tr>
      <w:tr w:rsidR="006C0631" w:rsidRPr="00A212BA" w14:paraId="1A24070F" w14:textId="77777777" w:rsidTr="004F24FF">
        <w:tc>
          <w:tcPr>
            <w:tcW w:w="3417" w:type="dxa"/>
            <w:shd w:val="clear" w:color="auto" w:fill="auto"/>
          </w:tcPr>
          <w:p w14:paraId="1D52C3C6" w14:textId="7E7CE31F" w:rsidR="006C0631" w:rsidRPr="00A212BA" w:rsidRDefault="006C0631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B2D3716" w14:textId="7D60DC49" w:rsidR="006C0631" w:rsidRDefault="006C0631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0A6EFCA" w14:textId="77777777" w:rsidR="006C0631" w:rsidRPr="00A212BA" w:rsidRDefault="006C0631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4A01B1" w14:textId="79CE60B4" w:rsidR="006C0631" w:rsidRDefault="006C0631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960</w:t>
            </w:r>
          </w:p>
        </w:tc>
        <w:tc>
          <w:tcPr>
            <w:tcW w:w="238" w:type="dxa"/>
          </w:tcPr>
          <w:p w14:paraId="552FDBA2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809CB44" w14:textId="07EFE950" w:rsidR="006C0631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C7BB62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B6C639B" w14:textId="19D6613B" w:rsidR="006C0631" w:rsidRDefault="006C0631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8363CAE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3C28CFF" w14:textId="505CCCA1" w:rsidR="006C0631" w:rsidRDefault="006C0631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79A7C56F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344E395F" w14:textId="13231F2C" w:rsidR="006C0631" w:rsidRDefault="006C0631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FBC9B4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175D036" w14:textId="456F96ED" w:rsidR="006C0631" w:rsidRDefault="006C0631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FC18EF2" w14:textId="77777777" w:rsidR="006C0631" w:rsidRPr="00A212BA" w:rsidRDefault="006C0631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F959FE6" w14:textId="519BE88B" w:rsidR="006C0631" w:rsidRDefault="006C0631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960</w:t>
            </w:r>
          </w:p>
        </w:tc>
      </w:tr>
      <w:tr w:rsidR="00B45316" w:rsidRPr="00A212BA" w14:paraId="3AF44FD9" w14:textId="77777777" w:rsidTr="004F24FF">
        <w:tc>
          <w:tcPr>
            <w:tcW w:w="3417" w:type="dxa"/>
            <w:shd w:val="clear" w:color="auto" w:fill="auto"/>
          </w:tcPr>
          <w:p w14:paraId="28F013F3" w14:textId="4A4C4BE1" w:rsidR="00B45316" w:rsidRPr="00A212BA" w:rsidRDefault="00B45316" w:rsidP="006C0631">
            <w:pPr>
              <w:ind w:left="72" w:right="-36" w:hanging="68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หักค่าเสื่อมราคาสะสม</w:t>
            </w:r>
            <w:r w:rsidR="006C0631">
              <w:rPr>
                <w:rFonts w:ascii="Angsana New" w:hAnsi="Angsana New" w:hint="cs"/>
                <w:sz w:val="18"/>
                <w:szCs w:val="18"/>
                <w:cs/>
              </w:rPr>
              <w:t>และขาดทุนจากการด้อยค่า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>ของอาคารที่โอนไปอสังหาริมทรัพย์เพื่อการลงทุน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="00DE658D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 w:rsidR="001E1F2A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3A274C" w14:textId="4E884EB2" w:rsidR="00B45316" w:rsidRDefault="00865B04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2562A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3B07502" w14:textId="58FF7468" w:rsidR="00B45316" w:rsidRDefault="00865B04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6C0631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7,453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238588D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54DFAC5F" w14:textId="5613A5FB" w:rsidR="00B45316" w:rsidRDefault="00865B04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E4938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2FD564D" w14:textId="080390CD" w:rsidR="00B45316" w:rsidRDefault="00865B04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BE485CB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8ED6A9B" w14:textId="4448942C" w:rsidR="00B45316" w:rsidRDefault="00891EC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371F7614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FC043EE" w14:textId="77777777" w:rsidR="00B45316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  <w:p w14:paraId="4D01B8D4" w14:textId="0DFB1047" w:rsidR="00891EC7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61C758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CD4C390" w14:textId="194C6C72" w:rsidR="00B45316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95F1BCB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40BA023A" w14:textId="30A91F45" w:rsidR="00B45316" w:rsidRDefault="00891EC7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6C0631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7,453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</w:tr>
      <w:tr w:rsidR="00B45316" w:rsidRPr="00A212BA" w14:paraId="241C3CC4" w14:textId="77777777" w:rsidTr="004F24FF">
        <w:tc>
          <w:tcPr>
            <w:tcW w:w="3417" w:type="dxa"/>
            <w:shd w:val="clear" w:color="auto" w:fill="auto"/>
          </w:tcPr>
          <w:p w14:paraId="36D508AE" w14:textId="77777777" w:rsidR="00B45316" w:rsidRPr="00441B2D" w:rsidRDefault="00B45316" w:rsidP="00B45316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5BAD726" w14:textId="5E3FE6EB" w:rsidR="00B45316" w:rsidRPr="00A212BA" w:rsidRDefault="00865B04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DCA1C7" w14:textId="2D8F808D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A370205" w14:textId="0223F9F6" w:rsidR="00B45316" w:rsidRPr="00A212BA" w:rsidRDefault="00BD430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(2,875)</w:t>
            </w:r>
          </w:p>
        </w:tc>
        <w:tc>
          <w:tcPr>
            <w:tcW w:w="238" w:type="dxa"/>
          </w:tcPr>
          <w:p w14:paraId="1B55528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334C07A5" w14:textId="5E1784D2" w:rsidR="00B45316" w:rsidRPr="004F24FF" w:rsidRDefault="00BD4309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E0F6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A326AD7" w14:textId="53D4046A" w:rsidR="00B45316" w:rsidRPr="00A212BA" w:rsidRDefault="00BD4309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(356)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9945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AFBDBF1" w14:textId="2F6922F1" w:rsidR="00B45316" w:rsidRPr="007D2B98" w:rsidRDefault="00891EC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4B31716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42D8A036" w14:textId="73AC2F5C" w:rsidR="00B45316" w:rsidRPr="00A212BA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B871402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81742C7" w14:textId="23E91633" w:rsidR="00B45316" w:rsidRPr="005C71FC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F69B30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505A1C7" w14:textId="2C199F66" w:rsidR="00B45316" w:rsidRPr="00A212BA" w:rsidRDefault="00BD4309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(3,231)</w:t>
            </w:r>
          </w:p>
        </w:tc>
      </w:tr>
      <w:tr w:rsidR="00B45316" w:rsidRPr="00A212BA" w14:paraId="538C4F58" w14:textId="77777777" w:rsidTr="004F24FF">
        <w:tc>
          <w:tcPr>
            <w:tcW w:w="3417" w:type="dxa"/>
            <w:shd w:val="clear" w:color="auto" w:fill="auto"/>
          </w:tcPr>
          <w:p w14:paraId="6A53ED23" w14:textId="77777777" w:rsidR="00B45316" w:rsidRPr="00A212BA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0BD51ED" w14:textId="548AA08F" w:rsidR="00B45316" w:rsidRPr="00A212BA" w:rsidRDefault="00865B04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9FCAE63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DBAFC23" w14:textId="1483E107" w:rsidR="00B45316" w:rsidRPr="00A212BA" w:rsidRDefault="00865B04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29677AF8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01E5550A" w14:textId="1C8F48C9" w:rsidR="00B45316" w:rsidRPr="004F24FF" w:rsidRDefault="00BD4309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(18,533)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FC050C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5A81D7" w14:textId="7AD235A8" w:rsidR="00B45316" w:rsidRPr="00A212BA" w:rsidRDefault="00BD4309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(1,251)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3F5D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436AFFB0" w14:textId="426DA164" w:rsidR="00B45316" w:rsidRPr="007D2B98" w:rsidRDefault="00BD430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(8,284)</w:t>
            </w:r>
          </w:p>
        </w:tc>
        <w:tc>
          <w:tcPr>
            <w:tcW w:w="269" w:type="dxa"/>
          </w:tcPr>
          <w:p w14:paraId="7ADFE0F8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9C688B8" w14:textId="2FA1C5C6" w:rsidR="00B45316" w:rsidRPr="00A212BA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77FA2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C44EA9" w14:textId="400572A0" w:rsidR="00B45316" w:rsidRPr="005C71FC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70A6E7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63D2A4A" w14:textId="655B0D93" w:rsidR="00B45316" w:rsidRPr="00A212BA" w:rsidRDefault="00BD4309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(28,068)</w:t>
            </w:r>
          </w:p>
        </w:tc>
      </w:tr>
      <w:tr w:rsidR="00B45316" w:rsidRPr="00647813" w14:paraId="563F22E8" w14:textId="77777777" w:rsidTr="00245507">
        <w:tc>
          <w:tcPr>
            <w:tcW w:w="3417" w:type="dxa"/>
            <w:shd w:val="clear" w:color="auto" w:fill="auto"/>
          </w:tcPr>
          <w:p w14:paraId="259946CF" w14:textId="3B2E2C49" w:rsidR="00B45316" w:rsidRPr="00A212BA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E3417" w14:textId="2ECC11E2" w:rsidR="00B45316" w:rsidRPr="00A212BA" w:rsidRDefault="00546283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11,271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161155E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DAE22" w14:textId="6DB9ADF5" w:rsidR="00B45316" w:rsidRPr="00A212BA" w:rsidRDefault="00BD430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131,040</w:t>
            </w:r>
          </w:p>
        </w:tc>
        <w:tc>
          <w:tcPr>
            <w:tcW w:w="238" w:type="dxa"/>
          </w:tcPr>
          <w:p w14:paraId="448E394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813FD" w14:textId="4E9FBDEE" w:rsidR="00B45316" w:rsidRPr="00E4144F" w:rsidRDefault="00BD4309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278,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</w:rPr>
              <w:t>46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63976B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4BACA" w14:textId="6F074D2C" w:rsidR="00B45316" w:rsidRPr="00A212BA" w:rsidRDefault="00891EC7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473,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558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686EA5D5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BD09" w14:textId="5906B542" w:rsidR="00B45316" w:rsidRPr="007D2B98" w:rsidRDefault="00891EC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12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</w:rPr>
              <w:t>2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,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269" w:type="dxa"/>
          </w:tcPr>
          <w:p w14:paraId="6A4CE83F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3769AF8" w14:textId="1797A3D1" w:rsidR="00B45316" w:rsidRPr="00111FE0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151,780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823ED0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892E3" w14:textId="2C0B44A2" w:rsidR="00B45316" w:rsidRPr="00A212BA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C37DF8A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77924" w14:textId="664C9989" w:rsidR="00B45316" w:rsidRPr="00A212BA" w:rsidRDefault="008E6ACD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1,1</w:t>
            </w:r>
            <w:r w:rsidR="004B69F0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8</w:t>
            </w:r>
            <w:r w:rsidR="004B69F0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118</w:t>
            </w:r>
          </w:p>
        </w:tc>
      </w:tr>
      <w:tr w:rsidR="00B45316" w:rsidRPr="00647813" w14:paraId="2F7F6E00" w14:textId="77777777" w:rsidTr="00245507">
        <w:tc>
          <w:tcPr>
            <w:tcW w:w="3417" w:type="dxa"/>
            <w:shd w:val="clear" w:color="auto" w:fill="auto"/>
          </w:tcPr>
          <w:p w14:paraId="4A297B7A" w14:textId="77777777" w:rsidR="00B45316" w:rsidRPr="00A212BA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2CB2B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2E8EDE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BF3D0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8" w:type="dxa"/>
          </w:tcPr>
          <w:p w14:paraId="58C5492E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239542A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2ACB73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BB8E4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80F2E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41762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9" w:type="dxa"/>
          </w:tcPr>
          <w:p w14:paraId="3E31E7A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B912F2A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BCB1FE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937287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59D72D1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AAA9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B45316" w:rsidRPr="00647813" w14:paraId="372E7DAE" w14:textId="77777777" w:rsidTr="00245507">
        <w:tc>
          <w:tcPr>
            <w:tcW w:w="3417" w:type="dxa"/>
            <w:shd w:val="clear" w:color="auto" w:fill="auto"/>
          </w:tcPr>
          <w:p w14:paraId="643830AD" w14:textId="41ADEA35" w:rsidR="00B45316" w:rsidRPr="00A212BA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มูลค่าสุทธิทางบัญชี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AB050D6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91A027A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5DDC8E7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187123CE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777602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B10C4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8315557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7A3B803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ED6F08E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06D74A8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53202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C05E683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9692813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2333DBE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D45785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647813" w14:paraId="3215B468" w14:textId="77777777" w:rsidTr="00245507">
        <w:tc>
          <w:tcPr>
            <w:tcW w:w="3417" w:type="dxa"/>
            <w:shd w:val="clear" w:color="auto" w:fill="auto"/>
          </w:tcPr>
          <w:p w14:paraId="1785A581" w14:textId="7C250BB4" w:rsidR="00B45316" w:rsidRPr="00A212BA" w:rsidRDefault="00B45316" w:rsidP="00B45316">
            <w:pPr>
              <w:ind w:left="-18" w:right="-10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D2B12F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883640B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3A203CA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97837B8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73FE77C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467A72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ED416D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97D357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379A7CB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4D26F71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6AE290E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0DE2D23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676602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6544442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CB94B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647813" w14:paraId="741BDE6D" w14:textId="77777777" w:rsidTr="00245507">
        <w:tc>
          <w:tcPr>
            <w:tcW w:w="3417" w:type="dxa"/>
            <w:shd w:val="clear" w:color="auto" w:fill="auto"/>
          </w:tcPr>
          <w:p w14:paraId="05B6D7E5" w14:textId="77777777" w:rsidR="00B45316" w:rsidRPr="00A212BA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2852510" w14:textId="0F110C40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1,783,688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EBAB7B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41E7143" w14:textId="1E4E2CD3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1,050,837</w:t>
            </w:r>
          </w:p>
        </w:tc>
        <w:tc>
          <w:tcPr>
            <w:tcW w:w="238" w:type="dxa"/>
          </w:tcPr>
          <w:p w14:paraId="7EEC008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EDD88DF" w14:textId="65BDE7F1" w:rsidR="00B45316" w:rsidRPr="004F24FF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643,310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8ABA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A3DFAF0" w14:textId="30C47606" w:rsidR="00B45316" w:rsidRPr="009906A2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207,4</w:t>
            </w:r>
            <w:r>
              <w:rPr>
                <w:rFonts w:ascii="Angsana New" w:hAnsi="Angsana New" w:cs="Angsana New"/>
                <w:sz w:val="18"/>
                <w:szCs w:val="18"/>
                <w:lang w:bidi="th-TH"/>
              </w:rPr>
              <w:t>49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6D097C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B5BE89D" w14:textId="593E53BD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25,707</w:t>
            </w:r>
          </w:p>
        </w:tc>
        <w:tc>
          <w:tcPr>
            <w:tcW w:w="269" w:type="dxa"/>
          </w:tcPr>
          <w:p w14:paraId="4FF7ACC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BABE452" w14:textId="171B2F74" w:rsidR="00B45316" w:rsidRPr="00111FE0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61,909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C63071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E12D298" w14:textId="3271D020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263,741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325ECA1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F3CD69" w14:textId="5E1D887E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4,036,641</w:t>
            </w:r>
          </w:p>
        </w:tc>
      </w:tr>
      <w:tr w:rsidR="00B45316" w:rsidRPr="00647813" w14:paraId="089F8AC0" w14:textId="77777777" w:rsidTr="00245507">
        <w:tc>
          <w:tcPr>
            <w:tcW w:w="3417" w:type="dxa"/>
            <w:shd w:val="clear" w:color="auto" w:fill="auto"/>
          </w:tcPr>
          <w:p w14:paraId="6C30FF05" w14:textId="7B018F22" w:rsidR="00B45316" w:rsidRPr="00A212BA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3C0489">
              <w:rPr>
                <w:rFonts w:ascii="Angsana New" w:hAnsi="Angsana New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453BC" w14:textId="565B4BD4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6FD22F2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27AFA" w14:textId="418AFBC0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78,068</w:t>
            </w:r>
          </w:p>
        </w:tc>
        <w:tc>
          <w:tcPr>
            <w:tcW w:w="238" w:type="dxa"/>
          </w:tcPr>
          <w:p w14:paraId="53A4933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BB0D9B5" w14:textId="7C98108B" w:rsidR="00B45316" w:rsidRPr="004F24FF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CD31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AE734" w14:textId="0118D00F" w:rsidR="00B45316" w:rsidRPr="009906A2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bidi="th-TH"/>
              </w:rPr>
              <w:t>407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364AB9A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81A92" w14:textId="02C1305D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7,961</w:t>
            </w:r>
          </w:p>
        </w:tc>
        <w:tc>
          <w:tcPr>
            <w:tcW w:w="269" w:type="dxa"/>
          </w:tcPr>
          <w:p w14:paraId="2FC034E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BBA1792" w14:textId="04243B49" w:rsidR="00B45316" w:rsidRPr="00111FE0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D2728D6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669B1" w14:textId="7C24797A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58217DDF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6B44C" w14:textId="4382B954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86,436</w:t>
            </w:r>
          </w:p>
        </w:tc>
      </w:tr>
      <w:tr w:rsidR="00B45316" w:rsidRPr="00647813" w14:paraId="1C9C1A79" w14:textId="77777777" w:rsidTr="00245507">
        <w:tc>
          <w:tcPr>
            <w:tcW w:w="3417" w:type="dxa"/>
            <w:shd w:val="clear" w:color="auto" w:fill="auto"/>
          </w:tcPr>
          <w:p w14:paraId="6B9A91A2" w14:textId="77777777" w:rsidR="00B45316" w:rsidRPr="00A212BA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1E24C" w14:textId="450B0769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1,783,688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5E34D8F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233985" w14:textId="47BC7BBE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1,128,905</w:t>
            </w:r>
          </w:p>
        </w:tc>
        <w:tc>
          <w:tcPr>
            <w:tcW w:w="238" w:type="dxa"/>
          </w:tcPr>
          <w:p w14:paraId="2E62839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592878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643,310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EBE1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BDED2" w14:textId="6FB50ADE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207,856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21FEE16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FDACFE" w14:textId="2B78C378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33,668</w:t>
            </w:r>
          </w:p>
        </w:tc>
        <w:tc>
          <w:tcPr>
            <w:tcW w:w="269" w:type="dxa"/>
          </w:tcPr>
          <w:p w14:paraId="77E24E6F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4EA01C8A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61,909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DB26D58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19A1D6" w14:textId="4724EE1A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263,741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4F62528D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5D3D4" w14:textId="1B95A1B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4,123,077</w:t>
            </w:r>
          </w:p>
        </w:tc>
      </w:tr>
      <w:tr w:rsidR="00B45316" w:rsidRPr="00647813" w14:paraId="5621D286" w14:textId="77777777" w:rsidTr="00245507">
        <w:tc>
          <w:tcPr>
            <w:tcW w:w="3417" w:type="dxa"/>
            <w:shd w:val="clear" w:color="auto" w:fill="auto"/>
          </w:tcPr>
          <w:p w14:paraId="7EEC17FD" w14:textId="6B361A9B" w:rsidR="00B45316" w:rsidRPr="00A212BA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613BE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743AB1E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A085917" w14:textId="77777777" w:rsidR="00B45316" w:rsidRPr="00983F6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D4EB43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64EBFD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BE175C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0930515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336B63D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4FA4A88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610A0D5C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9AF66F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0E5585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5F39AD7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D882DE8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C55E43E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647813" w14:paraId="47FD7E43" w14:textId="77777777" w:rsidTr="00245507">
        <w:tc>
          <w:tcPr>
            <w:tcW w:w="3417" w:type="dxa"/>
            <w:shd w:val="clear" w:color="auto" w:fill="auto"/>
          </w:tcPr>
          <w:p w14:paraId="6A963AC4" w14:textId="77777777" w:rsidR="00B45316" w:rsidRPr="00112CC3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highlight w:val="yellow"/>
                <w:cs/>
              </w:rPr>
            </w:pPr>
            <w:r w:rsidRPr="006A15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059541C" w14:textId="39DDF73C" w:rsidR="00B45316" w:rsidRPr="00A212BA" w:rsidRDefault="00706C52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1,8</w:t>
            </w:r>
            <w:r w:rsidR="00BD430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20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BD430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134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DFC8706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BD4A447" w14:textId="5F30E3CC" w:rsidR="00B45316" w:rsidRPr="00983F64" w:rsidRDefault="00706C52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1,1</w:t>
            </w:r>
            <w:r w:rsidR="004B69F0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</w:t>
            </w:r>
            <w:r w:rsidR="00BD4309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</w:t>
            </w:r>
            <w:r w:rsidR="004B69F0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BD4309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</w:t>
            </w:r>
            <w:r w:rsidR="00C46CDE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</w:t>
            </w:r>
            <w:r w:rsidR="00BD4309"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</w:t>
            </w:r>
          </w:p>
        </w:tc>
        <w:tc>
          <w:tcPr>
            <w:tcW w:w="238" w:type="dxa"/>
          </w:tcPr>
          <w:p w14:paraId="27AF335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1CB68" w14:textId="24B64A31" w:rsidR="00B45316" w:rsidRPr="00A212BA" w:rsidRDefault="005C4DD7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84</w:t>
            </w:r>
            <w:r w:rsidR="00965047">
              <w:rPr>
                <w:rFonts w:ascii="Angsana New" w:hAnsi="Angsana New" w:cs="Angsana New"/>
                <w:sz w:val="18"/>
                <w:szCs w:val="18"/>
              </w:rPr>
              <w:t>5</w:t>
            </w:r>
            <w:r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965047">
              <w:rPr>
                <w:rFonts w:ascii="Angsana New" w:hAnsi="Angsana New" w:cs="Angsana New"/>
                <w:sz w:val="18"/>
                <w:szCs w:val="18"/>
              </w:rPr>
              <w:t>492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F501BC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D5088E6" w14:textId="0DCE3467" w:rsidR="00B45316" w:rsidRPr="008211F8" w:rsidRDefault="005C4DD7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bidi="th-TH"/>
              </w:rPr>
              <w:t>340,03</w:t>
            </w:r>
            <w:r w:rsidR="00965047">
              <w:rPr>
                <w:rFonts w:ascii="Angsana New" w:hAnsi="Angsana New" w:cs="Angsana New"/>
                <w:sz w:val="18"/>
                <w:szCs w:val="18"/>
                <w:lang w:bidi="th-TH"/>
              </w:rPr>
              <w:t>9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5A0C635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3E0B340" w14:textId="10FBA54F" w:rsidR="00B45316" w:rsidRPr="00A212BA" w:rsidRDefault="005C4DD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26,57</w:t>
            </w:r>
            <w:r w:rsidR="00965047">
              <w:rPr>
                <w:rFonts w:ascii="Angsana New" w:hAnsi="Angsana New" w:cs="Angsana New"/>
                <w:sz w:val="18"/>
                <w:szCs w:val="18"/>
              </w:rPr>
              <w:t>3</w:t>
            </w:r>
          </w:p>
        </w:tc>
        <w:tc>
          <w:tcPr>
            <w:tcW w:w="269" w:type="dxa"/>
          </w:tcPr>
          <w:p w14:paraId="2E49697B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160553F" w14:textId="772DD68D" w:rsidR="00B45316" w:rsidRPr="00111FE0" w:rsidRDefault="005C4DD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57,37</w:t>
            </w:r>
            <w:r w:rsidR="00C42C33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7B32940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F427483" w14:textId="090CE711" w:rsidR="00B45316" w:rsidRPr="00A212BA" w:rsidRDefault="005C4DD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311,045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237C8D99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C50EF69" w14:textId="4B58E8AE" w:rsidR="00B45316" w:rsidRPr="00480845" w:rsidRDefault="005C4DD7" w:rsidP="005C4DD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4,</w:t>
            </w:r>
            <w:r w:rsidR="00706C52">
              <w:rPr>
                <w:rFonts w:ascii="Angsana New" w:hAnsi="Angsana New" w:cs="Angsana New"/>
                <w:sz w:val="18"/>
                <w:szCs w:val="18"/>
                <w:lang w:val="en-US"/>
              </w:rPr>
              <w:t>548</w:t>
            </w:r>
            <w:r w:rsidR="001349C9">
              <w:rPr>
                <w:rFonts w:ascii="Angsana New" w:hAnsi="Angsana New" w:cs="Angsana New"/>
                <w:sz w:val="18"/>
                <w:szCs w:val="18"/>
                <w:lang w:val="en-US"/>
              </w:rPr>
              <w:t>,</w:t>
            </w:r>
            <w:r w:rsidR="00706C52">
              <w:rPr>
                <w:rFonts w:ascii="Angsana New" w:hAnsi="Angsana New" w:cs="Angsana New"/>
                <w:sz w:val="18"/>
                <w:szCs w:val="18"/>
                <w:lang w:val="en-US"/>
              </w:rPr>
              <w:t>901</w:t>
            </w:r>
          </w:p>
        </w:tc>
      </w:tr>
      <w:tr w:rsidR="00B45316" w:rsidRPr="00647813" w14:paraId="3418E439" w14:textId="77777777" w:rsidTr="00245507">
        <w:tc>
          <w:tcPr>
            <w:tcW w:w="3417" w:type="dxa"/>
            <w:shd w:val="clear" w:color="auto" w:fill="auto"/>
          </w:tcPr>
          <w:p w14:paraId="62E1B890" w14:textId="522FAC16" w:rsidR="00B45316" w:rsidRPr="003C0489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3C0489">
              <w:rPr>
                <w:rFonts w:ascii="Angsana New" w:hAnsi="Angsana New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5F8E" w14:textId="2F30421D" w:rsidR="00B45316" w:rsidRPr="00A212BA" w:rsidRDefault="005C4DD7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4,067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6C88C00" w14:textId="77777777" w:rsidR="00B45316" w:rsidRPr="00A212BA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FA56D" w14:textId="45770EEC" w:rsidR="00B45316" w:rsidRPr="00983F64" w:rsidRDefault="00546283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83F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79,742</w:t>
            </w:r>
          </w:p>
        </w:tc>
        <w:tc>
          <w:tcPr>
            <w:tcW w:w="238" w:type="dxa"/>
          </w:tcPr>
          <w:p w14:paraId="4B6A4719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73677B4" w14:textId="06EA51B0" w:rsidR="00B45316" w:rsidRPr="00A212BA" w:rsidRDefault="005C4DD7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5,589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9B0444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F704E" w14:textId="39B266FF" w:rsidR="00B45316" w:rsidRPr="008211F8" w:rsidRDefault="005C4DD7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bidi="th-TH"/>
              </w:rPr>
              <w:t>1,12</w:t>
            </w:r>
            <w:r w:rsidR="00546283">
              <w:rPr>
                <w:rFonts w:ascii="Angsana New" w:hAnsi="Angsana New" w:cs="Angsana New"/>
                <w:sz w:val="18"/>
                <w:szCs w:val="18"/>
                <w:lang w:bidi="th-TH"/>
              </w:rPr>
              <w:t>2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A8444BE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DEFCA" w14:textId="04E99425" w:rsidR="00B45316" w:rsidRPr="00A212BA" w:rsidRDefault="005C4DD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8,384</w:t>
            </w:r>
          </w:p>
        </w:tc>
        <w:tc>
          <w:tcPr>
            <w:tcW w:w="269" w:type="dxa"/>
          </w:tcPr>
          <w:p w14:paraId="3BF4C5CA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3854B312" w14:textId="61EF0E9B" w:rsidR="00B45316" w:rsidRPr="00111FE0" w:rsidRDefault="005C4DD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4668777" w14:textId="77777777" w:rsidR="00B45316" w:rsidRPr="00A212BA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7B67A" w14:textId="4F092DCC" w:rsidR="00B45316" w:rsidRPr="00A212BA" w:rsidRDefault="005C4DD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01D01C6C" w14:textId="77777777" w:rsidR="00B45316" w:rsidRPr="00A212BA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F1442" w14:textId="669EC405" w:rsidR="00B45316" w:rsidRPr="008211F8" w:rsidRDefault="00546283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98,904</w:t>
            </w:r>
          </w:p>
        </w:tc>
      </w:tr>
      <w:tr w:rsidR="00B45316" w:rsidRPr="00647813" w14:paraId="1B0D04E8" w14:textId="77777777" w:rsidTr="00245507">
        <w:tc>
          <w:tcPr>
            <w:tcW w:w="3417" w:type="dxa"/>
            <w:shd w:val="clear" w:color="auto" w:fill="auto"/>
          </w:tcPr>
          <w:p w14:paraId="09288451" w14:textId="77777777" w:rsidR="00B45316" w:rsidRPr="00A212BA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8DBC2" w14:textId="6810FF20" w:rsidR="00B45316" w:rsidRPr="002916E8" w:rsidRDefault="00706C52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706C52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1,82</w:t>
            </w:r>
            <w:r w:rsidR="004B69F0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</w:t>
            </w:r>
            <w:r w:rsidRPr="00706C52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="00BD4309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201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947E" w14:textId="77777777" w:rsidR="00B45316" w:rsidRPr="002916E8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2478B8" w14:textId="104DBB75" w:rsidR="00B45316" w:rsidRPr="002916E8" w:rsidRDefault="00706C52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706C52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</w:t>
            </w:r>
            <w:r w:rsidR="008E6ACD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,22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7,986</w:t>
            </w:r>
          </w:p>
        </w:tc>
        <w:tc>
          <w:tcPr>
            <w:tcW w:w="238" w:type="dxa"/>
          </w:tcPr>
          <w:p w14:paraId="6738079A" w14:textId="77777777" w:rsidR="00B45316" w:rsidRPr="002916E8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9A33" w14:textId="399C0D0E" w:rsidR="00B45316" w:rsidRPr="002916E8" w:rsidRDefault="00891EC7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85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,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08F02" w14:textId="77777777" w:rsidR="00B45316" w:rsidRPr="002916E8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CB42ED" w14:textId="7F570F65" w:rsidR="00B45316" w:rsidRPr="002916E8" w:rsidRDefault="00891EC7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341,16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D35A09" w14:textId="77777777" w:rsidR="00B45316" w:rsidRPr="002916E8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31E03D" w14:textId="5035A6A6" w:rsidR="00B45316" w:rsidRPr="002916E8" w:rsidRDefault="00891EC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34,95</w:t>
            </w:r>
            <w:r w:rsidR="00965047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269" w:type="dxa"/>
          </w:tcPr>
          <w:p w14:paraId="55745D40" w14:textId="77777777" w:rsidR="00B45316" w:rsidRPr="002916E8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2A38F6" w14:textId="10A759A1" w:rsidR="00B45316" w:rsidRPr="002916E8" w:rsidRDefault="00891EC7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57,37</w:t>
            </w:r>
            <w:r w:rsidR="00C42C33">
              <w:rPr>
                <w:rFonts w:ascii="Angsana New" w:hAnsi="Angsana New" w:cs="Angsana Ne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D837F8" w14:textId="77777777" w:rsidR="00B45316" w:rsidRPr="002916E8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E7EFA6" w14:textId="5DE05087" w:rsidR="00B45316" w:rsidRPr="002916E8" w:rsidRDefault="00891EC7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311,045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3E182E1" w14:textId="77777777" w:rsidR="00B45316" w:rsidRPr="002916E8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66C7D4" w14:textId="37DB3DA7" w:rsidR="00B45316" w:rsidRPr="002F5DFB" w:rsidRDefault="002F5DFB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4,</w:t>
            </w:r>
            <w:r w:rsidR="00706C52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647,805</w:t>
            </w:r>
          </w:p>
        </w:tc>
      </w:tr>
    </w:tbl>
    <w:p w14:paraId="24DC8611" w14:textId="77777777" w:rsidR="00DA2BFE" w:rsidRPr="00647813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647813" w:rsidSect="00B42E43">
          <w:footerReference w:type="default" r:id="rId19"/>
          <w:pgSz w:w="16840" w:h="11907" w:orient="landscape" w:code="9"/>
          <w:pgMar w:top="270" w:right="576" w:bottom="450" w:left="1152" w:header="720" w:footer="720" w:gutter="0"/>
          <w:cols w:space="720"/>
          <w:docGrid w:linePitch="326"/>
        </w:sectPr>
      </w:pPr>
    </w:p>
    <w:tbl>
      <w:tblPr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440"/>
        <w:gridCol w:w="236"/>
        <w:gridCol w:w="1024"/>
        <w:gridCol w:w="270"/>
        <w:gridCol w:w="900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98"/>
      </w:tblGrid>
      <w:tr w:rsidR="007427FE" w:rsidRPr="00883C43" w14:paraId="386AE2AA" w14:textId="77777777" w:rsidTr="00255287">
        <w:trPr>
          <w:tblHeader/>
        </w:trPr>
        <w:tc>
          <w:tcPr>
            <w:tcW w:w="3690" w:type="dxa"/>
            <w:shd w:val="clear" w:color="auto" w:fill="auto"/>
          </w:tcPr>
          <w:p w14:paraId="717FE1E6" w14:textId="77777777" w:rsidR="007427FE" w:rsidRPr="00883C43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620" w:type="dxa"/>
            <w:gridSpan w:val="15"/>
          </w:tcPr>
          <w:p w14:paraId="133D798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27FE" w:rsidRPr="00883C43" w14:paraId="5E09A26A" w14:textId="77777777" w:rsidTr="00255287">
        <w:trPr>
          <w:tblHeader/>
        </w:trPr>
        <w:tc>
          <w:tcPr>
            <w:tcW w:w="3690" w:type="dxa"/>
            <w:shd w:val="clear" w:color="auto" w:fill="auto"/>
          </w:tcPr>
          <w:p w14:paraId="77867250" w14:textId="77777777" w:rsidR="007427FE" w:rsidRPr="00883C43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2845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ที่ดินและ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AAA19E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706F8DA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C9E82AF" w14:textId="77777777" w:rsidR="007427FE" w:rsidRPr="00883C43" w:rsidRDefault="007427FE" w:rsidP="00255287">
            <w:pPr>
              <w:spacing w:line="280" w:lineRule="exact"/>
              <w:ind w:left="-126" w:right="-8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28085668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E79DA9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  <w:p w14:paraId="6A9839FA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F5270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61C85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E0D4F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57AA01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1B5E9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9EB629" w14:textId="77777777" w:rsidR="00CB202B" w:rsidRDefault="00CB202B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B4CABC6" w14:textId="16C9390F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98" w:type="dxa"/>
            <w:vAlign w:val="bottom"/>
          </w:tcPr>
          <w:p w14:paraId="158D051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7427FE" w:rsidRPr="00883C43" w14:paraId="7D7563F1" w14:textId="77777777" w:rsidTr="00255287">
        <w:trPr>
          <w:trHeight w:val="279"/>
          <w:tblHeader/>
        </w:trPr>
        <w:tc>
          <w:tcPr>
            <w:tcW w:w="3690" w:type="dxa"/>
            <w:shd w:val="clear" w:color="auto" w:fill="auto"/>
          </w:tcPr>
          <w:p w14:paraId="32A8B2E5" w14:textId="77777777" w:rsidR="007427FE" w:rsidRPr="00883C43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10620" w:type="dxa"/>
            <w:gridSpan w:val="15"/>
          </w:tcPr>
          <w:p w14:paraId="08DC1099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883C43">
              <w:rPr>
                <w:rFonts w:ascii="Angsana New" w:hAnsi="Angsana New" w:cs="Angsana New"/>
                <w:i/>
                <w:iCs/>
                <w:szCs w:val="22"/>
              </w:rPr>
              <w:t>(</w:t>
            </w:r>
            <w:r w:rsidRPr="00883C43"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427FE" w:rsidRPr="00883C43" w14:paraId="02E7240B" w14:textId="77777777" w:rsidTr="00255287">
        <w:tc>
          <w:tcPr>
            <w:tcW w:w="3690" w:type="dxa"/>
            <w:shd w:val="clear" w:color="auto" w:fill="auto"/>
          </w:tcPr>
          <w:p w14:paraId="1B8814C1" w14:textId="77777777" w:rsidR="007427FE" w:rsidRPr="00883C43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65D543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B33777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C63BF0C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49A52213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F191056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5F94A07C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DDAECE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7F50B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08986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38D46A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A39AE36" w14:textId="77777777" w:rsidR="007427FE" w:rsidRPr="00883C43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DD474D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883C43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1ECAB445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98" w:type="dxa"/>
            <w:vAlign w:val="bottom"/>
          </w:tcPr>
          <w:p w14:paraId="61728F0F" w14:textId="77777777" w:rsidR="007427FE" w:rsidRPr="00883C43" w:rsidRDefault="007427FE" w:rsidP="00255287">
            <w:pPr>
              <w:pStyle w:val="acctfourfigures"/>
              <w:tabs>
                <w:tab w:val="clear" w:pos="765"/>
                <w:tab w:val="decimal" w:pos="1152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</w:tr>
      <w:tr w:rsidR="00B45316" w:rsidRPr="00883C43" w14:paraId="055BF865" w14:textId="77777777" w:rsidTr="003619E2">
        <w:tc>
          <w:tcPr>
            <w:tcW w:w="3690" w:type="dxa"/>
            <w:shd w:val="clear" w:color="auto" w:fill="auto"/>
          </w:tcPr>
          <w:p w14:paraId="785E7B8E" w14:textId="5B8613F5" w:rsidR="00B45316" w:rsidRPr="00883C43" w:rsidRDefault="00B45316" w:rsidP="00B45316">
            <w:pPr>
              <w:spacing w:line="280" w:lineRule="exact"/>
              <w:ind w:left="-18" w:right="-36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83C43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83C4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64</w:t>
            </w:r>
          </w:p>
        </w:tc>
        <w:tc>
          <w:tcPr>
            <w:tcW w:w="270" w:type="dxa"/>
          </w:tcPr>
          <w:p w14:paraId="14C7B067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C72540" w14:textId="703EA5F8" w:rsidR="00B45316" w:rsidRPr="00B45316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  <w:lang w:val="en-US" w:bidi="th-TH"/>
              </w:rPr>
              <w:t>390,691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ECED2E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953CAE3" w14:textId="6B545B5B" w:rsidR="00B45316" w:rsidRPr="00B45316" w:rsidRDefault="00B45316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397,647</w:t>
            </w:r>
          </w:p>
        </w:tc>
        <w:tc>
          <w:tcPr>
            <w:tcW w:w="270" w:type="dxa"/>
          </w:tcPr>
          <w:p w14:paraId="4E9B43C0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582FC0F" w14:textId="56F0C239" w:rsidR="00B45316" w:rsidRPr="00B45316" w:rsidRDefault="00B45316" w:rsidP="00B45316">
            <w:pPr>
              <w:pStyle w:val="acctfourfigures"/>
              <w:tabs>
                <w:tab w:val="clear" w:pos="765"/>
                <w:tab w:val="decimal" w:pos="66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238,047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7D0CA715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2D673" w14:textId="62CFE6B0" w:rsidR="00B45316" w:rsidRPr="00B45316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158,417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99E380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BB98AA8" w14:textId="7A3708F1" w:rsidR="00B45316" w:rsidRPr="00B45316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84,502</w:t>
            </w:r>
          </w:p>
        </w:tc>
        <w:tc>
          <w:tcPr>
            <w:tcW w:w="270" w:type="dxa"/>
            <w:shd w:val="clear" w:color="auto" w:fill="auto"/>
          </w:tcPr>
          <w:p w14:paraId="08090AE7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DF3F86A" w14:textId="5102B62D" w:rsidR="00B45316" w:rsidRPr="00B45316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146,915</w:t>
            </w:r>
          </w:p>
        </w:tc>
        <w:tc>
          <w:tcPr>
            <w:tcW w:w="270" w:type="dxa"/>
            <w:shd w:val="clear" w:color="auto" w:fill="auto"/>
          </w:tcPr>
          <w:p w14:paraId="738DD2B2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2D8EEDA" w14:textId="3E414C9F" w:rsidR="00B45316" w:rsidRPr="00B45316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B45316">
              <w:rPr>
                <w:rFonts w:ascii="Angsana New" w:hAnsi="Angsana New" w:cs="Angsana New"/>
                <w:szCs w:val="22"/>
              </w:rPr>
              <w:t>5,689</w:t>
            </w:r>
          </w:p>
        </w:tc>
        <w:tc>
          <w:tcPr>
            <w:tcW w:w="270" w:type="dxa"/>
          </w:tcPr>
          <w:p w14:paraId="774FE228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98" w:type="dxa"/>
            <w:vAlign w:val="bottom"/>
          </w:tcPr>
          <w:p w14:paraId="4EA404E1" w14:textId="30F0485D" w:rsidR="00B45316" w:rsidRPr="00B45316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B45316">
              <w:rPr>
                <w:rFonts w:ascii="Angsana New" w:hAnsi="Angsana New" w:cs="Angsana New"/>
                <w:szCs w:val="22"/>
                <w:lang w:val="en-US" w:bidi="th-TH"/>
              </w:rPr>
              <w:t>1,421,908</w:t>
            </w:r>
          </w:p>
        </w:tc>
      </w:tr>
      <w:tr w:rsidR="00B45316" w:rsidRPr="00883C43" w14:paraId="4D92FAFB" w14:textId="77777777" w:rsidTr="00255287">
        <w:tc>
          <w:tcPr>
            <w:tcW w:w="3690" w:type="dxa"/>
            <w:shd w:val="clear" w:color="auto" w:fill="auto"/>
          </w:tcPr>
          <w:p w14:paraId="3454E733" w14:textId="02559ED3" w:rsidR="00B45316" w:rsidRPr="00883C43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9F5795" w14:textId="154082E4" w:rsidR="00B45316" w:rsidRPr="00883C43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EFCF7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2DF7B884" w14:textId="66EA100F" w:rsidR="00B45316" w:rsidRPr="00883C43" w:rsidRDefault="00B45316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662</w:t>
            </w:r>
          </w:p>
        </w:tc>
        <w:tc>
          <w:tcPr>
            <w:tcW w:w="270" w:type="dxa"/>
          </w:tcPr>
          <w:p w14:paraId="136E6C29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0E3809F5" w14:textId="3C77083C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1,845</w:t>
            </w:r>
          </w:p>
        </w:tc>
        <w:tc>
          <w:tcPr>
            <w:tcW w:w="252" w:type="dxa"/>
            <w:shd w:val="clear" w:color="auto" w:fill="auto"/>
          </w:tcPr>
          <w:p w14:paraId="16E2C42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8C2FAA" w14:textId="3D83B825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1,912</w:t>
            </w:r>
          </w:p>
        </w:tc>
        <w:tc>
          <w:tcPr>
            <w:tcW w:w="270" w:type="dxa"/>
            <w:shd w:val="clear" w:color="auto" w:fill="auto"/>
          </w:tcPr>
          <w:p w14:paraId="610D4D45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65A38F7" w14:textId="013C2ED3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3,350</w:t>
            </w:r>
          </w:p>
        </w:tc>
        <w:tc>
          <w:tcPr>
            <w:tcW w:w="270" w:type="dxa"/>
            <w:shd w:val="clear" w:color="auto" w:fill="auto"/>
          </w:tcPr>
          <w:p w14:paraId="5E4840F5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F0E00E" w14:textId="7CDCFDC9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63</w:t>
            </w:r>
          </w:p>
        </w:tc>
        <w:tc>
          <w:tcPr>
            <w:tcW w:w="270" w:type="dxa"/>
            <w:shd w:val="clear" w:color="auto" w:fill="auto"/>
          </w:tcPr>
          <w:p w14:paraId="77D045E2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0C15F647" w14:textId="4500FD82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81,650</w:t>
            </w:r>
          </w:p>
        </w:tc>
        <w:tc>
          <w:tcPr>
            <w:tcW w:w="270" w:type="dxa"/>
          </w:tcPr>
          <w:p w14:paraId="4195A8FB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</w:tcPr>
          <w:p w14:paraId="25807EF3" w14:textId="520A4269" w:rsidR="00B45316" w:rsidRPr="00883C43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89,482</w:t>
            </w:r>
          </w:p>
        </w:tc>
      </w:tr>
      <w:tr w:rsidR="00B45316" w:rsidRPr="00883C43" w14:paraId="2669E31A" w14:textId="77777777" w:rsidTr="00255287">
        <w:tc>
          <w:tcPr>
            <w:tcW w:w="3690" w:type="dxa"/>
            <w:shd w:val="clear" w:color="auto" w:fill="auto"/>
          </w:tcPr>
          <w:p w14:paraId="39C0C3A3" w14:textId="7CD768E8" w:rsidR="00B45316" w:rsidRPr="00883C43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331E0C39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C7AF8A" w14:textId="6EA29C58" w:rsidR="00B45316" w:rsidRPr="00883C43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A609E3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9D6319E" w14:textId="6F54D2E1" w:rsidR="00B45316" w:rsidRPr="00883C43" w:rsidRDefault="00B45316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21,458</w:t>
            </w:r>
          </w:p>
        </w:tc>
        <w:tc>
          <w:tcPr>
            <w:tcW w:w="270" w:type="dxa"/>
            <w:vAlign w:val="center"/>
          </w:tcPr>
          <w:p w14:paraId="693A404E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AC1DC3B" w14:textId="242AE5C5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22,270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A2AB2D9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31C32EE" w14:textId="1CBD7CED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DAB74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0B68221" w14:textId="2C6E5914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4AAE35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AE1232D" w14:textId="205C2AF6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3,510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0F5E9F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AADDB8C" w14:textId="0AE8D8EA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(47,238)</w:t>
            </w:r>
          </w:p>
        </w:tc>
        <w:tc>
          <w:tcPr>
            <w:tcW w:w="270" w:type="dxa"/>
            <w:vAlign w:val="center"/>
          </w:tcPr>
          <w:p w14:paraId="1ACC3EE9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28963B33" w14:textId="21D64FAB" w:rsidR="00B45316" w:rsidRPr="00883C43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B45316" w:rsidRPr="00883C43" w14:paraId="0A9A54B5" w14:textId="77777777" w:rsidTr="00255287">
        <w:tc>
          <w:tcPr>
            <w:tcW w:w="3690" w:type="dxa"/>
            <w:shd w:val="clear" w:color="auto" w:fill="auto"/>
          </w:tcPr>
          <w:p w14:paraId="1AB34CB2" w14:textId="2AEDBF3B" w:rsidR="00B45316" w:rsidRPr="00883C43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(ดู</w:t>
            </w:r>
            <w:r w:rsidRPr="00FD0B76">
              <w:rPr>
                <w:rFonts w:ascii="Angsana New" w:hAnsi="Angsana New" w:hint="cs"/>
                <w:i/>
                <w:iCs/>
                <w:spacing w:val="4"/>
                <w:sz w:val="22"/>
                <w:szCs w:val="22"/>
                <w:cs/>
              </w:rPr>
              <w:t xml:space="preserve">หมายเหตุข้อ </w:t>
            </w:r>
            <w:r w:rsidRPr="00FD0B76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1</w:t>
            </w:r>
            <w:r w:rsidR="00265143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1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70" w:type="dxa"/>
          </w:tcPr>
          <w:p w14:paraId="5E76953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47B2CE" w14:textId="35BB119D" w:rsidR="00B45316" w:rsidRPr="00883C43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7A34F6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1F2A99C2" w14:textId="649F7A3E" w:rsidR="00B45316" w:rsidRPr="00883C43" w:rsidRDefault="00B45316" w:rsidP="00181EFB">
            <w:pPr>
              <w:pStyle w:val="acctfourfigures"/>
              <w:tabs>
                <w:tab w:val="clear" w:pos="765"/>
                <w:tab w:val="decimal" w:pos="810"/>
              </w:tabs>
              <w:spacing w:line="280" w:lineRule="exact"/>
              <w:ind w:right="-90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(17,730)</w:t>
            </w:r>
          </w:p>
        </w:tc>
        <w:tc>
          <w:tcPr>
            <w:tcW w:w="270" w:type="dxa"/>
            <w:vAlign w:val="center"/>
          </w:tcPr>
          <w:p w14:paraId="405971CE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26FCCDE" w14:textId="55217DEE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5613431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023036" w14:textId="00E8F266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005372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68E0F5D" w14:textId="03A7EBDB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F0192E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002F4F8" w14:textId="5C0FD7E5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7CA036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66DA5F63" w:rsidR="00B45316" w:rsidRPr="00883C43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3AC3FDD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721AD640" w14:textId="628A48D5" w:rsidR="00B45316" w:rsidRPr="00883C43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(17,730)</w:t>
            </w:r>
          </w:p>
        </w:tc>
      </w:tr>
      <w:tr w:rsidR="00B45316" w:rsidRPr="00883C43" w14:paraId="60A5E518" w14:textId="77777777" w:rsidTr="00255287">
        <w:tc>
          <w:tcPr>
            <w:tcW w:w="3690" w:type="dxa"/>
            <w:shd w:val="clear" w:color="auto" w:fill="auto"/>
          </w:tcPr>
          <w:p w14:paraId="478F2FAE" w14:textId="0504AA3E" w:rsidR="00B45316" w:rsidRPr="00FA7C2E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FA7C2E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5B250525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433B9A" w14:textId="6E18F47C" w:rsidR="00B45316" w:rsidRPr="00FA7C2E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FA7C2E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250A5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CECB1A5" w14:textId="4E682278" w:rsidR="00B45316" w:rsidRPr="00FA7C2E" w:rsidRDefault="00B45316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F67C96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BA652AD" w14:textId="0BFF4551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36BEA42B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ACE00F" w14:textId="5B12E13B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51C828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C76DA7" w14:textId="7E578619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(2,288)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C64A8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25F2FD" w14:textId="7EC05BF9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E79480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38BC01" w14:textId="34955911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C915378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7E3C0C04" w14:textId="6086B385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(2,288)</w:t>
            </w:r>
          </w:p>
        </w:tc>
      </w:tr>
      <w:tr w:rsidR="00B45316" w:rsidRPr="00883C43" w14:paraId="739B1C7B" w14:textId="77777777" w:rsidTr="00255287">
        <w:tc>
          <w:tcPr>
            <w:tcW w:w="3690" w:type="dxa"/>
            <w:shd w:val="clear" w:color="auto" w:fill="auto"/>
          </w:tcPr>
          <w:p w14:paraId="5DB0562E" w14:textId="3DD2D471" w:rsidR="00B45316" w:rsidRPr="00FA7C2E" w:rsidRDefault="00B45316" w:rsidP="00B45316">
            <w:pPr>
              <w:spacing w:line="280" w:lineRule="exact"/>
              <w:ind w:left="158" w:right="-36" w:hanging="15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A7C2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2564 </w:t>
            </w:r>
            <w:r w:rsidRPr="00FA7C2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และ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1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270" w:type="dxa"/>
          </w:tcPr>
          <w:p w14:paraId="49DACEBA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9A4E9" w14:textId="2029F9F3" w:rsidR="00B45316" w:rsidRPr="00FA7C2E" w:rsidRDefault="00B45316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390,691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87BB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E61EF" w14:textId="4F3D7810" w:rsidR="00B45316" w:rsidRPr="00FA7C2E" w:rsidRDefault="00B45316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402,037</w:t>
            </w:r>
          </w:p>
        </w:tc>
        <w:tc>
          <w:tcPr>
            <w:tcW w:w="270" w:type="dxa"/>
          </w:tcPr>
          <w:p w14:paraId="336FFAD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F71552" w14:textId="55E77C31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262,162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6F9D75C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7C5D3" w14:textId="4CABFE28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160,329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FD34F2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FE52D83" w14:textId="6DBC06DC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85,564</w:t>
            </w:r>
          </w:p>
        </w:tc>
        <w:tc>
          <w:tcPr>
            <w:tcW w:w="270" w:type="dxa"/>
            <w:shd w:val="clear" w:color="auto" w:fill="auto"/>
          </w:tcPr>
          <w:p w14:paraId="060FCF5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91DA6E" w14:textId="40363049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150,488</w:t>
            </w:r>
          </w:p>
        </w:tc>
        <w:tc>
          <w:tcPr>
            <w:tcW w:w="270" w:type="dxa"/>
            <w:shd w:val="clear" w:color="auto" w:fill="auto"/>
          </w:tcPr>
          <w:p w14:paraId="21756CAE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38297C69" w:rsidR="00B45316" w:rsidRPr="00FA7C2E" w:rsidRDefault="00B45316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40,101</w:t>
            </w:r>
          </w:p>
        </w:tc>
        <w:tc>
          <w:tcPr>
            <w:tcW w:w="270" w:type="dxa"/>
          </w:tcPr>
          <w:p w14:paraId="43BFC96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2F9EA134" w14:textId="7094896C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1,491,372</w:t>
            </w:r>
          </w:p>
        </w:tc>
      </w:tr>
      <w:tr w:rsidR="00B45316" w:rsidRPr="00883C43" w14:paraId="1D9BC5E2" w14:textId="77777777" w:rsidTr="00255287">
        <w:tc>
          <w:tcPr>
            <w:tcW w:w="3690" w:type="dxa"/>
          </w:tcPr>
          <w:p w14:paraId="550542E9" w14:textId="77777777" w:rsidR="00B45316" w:rsidRPr="00FA7C2E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A7C2E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67DE6F22" w14:textId="36E3CA59" w:rsidR="00B45316" w:rsidRPr="00FA7C2E" w:rsidRDefault="002F7FD8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FA7C2E">
              <w:rPr>
                <w:rFonts w:ascii="Angsana New" w:hAnsi="Angsana New" w:cs="Angsana New"/>
                <w:szCs w:val="22"/>
              </w:rPr>
              <w:t>250</w:t>
            </w:r>
          </w:p>
        </w:tc>
        <w:tc>
          <w:tcPr>
            <w:tcW w:w="236" w:type="dxa"/>
            <w:shd w:val="clear" w:color="auto" w:fill="auto"/>
          </w:tcPr>
          <w:p w14:paraId="5B5A6542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35EB831F" w14:textId="5BD69B76" w:rsidR="00B45316" w:rsidRPr="00FA7C2E" w:rsidRDefault="002F7FD8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2712168D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BF7F456" w14:textId="5316E39E" w:rsidR="00B45316" w:rsidRPr="00FA7C2E" w:rsidRDefault="002F7FD8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726594A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03DB66" w14:textId="797DA65A" w:rsidR="00B45316" w:rsidRPr="00FA7C2E" w:rsidRDefault="007E0472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4,055</w:t>
            </w:r>
          </w:p>
        </w:tc>
        <w:tc>
          <w:tcPr>
            <w:tcW w:w="270" w:type="dxa"/>
            <w:shd w:val="clear" w:color="auto" w:fill="auto"/>
          </w:tcPr>
          <w:p w14:paraId="3504BC1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1B05E47" w14:textId="63A528B7" w:rsidR="00B45316" w:rsidRPr="00FA7C2E" w:rsidRDefault="002F7FD8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6,67</w:t>
            </w:r>
            <w:r w:rsidR="007E0472">
              <w:rPr>
                <w:rFonts w:ascii="Angsana New" w:hAnsi="Angsana New" w:cs="Angsana New"/>
                <w:szCs w:val="22"/>
                <w:lang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61D8BCE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8938A7" w14:textId="197421B3" w:rsidR="00B45316" w:rsidRPr="00FA7C2E" w:rsidRDefault="002F7FD8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373</w:t>
            </w:r>
          </w:p>
        </w:tc>
        <w:tc>
          <w:tcPr>
            <w:tcW w:w="270" w:type="dxa"/>
            <w:shd w:val="clear" w:color="auto" w:fill="auto"/>
          </w:tcPr>
          <w:p w14:paraId="794F17D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525D48" w14:textId="633BA915" w:rsidR="00B45316" w:rsidRPr="00FA7C2E" w:rsidRDefault="002F7FD8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142,</w:t>
            </w:r>
            <w:r w:rsidR="006B3962">
              <w:rPr>
                <w:rFonts w:ascii="Angsana New" w:hAnsi="Angsana New" w:cs="Angsana New"/>
                <w:szCs w:val="22"/>
                <w:lang w:bidi="th-TH"/>
              </w:rPr>
              <w:t>407</w:t>
            </w:r>
          </w:p>
        </w:tc>
        <w:tc>
          <w:tcPr>
            <w:tcW w:w="270" w:type="dxa"/>
          </w:tcPr>
          <w:p w14:paraId="74D18CC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</w:tcPr>
          <w:p w14:paraId="26120D7A" w14:textId="54294FE2" w:rsidR="00B45316" w:rsidRPr="00FA7C2E" w:rsidRDefault="002F7FD8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1</w:t>
            </w:r>
            <w:r w:rsidR="00AB122D">
              <w:rPr>
                <w:rFonts w:ascii="Angsana New" w:hAnsi="Angsana New" w:cs="Angsana New"/>
                <w:szCs w:val="22"/>
                <w:lang w:bidi="th-TH"/>
              </w:rPr>
              <w:t>53,</w:t>
            </w:r>
            <w:r w:rsidR="00141F4C">
              <w:rPr>
                <w:rFonts w:ascii="Angsana New" w:hAnsi="Angsana New" w:cs="Angsana New"/>
                <w:szCs w:val="22"/>
                <w:lang w:bidi="th-TH"/>
              </w:rPr>
              <w:t>759</w:t>
            </w:r>
          </w:p>
        </w:tc>
      </w:tr>
      <w:tr w:rsidR="00B45316" w:rsidRPr="00883C43" w14:paraId="78EC950F" w14:textId="77777777" w:rsidTr="00255287">
        <w:tc>
          <w:tcPr>
            <w:tcW w:w="3690" w:type="dxa"/>
          </w:tcPr>
          <w:p w14:paraId="7C032A4B" w14:textId="77777777" w:rsidR="00B45316" w:rsidRPr="00FA7C2E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A7C2E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B45316" w:rsidRPr="00FA7C2E" w:rsidRDefault="00B45316" w:rsidP="00B45316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F3AD3E" w14:textId="6F641FA4" w:rsidR="00B45316" w:rsidRPr="00FA7C2E" w:rsidRDefault="002F7FD8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FA7C2E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4A266D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2B0E3AA" w14:textId="0DC66EBF" w:rsidR="00B45316" w:rsidRPr="00FA7C2E" w:rsidRDefault="002F7FD8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12,415</w:t>
            </w:r>
          </w:p>
        </w:tc>
        <w:tc>
          <w:tcPr>
            <w:tcW w:w="270" w:type="dxa"/>
            <w:vAlign w:val="center"/>
          </w:tcPr>
          <w:p w14:paraId="471AAFD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5D8EF6C" w14:textId="0E943461" w:rsidR="00B45316" w:rsidRPr="00FA7C2E" w:rsidRDefault="00D92944" w:rsidP="00264CFF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26,30</w:t>
            </w:r>
            <w:r w:rsidR="00264CFF" w:rsidRPr="00FA7C2E">
              <w:rPr>
                <w:rFonts w:ascii="Angsana New" w:hAnsi="Angsana New" w:cs="Angsana New"/>
                <w:szCs w:val="22"/>
                <w:lang w:bidi="th-TH"/>
              </w:rPr>
              <w:t>6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E65E90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A9E034" w14:textId="7E41AD38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2</w:t>
            </w:r>
            <w:r w:rsidR="006B3962">
              <w:rPr>
                <w:rFonts w:ascii="Angsana New" w:hAnsi="Angsana New" w:cs="Angsana New"/>
                <w:szCs w:val="22"/>
                <w:lang w:bidi="th-TH"/>
              </w:rPr>
              <w:t>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AEDE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54930C" w14:textId="4F709573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B9A2A0B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4BDD69" w14:textId="1711607E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1,266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79D0E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367B1BC9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(40,</w:t>
            </w:r>
            <w:r w:rsidR="006B3962">
              <w:rPr>
                <w:rFonts w:ascii="Angsana New" w:hAnsi="Angsana New" w:cs="Angsana New"/>
                <w:szCs w:val="22"/>
                <w:lang w:bidi="th-TH"/>
              </w:rPr>
              <w:t>262</w:t>
            </w:r>
            <w:r w:rsidRPr="00FA7C2E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6272E94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6D6C9066" w14:textId="3C4E5145" w:rsidR="00B45316" w:rsidRPr="00FA7C2E" w:rsidRDefault="006B3962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7E0472" w:rsidRPr="00883C43" w14:paraId="12A13C43" w14:textId="77777777" w:rsidTr="00255287">
        <w:tc>
          <w:tcPr>
            <w:tcW w:w="3690" w:type="dxa"/>
          </w:tcPr>
          <w:p w14:paraId="5A3908C0" w14:textId="7A221D2C" w:rsidR="007E0472" w:rsidRPr="00FA7C2E" w:rsidRDefault="007E0472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59118929" w14:textId="77777777" w:rsidR="007E0472" w:rsidRPr="00FA7C2E" w:rsidRDefault="007E0472" w:rsidP="00B45316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0C7DAD1" w14:textId="3EA443C3" w:rsidR="007E0472" w:rsidRPr="007E0472" w:rsidRDefault="007E0472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E222D23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602A6DCE" w14:textId="3EC867E2" w:rsidR="007E0472" w:rsidRPr="00FA7C2E" w:rsidRDefault="007E0472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6C36CB9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222EDCD6" w14:textId="29460CFD" w:rsidR="007E0472" w:rsidRPr="00FA7C2E" w:rsidRDefault="007E0472" w:rsidP="00264CFF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ADAB93B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01152E" w14:textId="4DA6750E" w:rsidR="007E0472" w:rsidRPr="00FA7C2E" w:rsidRDefault="007E0472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(149)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8964C38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F6D743" w14:textId="5702DAD8" w:rsidR="007E0472" w:rsidRPr="00FA7C2E" w:rsidRDefault="007E0472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0ACF3CB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6116D0B" w14:textId="2392831C" w:rsidR="007E0472" w:rsidRPr="00FA7C2E" w:rsidRDefault="007E0472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590FE9D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268488AE" w14:textId="46BC9F90" w:rsidR="007E0472" w:rsidRPr="00FA7C2E" w:rsidRDefault="007E0472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57C452A" w14:textId="77777777" w:rsidR="007E0472" w:rsidRPr="00FA7C2E" w:rsidRDefault="007E0472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4B7640D0" w14:textId="6E5F2416" w:rsidR="007E0472" w:rsidRDefault="007E0472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(149)</w:t>
            </w:r>
          </w:p>
        </w:tc>
      </w:tr>
      <w:tr w:rsidR="00B45316" w:rsidRPr="00883C43" w14:paraId="52142BCF" w14:textId="77777777" w:rsidTr="00255287">
        <w:tc>
          <w:tcPr>
            <w:tcW w:w="3690" w:type="dxa"/>
          </w:tcPr>
          <w:p w14:paraId="271F51F8" w14:textId="77777777" w:rsidR="00B45316" w:rsidRPr="00FA7C2E" w:rsidRDefault="00B45316" w:rsidP="00B45316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A7C2E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2985884C" w14:textId="77777777" w:rsidR="00B45316" w:rsidRPr="00FA7C2E" w:rsidRDefault="00B45316" w:rsidP="00B45316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CA992A" w14:textId="01C17B62" w:rsidR="00B45316" w:rsidRPr="00FA7C2E" w:rsidRDefault="00D92944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FA7C2E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6293A9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DC7851A" w14:textId="76A70902" w:rsidR="00B45316" w:rsidRPr="00FA7C2E" w:rsidRDefault="00D92944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49F265D" w14:textId="18FE8CD0" w:rsidR="00B45316" w:rsidRPr="00FA7C2E" w:rsidRDefault="00D92944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(320)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88FB43F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02B565" w14:textId="7FEB594F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(74)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F5BBBC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2FDF2E" w14:textId="1A20EB77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(8,329)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91D74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FCAA64" w14:textId="7BF5F138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2191DF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2533EC01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3C1D7B68" w14:textId="32908049" w:rsidR="00B45316" w:rsidRPr="00FA7C2E" w:rsidRDefault="00D92944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szCs w:val="22"/>
                <w:lang w:bidi="th-TH"/>
              </w:rPr>
              <w:t>(8,723)</w:t>
            </w:r>
          </w:p>
        </w:tc>
      </w:tr>
      <w:tr w:rsidR="00B45316" w:rsidRPr="00883C43" w14:paraId="47012F42" w14:textId="77777777" w:rsidTr="00255287">
        <w:tc>
          <w:tcPr>
            <w:tcW w:w="3690" w:type="dxa"/>
            <w:shd w:val="clear" w:color="auto" w:fill="auto"/>
          </w:tcPr>
          <w:p w14:paraId="3642C518" w14:textId="01E4CBC1" w:rsidR="00B45316" w:rsidRPr="00FA7C2E" w:rsidRDefault="00B45316" w:rsidP="00B45316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FA7C2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FA7C2E">
              <w:rPr>
                <w:rFonts w:ascii="Angsana New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270" w:type="dxa"/>
          </w:tcPr>
          <w:p w14:paraId="410DC052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7E55A" w14:textId="6C9645EF" w:rsidR="00B45316" w:rsidRPr="00FA7C2E" w:rsidRDefault="00D92944" w:rsidP="00181EFB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390,941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468630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6A6C6" w14:textId="5C05E4B9" w:rsidR="00B45316" w:rsidRPr="00FA7C2E" w:rsidRDefault="00D92944" w:rsidP="00181EFB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414,452</w:t>
            </w:r>
          </w:p>
        </w:tc>
        <w:tc>
          <w:tcPr>
            <w:tcW w:w="270" w:type="dxa"/>
          </w:tcPr>
          <w:p w14:paraId="5B88AA68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25C49487" w:rsidR="00B45316" w:rsidRPr="00FA7C2E" w:rsidRDefault="00D92944" w:rsidP="00264CFF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288,14</w:t>
            </w:r>
            <w:r w:rsidR="00264CFF" w:rsidRPr="00FA7C2E">
              <w:rPr>
                <w:rFonts w:ascii="Angsana New" w:hAnsi="Angsana New" w:cs="Angsana New"/>
                <w:b/>
                <w:bCs/>
                <w:szCs w:val="22"/>
              </w:rPr>
              <w:t>8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9C1EFE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D5686" w14:textId="1BD86787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164,</w:t>
            </w:r>
            <w:r w:rsidR="00AB122D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43</w:t>
            </w: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D11D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26A07" w14:textId="030B0EE5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83,90</w:t>
            </w:r>
            <w:r w:rsidR="007E0472">
              <w:rPr>
                <w:rFonts w:ascii="Angsana New" w:hAnsi="Angsana New" w:cs="Angsana New"/>
                <w:b/>
                <w:bCs/>
                <w:szCs w:val="22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4DA715F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C39D5" w14:textId="7D8F997C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152,127</w:t>
            </w:r>
          </w:p>
        </w:tc>
        <w:tc>
          <w:tcPr>
            <w:tcW w:w="270" w:type="dxa"/>
            <w:shd w:val="clear" w:color="auto" w:fill="auto"/>
          </w:tcPr>
          <w:p w14:paraId="40835E92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7B1299D7" w:rsidR="00B45316" w:rsidRPr="00FA7C2E" w:rsidRDefault="00D92944" w:rsidP="00181EFB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</w:rPr>
              <w:t>142,24</w:t>
            </w:r>
            <w:r w:rsidR="00AB122D">
              <w:rPr>
                <w:rFonts w:ascii="Angsana New" w:hAnsi="Angsana New" w:cs="Angsana New"/>
                <w:b/>
                <w:bCs/>
                <w:szCs w:val="22"/>
              </w:rPr>
              <w:t>6</w:t>
            </w:r>
          </w:p>
        </w:tc>
        <w:tc>
          <w:tcPr>
            <w:tcW w:w="270" w:type="dxa"/>
          </w:tcPr>
          <w:p w14:paraId="62943930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62C3DF" w14:textId="6643EDB3" w:rsidR="00B45316" w:rsidRPr="00FA7C2E" w:rsidRDefault="00D92944" w:rsidP="00B45316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1,636,</w:t>
            </w:r>
            <w:r w:rsidR="00AB122D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25</w:t>
            </w:r>
            <w:r w:rsidR="007E0472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9</w:t>
            </w:r>
          </w:p>
        </w:tc>
      </w:tr>
    </w:tbl>
    <w:p w14:paraId="137ECA86" w14:textId="77777777" w:rsidR="0089729C" w:rsidRPr="00647813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647813" w:rsidSect="00937843">
          <w:headerReference w:type="default" r:id="rId20"/>
          <w:footerReference w:type="default" r:id="rId21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921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708"/>
        <w:gridCol w:w="270"/>
        <w:gridCol w:w="1402"/>
        <w:gridCol w:w="236"/>
        <w:gridCol w:w="1215"/>
        <w:gridCol w:w="236"/>
        <w:gridCol w:w="1028"/>
        <w:gridCol w:w="239"/>
        <w:gridCol w:w="1121"/>
        <w:gridCol w:w="239"/>
        <w:gridCol w:w="1028"/>
        <w:gridCol w:w="239"/>
        <w:gridCol w:w="1121"/>
        <w:gridCol w:w="266"/>
        <w:gridCol w:w="1215"/>
        <w:gridCol w:w="237"/>
        <w:gridCol w:w="1121"/>
      </w:tblGrid>
      <w:tr w:rsidR="009238DD" w:rsidRPr="00883C43" w14:paraId="4C122685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022C3E77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E0346A8" w14:textId="77777777" w:rsidR="009238DD" w:rsidRPr="00883C43" w:rsidRDefault="009238DD" w:rsidP="00432088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7EBA4C68" w14:textId="77777777" w:rsidR="009238DD" w:rsidRPr="00883C43" w:rsidRDefault="009238DD" w:rsidP="00432088">
            <w:pPr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238DD" w:rsidRPr="00883C43" w14:paraId="0555E653" w14:textId="77777777" w:rsidTr="0058707A">
        <w:trPr>
          <w:trHeight w:val="978"/>
        </w:trPr>
        <w:tc>
          <w:tcPr>
            <w:tcW w:w="3708" w:type="dxa"/>
            <w:shd w:val="clear" w:color="auto" w:fill="auto"/>
          </w:tcPr>
          <w:p w14:paraId="6F5C9627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4DF94E34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7039FA6D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270" w:type="dxa"/>
            <w:vAlign w:val="bottom"/>
          </w:tcPr>
          <w:p w14:paraId="40E1D149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226B842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ที่ดินและ</w:t>
            </w:r>
            <w:r w:rsidRPr="00883C43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77948B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08A66CD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89672D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2EC01D3D" w14:textId="77777777" w:rsidR="009238DD" w:rsidRPr="00883C43" w:rsidRDefault="009238DD" w:rsidP="00432088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เครื่องจักร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E680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E5AB21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อุปกรณ์</w:t>
            </w:r>
          </w:p>
          <w:p w14:paraId="586EB707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สำนักงานและอุปกรณ์อื่น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A707ADC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26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98FFA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394377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สินทรัพย์</w:t>
            </w:r>
            <w:r w:rsidRPr="00883C43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66" w:type="dxa"/>
            <w:vAlign w:val="bottom"/>
          </w:tcPr>
          <w:p w14:paraId="5820472A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6956F0EB" w14:textId="77777777" w:rsidR="009238DD" w:rsidRPr="00883C43" w:rsidRDefault="009238DD" w:rsidP="00E77446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7" w:type="dxa"/>
            <w:shd w:val="clear" w:color="auto" w:fill="auto"/>
          </w:tcPr>
          <w:p w14:paraId="47655F5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21" w:type="dxa"/>
            <w:vAlign w:val="bottom"/>
          </w:tcPr>
          <w:p w14:paraId="1707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รวม</w:t>
            </w:r>
          </w:p>
        </w:tc>
      </w:tr>
      <w:tr w:rsidR="009238DD" w:rsidRPr="00883C43" w14:paraId="13FBBBED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4B71A32B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0B460C64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1956049D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i/>
                <w:iCs/>
              </w:rPr>
              <w:t>(</w:t>
            </w:r>
            <w:r w:rsidRPr="00883C43">
              <w:rPr>
                <w:rFonts w:ascii="Angsana New" w:hAnsi="Angsana New"/>
                <w:i/>
                <w:iCs/>
                <w:cs/>
              </w:rPr>
              <w:t>พันบาท)</w:t>
            </w:r>
          </w:p>
        </w:tc>
      </w:tr>
      <w:tr w:rsidR="009238DD" w:rsidRPr="00883C43" w14:paraId="220A3C41" w14:textId="77777777" w:rsidTr="0058707A">
        <w:trPr>
          <w:trHeight w:val="333"/>
        </w:trPr>
        <w:tc>
          <w:tcPr>
            <w:tcW w:w="3708" w:type="dxa"/>
            <w:shd w:val="clear" w:color="auto" w:fill="auto"/>
          </w:tcPr>
          <w:p w14:paraId="34405329" w14:textId="78FA30AC" w:rsidR="009238DD" w:rsidRPr="00883C43" w:rsidRDefault="009238DD" w:rsidP="0068589B">
            <w:pPr>
              <w:ind w:left="-18" w:right="-36"/>
              <w:rPr>
                <w:rFonts w:ascii="Angsana New" w:hAnsi="Angsana New"/>
                <w:i/>
                <w:iCs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270" w:type="dxa"/>
          </w:tcPr>
          <w:p w14:paraId="305B13B3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10F8089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C2DEB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0E5D463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11BA9F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F314BBC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3373BE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4DEC1105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455D437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1BBB354C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7F86D1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07CF175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66" w:type="dxa"/>
          </w:tcPr>
          <w:p w14:paraId="2447C5AF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0779C8B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37BD75C2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A5B77A7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</w:tr>
      <w:tr w:rsidR="00B45316" w:rsidRPr="00883C43" w14:paraId="55C39B22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7DB64361" w14:textId="00986CF8" w:rsidR="00B45316" w:rsidRPr="00883C43" w:rsidRDefault="00B45316" w:rsidP="00B45316">
            <w:pPr>
              <w:ind w:left="-18" w:right="-36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</w:rPr>
              <w:t xml:space="preserve">1 </w:t>
            </w:r>
            <w:r w:rsidRPr="00883C43">
              <w:rPr>
                <w:rFonts w:ascii="Angsana New" w:hAnsi="Angsana New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270" w:type="dxa"/>
          </w:tcPr>
          <w:p w14:paraId="4B483DE6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14:paraId="2D7B75D3" w14:textId="2B56820D" w:rsidR="00B45316" w:rsidRPr="00B45316" w:rsidRDefault="00B45316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463EE40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</w:tcPr>
          <w:p w14:paraId="38B7FBD8" w14:textId="7FE24B55" w:rsidR="00B45316" w:rsidRPr="00B45316" w:rsidRDefault="00B45316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24,059</w:t>
            </w:r>
          </w:p>
        </w:tc>
        <w:tc>
          <w:tcPr>
            <w:tcW w:w="236" w:type="dxa"/>
          </w:tcPr>
          <w:p w14:paraId="05456B35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vAlign w:val="center"/>
          </w:tcPr>
          <w:p w14:paraId="532E8CA5" w14:textId="344FC5B4" w:rsidR="00B45316" w:rsidRPr="00B45316" w:rsidRDefault="00B45316" w:rsidP="00181EF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bidi="th-TH"/>
              </w:rPr>
              <w:t>93,024</w:t>
            </w:r>
          </w:p>
        </w:tc>
        <w:tc>
          <w:tcPr>
            <w:tcW w:w="239" w:type="dxa"/>
            <w:shd w:val="clear" w:color="auto" w:fill="auto"/>
          </w:tcPr>
          <w:p w14:paraId="3BD67F37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2EDB42B0" w14:textId="548A5640" w:rsidR="00B45316" w:rsidRPr="00B45316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149,986</w:t>
            </w:r>
          </w:p>
        </w:tc>
        <w:tc>
          <w:tcPr>
            <w:tcW w:w="239" w:type="dxa"/>
            <w:shd w:val="clear" w:color="auto" w:fill="auto"/>
          </w:tcPr>
          <w:p w14:paraId="2C9A2E62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31F23447" w14:textId="74CDC35E" w:rsidR="00B45316" w:rsidRPr="00B45316" w:rsidRDefault="00B45316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79,471</w:t>
            </w:r>
          </w:p>
        </w:tc>
        <w:tc>
          <w:tcPr>
            <w:tcW w:w="239" w:type="dxa"/>
            <w:shd w:val="clear" w:color="auto" w:fill="auto"/>
          </w:tcPr>
          <w:p w14:paraId="33CC56FE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413227E3" w14:textId="12C63DF3" w:rsidR="00B45316" w:rsidRPr="00B45316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99,047</w:t>
            </w:r>
          </w:p>
        </w:tc>
        <w:tc>
          <w:tcPr>
            <w:tcW w:w="266" w:type="dxa"/>
          </w:tcPr>
          <w:p w14:paraId="3C311298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41A336F9" w14:textId="613214F7" w:rsidR="00B45316" w:rsidRPr="00B45316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D80BB8F" w14:textId="77777777" w:rsidR="00B45316" w:rsidRPr="00B45316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3EA83344" w14:textId="1BAD26FA" w:rsidR="00B45316" w:rsidRPr="00B45316" w:rsidRDefault="00B45316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4531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458,127</w:t>
            </w:r>
          </w:p>
        </w:tc>
      </w:tr>
      <w:tr w:rsidR="00B45316" w:rsidRPr="00883C43" w14:paraId="1F48C24C" w14:textId="77777777" w:rsidTr="0058707A">
        <w:trPr>
          <w:trHeight w:val="326"/>
        </w:trPr>
        <w:tc>
          <w:tcPr>
            <w:tcW w:w="3708" w:type="dxa"/>
            <w:shd w:val="clear" w:color="auto" w:fill="auto"/>
          </w:tcPr>
          <w:p w14:paraId="4C23429D" w14:textId="78EED8DF" w:rsidR="00B45316" w:rsidRPr="00883C43" w:rsidRDefault="00B45316" w:rsidP="00B45316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C6CC54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3D8BD69" w14:textId="596BA352" w:rsidR="00B45316" w:rsidRPr="00883C43" w:rsidRDefault="00B45316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73AC9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DC72276" w14:textId="7C7194B2" w:rsidR="00B45316" w:rsidRPr="00883C43" w:rsidRDefault="00B45316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  <w:lang w:bidi="th-TH"/>
              </w:rPr>
              <w:t>16,361</w:t>
            </w:r>
          </w:p>
        </w:tc>
        <w:tc>
          <w:tcPr>
            <w:tcW w:w="236" w:type="dxa"/>
          </w:tcPr>
          <w:p w14:paraId="3B81E2DB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E8CB2C" w14:textId="550FC329" w:rsidR="00B45316" w:rsidRPr="00883C43" w:rsidRDefault="00B45316" w:rsidP="00181EF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</w:rPr>
              <w:t>36,655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C701C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69BB18A" w14:textId="2BC702B9" w:rsidR="00B45316" w:rsidRPr="00883C43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</w:rPr>
              <w:t>3,653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DF6F1BF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5A4F477" w14:textId="43313264" w:rsidR="00B45316" w:rsidRPr="00883C43" w:rsidRDefault="00B45316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2,815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436F6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A153A67" w14:textId="79304FC3" w:rsidR="00B45316" w:rsidRPr="00883C43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7,487</w:t>
            </w:r>
          </w:p>
        </w:tc>
        <w:tc>
          <w:tcPr>
            <w:tcW w:w="266" w:type="dxa"/>
          </w:tcPr>
          <w:p w14:paraId="5B6E4A8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12EC17D" w14:textId="7EC6230E" w:rsidR="00B45316" w:rsidRPr="00883C43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9C1B013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468CB6AC" w14:textId="1A6227D7" w:rsidR="00B45316" w:rsidRPr="00883C43" w:rsidRDefault="00B45316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66,971</w:t>
            </w:r>
          </w:p>
        </w:tc>
      </w:tr>
      <w:tr w:rsidR="00B45316" w:rsidRPr="00883C43" w14:paraId="21826BD9" w14:textId="77777777" w:rsidTr="003619E2">
        <w:trPr>
          <w:trHeight w:val="326"/>
        </w:trPr>
        <w:tc>
          <w:tcPr>
            <w:tcW w:w="3708" w:type="dxa"/>
          </w:tcPr>
          <w:p w14:paraId="78A819D6" w14:textId="16D40E57" w:rsidR="00B45316" w:rsidRPr="00883C43" w:rsidRDefault="00B45316" w:rsidP="00B45316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63F42691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28788462" w14:textId="6BBC491A" w:rsidR="00B45316" w:rsidRPr="00883C43" w:rsidRDefault="00B45316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7B792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45E45118" w14:textId="7E833C32" w:rsidR="00B45316" w:rsidRPr="00883C43" w:rsidRDefault="00B45316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307E3D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0BC1B40" w14:textId="751E91EE" w:rsidR="00B45316" w:rsidRPr="00883C43" w:rsidRDefault="00B45316" w:rsidP="00181EF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B6E3AE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ED72CF4" w14:textId="677F24B6" w:rsidR="00B45316" w:rsidRPr="00883C43" w:rsidRDefault="00B45316" w:rsidP="005041DE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3FE44F7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34C9D60F" w14:textId="6BF69674" w:rsidR="00B45316" w:rsidRPr="00883C43" w:rsidRDefault="00B45316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(2,288)</w:t>
            </w:r>
          </w:p>
        </w:tc>
        <w:tc>
          <w:tcPr>
            <w:tcW w:w="239" w:type="dxa"/>
            <w:shd w:val="clear" w:color="auto" w:fill="auto"/>
          </w:tcPr>
          <w:p w14:paraId="3E25D60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4C9025C1" w14:textId="3345BEED" w:rsidR="00B45316" w:rsidRPr="00883C43" w:rsidRDefault="00B45316" w:rsidP="005041D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51052FD5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4F08EC99" w14:textId="2911D173" w:rsidR="00B45316" w:rsidRPr="00883C43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4698AD7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0002B1B" w14:textId="3F2A13B6" w:rsidR="00B45316" w:rsidRPr="00883C43" w:rsidRDefault="00B45316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(2,288)</w:t>
            </w:r>
          </w:p>
        </w:tc>
      </w:tr>
      <w:tr w:rsidR="00B45316" w:rsidRPr="00883C43" w14:paraId="13C44359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4552A0F8" w14:textId="3625D9DC" w:rsidR="00B45316" w:rsidRPr="00816ECA" w:rsidRDefault="00B45316" w:rsidP="00B45316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816EC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816ECA">
              <w:rPr>
                <w:rFonts w:ascii="Angsana New" w:hAnsi="Angsana New"/>
                <w:b/>
                <w:bCs/>
              </w:rPr>
              <w:t xml:space="preserve">31 </w:t>
            </w:r>
            <w:r w:rsidRPr="00816ECA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816ECA">
              <w:rPr>
                <w:rFonts w:ascii="Angsana New" w:hAnsi="Angsana New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4</w:t>
            </w:r>
            <w:r w:rsidRPr="00816ECA">
              <w:rPr>
                <w:rFonts w:ascii="Angsana New" w:hAnsi="Angsana New"/>
                <w:b/>
                <w:bCs/>
              </w:rPr>
              <w:t xml:space="preserve"> </w:t>
            </w:r>
            <w:r w:rsidRPr="00816ECA">
              <w:rPr>
                <w:rFonts w:ascii="Angsana New" w:hAnsi="Angsana New"/>
                <w:b/>
                <w:bCs/>
                <w:cs/>
              </w:rPr>
              <w:t>และ</w:t>
            </w:r>
            <w:r w:rsidRPr="00816ECA">
              <w:rPr>
                <w:rFonts w:ascii="Angsana New" w:hAnsi="Angsana New"/>
                <w:b/>
                <w:bCs/>
              </w:rPr>
              <w:t xml:space="preserve"> 1 </w:t>
            </w:r>
            <w:r w:rsidRPr="00816ECA">
              <w:rPr>
                <w:rFonts w:ascii="Angsana New" w:hAnsi="Angsana New"/>
                <w:b/>
                <w:bCs/>
                <w:cs/>
              </w:rPr>
              <w:t>มกราคม</w:t>
            </w:r>
            <w:r w:rsidRPr="00816ECA">
              <w:rPr>
                <w:rFonts w:ascii="Angsana New" w:hAnsi="Angsana New"/>
                <w:b/>
                <w:bCs/>
              </w:rPr>
              <w:t xml:space="preserve"> 256</w:t>
            </w:r>
            <w:r>
              <w:rPr>
                <w:rFonts w:ascii="Angsana New" w:hAnsi="Angsana New"/>
                <w:b/>
                <w:bCs/>
              </w:rPr>
              <w:t>5</w:t>
            </w:r>
          </w:p>
        </w:tc>
        <w:tc>
          <w:tcPr>
            <w:tcW w:w="270" w:type="dxa"/>
          </w:tcPr>
          <w:p w14:paraId="387F65F8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0A77AC05" w14:textId="431B2EEB" w:rsidR="00B45316" w:rsidRPr="00883C43" w:rsidRDefault="00B45316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2C0EF5E3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14:paraId="54FBD689" w14:textId="2EBD928D" w:rsidR="00B45316" w:rsidRPr="00883C43" w:rsidRDefault="00B45316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40,420</w:t>
            </w:r>
          </w:p>
        </w:tc>
        <w:tc>
          <w:tcPr>
            <w:tcW w:w="236" w:type="dxa"/>
          </w:tcPr>
          <w:p w14:paraId="5C623423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E7711E9" w14:textId="18030036" w:rsidR="00B45316" w:rsidRPr="00883C43" w:rsidRDefault="00B45316" w:rsidP="00181EF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129,679</w:t>
            </w:r>
          </w:p>
        </w:tc>
        <w:tc>
          <w:tcPr>
            <w:tcW w:w="239" w:type="dxa"/>
            <w:shd w:val="clear" w:color="auto" w:fill="auto"/>
          </w:tcPr>
          <w:p w14:paraId="78F6E066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320B9135" w14:textId="19C1E1E4" w:rsidR="00B45316" w:rsidRPr="00883C43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153,639</w:t>
            </w:r>
          </w:p>
        </w:tc>
        <w:tc>
          <w:tcPr>
            <w:tcW w:w="239" w:type="dxa"/>
            <w:shd w:val="clear" w:color="auto" w:fill="auto"/>
          </w:tcPr>
          <w:p w14:paraId="00CE6451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08EB2489" w14:textId="2FC51ED5" w:rsidR="00B45316" w:rsidRPr="00883C43" w:rsidRDefault="00B45316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79,998</w:t>
            </w:r>
          </w:p>
        </w:tc>
        <w:tc>
          <w:tcPr>
            <w:tcW w:w="239" w:type="dxa"/>
            <w:shd w:val="clear" w:color="auto" w:fill="auto"/>
          </w:tcPr>
          <w:p w14:paraId="3FE55C96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5D1DAA0A" w14:textId="0687C2CD" w:rsidR="00B45316" w:rsidRPr="00621B4C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106,534</w:t>
            </w:r>
          </w:p>
        </w:tc>
        <w:tc>
          <w:tcPr>
            <w:tcW w:w="266" w:type="dxa"/>
          </w:tcPr>
          <w:p w14:paraId="561124FD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AC4D234" w14:textId="04C16BEB" w:rsidR="00B45316" w:rsidRPr="00883C43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BC0FBFF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559016B7" w14:textId="75EB12F7" w:rsidR="00B45316" w:rsidRPr="00883C43" w:rsidRDefault="00B45316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522,810</w:t>
            </w:r>
          </w:p>
        </w:tc>
      </w:tr>
      <w:tr w:rsidR="00B45316" w:rsidRPr="00883C43" w14:paraId="004D3215" w14:textId="77777777" w:rsidTr="0058707A">
        <w:trPr>
          <w:trHeight w:val="337"/>
        </w:trPr>
        <w:tc>
          <w:tcPr>
            <w:tcW w:w="3708" w:type="dxa"/>
          </w:tcPr>
          <w:p w14:paraId="6D7AA86A" w14:textId="77777777" w:rsidR="00B45316" w:rsidRPr="00883C43" w:rsidRDefault="00B45316" w:rsidP="00B45316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19687B37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584BA6F9" w14:textId="7A973B19" w:rsidR="00B45316" w:rsidRPr="004A597D" w:rsidRDefault="00D92944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518EE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8E4E639" w14:textId="03DF8816" w:rsidR="00B45316" w:rsidRPr="006A15BA" w:rsidRDefault="00CA6192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1</w:t>
            </w:r>
            <w:r w:rsidR="00AB122D">
              <w:rPr>
                <w:rFonts w:ascii="Angsana New" w:hAnsi="Angsana New" w:cs="Angsana New"/>
                <w:sz w:val="24"/>
                <w:szCs w:val="24"/>
                <w:lang w:bidi="th-TH"/>
              </w:rPr>
              <w:t>7,181</w:t>
            </w:r>
          </w:p>
        </w:tc>
        <w:tc>
          <w:tcPr>
            <w:tcW w:w="236" w:type="dxa"/>
          </w:tcPr>
          <w:p w14:paraId="00610788" w14:textId="77777777" w:rsidR="00B45316" w:rsidRPr="006A15BA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56A9266" w14:textId="1B159DC3" w:rsidR="00B45316" w:rsidRPr="006A15BA" w:rsidRDefault="00CA6192" w:rsidP="005041D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37,643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7F0A0F" w14:textId="77777777" w:rsidR="00B45316" w:rsidRPr="006A15BA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8B18964" w14:textId="022F2D5A" w:rsidR="00B45316" w:rsidRPr="006A15BA" w:rsidRDefault="00476F07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141F4C">
              <w:rPr>
                <w:rFonts w:ascii="Angsana New" w:hAnsi="Angsana New" w:cs="Angsana New"/>
                <w:sz w:val="24"/>
                <w:szCs w:val="24"/>
              </w:rPr>
              <w:t>536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F06DAF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BACC0CB" w14:textId="5F76C794" w:rsidR="00B45316" w:rsidRPr="00111964" w:rsidRDefault="00AB122D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3,007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6D0D13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0B9B903C" w14:textId="1BF88EC1" w:rsidR="00B45316" w:rsidRPr="00621B4C" w:rsidRDefault="00476F0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7,480</w:t>
            </w:r>
          </w:p>
        </w:tc>
        <w:tc>
          <w:tcPr>
            <w:tcW w:w="266" w:type="dxa"/>
          </w:tcPr>
          <w:p w14:paraId="69F90ADC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2229B8D" w14:textId="02F46262" w:rsidR="00B45316" w:rsidRPr="00621B4C" w:rsidRDefault="00D92944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4B62CD7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6BE30BEB" w14:textId="13033FFD" w:rsidR="00B45316" w:rsidRPr="00244EC2" w:rsidRDefault="00AB122D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68,</w:t>
            </w:r>
            <w:r w:rsidR="00141F4C">
              <w:rPr>
                <w:rFonts w:ascii="Angsana New" w:hAnsi="Angsana New" w:cs="Angsana New"/>
                <w:sz w:val="24"/>
                <w:szCs w:val="24"/>
              </w:rPr>
              <w:t>847</w:t>
            </w:r>
          </w:p>
        </w:tc>
      </w:tr>
      <w:tr w:rsidR="00141F4C" w:rsidRPr="00883C43" w14:paraId="0F6ADC40" w14:textId="77777777" w:rsidTr="0058707A">
        <w:trPr>
          <w:trHeight w:val="337"/>
        </w:trPr>
        <w:tc>
          <w:tcPr>
            <w:tcW w:w="3708" w:type="dxa"/>
          </w:tcPr>
          <w:p w14:paraId="24A6262E" w14:textId="000C45FC" w:rsidR="00141F4C" w:rsidRPr="00883C43" w:rsidRDefault="00141F4C" w:rsidP="00B45316">
            <w:pPr>
              <w:ind w:right="-3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151378C6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70CF10A" w14:textId="79144D4E" w:rsidR="00141F4C" w:rsidRPr="00141F4C" w:rsidRDefault="00141F4C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7CD72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2E16CD4" w14:textId="1AE6AAD1" w:rsidR="00141F4C" w:rsidRDefault="00141F4C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D18AF65" w14:textId="77777777" w:rsidR="00141F4C" w:rsidRPr="006A15BA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70DA03D" w14:textId="1E33C29C" w:rsidR="00141F4C" w:rsidRDefault="00141F4C" w:rsidP="005041D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0C92964" w14:textId="77777777" w:rsidR="00141F4C" w:rsidRPr="006A15BA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045A404" w14:textId="6F2C7958" w:rsidR="00141F4C" w:rsidRDefault="00141F4C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(149)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AB1FA41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8DA706B" w14:textId="1838276C" w:rsidR="00141F4C" w:rsidRDefault="00141F4C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F17ACC8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7A4C74DB" w14:textId="3D4D16DA" w:rsidR="00141F4C" w:rsidRDefault="00141F4C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622BEDAB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4A49998E" w14:textId="51728103" w:rsidR="00141F4C" w:rsidRDefault="00141F4C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494ADAA" w14:textId="77777777" w:rsidR="00141F4C" w:rsidRPr="00883C43" w:rsidRDefault="00141F4C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56D6F466" w14:textId="699D7738" w:rsidR="00141F4C" w:rsidRDefault="00141F4C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(149)</w:t>
            </w:r>
          </w:p>
        </w:tc>
      </w:tr>
      <w:tr w:rsidR="00B45316" w:rsidRPr="00883C43" w14:paraId="1166B054" w14:textId="77777777" w:rsidTr="0058707A">
        <w:trPr>
          <w:trHeight w:val="252"/>
        </w:trPr>
        <w:tc>
          <w:tcPr>
            <w:tcW w:w="3708" w:type="dxa"/>
          </w:tcPr>
          <w:p w14:paraId="11355600" w14:textId="00816EBD" w:rsidR="00B45316" w:rsidRPr="00883C43" w:rsidRDefault="00B45316" w:rsidP="00B45316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611C6AED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1A3EF9F0" w14:textId="24BC4A9D" w:rsidR="00B45316" w:rsidRPr="004A597D" w:rsidRDefault="002349D5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D073EFB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1A081860" w14:textId="6687232D" w:rsidR="00B45316" w:rsidRPr="00621B4C" w:rsidRDefault="002349D5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439BD1A6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4BC69EAD" w14:textId="71F56E93" w:rsidR="00B45316" w:rsidRPr="00621B4C" w:rsidRDefault="002349D5" w:rsidP="005041D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(320)</w:t>
            </w:r>
          </w:p>
        </w:tc>
        <w:tc>
          <w:tcPr>
            <w:tcW w:w="239" w:type="dxa"/>
            <w:shd w:val="clear" w:color="auto" w:fill="auto"/>
          </w:tcPr>
          <w:p w14:paraId="1DC236BB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3EBA5C48" w14:textId="66F0BF24" w:rsidR="00B45316" w:rsidRPr="00621B4C" w:rsidRDefault="002349D5" w:rsidP="005041D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(74)</w:t>
            </w:r>
          </w:p>
        </w:tc>
        <w:tc>
          <w:tcPr>
            <w:tcW w:w="239" w:type="dxa"/>
            <w:shd w:val="clear" w:color="auto" w:fill="auto"/>
          </w:tcPr>
          <w:p w14:paraId="0E73006A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6CE39635" w14:textId="67D6565E" w:rsidR="00B45316" w:rsidRPr="00111964" w:rsidRDefault="002349D5" w:rsidP="005041D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(8,329)</w:t>
            </w:r>
          </w:p>
        </w:tc>
        <w:tc>
          <w:tcPr>
            <w:tcW w:w="239" w:type="dxa"/>
            <w:shd w:val="clear" w:color="auto" w:fill="auto"/>
          </w:tcPr>
          <w:p w14:paraId="720655D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817997A" w14:textId="695D73C0" w:rsidR="00B45316" w:rsidRPr="00621B4C" w:rsidRDefault="002349D5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3C67DA14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7725F55F" w14:textId="412E7700" w:rsidR="00B45316" w:rsidRPr="00621B4C" w:rsidRDefault="002349D5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64341FD" w14:textId="77777777" w:rsidR="00B45316" w:rsidRPr="00883C43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5D473FC7" w14:textId="50F8D0F4" w:rsidR="00B45316" w:rsidRPr="00621B4C" w:rsidRDefault="002349D5" w:rsidP="005041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(8,723)</w:t>
            </w:r>
          </w:p>
        </w:tc>
      </w:tr>
      <w:tr w:rsidR="00B45316" w:rsidRPr="00883C43" w14:paraId="13AE478D" w14:textId="77777777" w:rsidTr="0058707A">
        <w:trPr>
          <w:trHeight w:val="361"/>
        </w:trPr>
        <w:tc>
          <w:tcPr>
            <w:tcW w:w="3708" w:type="dxa"/>
            <w:shd w:val="clear" w:color="auto" w:fill="auto"/>
          </w:tcPr>
          <w:p w14:paraId="2B8743BC" w14:textId="22B6048B" w:rsidR="00B45316" w:rsidRPr="00FA7C2E" w:rsidRDefault="00B45316" w:rsidP="00B45316">
            <w:pPr>
              <w:ind w:left="162" w:right="-36" w:hanging="162"/>
              <w:rPr>
                <w:rFonts w:ascii="Angsana New" w:hAnsi="Angsana New"/>
                <w:b/>
                <w:bCs/>
              </w:rPr>
            </w:pPr>
            <w:r w:rsidRPr="00FA7C2E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FA7C2E">
              <w:rPr>
                <w:rFonts w:ascii="Angsana New" w:hAnsi="Angsana New"/>
                <w:b/>
                <w:bCs/>
              </w:rPr>
              <w:t xml:space="preserve">31 </w:t>
            </w:r>
            <w:r w:rsidRPr="00FA7C2E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FA7C2E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270" w:type="dxa"/>
          </w:tcPr>
          <w:p w14:paraId="13156118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87FF" w14:textId="74750EC8" w:rsidR="00B45316" w:rsidRPr="00FA7C2E" w:rsidRDefault="002349D5" w:rsidP="00181EFB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E8016E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90E2" w14:textId="16286F2D" w:rsidR="00B45316" w:rsidRPr="00FA7C2E" w:rsidRDefault="00CA6192" w:rsidP="00181EFB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57,6</w:t>
            </w:r>
            <w:r w:rsidR="00AB122D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01</w:t>
            </w:r>
          </w:p>
        </w:tc>
        <w:tc>
          <w:tcPr>
            <w:tcW w:w="236" w:type="dxa"/>
          </w:tcPr>
          <w:p w14:paraId="57F1F668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12A98325" w:rsidR="00B45316" w:rsidRPr="00FA7C2E" w:rsidRDefault="00CA6192" w:rsidP="00181EF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167,002</w:t>
            </w:r>
          </w:p>
        </w:tc>
        <w:tc>
          <w:tcPr>
            <w:tcW w:w="239" w:type="dxa"/>
            <w:shd w:val="clear" w:color="auto" w:fill="auto"/>
          </w:tcPr>
          <w:p w14:paraId="682BEBAE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D5BEF" w14:textId="527C07A9" w:rsidR="00B45316" w:rsidRPr="00FA7C2E" w:rsidRDefault="00AB122D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156,9</w:t>
            </w:r>
            <w:r w:rsidR="00141F4C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52</w:t>
            </w:r>
          </w:p>
        </w:tc>
        <w:tc>
          <w:tcPr>
            <w:tcW w:w="239" w:type="dxa"/>
            <w:shd w:val="clear" w:color="auto" w:fill="auto"/>
          </w:tcPr>
          <w:p w14:paraId="4DBCC4FA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D8D0D" w14:textId="6A13156F" w:rsidR="00B45316" w:rsidRPr="00FA7C2E" w:rsidRDefault="00476F07" w:rsidP="00181EF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74,</w:t>
            </w:r>
            <w:r w:rsidR="00AB122D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676</w:t>
            </w:r>
          </w:p>
        </w:tc>
        <w:tc>
          <w:tcPr>
            <w:tcW w:w="239" w:type="dxa"/>
            <w:shd w:val="clear" w:color="auto" w:fill="auto"/>
          </w:tcPr>
          <w:p w14:paraId="17790A9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CE52" w14:textId="5B14815F" w:rsidR="00B45316" w:rsidRPr="00FA7C2E" w:rsidRDefault="00476F0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114,014</w:t>
            </w:r>
          </w:p>
        </w:tc>
        <w:tc>
          <w:tcPr>
            <w:tcW w:w="266" w:type="dxa"/>
          </w:tcPr>
          <w:p w14:paraId="6FD2F19C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0E42AF7D" w:rsidR="00B45316" w:rsidRPr="00FA7C2E" w:rsidRDefault="002349D5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177270F" w14:textId="77777777" w:rsidR="00B45316" w:rsidRPr="00476F07" w:rsidRDefault="00B45316" w:rsidP="00B4531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highlight w:val="green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23DEB" w14:textId="6DDBE073" w:rsidR="00B45316" w:rsidRPr="00244EC2" w:rsidRDefault="00141F4C" w:rsidP="00B4531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582,785</w:t>
            </w:r>
          </w:p>
        </w:tc>
      </w:tr>
    </w:tbl>
    <w:p w14:paraId="1FFBA445" w14:textId="77777777" w:rsidR="00DA2BFE" w:rsidRPr="00883C43" w:rsidRDefault="00DA2BFE" w:rsidP="00DA2BFE">
      <w:pPr>
        <w:rPr>
          <w:rFonts w:ascii="Angsana New" w:hAnsi="Angsana New"/>
        </w:rPr>
      </w:pPr>
      <w:r w:rsidRPr="00883C43">
        <w:rPr>
          <w:rFonts w:ascii="Angsana New" w:hAnsi="Angsana New"/>
        </w:rPr>
        <w:br w:type="page"/>
      </w:r>
    </w:p>
    <w:tbl>
      <w:tblPr>
        <w:tblW w:w="14917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978"/>
        <w:gridCol w:w="1406"/>
        <w:gridCol w:w="236"/>
        <w:gridCol w:w="1206"/>
        <w:gridCol w:w="252"/>
        <w:gridCol w:w="1015"/>
        <w:gridCol w:w="236"/>
        <w:gridCol w:w="1125"/>
        <w:gridCol w:w="243"/>
        <w:gridCol w:w="1017"/>
        <w:gridCol w:w="243"/>
        <w:gridCol w:w="1143"/>
        <w:gridCol w:w="252"/>
        <w:gridCol w:w="1213"/>
        <w:gridCol w:w="245"/>
        <w:gridCol w:w="1107"/>
      </w:tblGrid>
      <w:tr w:rsidR="00421ACA" w:rsidRPr="00255287" w14:paraId="58934E77" w14:textId="77777777" w:rsidTr="00F03C7D">
        <w:trPr>
          <w:trHeight w:val="333"/>
        </w:trPr>
        <w:tc>
          <w:tcPr>
            <w:tcW w:w="3978" w:type="dxa"/>
            <w:shd w:val="clear" w:color="auto" w:fill="auto"/>
            <w:vAlign w:val="center"/>
          </w:tcPr>
          <w:p w14:paraId="13D9BFD0" w14:textId="77777777" w:rsidR="00421ACA" w:rsidRPr="00255287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3A052C0" w14:textId="77777777" w:rsidR="00421ACA" w:rsidRPr="00255287" w:rsidRDefault="00421ACA" w:rsidP="00F03C7D">
            <w:pPr>
              <w:tabs>
                <w:tab w:val="left" w:pos="540"/>
                <w:tab w:val="left" w:pos="8702"/>
                <w:tab w:val="left" w:pos="1013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F03C7D" w:rsidRPr="00255287" w14:paraId="1B841F5B" w14:textId="77777777" w:rsidTr="001D7A6B">
        <w:trPr>
          <w:trHeight w:val="1260"/>
        </w:trPr>
        <w:tc>
          <w:tcPr>
            <w:tcW w:w="3978" w:type="dxa"/>
            <w:shd w:val="clear" w:color="auto" w:fill="auto"/>
            <w:vAlign w:val="center"/>
          </w:tcPr>
          <w:p w14:paraId="26360658" w14:textId="77777777" w:rsidR="00F03C7D" w:rsidRPr="00255287" w:rsidRDefault="00F03C7D" w:rsidP="00F03C7D">
            <w:pPr>
              <w:jc w:val="center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19E3304" w14:textId="1AF59AD4" w:rsidR="00F03C7D" w:rsidRPr="00255287" w:rsidRDefault="00F03C7D" w:rsidP="00F03C7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ที่ดินและ</w:t>
            </w:r>
            <w:r w:rsidRPr="00883C43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17DA26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0718B867" w14:textId="7A25F858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cs/>
              </w:rPr>
              <w:br/>
              <w:t>ปรับปรุงอาคาร</w:t>
            </w:r>
          </w:p>
        </w:tc>
        <w:tc>
          <w:tcPr>
            <w:tcW w:w="252" w:type="dxa"/>
            <w:vAlign w:val="bottom"/>
          </w:tcPr>
          <w:p w14:paraId="5A67092B" w14:textId="77777777" w:rsidR="00F03C7D" w:rsidRPr="00255287" w:rsidRDefault="00F03C7D" w:rsidP="00F03C7D">
            <w:pPr>
              <w:tabs>
                <w:tab w:val="left" w:pos="540"/>
              </w:tabs>
              <w:ind w:left="-204" w:firstLine="96"/>
              <w:jc w:val="center"/>
              <w:rPr>
                <w:rFonts w:ascii="Angsana New" w:hAnsi="Angsana New"/>
              </w:rPr>
            </w:pPr>
          </w:p>
        </w:tc>
        <w:tc>
          <w:tcPr>
            <w:tcW w:w="1015" w:type="dxa"/>
            <w:vAlign w:val="bottom"/>
          </w:tcPr>
          <w:p w14:paraId="3DD78C3A" w14:textId="4D933DD5" w:rsidR="00F03C7D" w:rsidRPr="00255287" w:rsidRDefault="00F03C7D" w:rsidP="00F03C7D">
            <w:pPr>
              <w:ind w:left="-108" w:right="-87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B67E3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4131B562" w14:textId="77777777" w:rsidR="00F03C7D" w:rsidRPr="00883C43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อุปกรณ์</w:t>
            </w:r>
          </w:p>
          <w:p w14:paraId="4A4CBF65" w14:textId="2B0851B6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สำนักงานและอุปกรณ์อื่น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D5758C9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1AF601B8" w14:textId="46498BFE" w:rsidR="00F03C7D" w:rsidRPr="00255287" w:rsidRDefault="00F03C7D" w:rsidP="00F03C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AACBC7E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FC82701" w14:textId="39A3E67D" w:rsidR="00F03C7D" w:rsidRPr="00255287" w:rsidRDefault="00F03C7D" w:rsidP="00F03C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สินทรัพย์</w:t>
            </w:r>
            <w:r w:rsidRPr="00883C43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3C8D4D85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3" w:type="dxa"/>
            <w:vAlign w:val="bottom"/>
          </w:tcPr>
          <w:p w14:paraId="13E3C069" w14:textId="7E488CAA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45" w:type="dxa"/>
          </w:tcPr>
          <w:p w14:paraId="23592E80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07" w:type="dxa"/>
            <w:vAlign w:val="bottom"/>
          </w:tcPr>
          <w:p w14:paraId="2F599A60" w14:textId="595985C4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รวม</w:t>
            </w:r>
          </w:p>
        </w:tc>
      </w:tr>
      <w:tr w:rsidR="00421ACA" w:rsidRPr="00255287" w14:paraId="14F9E39C" w14:textId="77777777" w:rsidTr="00F03C7D">
        <w:tc>
          <w:tcPr>
            <w:tcW w:w="3978" w:type="dxa"/>
            <w:shd w:val="clear" w:color="auto" w:fill="auto"/>
          </w:tcPr>
          <w:p w14:paraId="36B3AEAA" w14:textId="77777777" w:rsidR="00421ACA" w:rsidRPr="00255287" w:rsidRDefault="00421ACA" w:rsidP="000A66D4">
            <w:pPr>
              <w:ind w:left="-18"/>
              <w:rPr>
                <w:rFonts w:ascii="Angsana New" w:hAnsi="Angsana New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64089F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</w:pPr>
            <w:r w:rsidRPr="00255287">
              <w:rPr>
                <w:rFonts w:ascii="Angsana New" w:hAnsi="Angsana New" w:cs="Angsana New" w:hint="cs"/>
                <w:i/>
                <w:iCs/>
                <w:sz w:val="24"/>
                <w:szCs w:val="24"/>
              </w:rPr>
              <w:t>(</w:t>
            </w:r>
            <w:r w:rsidRPr="00255287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F03C7D" w:rsidRPr="00255287" w14:paraId="70CE1336" w14:textId="77777777" w:rsidTr="00F03C7D">
        <w:tc>
          <w:tcPr>
            <w:tcW w:w="3978" w:type="dxa"/>
            <w:shd w:val="clear" w:color="auto" w:fill="auto"/>
          </w:tcPr>
          <w:p w14:paraId="519D9C75" w14:textId="77777777" w:rsidR="00421ACA" w:rsidRPr="00255287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i/>
                <w:iCs/>
                <w:cs/>
              </w:rPr>
              <w:t>มูลค่าสุทธิทางบัญชี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2688049B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256874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525022E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" w:type="dxa"/>
          </w:tcPr>
          <w:p w14:paraId="27D188F6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5" w:type="dxa"/>
          </w:tcPr>
          <w:p w14:paraId="2C800EB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C1A261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6A7F2E8A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C295307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486306CA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1A0845A8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43" w:type="dxa"/>
            <w:shd w:val="clear" w:color="auto" w:fill="auto"/>
          </w:tcPr>
          <w:p w14:paraId="4A650271" w14:textId="77777777" w:rsidR="00421ACA" w:rsidRPr="00255287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2" w:type="dxa"/>
          </w:tcPr>
          <w:p w14:paraId="201B7CAC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13" w:type="dxa"/>
            <w:vAlign w:val="bottom"/>
          </w:tcPr>
          <w:p w14:paraId="598AA13C" w14:textId="77777777" w:rsidR="00421ACA" w:rsidRPr="00255287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365850F7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526E93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</w:tr>
      <w:tr w:rsidR="00F03C7D" w:rsidRPr="00255287" w14:paraId="50C9A0CA" w14:textId="77777777" w:rsidTr="00F03C7D">
        <w:tc>
          <w:tcPr>
            <w:tcW w:w="3978" w:type="dxa"/>
            <w:shd w:val="clear" w:color="auto" w:fill="auto"/>
          </w:tcPr>
          <w:p w14:paraId="2CC3E0DA" w14:textId="5D64B73A" w:rsidR="00B26A08" w:rsidRPr="00255287" w:rsidRDefault="00B26A08" w:rsidP="00B26A08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255287">
              <w:rPr>
                <w:rFonts w:ascii="Angsana New" w:hAnsi="Angsana New" w:hint="cs"/>
                <w:b/>
                <w:bCs/>
              </w:rPr>
              <w:t xml:space="preserve">31 </w:t>
            </w: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255287">
              <w:rPr>
                <w:rFonts w:ascii="Angsana New" w:hAnsi="Angsana New" w:hint="cs"/>
                <w:b/>
                <w:bCs/>
              </w:rPr>
              <w:t>256</w:t>
            </w:r>
            <w:r w:rsidR="00B45316">
              <w:rPr>
                <w:rFonts w:ascii="Angsana New" w:hAnsi="Angsana New"/>
                <w:b/>
                <w:bCs/>
              </w:rPr>
              <w:t>4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195C3C3" w14:textId="77777777" w:rsidR="00B26A08" w:rsidRPr="00255287" w:rsidRDefault="00B26A08" w:rsidP="00A836B6">
            <w:pPr>
              <w:pStyle w:val="acctfourfigures"/>
              <w:tabs>
                <w:tab w:val="clear" w:pos="765"/>
                <w:tab w:val="decimal" w:pos="117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984155D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B345EA2" w14:textId="77777777" w:rsidR="00B26A08" w:rsidRPr="00255287" w:rsidRDefault="00B26A08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231F627E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6123625" w14:textId="77777777" w:rsidR="00B26A08" w:rsidRPr="00255287" w:rsidRDefault="00B26A08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3B3F007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290BF411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A9EFA81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FFD07E5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924BEA6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51B2B3B4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4FA4F295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05FB1114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0BCAE2AB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016668A8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B45316" w:rsidRPr="00255287" w14:paraId="0A23BB80" w14:textId="77777777" w:rsidTr="00F03C7D">
        <w:tc>
          <w:tcPr>
            <w:tcW w:w="3978" w:type="dxa"/>
            <w:shd w:val="clear" w:color="auto" w:fill="auto"/>
          </w:tcPr>
          <w:p w14:paraId="622A4238" w14:textId="77777777" w:rsidR="00B45316" w:rsidRPr="00255287" w:rsidRDefault="00B45316" w:rsidP="00B45316">
            <w:pPr>
              <w:ind w:left="162" w:right="-108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A3B45AC" w14:textId="621266C1" w:rsidR="00B45316" w:rsidRPr="00255287" w:rsidRDefault="00B45316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C9D78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661D118" w14:textId="6007FF05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287,477</w:t>
            </w:r>
          </w:p>
        </w:tc>
        <w:tc>
          <w:tcPr>
            <w:tcW w:w="252" w:type="dxa"/>
            <w:vAlign w:val="center"/>
          </w:tcPr>
          <w:p w14:paraId="219F7105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CBF847C" w14:textId="074D518B" w:rsidR="00B45316" w:rsidRPr="00255287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132,483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87AD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7843D0C9" w14:textId="32D72481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5547B9">
              <w:rPr>
                <w:rFonts w:ascii="Angsana New" w:hAnsi="Angsana New" w:cs="Angsana New"/>
                <w:sz w:val="24"/>
                <w:szCs w:val="24"/>
              </w:rPr>
              <w:t>6,450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CADA029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BE62987" w14:textId="5982012E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17D3D159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34130ABD" w14:textId="64B8A633" w:rsidR="00B45316" w:rsidRPr="00255287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43,954</w:t>
            </w:r>
          </w:p>
        </w:tc>
        <w:tc>
          <w:tcPr>
            <w:tcW w:w="252" w:type="dxa"/>
            <w:vAlign w:val="center"/>
          </w:tcPr>
          <w:p w14:paraId="598FD278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D8A2F50" w14:textId="417D9925" w:rsidR="00B45316" w:rsidRPr="00255287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40,101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39461B94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519CDEFF" w14:textId="75B00C59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889,253</w:t>
            </w:r>
          </w:p>
        </w:tc>
      </w:tr>
      <w:tr w:rsidR="00B45316" w:rsidRPr="00255287" w14:paraId="5717B2C8" w14:textId="77777777" w:rsidTr="00F03C7D">
        <w:tc>
          <w:tcPr>
            <w:tcW w:w="3978" w:type="dxa"/>
            <w:shd w:val="clear" w:color="auto" w:fill="auto"/>
          </w:tcPr>
          <w:p w14:paraId="17DCCF55" w14:textId="0DD9F692" w:rsidR="00B45316" w:rsidRPr="00255287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0D0A9B57" w14:textId="2CC06F3B" w:rsidR="00B45316" w:rsidRPr="00255287" w:rsidRDefault="00B45316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F61991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E3FBC05" w14:textId="2D4C2581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74,140</w:t>
            </w:r>
          </w:p>
        </w:tc>
        <w:tc>
          <w:tcPr>
            <w:tcW w:w="252" w:type="dxa"/>
          </w:tcPr>
          <w:p w14:paraId="6E1CFED4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69690453" w14:textId="1D42AB09" w:rsidR="00B45316" w:rsidRPr="00255287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D7C0FC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7C1385C5" w14:textId="4BEDCCB2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5547B9">
              <w:rPr>
                <w:rFonts w:ascii="Angsana New" w:hAnsi="Angsana New" w:cs="Angsana New"/>
                <w:sz w:val="24"/>
                <w:szCs w:val="24"/>
              </w:rPr>
              <w:t>240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3FFCB15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71EA97D" w14:textId="38D0739A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4,929</w:t>
            </w:r>
          </w:p>
        </w:tc>
        <w:tc>
          <w:tcPr>
            <w:tcW w:w="243" w:type="dxa"/>
            <w:shd w:val="clear" w:color="auto" w:fill="auto"/>
          </w:tcPr>
          <w:p w14:paraId="4E58F77A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61ADFB5" w14:textId="1B674424" w:rsidR="00B45316" w:rsidRPr="00255287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2" w:type="dxa"/>
            <w:vAlign w:val="bottom"/>
          </w:tcPr>
          <w:p w14:paraId="1004FB2C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bottom"/>
          </w:tcPr>
          <w:p w14:paraId="2A248759" w14:textId="1EEBE57B" w:rsidR="00B45316" w:rsidRPr="00255287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6693C4B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E3AF6B8" w14:textId="63C9631C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79,3</w:t>
            </w:r>
            <w:r>
              <w:rPr>
                <w:rFonts w:ascii="Angsana New" w:hAnsi="Angsana New" w:cs="Angsana New"/>
                <w:sz w:val="24"/>
                <w:szCs w:val="24"/>
              </w:rPr>
              <w:t>09</w:t>
            </w:r>
          </w:p>
        </w:tc>
      </w:tr>
      <w:tr w:rsidR="00B45316" w:rsidRPr="00255287" w14:paraId="12C1D744" w14:textId="77777777" w:rsidTr="00F03C7D">
        <w:tc>
          <w:tcPr>
            <w:tcW w:w="3978" w:type="dxa"/>
            <w:shd w:val="clear" w:color="auto" w:fill="auto"/>
          </w:tcPr>
          <w:p w14:paraId="43327680" w14:textId="77777777" w:rsidR="00B45316" w:rsidRPr="00255287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8F029" w14:textId="5EBA7F0D" w:rsidR="00B45316" w:rsidRPr="00255287" w:rsidRDefault="00B45316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21F856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0D1DD" w14:textId="73CA2FAC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361,617</w:t>
            </w:r>
          </w:p>
        </w:tc>
        <w:tc>
          <w:tcPr>
            <w:tcW w:w="252" w:type="dxa"/>
            <w:vAlign w:val="center"/>
          </w:tcPr>
          <w:p w14:paraId="71BFD4DD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74C8F815" w:rsidR="00B45316" w:rsidRPr="00255287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132,483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D850CC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09919" w14:textId="6F98B878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6,690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371E18A4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42D23" w14:textId="33C2BE34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5,566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6D645E38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F87A0" w14:textId="2A7BE428" w:rsidR="00B45316" w:rsidRPr="00255287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43,954</w:t>
            </w:r>
          </w:p>
        </w:tc>
        <w:tc>
          <w:tcPr>
            <w:tcW w:w="252" w:type="dxa"/>
            <w:vAlign w:val="center"/>
          </w:tcPr>
          <w:p w14:paraId="3D82D393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27C3968B" w:rsidR="00B45316" w:rsidRPr="00255287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40,101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3AC186C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1EF9B" w14:textId="7D873BC6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968,562</w:t>
            </w:r>
          </w:p>
        </w:tc>
      </w:tr>
      <w:tr w:rsidR="00B45316" w:rsidRPr="00255287" w14:paraId="23AA5477" w14:textId="77777777" w:rsidTr="00F03C7D">
        <w:tc>
          <w:tcPr>
            <w:tcW w:w="3978" w:type="dxa"/>
            <w:shd w:val="clear" w:color="auto" w:fill="auto"/>
          </w:tcPr>
          <w:p w14:paraId="316C09E5" w14:textId="5E24F7DA" w:rsidR="00B45316" w:rsidRPr="00255287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255287">
              <w:rPr>
                <w:rFonts w:ascii="Angsana New" w:hAnsi="Angsana New" w:hint="cs"/>
                <w:b/>
                <w:bCs/>
              </w:rPr>
              <w:t xml:space="preserve">31 </w:t>
            </w: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255287">
              <w:rPr>
                <w:rFonts w:ascii="Angsana New" w:hAnsi="Angsana New" w:hint="cs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466E4" w14:textId="77777777" w:rsidR="00B45316" w:rsidRPr="00255287" w:rsidRDefault="00B45316" w:rsidP="00A836B6">
            <w:pPr>
              <w:pStyle w:val="acctfourfigures"/>
              <w:tabs>
                <w:tab w:val="clear" w:pos="765"/>
                <w:tab w:val="decimal" w:pos="1066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1AC045B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FF47E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6DC37304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E205A5C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A3769A4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C99E8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C09579B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2DF1B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AE5C3C9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4B99B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03A14302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14:paraId="5C945314" w14:textId="77777777" w:rsidR="00B45316" w:rsidRPr="00255287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41441EAD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9A8B7" w14:textId="77777777" w:rsidR="00B45316" w:rsidRPr="00255287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45316" w:rsidRPr="00255287" w14:paraId="3C91FD3E" w14:textId="77777777" w:rsidTr="00F03C7D">
        <w:tc>
          <w:tcPr>
            <w:tcW w:w="3978" w:type="dxa"/>
            <w:shd w:val="clear" w:color="auto" w:fill="auto"/>
          </w:tcPr>
          <w:p w14:paraId="587726EE" w14:textId="77777777" w:rsidR="00B45316" w:rsidRPr="00FA7C2E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FA7C2E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1D6029" w14:textId="0E1F83AC" w:rsidR="00B45316" w:rsidRPr="00FA7C2E" w:rsidRDefault="00476F07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378,401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7FEEDB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9F28A2F" w14:textId="6A1C649E" w:rsidR="00B45316" w:rsidRPr="00F03E9B" w:rsidRDefault="0025692C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F03E9B">
              <w:rPr>
                <w:rFonts w:ascii="Angsana New" w:hAnsi="Angsana New" w:cs="Angsana New"/>
                <w:sz w:val="24"/>
                <w:szCs w:val="24"/>
              </w:rPr>
              <w:t>288,071</w:t>
            </w:r>
          </w:p>
        </w:tc>
        <w:tc>
          <w:tcPr>
            <w:tcW w:w="252" w:type="dxa"/>
            <w:vAlign w:val="center"/>
          </w:tcPr>
          <w:p w14:paraId="38ABD490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3066796" w14:textId="52DFB904" w:rsidR="00B45316" w:rsidRPr="00FA7C2E" w:rsidRDefault="00FA7C2E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  <w:lang w:bidi="th-TH"/>
              </w:rPr>
              <w:t>121,146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7C0C614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597BA5E9" w14:textId="24B12370" w:rsidR="00B45316" w:rsidRPr="00FA7C2E" w:rsidRDefault="00FA7C2E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7,10</w:t>
            </w:r>
            <w:r w:rsidR="00141F4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798C1C5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4E9283" w14:textId="08084A74" w:rsidR="00B45316" w:rsidRPr="00FA7C2E" w:rsidRDefault="00FA7C2E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6E79C8">
              <w:rPr>
                <w:rFonts w:ascii="Angsana New" w:hAnsi="Angsana New" w:cs="Angsana New"/>
                <w:sz w:val="24"/>
                <w:szCs w:val="24"/>
              </w:rPr>
              <w:t>17</w:t>
            </w:r>
            <w:r w:rsidR="00141F4C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3576D7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7C0EC804" w14:textId="33E5246D" w:rsidR="00B45316" w:rsidRPr="00FA7C2E" w:rsidRDefault="00FA7C2E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38,113</w:t>
            </w:r>
          </w:p>
        </w:tc>
        <w:tc>
          <w:tcPr>
            <w:tcW w:w="252" w:type="dxa"/>
            <w:vAlign w:val="center"/>
          </w:tcPr>
          <w:p w14:paraId="5E1C296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96C45AD" w14:textId="74BC0A5F" w:rsidR="00B45316" w:rsidRPr="00FA7C2E" w:rsidRDefault="00FA7C2E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142,24</w:t>
            </w:r>
            <w:r w:rsidR="008A1A20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49B9FD1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7F2EAC39" w14:textId="35FEB251" w:rsidR="00B45316" w:rsidRPr="00FA7C2E" w:rsidRDefault="0025692C" w:rsidP="00FA7C2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978,255</w:t>
            </w:r>
          </w:p>
        </w:tc>
      </w:tr>
      <w:tr w:rsidR="00B45316" w:rsidRPr="00255287" w14:paraId="688CD32F" w14:textId="77777777" w:rsidTr="00F03C7D">
        <w:tc>
          <w:tcPr>
            <w:tcW w:w="3978" w:type="dxa"/>
            <w:shd w:val="clear" w:color="auto" w:fill="auto"/>
          </w:tcPr>
          <w:p w14:paraId="47AD1B26" w14:textId="30C28C7F" w:rsidR="00B45316" w:rsidRPr="00FA7C2E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FA7C2E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56F762A9" w14:textId="6A0B27BC" w:rsidR="00B45316" w:rsidRPr="00FA7C2E" w:rsidRDefault="00476F07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90CFC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2D7FCBBA" w14:textId="4395E97E" w:rsidR="00B45316" w:rsidRPr="00F03E9B" w:rsidRDefault="001E72DE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F03E9B">
              <w:rPr>
                <w:rFonts w:ascii="Angsana New" w:hAnsi="Angsana New" w:cs="Angsana New"/>
                <w:sz w:val="24"/>
                <w:szCs w:val="24"/>
              </w:rPr>
              <w:t>68,780</w:t>
            </w:r>
          </w:p>
        </w:tc>
        <w:tc>
          <w:tcPr>
            <w:tcW w:w="252" w:type="dxa"/>
          </w:tcPr>
          <w:p w14:paraId="1AB76E85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0A17B6E4" w14:textId="6BC9B301" w:rsidR="00B45316" w:rsidRPr="00FA7C2E" w:rsidRDefault="00FA7C2E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D002BF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290642E3" w14:textId="197A2CF8" w:rsidR="00B45316" w:rsidRPr="00FA7C2E" w:rsidRDefault="0013668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383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040CEB6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1470A91" w14:textId="5F890E72" w:rsidR="00B45316" w:rsidRPr="00FA7C2E" w:rsidRDefault="0013668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11421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FA7C2E">
              <w:rPr>
                <w:rFonts w:ascii="Angsana New" w:hAnsi="Angsana New" w:cs="Angsana New"/>
                <w:sz w:val="24"/>
                <w:szCs w:val="24"/>
              </w:rPr>
              <w:t>056</w:t>
            </w:r>
          </w:p>
        </w:tc>
        <w:tc>
          <w:tcPr>
            <w:tcW w:w="243" w:type="dxa"/>
            <w:shd w:val="clear" w:color="auto" w:fill="auto"/>
          </w:tcPr>
          <w:p w14:paraId="1D6D064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A960AE9" w14:textId="68E5FB5D" w:rsidR="00B45316" w:rsidRPr="00FA7C2E" w:rsidRDefault="0013668A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2" w:type="dxa"/>
            <w:vAlign w:val="bottom"/>
          </w:tcPr>
          <w:p w14:paraId="692D786D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bottom"/>
          </w:tcPr>
          <w:p w14:paraId="1071E5DC" w14:textId="59E918C4" w:rsidR="00B45316" w:rsidRPr="00FA7C2E" w:rsidRDefault="0013668A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C8BF0DA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FA3C36C" w14:textId="7BCC87CD" w:rsidR="00B45316" w:rsidRPr="00FA7C2E" w:rsidRDefault="0013668A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1E72DE">
              <w:rPr>
                <w:rFonts w:ascii="Angsana New" w:hAnsi="Angsana New" w:cs="Angsana New"/>
                <w:sz w:val="24"/>
                <w:szCs w:val="24"/>
              </w:rPr>
              <w:t>5,219</w:t>
            </w:r>
          </w:p>
        </w:tc>
      </w:tr>
      <w:tr w:rsidR="00B45316" w:rsidRPr="00DA218D" w14:paraId="1E52F371" w14:textId="77777777" w:rsidTr="00F03C7D">
        <w:tc>
          <w:tcPr>
            <w:tcW w:w="3978" w:type="dxa"/>
            <w:shd w:val="clear" w:color="auto" w:fill="auto"/>
          </w:tcPr>
          <w:p w14:paraId="7D8EA0D1" w14:textId="77777777" w:rsidR="00B45316" w:rsidRPr="00FA7C2E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C5D99" w14:textId="490057B9" w:rsidR="00B45316" w:rsidRPr="00FA7C2E" w:rsidRDefault="00476F07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378,401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F912B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510F9E" w14:textId="3C129922" w:rsidR="00B45316" w:rsidRPr="00FA7C2E" w:rsidRDefault="00B4525F" w:rsidP="00817181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356,851</w:t>
            </w:r>
          </w:p>
        </w:tc>
        <w:tc>
          <w:tcPr>
            <w:tcW w:w="252" w:type="dxa"/>
            <w:vAlign w:val="center"/>
          </w:tcPr>
          <w:p w14:paraId="05D0D095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1B5E553A" w:rsidR="00CA6192" w:rsidRPr="00FA7C2E" w:rsidRDefault="00CA6192" w:rsidP="00817181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121,14</w:t>
            </w:r>
            <w:r w:rsidR="00817181"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33D1490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A960E" w14:textId="09F6EE98" w:rsidR="00B45316" w:rsidRPr="00FA7C2E" w:rsidRDefault="00CA6192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7,48</w:t>
            </w:r>
            <w:r w:rsidR="00141F4C">
              <w:rPr>
                <w:rFonts w:ascii="Angsana New" w:hAnsi="Angsana New" w:cs="Angsana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2D6B6457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F51B80" w14:textId="6F41BCE0" w:rsidR="00B45316" w:rsidRPr="00FA7C2E" w:rsidRDefault="00CA6192" w:rsidP="00DA218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9,</w:t>
            </w:r>
            <w:r w:rsidR="008A1A20">
              <w:rPr>
                <w:rFonts w:ascii="Angsana New" w:hAnsi="Angsana New" w:cs="Angsana New"/>
                <w:b/>
                <w:bCs/>
                <w:sz w:val="24"/>
                <w:szCs w:val="24"/>
              </w:rPr>
              <w:t>23</w:t>
            </w:r>
            <w:r w:rsidR="00141F4C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52CB253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1F62A" w14:textId="2E53FDB8" w:rsidR="00B45316" w:rsidRPr="00FA7C2E" w:rsidRDefault="00CA6192" w:rsidP="00817181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38,11</w:t>
            </w:r>
            <w:r w:rsidR="00817181"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" w:type="dxa"/>
            <w:vAlign w:val="center"/>
          </w:tcPr>
          <w:p w14:paraId="620D853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6CB0AA31" w:rsidR="00B45316" w:rsidRPr="00FA7C2E" w:rsidRDefault="00CA6192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</w:rPr>
              <w:t>142,24</w:t>
            </w:r>
            <w:r w:rsidR="008A1A20">
              <w:rPr>
                <w:rFonts w:ascii="Angsana New" w:hAnsi="Angsana New" w:cs="Angsana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28948571" w14:textId="77777777" w:rsidR="00B45316" w:rsidRPr="00FA7C2E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018C4" w14:textId="5D68A04E" w:rsidR="00B45316" w:rsidRPr="00FA7C2E" w:rsidRDefault="00CA6192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1,</w:t>
            </w:r>
            <w:r w:rsidR="00566645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053</w:t>
            </w:r>
            <w:r w:rsidRPr="00FA7C2E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="00566645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474</w:t>
            </w:r>
          </w:p>
        </w:tc>
      </w:tr>
    </w:tbl>
    <w:p w14:paraId="6F520087" w14:textId="77777777" w:rsidR="00DA2BFE" w:rsidRPr="00647813" w:rsidRDefault="00DA2BFE" w:rsidP="00B3321C">
      <w:pPr>
        <w:ind w:right="-405"/>
        <w:rPr>
          <w:rFonts w:ascii="Angsana New" w:hAnsi="Angsana New"/>
          <w:sz w:val="30"/>
          <w:szCs w:val="30"/>
          <w:cs/>
        </w:rPr>
        <w:sectPr w:rsidR="00DA2BFE" w:rsidRPr="00647813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2555DFC5" w14:textId="10B6A9DE" w:rsidR="007C6504" w:rsidRPr="000E2B3D" w:rsidRDefault="007C6504" w:rsidP="00604105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lastRenderedPageBreak/>
        <w:t>ต้นทุนการกู้ยืมที่เกี่ยวข้องกับการได้มาซึ่งอาคารและเครื่องจักรใหม่ที่ได้บันทึกเป็นส่วนหนึ่งของต้นทุนสินทรัพย์ของกลุ่มบริษัทมี</w:t>
      </w:r>
      <w:r w:rsidRPr="002F5DFB">
        <w:rPr>
          <w:rFonts w:ascii="Angsana New" w:hAnsi="Angsana New"/>
          <w:sz w:val="30"/>
          <w:szCs w:val="30"/>
          <w:cs/>
        </w:rPr>
        <w:t xml:space="preserve">จํานวน </w:t>
      </w:r>
      <w:r w:rsidR="002F5DFB" w:rsidRPr="002F5DFB">
        <w:rPr>
          <w:rFonts w:ascii="Angsana New" w:hAnsi="Angsana New"/>
          <w:sz w:val="30"/>
          <w:szCs w:val="30"/>
        </w:rPr>
        <w:t>7</w:t>
      </w:r>
      <w:r w:rsidR="003D6C36" w:rsidRPr="002F5DFB">
        <w:rPr>
          <w:rFonts w:ascii="Angsana New" w:hAnsi="Angsana New"/>
          <w:sz w:val="30"/>
          <w:szCs w:val="30"/>
        </w:rPr>
        <w:t>.</w:t>
      </w:r>
      <w:r w:rsidR="002F5DFB" w:rsidRPr="002F5DFB">
        <w:rPr>
          <w:rFonts w:ascii="Angsana New" w:hAnsi="Angsana New"/>
          <w:sz w:val="30"/>
          <w:szCs w:val="30"/>
        </w:rPr>
        <w:t>6</w:t>
      </w:r>
      <w:r w:rsidRPr="002F5DFB">
        <w:rPr>
          <w:rFonts w:ascii="Angsana New" w:hAnsi="Angsana New"/>
          <w:sz w:val="30"/>
          <w:szCs w:val="30"/>
        </w:rPr>
        <w:t xml:space="preserve"> </w:t>
      </w:r>
      <w:r w:rsidRPr="002F5DF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2F5DFB">
        <w:rPr>
          <w:rFonts w:ascii="Angsana New" w:hAnsi="Angsana New"/>
          <w:i/>
          <w:iCs/>
          <w:sz w:val="30"/>
          <w:szCs w:val="30"/>
          <w:cs/>
        </w:rPr>
        <w:t>(</w:t>
      </w:r>
      <w:r w:rsidRPr="002F5DFB">
        <w:rPr>
          <w:rFonts w:ascii="Angsana New" w:hAnsi="Angsana New"/>
          <w:i/>
          <w:iCs/>
          <w:sz w:val="30"/>
          <w:szCs w:val="30"/>
        </w:rPr>
        <w:t>256</w:t>
      </w:r>
      <w:r w:rsidR="00F87EEE" w:rsidRPr="002F5DFB">
        <w:rPr>
          <w:rFonts w:ascii="Angsana New" w:hAnsi="Angsana New"/>
          <w:i/>
          <w:iCs/>
          <w:sz w:val="30"/>
          <w:szCs w:val="30"/>
        </w:rPr>
        <w:t>4</w:t>
      </w:r>
      <w:r w:rsidRPr="002F5DFB">
        <w:rPr>
          <w:rFonts w:ascii="Angsana New" w:hAnsi="Angsana New"/>
          <w:i/>
          <w:iCs/>
          <w:sz w:val="30"/>
          <w:szCs w:val="30"/>
        </w:rPr>
        <w:t>:</w:t>
      </w:r>
      <w:r w:rsidR="00F87EEE" w:rsidRPr="002F5DFB">
        <w:rPr>
          <w:rFonts w:ascii="Angsana New" w:hAnsi="Angsana New"/>
          <w:i/>
          <w:iCs/>
          <w:sz w:val="30"/>
          <w:szCs w:val="30"/>
        </w:rPr>
        <w:t>0.9</w:t>
      </w:r>
      <w:r w:rsidRPr="002F5DFB">
        <w:rPr>
          <w:rFonts w:ascii="Angsana New" w:hAnsi="Angsana New"/>
          <w:i/>
          <w:iCs/>
          <w:sz w:val="30"/>
          <w:szCs w:val="30"/>
        </w:rPr>
        <w:t xml:space="preserve"> </w:t>
      </w:r>
      <w:r w:rsidRPr="002F5DFB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2F5DFB">
        <w:rPr>
          <w:rFonts w:ascii="Angsana New" w:hAnsi="Angsana New"/>
          <w:i/>
          <w:iCs/>
          <w:sz w:val="30"/>
          <w:szCs w:val="30"/>
          <w:cs/>
        </w:rPr>
        <w:t>)</w:t>
      </w:r>
      <w:r w:rsidRPr="002F5DFB">
        <w:rPr>
          <w:rFonts w:ascii="Angsana New" w:hAnsi="Angsana New"/>
          <w:sz w:val="30"/>
          <w:szCs w:val="30"/>
          <w:cs/>
        </w:rPr>
        <w:t xml:space="preserve"> มีอัตราดอกเบี้ยที่รับรู้ร้อยละ </w:t>
      </w:r>
      <w:r w:rsidR="003D6C36" w:rsidRPr="002F5DFB">
        <w:rPr>
          <w:rFonts w:ascii="Angsana New" w:hAnsi="Angsana New"/>
          <w:sz w:val="30"/>
          <w:szCs w:val="30"/>
        </w:rPr>
        <w:t>3.9</w:t>
      </w:r>
      <w:r w:rsidRPr="002F5DFB">
        <w:rPr>
          <w:rFonts w:ascii="Angsana New" w:hAnsi="Angsana New"/>
          <w:sz w:val="30"/>
          <w:szCs w:val="30"/>
        </w:rPr>
        <w:t xml:space="preserve"> </w:t>
      </w:r>
      <w:r w:rsidRPr="002F5DFB">
        <w:rPr>
          <w:rFonts w:ascii="Angsana New" w:hAnsi="Angsana New"/>
          <w:i/>
          <w:iCs/>
          <w:sz w:val="30"/>
          <w:szCs w:val="30"/>
        </w:rPr>
        <w:t>(256</w:t>
      </w:r>
      <w:r w:rsidR="00F87EEE" w:rsidRPr="002F5DFB">
        <w:rPr>
          <w:rFonts w:ascii="Angsana New" w:hAnsi="Angsana New"/>
          <w:i/>
          <w:iCs/>
          <w:sz w:val="30"/>
          <w:szCs w:val="30"/>
        </w:rPr>
        <w:t>4</w:t>
      </w:r>
      <w:r w:rsidRPr="000E2B3D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0E2B3D">
        <w:rPr>
          <w:rFonts w:ascii="Angsana New" w:hAnsi="Angsana New" w:hint="cs"/>
          <w:i/>
          <w:iCs/>
          <w:sz w:val="30"/>
          <w:szCs w:val="30"/>
          <w:cs/>
        </w:rPr>
        <w:t xml:space="preserve">ร้อยละ </w:t>
      </w:r>
      <w:r w:rsidR="00F87EEE">
        <w:rPr>
          <w:rFonts w:ascii="Angsana New" w:hAnsi="Angsana New"/>
          <w:i/>
          <w:iCs/>
          <w:sz w:val="30"/>
          <w:szCs w:val="30"/>
        </w:rPr>
        <w:t>3</w:t>
      </w:r>
      <w:r w:rsidRPr="000E2B3D">
        <w:rPr>
          <w:rFonts w:ascii="Angsana New" w:hAnsi="Angsana New"/>
          <w:i/>
          <w:iCs/>
          <w:sz w:val="30"/>
          <w:szCs w:val="30"/>
        </w:rPr>
        <w:t>.</w:t>
      </w:r>
      <w:r w:rsidR="00F87EEE">
        <w:rPr>
          <w:rFonts w:ascii="Angsana New" w:hAnsi="Angsana New"/>
          <w:i/>
          <w:iCs/>
          <w:sz w:val="30"/>
          <w:szCs w:val="30"/>
        </w:rPr>
        <w:t>9</w:t>
      </w:r>
      <w:r w:rsidRPr="000E2B3D">
        <w:rPr>
          <w:rFonts w:ascii="Angsana New" w:hAnsi="Angsana New"/>
          <w:i/>
          <w:iCs/>
          <w:sz w:val="30"/>
          <w:szCs w:val="30"/>
        </w:rPr>
        <w:t xml:space="preserve"> </w:t>
      </w:r>
      <w:r w:rsidRPr="000E2B3D">
        <w:rPr>
          <w:rFonts w:ascii="Angsana New" w:hAnsi="Angsana New" w:hint="cs"/>
          <w:i/>
          <w:iCs/>
          <w:sz w:val="30"/>
          <w:szCs w:val="30"/>
          <w:cs/>
        </w:rPr>
        <w:t>ต่อปี</w:t>
      </w:r>
      <w:r w:rsidRPr="000E2B3D">
        <w:rPr>
          <w:rFonts w:ascii="Angsana New" w:hAnsi="Angsana New"/>
          <w:i/>
          <w:iCs/>
          <w:sz w:val="30"/>
          <w:szCs w:val="30"/>
          <w:cs/>
        </w:rPr>
        <w:t>)</w:t>
      </w:r>
      <w:r w:rsidRPr="000E2B3D">
        <w:rPr>
          <w:rFonts w:ascii="Angsana New" w:hAnsi="Angsana New"/>
          <w:sz w:val="30"/>
          <w:szCs w:val="30"/>
        </w:rPr>
        <w:t xml:space="preserve"> </w:t>
      </w:r>
    </w:p>
    <w:p w14:paraId="06E93314" w14:textId="77777777" w:rsidR="007C6504" w:rsidRPr="007153C4" w:rsidRDefault="007C6504" w:rsidP="007C6504">
      <w:pPr>
        <w:ind w:right="-45"/>
        <w:jc w:val="thaiDistribute"/>
        <w:rPr>
          <w:rFonts w:asciiTheme="majorBidi" w:hAnsiTheme="majorBidi" w:cstheme="majorBidi"/>
          <w:sz w:val="20"/>
          <w:szCs w:val="20"/>
        </w:rPr>
      </w:pPr>
    </w:p>
    <w:p w14:paraId="4404515B" w14:textId="003085E0" w:rsidR="00DA2BFE" w:rsidRPr="009C12CE" w:rsidRDefault="00DA2BFE" w:rsidP="00604105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</w:t>
      </w:r>
      <w:r w:rsidR="004603FD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9C12CE">
        <w:rPr>
          <w:rFonts w:ascii="Angsana New" w:hAnsi="Angsana New"/>
          <w:sz w:val="30"/>
          <w:szCs w:val="30"/>
          <w:cs/>
        </w:rPr>
        <w:t>มูลค่าสุทธิตามบัญชี</w:t>
      </w:r>
      <w:r w:rsidR="00460338" w:rsidRPr="009C12CE">
        <w:rPr>
          <w:rFonts w:ascii="Angsana New" w:hAnsi="Angsana New"/>
          <w:sz w:val="30"/>
          <w:szCs w:val="30"/>
        </w:rPr>
        <w:t xml:space="preserve"> </w:t>
      </w:r>
      <w:r w:rsidR="00321E6C" w:rsidRPr="009C12CE">
        <w:rPr>
          <w:rFonts w:ascii="Angsana New" w:hAnsi="Angsana New"/>
          <w:sz w:val="30"/>
          <w:szCs w:val="30"/>
        </w:rPr>
        <w:t>2,4</w:t>
      </w:r>
      <w:r w:rsidR="00FD2BE4">
        <w:rPr>
          <w:rFonts w:ascii="Angsana New" w:hAnsi="Angsana New"/>
          <w:sz w:val="30"/>
          <w:szCs w:val="30"/>
        </w:rPr>
        <w:t>9</w:t>
      </w:r>
      <w:r w:rsidR="00773704" w:rsidRPr="009C12CE">
        <w:rPr>
          <w:rFonts w:ascii="Angsana New" w:hAnsi="Angsana New"/>
          <w:sz w:val="30"/>
          <w:szCs w:val="30"/>
        </w:rPr>
        <w:t>7</w:t>
      </w:r>
      <w:r w:rsidR="00321E6C" w:rsidRPr="009C12CE">
        <w:rPr>
          <w:rFonts w:ascii="Angsana New" w:hAnsi="Angsana New"/>
          <w:sz w:val="30"/>
          <w:szCs w:val="30"/>
        </w:rPr>
        <w:t>.</w:t>
      </w:r>
      <w:r w:rsidR="00FD2BE4">
        <w:rPr>
          <w:rFonts w:ascii="Angsana New" w:hAnsi="Angsana New"/>
          <w:sz w:val="30"/>
          <w:szCs w:val="30"/>
        </w:rPr>
        <w:t>3</w:t>
      </w:r>
      <w:r w:rsidR="004C2580" w:rsidRPr="009C12CE">
        <w:rPr>
          <w:rFonts w:ascii="Angsana New" w:hAnsi="Angsana New"/>
          <w:sz w:val="30"/>
          <w:szCs w:val="30"/>
        </w:rPr>
        <w:t xml:space="preserve"> </w:t>
      </w:r>
      <w:r w:rsidRPr="009C12CE">
        <w:rPr>
          <w:rFonts w:ascii="Angsana New" w:hAnsi="Angsana New"/>
          <w:sz w:val="30"/>
          <w:szCs w:val="30"/>
          <w:cs/>
        </w:rPr>
        <w:t>ล้านบาท</w:t>
      </w:r>
      <w:r w:rsidRPr="009C12CE">
        <w:rPr>
          <w:rFonts w:ascii="Angsana New" w:hAnsi="Angsana New"/>
          <w:sz w:val="30"/>
          <w:szCs w:val="30"/>
        </w:rPr>
        <w:t xml:space="preserve"> </w:t>
      </w:r>
      <w:r w:rsidR="008C3C58" w:rsidRPr="009C12CE">
        <w:rPr>
          <w:rFonts w:ascii="Angsana New" w:hAnsi="Angsana New"/>
          <w:sz w:val="30"/>
          <w:szCs w:val="30"/>
          <w:cs/>
        </w:rPr>
        <w:t>และจำนวน</w:t>
      </w:r>
      <w:r w:rsidR="00B45CD1" w:rsidRPr="009C12CE">
        <w:rPr>
          <w:rFonts w:ascii="Angsana New" w:hAnsi="Angsana New"/>
          <w:sz w:val="30"/>
          <w:szCs w:val="30"/>
        </w:rPr>
        <w:t xml:space="preserve"> </w:t>
      </w:r>
      <w:r w:rsidR="001F6DCE" w:rsidRPr="009C12CE">
        <w:rPr>
          <w:rFonts w:ascii="Angsana New" w:hAnsi="Angsana New"/>
          <w:sz w:val="30"/>
          <w:szCs w:val="30"/>
        </w:rPr>
        <w:t>690</w:t>
      </w:r>
      <w:r w:rsidR="00321E6C" w:rsidRPr="009C12CE">
        <w:rPr>
          <w:rFonts w:ascii="Angsana New" w:hAnsi="Angsana New"/>
          <w:sz w:val="30"/>
          <w:szCs w:val="30"/>
        </w:rPr>
        <w:t>.</w:t>
      </w:r>
      <w:r w:rsidR="00DF193E" w:rsidRPr="009C12CE">
        <w:rPr>
          <w:rFonts w:ascii="Angsana New" w:hAnsi="Angsana New"/>
          <w:sz w:val="30"/>
          <w:szCs w:val="30"/>
        </w:rPr>
        <w:t>4</w:t>
      </w:r>
      <w:r w:rsidR="002B1391" w:rsidRPr="009C12CE">
        <w:rPr>
          <w:rFonts w:ascii="Angsana New" w:hAnsi="Angsana New"/>
          <w:sz w:val="30"/>
          <w:szCs w:val="30"/>
        </w:rPr>
        <w:t xml:space="preserve"> </w:t>
      </w:r>
      <w:r w:rsidRPr="009C12CE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9C12CE">
        <w:rPr>
          <w:rFonts w:ascii="Angsana New" w:hAnsi="Angsana New"/>
          <w:i/>
          <w:iCs/>
          <w:sz w:val="30"/>
          <w:szCs w:val="30"/>
          <w:cs/>
        </w:rPr>
        <w:t>(</w:t>
      </w:r>
      <w:r w:rsidR="00C70B1C" w:rsidRPr="009C12CE">
        <w:rPr>
          <w:rFonts w:ascii="Angsana New" w:hAnsi="Angsana New"/>
          <w:i/>
          <w:iCs/>
          <w:sz w:val="30"/>
          <w:szCs w:val="30"/>
        </w:rPr>
        <w:t>256</w:t>
      </w:r>
      <w:r w:rsidR="00F87EEE" w:rsidRPr="009C12CE">
        <w:rPr>
          <w:rFonts w:ascii="Angsana New" w:hAnsi="Angsana New"/>
          <w:i/>
          <w:iCs/>
          <w:sz w:val="30"/>
          <w:szCs w:val="30"/>
        </w:rPr>
        <w:t>4</w:t>
      </w:r>
      <w:r w:rsidRPr="009C12CE">
        <w:rPr>
          <w:rFonts w:ascii="Angsana New" w:hAnsi="Angsana New"/>
          <w:i/>
          <w:iCs/>
          <w:sz w:val="30"/>
          <w:szCs w:val="30"/>
        </w:rPr>
        <w:t xml:space="preserve">: </w:t>
      </w:r>
      <w:r w:rsidR="00255287" w:rsidRPr="009C12CE">
        <w:rPr>
          <w:rFonts w:ascii="Angsana New" w:hAnsi="Angsana New"/>
          <w:i/>
          <w:iCs/>
          <w:sz w:val="30"/>
          <w:szCs w:val="30"/>
        </w:rPr>
        <w:t>2,4</w:t>
      </w:r>
      <w:r w:rsidR="003254D4">
        <w:rPr>
          <w:rFonts w:ascii="Angsana New" w:hAnsi="Angsana New"/>
          <w:i/>
          <w:iCs/>
          <w:sz w:val="30"/>
          <w:szCs w:val="30"/>
        </w:rPr>
        <w:t>6</w:t>
      </w:r>
      <w:r w:rsidR="00F87EEE" w:rsidRPr="009C12CE">
        <w:rPr>
          <w:rFonts w:ascii="Angsana New" w:hAnsi="Angsana New"/>
          <w:i/>
          <w:iCs/>
          <w:sz w:val="30"/>
          <w:szCs w:val="30"/>
        </w:rPr>
        <w:t>8</w:t>
      </w:r>
      <w:r w:rsidR="00255287" w:rsidRPr="009C12CE">
        <w:rPr>
          <w:rFonts w:ascii="Angsana New" w:hAnsi="Angsana New"/>
          <w:i/>
          <w:iCs/>
          <w:sz w:val="30"/>
          <w:szCs w:val="30"/>
        </w:rPr>
        <w:t>.</w:t>
      </w:r>
      <w:r w:rsidR="00F87EEE" w:rsidRPr="009C12CE">
        <w:rPr>
          <w:rFonts w:ascii="Angsana New" w:hAnsi="Angsana New"/>
          <w:i/>
          <w:iCs/>
          <w:sz w:val="30"/>
          <w:szCs w:val="30"/>
        </w:rPr>
        <w:t>5</w:t>
      </w:r>
      <w:r w:rsidRPr="009C12CE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255287" w:rsidRPr="009C12CE">
        <w:rPr>
          <w:rFonts w:ascii="Angsana New" w:hAnsi="Angsana New"/>
          <w:i/>
          <w:iCs/>
          <w:sz w:val="30"/>
          <w:szCs w:val="30"/>
        </w:rPr>
        <w:t>7</w:t>
      </w:r>
      <w:r w:rsidR="00F87EEE" w:rsidRPr="009C12CE">
        <w:rPr>
          <w:rFonts w:ascii="Angsana New" w:hAnsi="Angsana New"/>
          <w:i/>
          <w:iCs/>
          <w:sz w:val="30"/>
          <w:szCs w:val="30"/>
        </w:rPr>
        <w:t>01</w:t>
      </w:r>
      <w:r w:rsidR="00255287" w:rsidRPr="009C12CE">
        <w:rPr>
          <w:rFonts w:ascii="Angsana New" w:hAnsi="Angsana New"/>
          <w:i/>
          <w:iCs/>
          <w:sz w:val="30"/>
          <w:szCs w:val="30"/>
        </w:rPr>
        <w:t>.</w:t>
      </w:r>
      <w:r w:rsidR="00F87EEE" w:rsidRPr="009C12CE">
        <w:rPr>
          <w:rFonts w:ascii="Angsana New" w:hAnsi="Angsana New"/>
          <w:i/>
          <w:iCs/>
          <w:sz w:val="30"/>
          <w:szCs w:val="30"/>
        </w:rPr>
        <w:t>3</w:t>
      </w:r>
      <w:r w:rsidRPr="009C12CE">
        <w:rPr>
          <w:rFonts w:ascii="Angsana New" w:hAnsi="Angsana New"/>
          <w:i/>
          <w:iCs/>
          <w:sz w:val="30"/>
          <w:szCs w:val="30"/>
        </w:rPr>
        <w:t xml:space="preserve"> </w:t>
      </w:r>
      <w:r w:rsidRPr="009C12CE">
        <w:rPr>
          <w:rFonts w:ascii="Angsana New" w:hAnsi="Angsana New"/>
          <w:i/>
          <w:iCs/>
          <w:sz w:val="30"/>
          <w:szCs w:val="30"/>
          <w:cs/>
        </w:rPr>
        <w:t>ล้านบาท ตามลำดับ)</w:t>
      </w:r>
      <w:r w:rsidRPr="009C12CE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BF0905" w:rsidRPr="009C12CE">
        <w:rPr>
          <w:rFonts w:ascii="Angsana New" w:hAnsi="Angsana New"/>
          <w:sz w:val="30"/>
          <w:szCs w:val="30"/>
        </w:rPr>
        <w:br/>
      </w:r>
      <w:r w:rsidRPr="009C12CE">
        <w:rPr>
          <w:rFonts w:ascii="Angsana New" w:hAnsi="Angsana New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9C12CE">
        <w:rPr>
          <w:rFonts w:ascii="Angsana New" w:hAnsi="Angsana New"/>
          <w:i/>
          <w:iCs/>
          <w:sz w:val="30"/>
          <w:szCs w:val="30"/>
        </w:rPr>
        <w:t>(</w:t>
      </w:r>
      <w:r w:rsidR="00AA7D22" w:rsidRPr="009C12CE">
        <w:rPr>
          <w:rFonts w:ascii="Angsana New" w:hAnsi="Angsana New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2E528F" w:rsidRPr="009C12CE">
        <w:rPr>
          <w:rFonts w:ascii="Angsana New" w:hAnsi="Angsana New"/>
          <w:i/>
          <w:iCs/>
          <w:sz w:val="30"/>
          <w:szCs w:val="30"/>
        </w:rPr>
        <w:t>1</w:t>
      </w:r>
      <w:r w:rsidR="001E1F2A" w:rsidRPr="009C12CE">
        <w:rPr>
          <w:rFonts w:ascii="Angsana New" w:hAnsi="Angsana New"/>
          <w:i/>
          <w:iCs/>
          <w:sz w:val="30"/>
          <w:szCs w:val="30"/>
        </w:rPr>
        <w:t>6</w:t>
      </w:r>
      <w:r w:rsidR="00AA7D22" w:rsidRPr="009C12CE">
        <w:rPr>
          <w:rFonts w:ascii="Angsana New" w:hAnsi="Angsana New"/>
          <w:i/>
          <w:iCs/>
          <w:sz w:val="30"/>
          <w:szCs w:val="30"/>
        </w:rPr>
        <w:t>)</w:t>
      </w:r>
    </w:p>
    <w:p w14:paraId="2B3FBF11" w14:textId="77777777" w:rsidR="00B3321C" w:rsidRPr="009C12CE" w:rsidRDefault="00B3321C" w:rsidP="00B3321C">
      <w:pPr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76EC838D" w14:textId="6CF5A298" w:rsidR="00B3321C" w:rsidRPr="009C12CE" w:rsidRDefault="007C6504" w:rsidP="00B3321C">
      <w:pPr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3073CF">
        <w:rPr>
          <w:rFonts w:ascii="Angsana New" w:hAnsi="Angsana New" w:hint="cs"/>
          <w:sz w:val="30"/>
          <w:szCs w:val="30"/>
          <w:cs/>
        </w:rPr>
        <w:t xml:space="preserve">ในเดือนธันวาคม </w:t>
      </w:r>
      <w:r w:rsidRPr="003073CF">
        <w:rPr>
          <w:rFonts w:ascii="Angsana New" w:hAnsi="Angsana New"/>
          <w:sz w:val="30"/>
          <w:szCs w:val="30"/>
        </w:rPr>
        <w:t>256</w:t>
      </w:r>
      <w:r w:rsidR="001E1F2A" w:rsidRPr="003073CF">
        <w:rPr>
          <w:rFonts w:ascii="Angsana New" w:hAnsi="Angsana New"/>
          <w:sz w:val="30"/>
          <w:szCs w:val="30"/>
        </w:rPr>
        <w:t>3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 </w:t>
      </w:r>
      <w:r w:rsidRPr="003073CF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</w:t>
      </w:r>
      <w:r w:rsidR="00B3321C" w:rsidRPr="003073CF">
        <w:rPr>
          <w:rFonts w:ascii="Angsana New" w:hAnsi="Angsana New"/>
          <w:sz w:val="30"/>
          <w:szCs w:val="30"/>
          <w:cs/>
        </w:rPr>
        <w:t>ของกลุ่มบริษัท</w:t>
      </w:r>
      <w:r w:rsidR="00B3321C" w:rsidRPr="003073CF">
        <w:rPr>
          <w:rFonts w:ascii="Angsana New" w:hAnsi="Angsana New" w:hint="cs"/>
          <w:sz w:val="30"/>
          <w:szCs w:val="30"/>
          <w:cs/>
        </w:rPr>
        <w:t>และ</w:t>
      </w:r>
      <w:r w:rsidR="00B3321C" w:rsidRPr="003073CF">
        <w:rPr>
          <w:rFonts w:ascii="Angsana New" w:hAnsi="Angsana New"/>
          <w:sz w:val="30"/>
          <w:szCs w:val="30"/>
          <w:cs/>
        </w:rPr>
        <w:t>บริษัท</w:t>
      </w:r>
      <w:r w:rsidR="00B3321C" w:rsidRPr="003073CF">
        <w:rPr>
          <w:rFonts w:ascii="Angsana New" w:hAnsi="Angsana New" w:hint="cs"/>
          <w:sz w:val="30"/>
          <w:szCs w:val="30"/>
          <w:cs/>
        </w:rPr>
        <w:t>ได้ถูกวัดมูลค่า</w:t>
      </w:r>
      <w:r w:rsidR="00B3321C" w:rsidRPr="003073CF">
        <w:rPr>
          <w:rFonts w:ascii="Angsana New" w:hAnsi="Angsana New"/>
          <w:sz w:val="30"/>
          <w:szCs w:val="30"/>
          <w:cs/>
        </w:rPr>
        <w:t>ใหม่โดยผู้ประเมินราคาอิสระ</w:t>
      </w:r>
      <w:r w:rsidR="00B3321C" w:rsidRPr="003073CF">
        <w:rPr>
          <w:rFonts w:ascii="Angsana New" w:hAnsi="Angsana New" w:hint="cs"/>
          <w:sz w:val="30"/>
          <w:szCs w:val="30"/>
          <w:cs/>
        </w:rPr>
        <w:t>ด้วย</w:t>
      </w:r>
      <w:r w:rsidRPr="003073CF">
        <w:rPr>
          <w:rFonts w:ascii="Angsana New" w:hAnsi="Angsana New" w:hint="cs"/>
          <w:sz w:val="30"/>
          <w:szCs w:val="30"/>
          <w:cs/>
        </w:rPr>
        <w:t xml:space="preserve">วิธีราคาตลาดและวิธีคิดต้นทุนทดแทน </w:t>
      </w:r>
      <w:r w:rsidR="00B3321C" w:rsidRPr="003073CF">
        <w:rPr>
          <w:rFonts w:ascii="Angsana New" w:hAnsi="Angsana New"/>
          <w:sz w:val="30"/>
          <w:szCs w:val="30"/>
          <w:cs/>
        </w:rPr>
        <w:t xml:space="preserve">ซึ่งจัดลำดับมูลค่ายุติธรรมเป็นระดับ </w:t>
      </w:r>
      <w:r w:rsidR="00DC78D1" w:rsidRPr="003073CF">
        <w:rPr>
          <w:rFonts w:ascii="Angsana New" w:hAnsi="Angsana New"/>
          <w:sz w:val="30"/>
          <w:szCs w:val="30"/>
        </w:rPr>
        <w:t>3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 ซึ่ง</w:t>
      </w:r>
      <w:r w:rsidR="00B3321C" w:rsidRPr="003073CF">
        <w:rPr>
          <w:rFonts w:ascii="Angsana New" w:hAnsi="Angsana New"/>
          <w:sz w:val="30"/>
          <w:szCs w:val="30"/>
          <w:cs/>
        </w:rPr>
        <w:t>กลุ่มบริษัท</w:t>
      </w:r>
      <w:r w:rsidR="00B3321C" w:rsidRPr="003073CF">
        <w:rPr>
          <w:rFonts w:ascii="Angsana New" w:hAnsi="Angsana New" w:hint="cs"/>
          <w:sz w:val="30"/>
          <w:szCs w:val="30"/>
          <w:cs/>
        </w:rPr>
        <w:t>และ</w:t>
      </w:r>
      <w:r w:rsidR="00B3321C" w:rsidRPr="003073CF">
        <w:rPr>
          <w:rFonts w:ascii="Angsana New" w:hAnsi="Angsana New"/>
          <w:sz w:val="30"/>
          <w:szCs w:val="30"/>
          <w:cs/>
        </w:rPr>
        <w:t>บริษัทรับรู้สำรองการตีราคาสินทรัพย์ใหม่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3073CF">
        <w:rPr>
          <w:rFonts w:ascii="Angsana New" w:hAnsi="Angsana New"/>
          <w:sz w:val="30"/>
          <w:szCs w:val="30"/>
        </w:rPr>
        <w:t>472.2</w:t>
      </w:r>
      <w:r w:rsidR="00B3321C" w:rsidRPr="003073CF">
        <w:rPr>
          <w:rFonts w:ascii="Angsana New" w:hAnsi="Angsana New"/>
          <w:sz w:val="30"/>
          <w:szCs w:val="30"/>
        </w:rPr>
        <w:t xml:space="preserve"> </w:t>
      </w:r>
      <w:r w:rsidR="00B3321C" w:rsidRPr="003073CF">
        <w:rPr>
          <w:rFonts w:ascii="Angsana New" w:hAnsi="Angsana New" w:hint="cs"/>
          <w:sz w:val="30"/>
          <w:szCs w:val="30"/>
          <w:cs/>
        </w:rPr>
        <w:t>ล้านบาทและ</w:t>
      </w:r>
      <w:r w:rsidRPr="003073CF">
        <w:rPr>
          <w:rFonts w:ascii="Angsana New" w:hAnsi="Angsana New"/>
          <w:sz w:val="30"/>
          <w:szCs w:val="30"/>
        </w:rPr>
        <w:t xml:space="preserve"> 111.9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Pr="003073CF">
        <w:rPr>
          <w:rFonts w:ascii="Angsana New" w:hAnsi="Angsana New"/>
          <w:sz w:val="30"/>
          <w:szCs w:val="30"/>
        </w:rPr>
        <w:t xml:space="preserve"> </w:t>
      </w:r>
      <w:r w:rsidR="00B3321C" w:rsidRPr="003073CF">
        <w:rPr>
          <w:rFonts w:ascii="Angsana New" w:hAnsi="Angsana New"/>
          <w:sz w:val="30"/>
          <w:szCs w:val="30"/>
          <w:cs/>
        </w:rPr>
        <w:t>ใน</w:t>
      </w:r>
      <w:r w:rsidR="00B3321C" w:rsidRPr="003073CF">
        <w:rPr>
          <w:rFonts w:ascii="Angsana New" w:hAnsi="Angsana New" w:hint="cs"/>
          <w:sz w:val="30"/>
          <w:szCs w:val="30"/>
          <w:cs/>
        </w:rPr>
        <w:t>กำไรขาดทุนเบ็ดเสร็จอื่น</w:t>
      </w:r>
      <w:r w:rsidRPr="003073CF">
        <w:rPr>
          <w:rFonts w:ascii="Angsana New" w:hAnsi="Angsana New"/>
          <w:sz w:val="30"/>
          <w:szCs w:val="30"/>
        </w:rPr>
        <w:t xml:space="preserve"> </w:t>
      </w:r>
      <w:r w:rsidRPr="003073CF">
        <w:rPr>
          <w:rFonts w:ascii="Angsana New" w:hAnsi="Angsana New" w:hint="cs"/>
          <w:sz w:val="30"/>
          <w:szCs w:val="30"/>
          <w:cs/>
        </w:rPr>
        <w:t>ทั้งนี้ที่ดิน อาคารและ เครื่องจักร</w:t>
      </w:r>
      <w:r w:rsidR="00B3321C" w:rsidRPr="003073CF">
        <w:rPr>
          <w:rFonts w:ascii="Angsana New" w:hAnsi="Angsana New"/>
          <w:sz w:val="30"/>
          <w:szCs w:val="30"/>
          <w:cs/>
        </w:rPr>
        <w:t>ของกลุ่มบริษัท</w:t>
      </w:r>
      <w:r w:rsidR="00B3321C" w:rsidRPr="003073CF">
        <w:rPr>
          <w:rFonts w:ascii="Angsana New" w:hAnsi="Angsana New" w:hint="cs"/>
          <w:sz w:val="30"/>
          <w:szCs w:val="30"/>
          <w:cs/>
        </w:rPr>
        <w:t>และ</w:t>
      </w:r>
      <w:r w:rsidR="00B3321C" w:rsidRPr="003073CF">
        <w:rPr>
          <w:rFonts w:ascii="Angsana New" w:hAnsi="Angsana New"/>
          <w:sz w:val="30"/>
          <w:szCs w:val="30"/>
          <w:cs/>
        </w:rPr>
        <w:t>บริษัทจะมีมูลค่า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สุทธิทางบัญชี ณ วันที่ </w:t>
      </w:r>
      <w:r w:rsidR="00B3321C" w:rsidRPr="003073CF">
        <w:rPr>
          <w:rFonts w:ascii="Angsana New" w:hAnsi="Angsana New"/>
          <w:sz w:val="30"/>
          <w:szCs w:val="30"/>
        </w:rPr>
        <w:t xml:space="preserve">31 </w:t>
      </w:r>
      <w:r w:rsidR="00B3321C" w:rsidRPr="003073CF">
        <w:rPr>
          <w:rFonts w:ascii="Angsana New" w:hAnsi="Angsana New"/>
          <w:sz w:val="30"/>
          <w:szCs w:val="30"/>
          <w:cs/>
        </w:rPr>
        <w:t>ธันวาคม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 </w:t>
      </w:r>
      <w:r w:rsidR="00B3321C" w:rsidRPr="003073CF">
        <w:rPr>
          <w:rFonts w:ascii="Angsana New" w:hAnsi="Angsana New"/>
          <w:sz w:val="30"/>
          <w:szCs w:val="30"/>
        </w:rPr>
        <w:t>256</w:t>
      </w:r>
      <w:r w:rsidR="00F87EEE" w:rsidRPr="003073CF">
        <w:rPr>
          <w:rFonts w:ascii="Angsana New" w:hAnsi="Angsana New"/>
          <w:sz w:val="30"/>
          <w:szCs w:val="30"/>
        </w:rPr>
        <w:t>5</w:t>
      </w:r>
      <w:r w:rsidR="00B3321C" w:rsidRPr="003073CF">
        <w:rPr>
          <w:rFonts w:ascii="Angsana New" w:hAnsi="Angsana New"/>
          <w:sz w:val="30"/>
          <w:szCs w:val="30"/>
        </w:rPr>
        <w:t xml:space="preserve"> </w:t>
      </w:r>
      <w:r w:rsidR="00B3321C" w:rsidRPr="008A29E7">
        <w:rPr>
          <w:rFonts w:ascii="Angsana New" w:hAnsi="Angsana New" w:hint="cs"/>
          <w:sz w:val="30"/>
          <w:szCs w:val="30"/>
          <w:cs/>
        </w:rPr>
        <w:t>เป็นจำนวน</w:t>
      </w:r>
      <w:r w:rsidR="00B3321C" w:rsidRPr="008A29E7">
        <w:rPr>
          <w:rFonts w:ascii="Angsana New" w:hAnsi="Angsana New"/>
          <w:sz w:val="30"/>
          <w:szCs w:val="30"/>
          <w:cs/>
        </w:rPr>
        <w:t xml:space="preserve"> </w:t>
      </w:r>
      <w:r w:rsidR="005B7758" w:rsidRPr="008A29E7">
        <w:rPr>
          <w:rFonts w:ascii="Angsana New" w:hAnsi="Angsana New"/>
          <w:sz w:val="30"/>
          <w:szCs w:val="30"/>
        </w:rPr>
        <w:t>1</w:t>
      </w:r>
      <w:r w:rsidR="008E5722" w:rsidRPr="008A29E7">
        <w:rPr>
          <w:rFonts w:ascii="Angsana New" w:hAnsi="Angsana New"/>
          <w:sz w:val="30"/>
          <w:szCs w:val="30"/>
        </w:rPr>
        <w:t>,</w:t>
      </w:r>
      <w:r w:rsidR="008A29E7" w:rsidRPr="008A29E7">
        <w:rPr>
          <w:rFonts w:ascii="Angsana New" w:hAnsi="Angsana New"/>
          <w:sz w:val="30"/>
          <w:szCs w:val="30"/>
        </w:rPr>
        <w:t>746.5</w:t>
      </w:r>
      <w:r w:rsidR="00B3321C" w:rsidRPr="008A29E7">
        <w:rPr>
          <w:rFonts w:ascii="Angsana New" w:hAnsi="Angsana New"/>
          <w:sz w:val="30"/>
          <w:szCs w:val="30"/>
        </w:rPr>
        <w:t xml:space="preserve"> </w:t>
      </w:r>
      <w:r w:rsidR="00B3321C" w:rsidRPr="008A29E7">
        <w:rPr>
          <w:rFonts w:ascii="Angsana New" w:hAnsi="Angsana New"/>
          <w:sz w:val="30"/>
          <w:szCs w:val="30"/>
          <w:cs/>
        </w:rPr>
        <w:t>ล้านบาท</w:t>
      </w:r>
      <w:r w:rsidR="00B3321C" w:rsidRPr="003073CF">
        <w:rPr>
          <w:rFonts w:ascii="Angsana New" w:hAnsi="Angsana New" w:hint="cs"/>
          <w:sz w:val="30"/>
          <w:szCs w:val="30"/>
          <w:cs/>
        </w:rPr>
        <w:t>และ</w:t>
      </w:r>
      <w:r w:rsidR="005B7758" w:rsidRPr="003073CF">
        <w:rPr>
          <w:rFonts w:ascii="Angsana New" w:hAnsi="Angsana New"/>
          <w:sz w:val="30"/>
          <w:szCs w:val="30"/>
        </w:rPr>
        <w:t xml:space="preserve"> </w:t>
      </w:r>
      <w:r w:rsidR="00752949" w:rsidRPr="003073CF">
        <w:rPr>
          <w:rFonts w:ascii="Angsana New" w:hAnsi="Angsana New"/>
          <w:sz w:val="30"/>
          <w:szCs w:val="30"/>
        </w:rPr>
        <w:t>330</w:t>
      </w:r>
      <w:r w:rsidR="005B7758" w:rsidRPr="003073CF">
        <w:rPr>
          <w:rFonts w:ascii="Angsana New" w:hAnsi="Angsana New"/>
          <w:sz w:val="30"/>
          <w:szCs w:val="30"/>
        </w:rPr>
        <w:t>.</w:t>
      </w:r>
      <w:r w:rsidR="00752949" w:rsidRPr="003073CF">
        <w:rPr>
          <w:rFonts w:ascii="Angsana New" w:hAnsi="Angsana New"/>
          <w:sz w:val="30"/>
          <w:szCs w:val="30"/>
        </w:rPr>
        <w:t>4</w:t>
      </w:r>
      <w:r w:rsidR="00B3321C" w:rsidRPr="003073CF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="00B3321C" w:rsidRPr="003073CF">
        <w:rPr>
          <w:rFonts w:ascii="Angsana New" w:hAnsi="Angsana New"/>
          <w:sz w:val="30"/>
          <w:szCs w:val="30"/>
          <w:cs/>
        </w:rPr>
        <w:t xml:space="preserve"> </w:t>
      </w:r>
      <w:r w:rsidR="00B3321C" w:rsidRPr="003073CF">
        <w:rPr>
          <w:rFonts w:ascii="Angsana New" w:hAnsi="Angsana New" w:hint="cs"/>
          <w:sz w:val="30"/>
          <w:szCs w:val="30"/>
          <w:cs/>
        </w:rPr>
        <w:t>หากวัดมูลค่าด้วยวิธีราคาทุน</w:t>
      </w:r>
      <w:r w:rsidR="00B3321C" w:rsidRPr="003073CF">
        <w:rPr>
          <w:rFonts w:ascii="Angsana New" w:hAnsi="Angsana New"/>
          <w:i/>
          <w:iCs/>
          <w:sz w:val="30"/>
          <w:szCs w:val="30"/>
        </w:rPr>
        <w:t xml:space="preserve"> </w:t>
      </w:r>
      <w:r w:rsidR="00B3321C" w:rsidRPr="003073CF">
        <w:rPr>
          <w:rFonts w:ascii="Angsana New" w:hAnsi="Angsana New"/>
          <w:i/>
          <w:iCs/>
          <w:sz w:val="30"/>
          <w:szCs w:val="30"/>
          <w:cs/>
        </w:rPr>
        <w:t>(</w:t>
      </w:r>
      <w:r w:rsidR="00B3321C" w:rsidRPr="003073CF">
        <w:rPr>
          <w:rFonts w:ascii="Angsana New" w:hAnsi="Angsana New"/>
          <w:i/>
          <w:iCs/>
          <w:sz w:val="30"/>
          <w:szCs w:val="30"/>
        </w:rPr>
        <w:t>256</w:t>
      </w:r>
      <w:r w:rsidR="00F87EEE" w:rsidRPr="003073CF">
        <w:rPr>
          <w:rFonts w:ascii="Angsana New" w:hAnsi="Angsana New"/>
          <w:i/>
          <w:iCs/>
          <w:sz w:val="30"/>
          <w:szCs w:val="30"/>
        </w:rPr>
        <w:t>4</w:t>
      </w:r>
      <w:r w:rsidR="00B3321C" w:rsidRPr="003073CF">
        <w:rPr>
          <w:rFonts w:ascii="Angsana New" w:hAnsi="Angsana New"/>
          <w:i/>
          <w:iCs/>
          <w:sz w:val="30"/>
          <w:szCs w:val="30"/>
        </w:rPr>
        <w:t xml:space="preserve">: </w:t>
      </w:r>
      <w:r w:rsidR="008A1D0F" w:rsidRPr="003073CF">
        <w:rPr>
          <w:rFonts w:ascii="Angsana New" w:hAnsi="Angsana New"/>
          <w:i/>
          <w:iCs/>
          <w:sz w:val="30"/>
          <w:szCs w:val="30"/>
        </w:rPr>
        <w:t>1,</w:t>
      </w:r>
      <w:r w:rsidR="00F87EEE" w:rsidRPr="003073CF">
        <w:rPr>
          <w:rFonts w:ascii="Angsana New" w:hAnsi="Angsana New"/>
          <w:i/>
          <w:iCs/>
          <w:sz w:val="30"/>
          <w:szCs w:val="30"/>
        </w:rPr>
        <w:t>655</w:t>
      </w:r>
      <w:r w:rsidR="005B7758" w:rsidRPr="003073CF">
        <w:rPr>
          <w:rFonts w:ascii="Angsana New" w:hAnsi="Angsana New"/>
          <w:i/>
          <w:iCs/>
          <w:sz w:val="30"/>
          <w:szCs w:val="30"/>
        </w:rPr>
        <w:t>.</w:t>
      </w:r>
      <w:r w:rsidR="008A1A20" w:rsidRPr="003073CF">
        <w:rPr>
          <w:rFonts w:ascii="Angsana New" w:hAnsi="Angsana New"/>
          <w:i/>
          <w:iCs/>
          <w:sz w:val="30"/>
          <w:szCs w:val="30"/>
        </w:rPr>
        <w:t>7</w:t>
      </w:r>
      <w:r w:rsidR="00511F6C" w:rsidRPr="003073CF">
        <w:rPr>
          <w:rFonts w:ascii="Angsana New" w:hAnsi="Angsana New"/>
          <w:i/>
          <w:iCs/>
          <w:sz w:val="30"/>
          <w:szCs w:val="30"/>
        </w:rPr>
        <w:t xml:space="preserve"> </w:t>
      </w:r>
      <w:r w:rsidR="00B3321C" w:rsidRPr="003073CF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B3321C" w:rsidRPr="003073CF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5B7758" w:rsidRPr="003073CF">
        <w:rPr>
          <w:rFonts w:ascii="Angsana New" w:hAnsi="Angsana New"/>
          <w:i/>
          <w:iCs/>
          <w:sz w:val="30"/>
          <w:szCs w:val="30"/>
        </w:rPr>
        <w:t xml:space="preserve"> </w:t>
      </w:r>
      <w:r w:rsidR="008E5722" w:rsidRPr="003073CF">
        <w:rPr>
          <w:rFonts w:ascii="Angsana New" w:hAnsi="Angsana New"/>
          <w:i/>
          <w:iCs/>
          <w:sz w:val="30"/>
          <w:szCs w:val="30"/>
        </w:rPr>
        <w:t>2</w:t>
      </w:r>
      <w:r w:rsidR="00F87EEE" w:rsidRPr="003073CF">
        <w:rPr>
          <w:rFonts w:ascii="Angsana New" w:hAnsi="Angsana New"/>
          <w:i/>
          <w:iCs/>
          <w:sz w:val="30"/>
          <w:szCs w:val="30"/>
        </w:rPr>
        <w:t>78</w:t>
      </w:r>
      <w:r w:rsidR="005B7758" w:rsidRPr="003073CF">
        <w:rPr>
          <w:rFonts w:ascii="Angsana New" w:hAnsi="Angsana New"/>
          <w:i/>
          <w:iCs/>
          <w:sz w:val="30"/>
          <w:szCs w:val="30"/>
        </w:rPr>
        <w:t>.</w:t>
      </w:r>
      <w:r w:rsidR="00F87EEE" w:rsidRPr="003073CF">
        <w:rPr>
          <w:rFonts w:ascii="Angsana New" w:hAnsi="Angsana New"/>
          <w:i/>
          <w:iCs/>
          <w:sz w:val="30"/>
          <w:szCs w:val="30"/>
        </w:rPr>
        <w:t>1</w:t>
      </w:r>
      <w:r w:rsidR="00B3321C" w:rsidRPr="003073CF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</w:t>
      </w:r>
      <w:r w:rsidR="00B3321C" w:rsidRPr="003073CF">
        <w:rPr>
          <w:rFonts w:ascii="Angsana New" w:hAnsi="Angsana New"/>
          <w:i/>
          <w:iCs/>
          <w:sz w:val="30"/>
          <w:szCs w:val="30"/>
          <w:cs/>
        </w:rPr>
        <w:t>)</w:t>
      </w:r>
      <w:r w:rsidR="00B3321C" w:rsidRPr="009C12CE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14:paraId="6E6C7DB4" w14:textId="531F4658" w:rsidR="00501422" w:rsidRPr="009C12CE" w:rsidRDefault="00501422" w:rsidP="00B3321C">
      <w:pPr>
        <w:ind w:left="547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502B1691" w14:textId="200D96F0" w:rsidR="009D2A6A" w:rsidRPr="009C12CE" w:rsidRDefault="009D2A6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9C12CE">
        <w:rPr>
          <w:rFonts w:ascii="Angsana New" w:hAnsi="Angsana New"/>
          <w:i/>
          <w:iCs/>
          <w:sz w:val="30"/>
          <w:szCs w:val="30"/>
          <w:cs/>
        </w:rPr>
        <w:t>การโอนไปอสังหาริมทรัพย์เพื่อการลงทุน</w:t>
      </w:r>
    </w:p>
    <w:p w14:paraId="44643BFF" w14:textId="77777777" w:rsidR="009D2A6A" w:rsidRPr="009C12CE" w:rsidRDefault="009D2A6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2036CD5E" w14:textId="0192A39B" w:rsidR="003B5D2A" w:rsidRPr="009D2A6A" w:rsidRDefault="009D2A6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9C12CE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9C12CE">
        <w:rPr>
          <w:rFonts w:ascii="Angsana New" w:hAnsi="Angsana New"/>
          <w:sz w:val="30"/>
          <w:szCs w:val="30"/>
        </w:rPr>
        <w:t>2565</w:t>
      </w:r>
      <w:r w:rsidRPr="009C12CE">
        <w:rPr>
          <w:rFonts w:ascii="Angsana New" w:hAnsi="Angsana New"/>
          <w:sz w:val="30"/>
          <w:szCs w:val="30"/>
          <w:cs/>
        </w:rPr>
        <w:t xml:space="preserve"> กลุ่มบริษัทมีการโอนที่ดิน</w:t>
      </w:r>
      <w:r w:rsidR="009C12CE" w:rsidRPr="009C12CE">
        <w:rPr>
          <w:rFonts w:ascii="Angsana New" w:hAnsi="Angsana New" w:hint="cs"/>
          <w:sz w:val="30"/>
          <w:szCs w:val="30"/>
          <w:cs/>
        </w:rPr>
        <w:t>และอาคาร</w:t>
      </w:r>
      <w:r w:rsidRPr="009C12CE">
        <w:rPr>
          <w:rFonts w:ascii="Angsana New" w:hAnsi="Angsana New"/>
          <w:sz w:val="30"/>
          <w:szCs w:val="30"/>
          <w:cs/>
        </w:rPr>
        <w:t xml:space="preserve">ไปเป็นอสังหาริมทรัพย์เพื่อการลงทุน ก่อนโอนกลุ่มบริษัทได้วัดมูลค่าที่ดินนั้นใหม่ด้วยมูลค่ายุติธรรมและรับรู้กำไรจำนวน </w:t>
      </w:r>
      <w:r w:rsidR="009C12CE" w:rsidRPr="009C12CE">
        <w:rPr>
          <w:rFonts w:ascii="Angsana New" w:hAnsi="Angsana New"/>
          <w:sz w:val="30"/>
          <w:szCs w:val="30"/>
        </w:rPr>
        <w:t>0.2</w:t>
      </w:r>
      <w:r w:rsidRPr="009C12CE">
        <w:rPr>
          <w:rFonts w:ascii="Angsana New" w:hAnsi="Angsana New"/>
          <w:sz w:val="30"/>
          <w:szCs w:val="30"/>
        </w:rPr>
        <w:t xml:space="preserve"> </w:t>
      </w:r>
      <w:r w:rsidRPr="009C12CE">
        <w:rPr>
          <w:rFonts w:ascii="Angsana New" w:hAnsi="Angsana New"/>
          <w:sz w:val="30"/>
          <w:szCs w:val="30"/>
          <w:cs/>
        </w:rPr>
        <w:t xml:space="preserve">ล้านบาทในกำไรขาดทุนเบ็ดเสร็จอื่น 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ทรัพย์สินนั้น ณ วันโอน เป็นเทคนิคเดียวกันกับที่ใช้วัดมูลค่ายุติธรรมของอสังหาริมทรัพย์เพื่อการลงทุน ณ วันที่รายงาน </w:t>
      </w:r>
      <w:r w:rsidRPr="009C12CE">
        <w:rPr>
          <w:rFonts w:ascii="Angsana New" w:hAnsi="Angsana New"/>
          <w:i/>
          <w:iCs/>
          <w:sz w:val="30"/>
          <w:szCs w:val="30"/>
          <w:cs/>
        </w:rPr>
        <w:t>(ดูหมายเหตุข้อ</w:t>
      </w:r>
      <w:r w:rsidRPr="009C12CE">
        <w:rPr>
          <w:rFonts w:ascii="Angsana New" w:hAnsi="Angsana New"/>
          <w:i/>
          <w:iCs/>
          <w:sz w:val="30"/>
          <w:szCs w:val="30"/>
        </w:rPr>
        <w:t> </w:t>
      </w:r>
      <w:r w:rsidRPr="009C12CE">
        <w:rPr>
          <w:rFonts w:ascii="Angsana New" w:hAnsi="Angsana New"/>
          <w:i/>
          <w:iCs/>
          <w:sz w:val="30"/>
          <w:szCs w:val="30"/>
          <w:cs/>
        </w:rPr>
        <w:t>11)</w:t>
      </w:r>
    </w:p>
    <w:p w14:paraId="10088180" w14:textId="77777777" w:rsidR="009D2A6A" w:rsidRPr="007153C4" w:rsidRDefault="009D2A6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363" w:type="dxa"/>
        <w:tblInd w:w="342" w:type="dxa"/>
        <w:tblLayout w:type="fixed"/>
        <w:tblLook w:val="04A0" w:firstRow="1" w:lastRow="0" w:firstColumn="1" w:lastColumn="0" w:noHBand="0" w:noVBand="1"/>
      </w:tblPr>
      <w:tblGrid>
        <w:gridCol w:w="2417"/>
        <w:gridCol w:w="236"/>
        <w:gridCol w:w="3035"/>
        <w:gridCol w:w="265"/>
        <w:gridCol w:w="3410"/>
      </w:tblGrid>
      <w:tr w:rsidR="003B5D2A" w:rsidRPr="00F9587A" w14:paraId="3F1CDEDE" w14:textId="77777777" w:rsidTr="00604105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6085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2590B23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106F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1744698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2972" w14:textId="77777777" w:rsidR="00995C5E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9587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F9587A" w14:paraId="3E5BE286" w14:textId="77777777" w:rsidTr="00604105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ECBC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3FB948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7E3B6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06BA1DB7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29E9E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F9587A" w14:paraId="0FA86D1E" w14:textId="77777777" w:rsidTr="00604105">
        <w:tc>
          <w:tcPr>
            <w:tcW w:w="2417" w:type="dxa"/>
            <w:shd w:val="clear" w:color="auto" w:fill="auto"/>
          </w:tcPr>
          <w:p w14:paraId="660E0153" w14:textId="77777777" w:rsidR="003B5D2A" w:rsidRPr="00F9587A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4255B467" w14:textId="77777777" w:rsidR="003B5D2A" w:rsidRPr="00F9587A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CF6B8CB" w14:textId="77777777" w:rsidR="003B5D2A" w:rsidRPr="00F9587A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F9587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จริงของ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01C3ABB" w14:textId="77777777" w:rsidR="003B5D2A" w:rsidRPr="00F9587A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660602DB" w14:textId="77777777" w:rsidR="003B5D2A" w:rsidRPr="00F9587A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F9587A" w14:paraId="6F458901" w14:textId="77777777" w:rsidTr="00604105">
        <w:tc>
          <w:tcPr>
            <w:tcW w:w="2417" w:type="dxa"/>
            <w:shd w:val="clear" w:color="auto" w:fill="auto"/>
          </w:tcPr>
          <w:p w14:paraId="4B6EDE68" w14:textId="77777777" w:rsidR="00067BFA" w:rsidRPr="00F9587A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775712B2" w14:textId="77777777" w:rsidR="00067BFA" w:rsidRPr="00F9587A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2752B7A" w14:textId="77777777" w:rsidR="00067BFA" w:rsidRPr="00F9587A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4411C80E" w14:textId="77777777" w:rsidR="00067BFA" w:rsidRPr="00F9587A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793487AA" w14:textId="77777777" w:rsidR="00067BFA" w:rsidRPr="00F9587A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F9587A">
              <w:rPr>
                <w:rFonts w:ascii="Angsana New" w:hAnsi="Angsana New"/>
                <w:sz w:val="30"/>
                <w:szCs w:val="30"/>
                <w:cs/>
              </w:rPr>
              <w:t>หาก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 ราค</w:t>
            </w:r>
            <w:r w:rsidR="00995C5E" w:rsidRPr="00F9587A">
              <w:rPr>
                <w:rFonts w:ascii="Angsana New" w:hAnsi="Angsana New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040DF4F3" w14:textId="77777777" w:rsidR="00A26D18" w:rsidRPr="00647813" w:rsidRDefault="00A26D18" w:rsidP="0052424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267AD0D1" w14:textId="77777777" w:rsidR="00A26D18" w:rsidRPr="007153C4" w:rsidRDefault="00A26D18" w:rsidP="00A26D18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8"/>
        <w:gridCol w:w="881"/>
        <w:gridCol w:w="1047"/>
        <w:gridCol w:w="276"/>
        <w:gridCol w:w="1070"/>
        <w:gridCol w:w="244"/>
        <w:gridCol w:w="1060"/>
        <w:gridCol w:w="257"/>
        <w:gridCol w:w="1177"/>
      </w:tblGrid>
      <w:tr w:rsidR="00A26D18" w:rsidRPr="00647813" w14:paraId="43CCA324" w14:textId="77777777" w:rsidTr="00604105">
        <w:tc>
          <w:tcPr>
            <w:tcW w:w="1819" w:type="pct"/>
          </w:tcPr>
          <w:p w14:paraId="50A9A0CA" w14:textId="77777777" w:rsidR="00A26D18" w:rsidRPr="00647813" w:rsidRDefault="00A26D18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68A4E6F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52EFC52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536A3D6E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0" w:type="pct"/>
            <w:gridSpan w:val="3"/>
          </w:tcPr>
          <w:p w14:paraId="2DC398E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A26D18" w:rsidRPr="00647813" w14:paraId="0394EFE9" w14:textId="77777777" w:rsidTr="00604105">
        <w:tc>
          <w:tcPr>
            <w:tcW w:w="1819" w:type="pct"/>
          </w:tcPr>
          <w:p w14:paraId="1C9B66C9" w14:textId="77777777" w:rsidR="00A26D18" w:rsidRPr="00647813" w:rsidRDefault="00A26D18" w:rsidP="000E387B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0C2E42C" w14:textId="77777777" w:rsidR="00A26D18" w:rsidRPr="00647813" w:rsidRDefault="00A26D18" w:rsidP="000E387B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4" w:type="pct"/>
          </w:tcPr>
          <w:p w14:paraId="1FB81379" w14:textId="7B4C215D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426F3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6" w:type="pct"/>
          </w:tcPr>
          <w:p w14:paraId="73CFD83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14:paraId="07A73005" w14:textId="3ED76CBC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426F3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29" w:type="pct"/>
          </w:tcPr>
          <w:p w14:paraId="33E9E88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14:paraId="2F8ABCDE" w14:textId="07F350EA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426F3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36" w:type="pct"/>
          </w:tcPr>
          <w:p w14:paraId="787C561B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3" w:type="pct"/>
          </w:tcPr>
          <w:p w14:paraId="55003242" w14:textId="21AB963B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426F3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</w:tr>
      <w:tr w:rsidR="00A26D18" w:rsidRPr="00647813" w14:paraId="3CA5832E" w14:textId="77777777" w:rsidTr="00604105">
        <w:tc>
          <w:tcPr>
            <w:tcW w:w="1819" w:type="pct"/>
          </w:tcPr>
          <w:p w14:paraId="03C480A2" w14:textId="77777777" w:rsidR="00A26D18" w:rsidRPr="00647813" w:rsidRDefault="00A26D18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66" w:type="pct"/>
          </w:tcPr>
          <w:p w14:paraId="2487892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5" w:type="pct"/>
            <w:gridSpan w:val="7"/>
          </w:tcPr>
          <w:p w14:paraId="7EA5E094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D426F3" w:rsidRPr="00647813" w14:paraId="0C86A926" w14:textId="77777777" w:rsidTr="00604105">
        <w:tc>
          <w:tcPr>
            <w:tcW w:w="1819" w:type="pct"/>
          </w:tcPr>
          <w:p w14:paraId="34A64777" w14:textId="77777777" w:rsidR="00D426F3" w:rsidRPr="00647813" w:rsidRDefault="00D426F3" w:rsidP="00D426F3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66" w:type="pct"/>
          </w:tcPr>
          <w:p w14:paraId="6A106C35" w14:textId="77777777" w:rsidR="00D426F3" w:rsidRPr="00647813" w:rsidRDefault="00D426F3" w:rsidP="00D426F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3140E24" w14:textId="1DDAC775" w:rsidR="00D426F3" w:rsidRPr="00A81035" w:rsidRDefault="00C31A50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184,465</w:t>
            </w:r>
          </w:p>
        </w:tc>
        <w:tc>
          <w:tcPr>
            <w:tcW w:w="146" w:type="pct"/>
            <w:shd w:val="clear" w:color="auto" w:fill="auto"/>
          </w:tcPr>
          <w:p w14:paraId="036F293D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5A8DB870" w14:textId="79FC6C71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188,329</w:t>
            </w:r>
          </w:p>
        </w:tc>
        <w:tc>
          <w:tcPr>
            <w:tcW w:w="129" w:type="pct"/>
            <w:shd w:val="clear" w:color="auto" w:fill="auto"/>
          </w:tcPr>
          <w:p w14:paraId="09E99222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097D5FA" w14:textId="2CB7FE57" w:rsidR="00D426F3" w:rsidRPr="0092581B" w:rsidRDefault="00846F8C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5,988</w:t>
            </w:r>
          </w:p>
        </w:tc>
        <w:tc>
          <w:tcPr>
            <w:tcW w:w="136" w:type="pct"/>
          </w:tcPr>
          <w:p w14:paraId="3BF8B76E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FA1C81C" w14:textId="36BF15F4" w:rsidR="00D426F3" w:rsidRPr="00647813" w:rsidRDefault="00D426F3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6,113</w:t>
            </w:r>
          </w:p>
        </w:tc>
      </w:tr>
      <w:tr w:rsidR="00D426F3" w:rsidRPr="00647813" w14:paraId="46D9B565" w14:textId="77777777" w:rsidTr="00604105">
        <w:tc>
          <w:tcPr>
            <w:tcW w:w="1819" w:type="pct"/>
          </w:tcPr>
          <w:p w14:paraId="2513DB84" w14:textId="77777777" w:rsidR="00D426F3" w:rsidRPr="00647813" w:rsidRDefault="00D426F3" w:rsidP="00D426F3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466" w:type="pct"/>
          </w:tcPr>
          <w:p w14:paraId="05D92016" w14:textId="77777777" w:rsidR="00D426F3" w:rsidRPr="00647813" w:rsidRDefault="00D426F3" w:rsidP="00D426F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75B0AA41" w14:textId="314F629C" w:rsidR="00D426F3" w:rsidRPr="00A81035" w:rsidRDefault="00C2485E" w:rsidP="00C2485E">
            <w:pPr>
              <w:tabs>
                <w:tab w:val="decimal" w:pos="82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</w:t>
            </w:r>
            <w:r w:rsidR="00EB35F6">
              <w:rPr>
                <w:rFonts w:ascii="Angsana New" w:hAnsi="Angsana New"/>
                <w:sz w:val="30"/>
                <w:szCs w:val="30"/>
              </w:rPr>
              <w:t>392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15807DA5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7D60EA7F" w14:textId="1EA7BF91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(3,864)</w:t>
            </w:r>
          </w:p>
        </w:tc>
        <w:tc>
          <w:tcPr>
            <w:tcW w:w="129" w:type="pct"/>
            <w:shd w:val="clear" w:color="auto" w:fill="auto"/>
          </w:tcPr>
          <w:p w14:paraId="0A10F5E3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47B5C0BC" w14:textId="7877C0F8" w:rsidR="00D426F3" w:rsidRPr="0092581B" w:rsidRDefault="00846F8C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(175)</w:t>
            </w:r>
          </w:p>
        </w:tc>
        <w:tc>
          <w:tcPr>
            <w:tcW w:w="136" w:type="pct"/>
          </w:tcPr>
          <w:p w14:paraId="22AFB9C6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A76B3BA" w14:textId="07F60649" w:rsidR="00D426F3" w:rsidRPr="00647813" w:rsidRDefault="00D426F3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(125)</w:t>
            </w:r>
          </w:p>
        </w:tc>
      </w:tr>
      <w:tr w:rsidR="00EB35F6" w:rsidRPr="00647813" w14:paraId="7C5E0F9C" w14:textId="77777777" w:rsidTr="00604105">
        <w:tc>
          <w:tcPr>
            <w:tcW w:w="1819" w:type="pct"/>
          </w:tcPr>
          <w:p w14:paraId="50414562" w14:textId="74E06CC0" w:rsidR="00EB35F6" w:rsidRPr="00647813" w:rsidRDefault="00EB35F6" w:rsidP="00D426F3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จำหน่าย</w:t>
            </w:r>
          </w:p>
        </w:tc>
        <w:tc>
          <w:tcPr>
            <w:tcW w:w="466" w:type="pct"/>
          </w:tcPr>
          <w:p w14:paraId="730FA4DA" w14:textId="77777777" w:rsidR="00EB35F6" w:rsidRPr="00647813" w:rsidRDefault="00EB35F6" w:rsidP="00D426F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3A3440BF" w14:textId="7D2AC14A" w:rsidR="00EB35F6" w:rsidRDefault="00EB35F6" w:rsidP="00C2485E">
            <w:pPr>
              <w:tabs>
                <w:tab w:val="decimal" w:pos="82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(51</w:t>
            </w:r>
            <w:r w:rsidR="00C26671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01A4BB7A" w14:textId="77777777" w:rsidR="00EB35F6" w:rsidRPr="00647813" w:rsidRDefault="00EB35F6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27B8F3DD" w14:textId="1324D43F" w:rsidR="00EB35F6" w:rsidRDefault="00EB35F6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7D703621" w14:textId="77777777" w:rsidR="00EB35F6" w:rsidRPr="00647813" w:rsidRDefault="00EB35F6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4D99B51" w14:textId="06EF2EBC" w:rsidR="00EB35F6" w:rsidRDefault="00EB35F6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B28564E" w14:textId="77777777" w:rsidR="00EB35F6" w:rsidRPr="00647813" w:rsidRDefault="00EB35F6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1583CD0C" w14:textId="20E09E77" w:rsidR="00EB35F6" w:rsidRDefault="00EB35F6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426F3" w:rsidRPr="00647813" w14:paraId="71C48DF1" w14:textId="77777777" w:rsidTr="00604105">
        <w:trPr>
          <w:trHeight w:val="211"/>
        </w:trPr>
        <w:tc>
          <w:tcPr>
            <w:tcW w:w="1819" w:type="pct"/>
          </w:tcPr>
          <w:p w14:paraId="2910C0D4" w14:textId="77777777" w:rsidR="00D426F3" w:rsidRPr="00647813" w:rsidRDefault="00D426F3" w:rsidP="00D426F3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66" w:type="pct"/>
          </w:tcPr>
          <w:p w14:paraId="02C25664" w14:textId="77777777" w:rsidR="00D426F3" w:rsidRPr="00647813" w:rsidRDefault="00D426F3" w:rsidP="00D426F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8F7D7" w14:textId="7E2610C9" w:rsidR="00D426F3" w:rsidRPr="00A81035" w:rsidRDefault="00C31A50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177,55</w:t>
            </w:r>
            <w:r w:rsidR="00385E6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6" w:type="pct"/>
            <w:shd w:val="clear" w:color="auto" w:fill="auto"/>
          </w:tcPr>
          <w:p w14:paraId="5FC8F82E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E5DE0B" w14:textId="7D9DB6F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184,465</w:t>
            </w:r>
          </w:p>
        </w:tc>
        <w:tc>
          <w:tcPr>
            <w:tcW w:w="129" w:type="pct"/>
            <w:shd w:val="clear" w:color="auto" w:fill="auto"/>
          </w:tcPr>
          <w:p w14:paraId="7C8423F5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477A5" w14:textId="2BFB7B77" w:rsidR="00D426F3" w:rsidRPr="00A81035" w:rsidRDefault="00846F8C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5,813</w:t>
            </w:r>
          </w:p>
        </w:tc>
        <w:tc>
          <w:tcPr>
            <w:tcW w:w="136" w:type="pct"/>
          </w:tcPr>
          <w:p w14:paraId="4D4EE8B5" w14:textId="77777777" w:rsidR="00D426F3" w:rsidRPr="00647813" w:rsidRDefault="00D426F3" w:rsidP="00D426F3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233A7" w14:textId="536E3FF8" w:rsidR="00D426F3" w:rsidRPr="00647813" w:rsidRDefault="00D426F3" w:rsidP="00D426F3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5,988</w:t>
            </w:r>
          </w:p>
        </w:tc>
      </w:tr>
    </w:tbl>
    <w:p w14:paraId="1838285D" w14:textId="77777777" w:rsidR="0058133F" w:rsidRPr="007153C4" w:rsidRDefault="0058133F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0"/>
          <w:szCs w:val="20"/>
        </w:rPr>
      </w:pPr>
    </w:p>
    <w:p w14:paraId="7FA25D77" w14:textId="0270B69D" w:rsidR="00A26D18" w:rsidRPr="00647813" w:rsidRDefault="00A26D18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FA1D71"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647813">
        <w:rPr>
          <w:rFonts w:ascii="Angsana New" w:hAnsi="Angsana New"/>
          <w:sz w:val="30"/>
          <w:szCs w:val="30"/>
        </w:rPr>
        <w:t>256</w:t>
      </w:r>
      <w:r w:rsidR="007153C4">
        <w:rPr>
          <w:rFonts w:ascii="Angsana New" w:hAnsi="Angsana New"/>
          <w:sz w:val="30"/>
          <w:szCs w:val="30"/>
        </w:rPr>
        <w:t>5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สิทธิการใช้ประโยชน์ในที่ดินของกลุ่มบริษัทและบริษัทจำนวนรวมป</w:t>
      </w:r>
      <w:r w:rsidRPr="00385E6B">
        <w:rPr>
          <w:rFonts w:ascii="Angsana New" w:hAnsi="Angsana New"/>
          <w:sz w:val="30"/>
          <w:szCs w:val="30"/>
          <w:cs/>
        </w:rPr>
        <w:t xml:space="preserve">ระมาณ </w:t>
      </w:r>
      <w:r w:rsidR="00943923" w:rsidRPr="00385E6B">
        <w:rPr>
          <w:rFonts w:ascii="Angsana New" w:hAnsi="Angsana New"/>
          <w:sz w:val="30"/>
          <w:szCs w:val="30"/>
        </w:rPr>
        <w:t>13,5</w:t>
      </w:r>
      <w:r w:rsidR="00F27A54" w:rsidRPr="00385E6B">
        <w:rPr>
          <w:rFonts w:ascii="Angsana New" w:hAnsi="Angsana New"/>
          <w:sz w:val="30"/>
          <w:szCs w:val="30"/>
        </w:rPr>
        <w:t>48</w:t>
      </w:r>
      <w:r w:rsidRPr="00385E6B">
        <w:rPr>
          <w:rFonts w:ascii="Angsana New" w:hAnsi="Angsana New"/>
          <w:sz w:val="30"/>
          <w:szCs w:val="30"/>
        </w:rPr>
        <w:t xml:space="preserve"> </w:t>
      </w:r>
      <w:r w:rsidRPr="00385E6B">
        <w:rPr>
          <w:rFonts w:ascii="Angsana New" w:hAnsi="Angsana New"/>
          <w:sz w:val="30"/>
          <w:szCs w:val="30"/>
          <w:cs/>
        </w:rPr>
        <w:t>ไร่</w:t>
      </w:r>
      <w:r w:rsidRPr="00647813">
        <w:rPr>
          <w:rFonts w:ascii="Angsana New" w:hAnsi="Angsana New"/>
          <w:sz w:val="30"/>
          <w:szCs w:val="30"/>
          <w:cs/>
        </w:rPr>
        <w:t xml:space="preserve">และ </w:t>
      </w:r>
      <w:r w:rsidR="00943923">
        <w:rPr>
          <w:rFonts w:ascii="Angsana New" w:hAnsi="Angsana New"/>
          <w:sz w:val="30"/>
          <w:szCs w:val="30"/>
        </w:rPr>
        <w:t>49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ไร่ ตามลำดับ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Pr="00647813">
        <w:rPr>
          <w:rFonts w:ascii="Angsana New" w:hAnsi="Angsana New"/>
          <w:i/>
          <w:iCs/>
          <w:sz w:val="30"/>
          <w:szCs w:val="30"/>
        </w:rPr>
        <w:t>256</w:t>
      </w:r>
      <w:r w:rsidR="005E0EEC">
        <w:rPr>
          <w:rFonts w:ascii="Angsana New" w:hAnsi="Angsana New"/>
          <w:i/>
          <w:iCs/>
          <w:sz w:val="30"/>
          <w:szCs w:val="30"/>
        </w:rPr>
        <w:t>4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: 13,558 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ไร่และ 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49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ไร่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647813">
        <w:rPr>
          <w:rFonts w:ascii="Angsana New" w:hAnsi="Angsana New"/>
          <w:i/>
          <w:iCs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00AF611" w14:textId="77777777" w:rsidR="001D158C" w:rsidRPr="007153C4" w:rsidRDefault="001D158C" w:rsidP="008828E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7"/>
        <w:jc w:val="thaiDistribute"/>
        <w:rPr>
          <w:rFonts w:ascii="Angsana New" w:hAnsi="Angsana New"/>
          <w:sz w:val="20"/>
          <w:szCs w:val="20"/>
        </w:rPr>
      </w:pPr>
    </w:p>
    <w:p w14:paraId="6DF9726A" w14:textId="77777777" w:rsidR="00A26D18" w:rsidRPr="00647813" w:rsidRDefault="00A26D18" w:rsidP="00DB1930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เงินจ่ายล่วงหน้าค่าสิทธิในการใช้ประโยชน์ในที่ดิน</w:t>
      </w:r>
    </w:p>
    <w:p w14:paraId="15A73B8E" w14:textId="77777777" w:rsidR="00A26D18" w:rsidRPr="007153C4" w:rsidRDefault="00A26D18" w:rsidP="00DB1930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220ED556" w14:textId="1AA58AC9" w:rsidR="000651C4" w:rsidRDefault="00A26D18" w:rsidP="000651C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Pr="00647813">
        <w:rPr>
          <w:rFonts w:ascii="Angsana New" w:hAnsi="Angsana New"/>
          <w:sz w:val="30"/>
          <w:szCs w:val="30"/>
        </w:rPr>
        <w:t xml:space="preserve">                                Vantage Co., Ltd. (“Vantage”) </w:t>
      </w:r>
      <w:r w:rsidRPr="00647813">
        <w:rPr>
          <w:rFonts w:ascii="Angsana New" w:hAnsi="Angsana New"/>
          <w:sz w:val="30"/>
          <w:szCs w:val="30"/>
          <w:cs/>
        </w:rPr>
        <w:t>ก่อตั้งบริษัทย่อยแห่งใหม่ชื่อ</w:t>
      </w:r>
      <w:r w:rsidRPr="00647813">
        <w:rPr>
          <w:rFonts w:ascii="Angsana New" w:hAnsi="Angsana New"/>
          <w:sz w:val="30"/>
          <w:szCs w:val="30"/>
        </w:rPr>
        <w:t xml:space="preserve"> Myanmar Thai Rubber Joint Corporation Limited </w:t>
      </w:r>
      <w:r w:rsidRPr="00647813">
        <w:rPr>
          <w:rFonts w:ascii="Angsana New" w:hAnsi="Angsana New"/>
          <w:sz w:val="30"/>
          <w:szCs w:val="30"/>
          <w:cs/>
        </w:rPr>
        <w:t xml:space="preserve">                           </w:t>
      </w:r>
      <w:r w:rsidRPr="00647813">
        <w:rPr>
          <w:rFonts w:ascii="Angsana New" w:hAnsi="Angsana New"/>
          <w:sz w:val="30"/>
          <w:szCs w:val="30"/>
        </w:rPr>
        <w:t xml:space="preserve">(“MTRJC”) </w:t>
      </w:r>
      <w:r w:rsidRPr="00647813">
        <w:rPr>
          <w:rFonts w:ascii="Angsana New" w:hAnsi="Angsana New"/>
          <w:sz w:val="30"/>
          <w:szCs w:val="30"/>
          <w:cs/>
        </w:rPr>
        <w:t>ซึ่งเป็นบริษัทจำกัด ภายใต้กฎหมายการลงทุนของประเทศสาธารณรัฐแห่งสหภาพเมียนมาร์ โดยมีทุนจดทะเบียน</w:t>
      </w:r>
      <w:r w:rsidRPr="00647813">
        <w:rPr>
          <w:rFonts w:ascii="Angsana New" w:hAnsi="Angsana New"/>
          <w:sz w:val="30"/>
          <w:szCs w:val="30"/>
        </w:rPr>
        <w:t xml:space="preserve"> 107.7 </w:t>
      </w:r>
      <w:r w:rsidRPr="00647813">
        <w:rPr>
          <w:rFonts w:ascii="Angsana New" w:hAnsi="Angsana New"/>
          <w:sz w:val="30"/>
          <w:szCs w:val="30"/>
          <w:cs/>
        </w:rPr>
        <w:t>ล้านบาทเพื่อดำเนินธุรกิจบริหารสวนยางพาราพร้อมกรีดแล้ว โรงรมควันยางแผ่น และโรงงานน้ำยางข้นในเมืองมะริด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จังหวัดทวาย ภายใต้เงื่อนไขของสัญญาร่วมลงทุนบริษัทย่อยดังกล่าว บริษัทจะซื้อสิทธิการใช้</w:t>
      </w:r>
      <w:r w:rsidRPr="003D6C36">
        <w:rPr>
          <w:rFonts w:ascii="Angsana New" w:hAnsi="Angsana New"/>
          <w:sz w:val="30"/>
          <w:szCs w:val="30"/>
          <w:cs/>
        </w:rPr>
        <w:t>ประโยชน์ในที่ดินเป็น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Pr="003D6C36">
        <w:rPr>
          <w:rFonts w:ascii="Angsana New" w:hAnsi="Angsana New"/>
          <w:sz w:val="30"/>
          <w:szCs w:val="30"/>
          <w:cs/>
        </w:rPr>
        <w:t>จำนวนเงินรวม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="00BD6209" w:rsidRPr="003D6C36">
        <w:rPr>
          <w:rFonts w:ascii="Angsana New" w:hAnsi="Angsana New"/>
          <w:sz w:val="30"/>
          <w:szCs w:val="30"/>
        </w:rPr>
        <w:t>145</w:t>
      </w:r>
      <w:r w:rsidR="0001025C" w:rsidRPr="003D6C36">
        <w:rPr>
          <w:rFonts w:ascii="Angsana New" w:hAnsi="Angsana New"/>
          <w:sz w:val="30"/>
          <w:szCs w:val="30"/>
        </w:rPr>
        <w:t>.0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Pr="003D6C36">
        <w:rPr>
          <w:rFonts w:ascii="Angsana New" w:hAnsi="Angsana New"/>
          <w:sz w:val="30"/>
          <w:szCs w:val="30"/>
          <w:cs/>
        </w:rPr>
        <w:t xml:space="preserve">ล้านบาท </w:t>
      </w:r>
      <w:r w:rsidR="000651C4" w:rsidRPr="003D6C36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DE7A44">
        <w:rPr>
          <w:rFonts w:ascii="Angsana New" w:hAnsi="Angsana New" w:hint="cs"/>
          <w:sz w:val="30"/>
          <w:szCs w:val="30"/>
          <w:cs/>
        </w:rPr>
        <w:t>ได้</w:t>
      </w:r>
      <w:r w:rsidR="000651C4" w:rsidRPr="003D6C36">
        <w:rPr>
          <w:rFonts w:ascii="Angsana New" w:hAnsi="Angsana New"/>
          <w:sz w:val="30"/>
          <w:szCs w:val="30"/>
          <w:cs/>
        </w:rPr>
        <w:t>บันทึกขาดทุนจาก</w:t>
      </w:r>
      <w:r w:rsidR="00494570" w:rsidRPr="003D6C36">
        <w:rPr>
          <w:rFonts w:ascii="Angsana New" w:hAnsi="Angsana New" w:hint="cs"/>
          <w:sz w:val="30"/>
          <w:szCs w:val="30"/>
          <w:cs/>
        </w:rPr>
        <w:t>ราคาที่คาดว่าจะได้รับคืน</w:t>
      </w:r>
      <w:r w:rsidR="000651C4" w:rsidRPr="003D6C36">
        <w:rPr>
          <w:rFonts w:ascii="Angsana New" w:hAnsi="Angsana New"/>
          <w:sz w:val="30"/>
          <w:szCs w:val="30"/>
          <w:cs/>
        </w:rPr>
        <w:t xml:space="preserve">จำนวน </w:t>
      </w:r>
      <w:r w:rsidR="00DE7A44">
        <w:rPr>
          <w:rFonts w:ascii="Angsana New" w:hAnsi="Angsana New"/>
          <w:sz w:val="30"/>
          <w:szCs w:val="30"/>
        </w:rPr>
        <w:t>24.8</w:t>
      </w:r>
      <w:r w:rsidR="000651C4" w:rsidRPr="003D6C36">
        <w:rPr>
          <w:rFonts w:ascii="Angsana New" w:hAnsi="Angsana New"/>
          <w:sz w:val="30"/>
          <w:szCs w:val="30"/>
        </w:rPr>
        <w:t xml:space="preserve"> </w:t>
      </w:r>
      <w:r w:rsidR="000651C4" w:rsidRPr="003D6C36">
        <w:rPr>
          <w:rFonts w:ascii="Angsana New" w:hAnsi="Angsana New"/>
          <w:sz w:val="30"/>
          <w:szCs w:val="30"/>
          <w:cs/>
        </w:rPr>
        <w:t xml:space="preserve">ล้านบาทในค่าใช้จ่ายในการบริหารในระหว่างปี </w:t>
      </w:r>
      <w:r w:rsidR="000651C4" w:rsidRPr="003D6C36">
        <w:rPr>
          <w:rFonts w:ascii="Angsana New" w:hAnsi="Angsana New"/>
          <w:sz w:val="30"/>
          <w:szCs w:val="30"/>
        </w:rPr>
        <w:t>256</w:t>
      </w:r>
      <w:r w:rsidR="00DE7A44">
        <w:rPr>
          <w:rFonts w:ascii="Angsana New" w:hAnsi="Angsana New"/>
          <w:sz w:val="30"/>
          <w:szCs w:val="30"/>
        </w:rPr>
        <w:t>5</w:t>
      </w:r>
      <w:r w:rsidR="000651C4" w:rsidRPr="00B1487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8E24874" w14:textId="2E1B044F" w:rsidR="00DD1113" w:rsidRPr="007153C4" w:rsidRDefault="00DD1113" w:rsidP="00DB1930">
      <w:pPr>
        <w:ind w:left="540" w:right="-117"/>
        <w:jc w:val="thaiDistribute"/>
        <w:rPr>
          <w:rFonts w:ascii="Angsana New" w:hAnsi="Angsana New"/>
          <w:sz w:val="20"/>
          <w:szCs w:val="20"/>
        </w:rPr>
      </w:pPr>
    </w:p>
    <w:p w14:paraId="3E8FC575" w14:textId="3BE8348C" w:rsidR="00DA2BFE" w:rsidRPr="00647813" w:rsidRDefault="00DA2BFE" w:rsidP="008828E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ต้นทุนการพัฒนาสวนยาง</w:t>
      </w:r>
    </w:p>
    <w:p w14:paraId="2C970148" w14:textId="77777777" w:rsidR="00DA2BFE" w:rsidRPr="007153C4" w:rsidRDefault="00DA2BF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36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3"/>
        <w:gridCol w:w="807"/>
        <w:gridCol w:w="1259"/>
        <w:gridCol w:w="274"/>
        <w:gridCol w:w="1354"/>
      </w:tblGrid>
      <w:tr w:rsidR="00CE7E5F" w:rsidRPr="00647813" w14:paraId="6B55DC2C" w14:textId="77777777" w:rsidTr="00604105">
        <w:tc>
          <w:tcPr>
            <w:tcW w:w="3028" w:type="pct"/>
          </w:tcPr>
          <w:p w14:paraId="3818F096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FD284A2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541" w:type="pct"/>
            <w:gridSpan w:val="3"/>
          </w:tcPr>
          <w:p w14:paraId="3A370209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647813" w14:paraId="4F184D12" w14:textId="77777777" w:rsidTr="00D378CE">
        <w:tc>
          <w:tcPr>
            <w:tcW w:w="3028" w:type="pct"/>
          </w:tcPr>
          <w:p w14:paraId="57EC7A12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613E892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72" w:type="pct"/>
          </w:tcPr>
          <w:p w14:paraId="64CDEF52" w14:textId="03F37CFF" w:rsidR="00CE7E5F" w:rsidRPr="00647813" w:rsidRDefault="008828E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6" w:type="pct"/>
          </w:tcPr>
          <w:p w14:paraId="4B63052A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23" w:type="pct"/>
          </w:tcPr>
          <w:p w14:paraId="30C9F712" w14:textId="6D4399D9" w:rsidR="00CE7E5F" w:rsidRPr="00647813" w:rsidRDefault="008828E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</w:tr>
      <w:tr w:rsidR="00CE7E5F" w:rsidRPr="00647813" w14:paraId="24416BCE" w14:textId="77777777" w:rsidTr="00604105">
        <w:tc>
          <w:tcPr>
            <w:tcW w:w="3028" w:type="pct"/>
          </w:tcPr>
          <w:p w14:paraId="72519C14" w14:textId="77777777" w:rsidR="00CE7E5F" w:rsidRPr="00647813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431" w:type="pct"/>
          </w:tcPr>
          <w:p w14:paraId="3FDDA4BA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1" w:type="pct"/>
            <w:gridSpan w:val="3"/>
            <w:shd w:val="clear" w:color="auto" w:fill="auto"/>
          </w:tcPr>
          <w:p w14:paraId="350537FB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78CE" w:rsidRPr="00647813" w14:paraId="06D85E6C" w14:textId="77777777" w:rsidTr="00D378CE">
        <w:tc>
          <w:tcPr>
            <w:tcW w:w="3028" w:type="pct"/>
          </w:tcPr>
          <w:p w14:paraId="7CD18C95" w14:textId="77777777" w:rsidR="00D378CE" w:rsidRPr="00647813" w:rsidRDefault="00D378CE" w:rsidP="00D378C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31" w:type="pct"/>
          </w:tcPr>
          <w:p w14:paraId="0E0B2CAA" w14:textId="77777777" w:rsidR="00D378CE" w:rsidRPr="00647813" w:rsidRDefault="00D378CE" w:rsidP="00D378C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DBD2509" w14:textId="0D1CCB4E" w:rsidR="00D378CE" w:rsidRPr="00CB7231" w:rsidRDefault="00A9273C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7231">
              <w:rPr>
                <w:rFonts w:ascii="Angsana New" w:hAnsi="Angsana New"/>
                <w:sz w:val="30"/>
                <w:szCs w:val="30"/>
              </w:rPr>
              <w:t>886,405</w:t>
            </w:r>
          </w:p>
        </w:tc>
        <w:tc>
          <w:tcPr>
            <w:tcW w:w="146" w:type="pct"/>
            <w:shd w:val="clear" w:color="auto" w:fill="auto"/>
          </w:tcPr>
          <w:p w14:paraId="3C42BBB6" w14:textId="77777777" w:rsidR="00D378CE" w:rsidRPr="00647813" w:rsidRDefault="00D378CE" w:rsidP="00D378CE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67280F1B" w14:textId="7383C424" w:rsidR="00D378CE" w:rsidRPr="00647813" w:rsidRDefault="00D378CE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890,303</w:t>
            </w:r>
          </w:p>
        </w:tc>
      </w:tr>
      <w:tr w:rsidR="00D378CE" w:rsidRPr="00647813" w14:paraId="68BCC63D" w14:textId="77777777" w:rsidTr="00D378CE">
        <w:tc>
          <w:tcPr>
            <w:tcW w:w="3028" w:type="pct"/>
          </w:tcPr>
          <w:p w14:paraId="35AB0005" w14:textId="77777777" w:rsidR="00D378CE" w:rsidRPr="00647813" w:rsidRDefault="00D378CE" w:rsidP="00D378C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431" w:type="pct"/>
          </w:tcPr>
          <w:p w14:paraId="7C2C8ECA" w14:textId="77777777" w:rsidR="00D378CE" w:rsidRPr="00647813" w:rsidRDefault="00D378CE" w:rsidP="00D378C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46EC674" w14:textId="38A5A83B" w:rsidR="00D378CE" w:rsidRPr="00C2485E" w:rsidRDefault="000F06EC" w:rsidP="00664FCE">
            <w:pPr>
              <w:tabs>
                <w:tab w:val="decimal" w:pos="898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485E">
              <w:rPr>
                <w:rFonts w:ascii="Angsana New" w:hAnsi="Angsana New"/>
                <w:sz w:val="30"/>
                <w:szCs w:val="30"/>
              </w:rPr>
              <w:t>1</w:t>
            </w:r>
            <w:r w:rsidR="00F03E9B">
              <w:rPr>
                <w:rFonts w:ascii="Angsana New" w:hAnsi="Angsana New"/>
                <w:sz w:val="30"/>
                <w:szCs w:val="30"/>
              </w:rPr>
              <w:t>,723</w:t>
            </w:r>
          </w:p>
        </w:tc>
        <w:tc>
          <w:tcPr>
            <w:tcW w:w="146" w:type="pct"/>
            <w:shd w:val="clear" w:color="auto" w:fill="auto"/>
          </w:tcPr>
          <w:p w14:paraId="38C03FB6" w14:textId="77777777" w:rsidR="00D378CE" w:rsidRPr="00647813" w:rsidRDefault="00D378CE" w:rsidP="00D378CE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4258EE5A" w14:textId="6226AE51" w:rsidR="00D378CE" w:rsidRPr="00647813" w:rsidRDefault="00D378CE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604</w:t>
            </w:r>
          </w:p>
        </w:tc>
      </w:tr>
      <w:tr w:rsidR="00D378CE" w:rsidRPr="00647813" w14:paraId="58D044A6" w14:textId="77777777" w:rsidTr="00D378CE">
        <w:tc>
          <w:tcPr>
            <w:tcW w:w="3028" w:type="pct"/>
          </w:tcPr>
          <w:p w14:paraId="2D0E004E" w14:textId="77777777" w:rsidR="00D378CE" w:rsidRPr="00647813" w:rsidRDefault="00D378CE" w:rsidP="00D378C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ค่าตัดจำหน่าย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431" w:type="pct"/>
          </w:tcPr>
          <w:p w14:paraId="0D2E8AA1" w14:textId="77777777" w:rsidR="00D378CE" w:rsidRPr="00647813" w:rsidRDefault="00D378CE" w:rsidP="00D378CE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4D88F13E" w14:textId="751DF85C" w:rsidR="00D378CE" w:rsidRPr="00C2485E" w:rsidRDefault="000F06EC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485E">
              <w:rPr>
                <w:rFonts w:ascii="Angsana New" w:hAnsi="Angsana New"/>
                <w:sz w:val="30"/>
                <w:szCs w:val="30"/>
              </w:rPr>
              <w:t>(10,850)</w:t>
            </w:r>
          </w:p>
        </w:tc>
        <w:tc>
          <w:tcPr>
            <w:tcW w:w="146" w:type="pct"/>
            <w:shd w:val="clear" w:color="auto" w:fill="auto"/>
          </w:tcPr>
          <w:p w14:paraId="199BBE8D" w14:textId="77777777" w:rsidR="00D378CE" w:rsidRPr="00647813" w:rsidRDefault="00D378CE" w:rsidP="00D378CE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06E9F7B3" w14:textId="19AD27F4" w:rsidR="00D378CE" w:rsidRPr="00647813" w:rsidRDefault="00D378CE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(4,502)</w:t>
            </w:r>
          </w:p>
        </w:tc>
      </w:tr>
      <w:tr w:rsidR="00D378CE" w:rsidRPr="00647813" w14:paraId="12CEC455" w14:textId="77777777" w:rsidTr="00D378CE">
        <w:tc>
          <w:tcPr>
            <w:tcW w:w="3028" w:type="pct"/>
          </w:tcPr>
          <w:p w14:paraId="48E67E1A" w14:textId="77777777" w:rsidR="00D378CE" w:rsidRPr="00647813" w:rsidRDefault="00D378CE" w:rsidP="00D378CE">
            <w:pPr>
              <w:ind w:left="270" w:right="-108" w:hanging="1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31" w:type="pct"/>
          </w:tcPr>
          <w:p w14:paraId="4D809791" w14:textId="77777777" w:rsidR="00D378CE" w:rsidRPr="00647813" w:rsidRDefault="00D378CE" w:rsidP="00D378C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373A2" w14:textId="2A36997A" w:rsidR="00D378CE" w:rsidRPr="00CB7231" w:rsidRDefault="00AA457A" w:rsidP="00AA457A">
            <w:pPr>
              <w:tabs>
                <w:tab w:val="decimal" w:pos="898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723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F03E9B">
              <w:rPr>
                <w:rFonts w:ascii="Angsana New" w:hAnsi="Angsana New"/>
                <w:b/>
                <w:bCs/>
                <w:sz w:val="30"/>
                <w:szCs w:val="30"/>
              </w:rPr>
              <w:t>77</w:t>
            </w:r>
            <w:r w:rsidRPr="00CB723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03E9B">
              <w:rPr>
                <w:rFonts w:ascii="Angsana New" w:hAnsi="Angsana New"/>
                <w:b/>
                <w:bCs/>
                <w:sz w:val="30"/>
                <w:szCs w:val="30"/>
              </w:rPr>
              <w:t>278</w:t>
            </w:r>
          </w:p>
        </w:tc>
        <w:tc>
          <w:tcPr>
            <w:tcW w:w="146" w:type="pct"/>
            <w:shd w:val="clear" w:color="auto" w:fill="auto"/>
          </w:tcPr>
          <w:p w14:paraId="0BB80584" w14:textId="77777777" w:rsidR="00D378CE" w:rsidRPr="00647813" w:rsidRDefault="00D378CE" w:rsidP="00D378CE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84F81" w14:textId="6870D9A8" w:rsidR="00D378CE" w:rsidRPr="00647813" w:rsidRDefault="00D378CE" w:rsidP="00D378CE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886,405</w:t>
            </w:r>
          </w:p>
        </w:tc>
      </w:tr>
    </w:tbl>
    <w:p w14:paraId="76343905" w14:textId="77777777" w:rsidR="007153C4" w:rsidRDefault="007153C4">
      <w:pPr>
        <w:jc w:val="left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02403602" w14:textId="723BABA1" w:rsidR="00DA2BFE" w:rsidRPr="00647813" w:rsidRDefault="00DA2BFE" w:rsidP="000A4C15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7464A551" w14:textId="77777777" w:rsidR="00AA5E71" w:rsidRPr="00647813" w:rsidRDefault="00AA5E71" w:rsidP="00AA5E71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900"/>
        <w:gridCol w:w="900"/>
        <w:gridCol w:w="270"/>
        <w:gridCol w:w="900"/>
        <w:gridCol w:w="270"/>
        <w:gridCol w:w="900"/>
        <w:gridCol w:w="270"/>
        <w:gridCol w:w="900"/>
      </w:tblGrid>
      <w:tr w:rsidR="00C336A7" w:rsidRPr="008828EE" w14:paraId="16C14BCB" w14:textId="17089F9C" w:rsidTr="000A4C15">
        <w:trPr>
          <w:tblHeader/>
        </w:trPr>
        <w:tc>
          <w:tcPr>
            <w:tcW w:w="3960" w:type="dxa"/>
          </w:tcPr>
          <w:p w14:paraId="54271647" w14:textId="678A23EF" w:rsidR="00C336A7" w:rsidRPr="00D6184C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bookmarkStart w:id="3" w:name="_Hlk59633013"/>
          </w:p>
        </w:tc>
        <w:tc>
          <w:tcPr>
            <w:tcW w:w="900" w:type="dxa"/>
          </w:tcPr>
          <w:p w14:paraId="43A069CE" w14:textId="1C6DA596" w:rsidR="00C336A7" w:rsidRPr="00D6184C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2070" w:type="dxa"/>
            <w:gridSpan w:val="3"/>
          </w:tcPr>
          <w:p w14:paraId="495D2E2D" w14:textId="357624BD" w:rsidR="00C336A7" w:rsidRPr="00D6184C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D6184C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</w:tcPr>
          <w:p w14:paraId="40DFD6A0" w14:textId="383637C1" w:rsidR="00C336A7" w:rsidRPr="00D6184C" w:rsidRDefault="00C336A7" w:rsidP="00660F02">
            <w:pPr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4C15" w:rsidRPr="008828EE" w14:paraId="333CE69A" w14:textId="66397F61" w:rsidTr="000A4C15">
        <w:trPr>
          <w:tblHeader/>
        </w:trPr>
        <w:tc>
          <w:tcPr>
            <w:tcW w:w="3960" w:type="dxa"/>
          </w:tcPr>
          <w:p w14:paraId="44F6C9CE" w14:textId="77777777" w:rsidR="00611862" w:rsidRPr="00D6184C" w:rsidRDefault="00611862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53DBB76" w14:textId="37DCBF25" w:rsidR="00611862" w:rsidRPr="00C336A7" w:rsidRDefault="00C336A7" w:rsidP="000A4C15">
            <w:pPr>
              <w:ind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C336A7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900" w:type="dxa"/>
            <w:vAlign w:val="bottom"/>
          </w:tcPr>
          <w:p w14:paraId="5C4D9A79" w14:textId="1BA72FD0" w:rsidR="00611862" w:rsidRPr="00267CFA" w:rsidRDefault="00611862" w:rsidP="00660F02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70" w:type="dxa"/>
            <w:vAlign w:val="center"/>
          </w:tcPr>
          <w:p w14:paraId="46FCCF87" w14:textId="30BC114A" w:rsidR="00611862" w:rsidRPr="00267CFA" w:rsidRDefault="00611862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BB25392" w14:textId="0FA4F38C" w:rsidR="00611862" w:rsidRPr="00267CFA" w:rsidRDefault="00611862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274402DF" w14:textId="77777777" w:rsidR="00611862" w:rsidRPr="00D6184C" w:rsidRDefault="00611862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E23C798" w14:textId="6F5C5ADC" w:rsidR="00611862" w:rsidRPr="00D6184C" w:rsidRDefault="00611862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70" w:type="dxa"/>
          </w:tcPr>
          <w:p w14:paraId="29E4DF79" w14:textId="77777777" w:rsidR="00611862" w:rsidRPr="00D6184C" w:rsidRDefault="00611862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D8A27A" w14:textId="342D6307" w:rsidR="00611862" w:rsidRPr="00D6184C" w:rsidRDefault="00611862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C336A7" w:rsidRPr="008828EE" w14:paraId="60B7DF0A" w14:textId="7FDDEDEB" w:rsidTr="000A4C15">
        <w:trPr>
          <w:tblHeader/>
        </w:trPr>
        <w:tc>
          <w:tcPr>
            <w:tcW w:w="3960" w:type="dxa"/>
          </w:tcPr>
          <w:p w14:paraId="42675E6A" w14:textId="77777777" w:rsidR="00C336A7" w:rsidRPr="00D6184C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F05B12" w14:textId="47F9CF36" w:rsidR="00C336A7" w:rsidRPr="00267CFA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4410" w:type="dxa"/>
            <w:gridSpan w:val="7"/>
          </w:tcPr>
          <w:p w14:paraId="7FFD5B22" w14:textId="71DF8455" w:rsidR="00C336A7" w:rsidRPr="00267CFA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Pr="00267CF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0A4C15" w:rsidRPr="008828EE" w14:paraId="65E2637A" w14:textId="359E36D7" w:rsidTr="000A4C15">
        <w:tc>
          <w:tcPr>
            <w:tcW w:w="3960" w:type="dxa"/>
          </w:tcPr>
          <w:p w14:paraId="08F47427" w14:textId="55C3E2CF" w:rsidR="00C336A7" w:rsidRPr="00D6184C" w:rsidRDefault="00C336A7" w:rsidP="00C336A7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เงินเบิกเกินบัญชี</w:t>
            </w:r>
            <w:r w:rsidR="00457B8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57B8A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CF70376" w14:textId="210A65CD" w:rsidR="00C336A7" w:rsidRPr="00D6184C" w:rsidRDefault="00C336A7" w:rsidP="00C336A7">
            <w:pPr>
              <w:tabs>
                <w:tab w:val="decimal" w:pos="709"/>
              </w:tabs>
              <w:ind w:left="-100" w:right="-120" w:hanging="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4C90DE" w14:textId="435EB393" w:rsidR="00C336A7" w:rsidRPr="00267CFA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19,902</w:t>
            </w:r>
          </w:p>
        </w:tc>
        <w:tc>
          <w:tcPr>
            <w:tcW w:w="270" w:type="dxa"/>
            <w:vMerge w:val="restart"/>
            <w:vAlign w:val="bottom"/>
          </w:tcPr>
          <w:p w14:paraId="4B82FC18" w14:textId="3E1E33A2" w:rsidR="00C336A7" w:rsidRPr="00267CFA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0E1256" w14:textId="4117C3E5" w:rsidR="00C336A7" w:rsidRPr="00267CFA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11,136</w:t>
            </w:r>
          </w:p>
        </w:tc>
        <w:tc>
          <w:tcPr>
            <w:tcW w:w="270" w:type="dxa"/>
          </w:tcPr>
          <w:p w14:paraId="2FDE57D9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B2365" w14:textId="7144756F" w:rsidR="00C336A7" w:rsidRPr="00267CFA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6,093</w:t>
            </w:r>
          </w:p>
        </w:tc>
        <w:tc>
          <w:tcPr>
            <w:tcW w:w="270" w:type="dxa"/>
          </w:tcPr>
          <w:p w14:paraId="031931D9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1AAA9F4" w14:textId="3058793C" w:rsidR="00C336A7" w:rsidRPr="00267CFA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7,479</w:t>
            </w:r>
          </w:p>
        </w:tc>
      </w:tr>
      <w:tr w:rsidR="000A4C15" w:rsidRPr="008828EE" w14:paraId="6E4C551A" w14:textId="5B46B2EE" w:rsidTr="000A4C15">
        <w:tc>
          <w:tcPr>
            <w:tcW w:w="3960" w:type="dxa"/>
          </w:tcPr>
          <w:p w14:paraId="16E861AB" w14:textId="0F62CA72" w:rsidR="00C336A7" w:rsidRPr="00D6184C" w:rsidRDefault="00C336A7" w:rsidP="000A4C15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57B8A">
              <w:rPr>
                <w:rFonts w:ascii="Angsana New" w:hAnsi="Angsana New"/>
                <w:sz w:val="28"/>
                <w:szCs w:val="28"/>
              </w:rPr>
              <w:t>-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74DFF4C" w14:textId="44753FDE" w:rsidR="00C336A7" w:rsidRPr="00D6184C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647BFEE" w14:textId="7E90FC76" w:rsidR="00C336A7" w:rsidRPr="00267CFA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2,621,520</w:t>
            </w:r>
          </w:p>
        </w:tc>
        <w:tc>
          <w:tcPr>
            <w:tcW w:w="270" w:type="dxa"/>
            <w:vMerge/>
            <w:vAlign w:val="bottom"/>
          </w:tcPr>
          <w:p w14:paraId="0A87C627" w14:textId="1E36B204" w:rsidR="00C336A7" w:rsidRPr="00267CFA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5C98051" w14:textId="3D298B75" w:rsidR="00C336A7" w:rsidRPr="00267CFA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3,085,150</w:t>
            </w:r>
          </w:p>
        </w:tc>
        <w:tc>
          <w:tcPr>
            <w:tcW w:w="270" w:type="dxa"/>
          </w:tcPr>
          <w:p w14:paraId="5B8B4B58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81B8BB" w14:textId="6A5A0674" w:rsidR="00C336A7" w:rsidRPr="00267CFA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A1C68">
              <w:rPr>
                <w:rFonts w:asciiTheme="majorBidi" w:hAnsiTheme="majorBidi" w:cstheme="majorBidi"/>
                <w:sz w:val="28"/>
                <w:szCs w:val="28"/>
              </w:rPr>
              <w:t>2,299,680</w:t>
            </w:r>
          </w:p>
        </w:tc>
        <w:tc>
          <w:tcPr>
            <w:tcW w:w="270" w:type="dxa"/>
          </w:tcPr>
          <w:p w14:paraId="452CB782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24B44A1" w14:textId="4D2FBED9" w:rsidR="00C336A7" w:rsidRPr="00267CFA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2,759,680</w:t>
            </w:r>
          </w:p>
        </w:tc>
      </w:tr>
      <w:tr w:rsidR="000A4C15" w:rsidRPr="008828EE" w14:paraId="47EA7DDF" w14:textId="77777777" w:rsidTr="000A4C15">
        <w:tc>
          <w:tcPr>
            <w:tcW w:w="3960" w:type="dxa"/>
          </w:tcPr>
          <w:p w14:paraId="7FB204C4" w14:textId="1CD5E24F" w:rsidR="00C336A7" w:rsidRPr="00D6184C" w:rsidRDefault="00C336A7" w:rsidP="000A4C15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  <w:r w:rsidR="000A4C15">
              <w:rPr>
                <w:rFonts w:ascii="Angsana New" w:hAnsi="Angsana New"/>
                <w:sz w:val="28"/>
                <w:szCs w:val="28"/>
              </w:rPr>
              <w:br/>
            </w:r>
            <w:r w:rsidR="00457B8A">
              <w:rPr>
                <w:rFonts w:ascii="Angsana New" w:hAnsi="Angsana New"/>
                <w:sz w:val="28"/>
                <w:szCs w:val="28"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ไม่มีหลักประกัน</w:t>
            </w:r>
          </w:p>
        </w:tc>
        <w:tc>
          <w:tcPr>
            <w:tcW w:w="900" w:type="dxa"/>
            <w:vAlign w:val="center"/>
          </w:tcPr>
          <w:p w14:paraId="6B6DBCED" w14:textId="1CB87BB7" w:rsidR="00C336A7" w:rsidRPr="00C336A7" w:rsidRDefault="00C336A7" w:rsidP="00C336A7">
            <w:pPr>
              <w:tabs>
                <w:tab w:val="decimal" w:pos="-100"/>
              </w:tabs>
              <w:ind w:left="-100" w:right="-44" w:firstLine="10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C336A7">
              <w:rPr>
                <w:rFonts w:ascii="Angsana New" w:hAnsi="Angsana New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bottom"/>
          </w:tcPr>
          <w:p w14:paraId="6BF5B553" w14:textId="5263F6D6" w:rsidR="00C336A7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Merge/>
            <w:vAlign w:val="bottom"/>
          </w:tcPr>
          <w:p w14:paraId="4C3A1A47" w14:textId="77777777" w:rsidR="00C336A7" w:rsidRPr="00267CFA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C0EE9A3" w14:textId="60015A83" w:rsidR="00C336A7" w:rsidRPr="00267CFA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325F5DF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25635F8" w14:textId="1AB675F9" w:rsidR="00C336A7" w:rsidRPr="00267CFA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  <w:tc>
          <w:tcPr>
            <w:tcW w:w="270" w:type="dxa"/>
          </w:tcPr>
          <w:p w14:paraId="30612949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A79A638" w14:textId="3BB972AF" w:rsidR="00C336A7" w:rsidRPr="00267CFA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</w:tr>
      <w:tr w:rsidR="000A4C15" w:rsidRPr="008828EE" w14:paraId="1E2293FC" w14:textId="5C94AB1B" w:rsidTr="000A4C15">
        <w:tc>
          <w:tcPr>
            <w:tcW w:w="3960" w:type="dxa"/>
          </w:tcPr>
          <w:p w14:paraId="4FBDF86C" w14:textId="44897E42" w:rsidR="00C336A7" w:rsidRPr="00D6184C" w:rsidRDefault="00C336A7" w:rsidP="000A4C15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="000A4C15">
              <w:rPr>
                <w:rFonts w:ascii="Angsana New" w:hAnsi="Angsana New"/>
                <w:sz w:val="28"/>
                <w:szCs w:val="28"/>
              </w:rPr>
              <w:br/>
            </w:r>
            <w:r w:rsidR="00457B8A">
              <w:rPr>
                <w:rFonts w:ascii="Angsana New" w:hAnsi="Angsana New"/>
                <w:sz w:val="28"/>
                <w:szCs w:val="28"/>
              </w:rPr>
              <w:t>-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549131C6" w14:textId="3536F383" w:rsidR="00C336A7" w:rsidRPr="00D6184C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12F4D13" w14:textId="21CB5B98" w:rsidR="00C336A7" w:rsidRPr="00267CFA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1,111,339</w:t>
            </w:r>
          </w:p>
        </w:tc>
        <w:tc>
          <w:tcPr>
            <w:tcW w:w="270" w:type="dxa"/>
            <w:vMerge/>
            <w:vAlign w:val="bottom"/>
          </w:tcPr>
          <w:p w14:paraId="4DC7AE41" w14:textId="6295E8B3" w:rsidR="00C336A7" w:rsidRPr="00267CFA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74DBD8" w14:textId="47F78B83" w:rsidR="00C336A7" w:rsidRPr="00267CFA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995,240</w:t>
            </w:r>
          </w:p>
        </w:tc>
        <w:tc>
          <w:tcPr>
            <w:tcW w:w="270" w:type="dxa"/>
          </w:tcPr>
          <w:p w14:paraId="7F7CDECB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9DCD56D" w14:textId="64D87F29" w:rsidR="00C336A7" w:rsidRPr="00267CFA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427,340</w:t>
            </w:r>
          </w:p>
        </w:tc>
        <w:tc>
          <w:tcPr>
            <w:tcW w:w="270" w:type="dxa"/>
          </w:tcPr>
          <w:p w14:paraId="1C6F8733" w14:textId="77777777" w:rsidR="00C336A7" w:rsidRPr="00267CFA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7503BF" w14:textId="547173F9" w:rsidR="00C336A7" w:rsidRPr="00267CFA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555,090</w:t>
            </w:r>
          </w:p>
        </w:tc>
      </w:tr>
      <w:tr w:rsidR="000A4C15" w:rsidRPr="008828EE" w14:paraId="1342A65B" w14:textId="7A1DA786" w:rsidTr="000A4C15">
        <w:tc>
          <w:tcPr>
            <w:tcW w:w="3960" w:type="dxa"/>
          </w:tcPr>
          <w:p w14:paraId="2F93EBF6" w14:textId="63B269E6" w:rsidR="00C336A7" w:rsidRPr="000A4C15" w:rsidRDefault="00C336A7" w:rsidP="000A4C15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611862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3941DD3F" w14:textId="307C0AFF" w:rsidR="00C336A7" w:rsidRPr="00112CC3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ED179CD" w14:textId="6A0017AB" w:rsidR="00C336A7" w:rsidRPr="00112CC3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68,869</w:t>
            </w:r>
          </w:p>
        </w:tc>
        <w:tc>
          <w:tcPr>
            <w:tcW w:w="270" w:type="dxa"/>
            <w:vMerge/>
            <w:vAlign w:val="bottom"/>
          </w:tcPr>
          <w:p w14:paraId="6613E292" w14:textId="703640C8" w:rsidR="00C336A7" w:rsidRPr="00267CFA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3E7EB82" w14:textId="20FC7919" w:rsidR="00C336A7" w:rsidRPr="00267CFA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12CC3">
              <w:rPr>
                <w:rFonts w:ascii="Angsana New" w:hAnsi="Angsana New"/>
                <w:sz w:val="28"/>
                <w:szCs w:val="28"/>
              </w:rPr>
              <w:t>22,771</w:t>
            </w:r>
          </w:p>
        </w:tc>
        <w:tc>
          <w:tcPr>
            <w:tcW w:w="270" w:type="dxa"/>
          </w:tcPr>
          <w:p w14:paraId="58C91201" w14:textId="77777777" w:rsidR="00C336A7" w:rsidRPr="00112CC3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B02B99F" w14:textId="60934074" w:rsidR="00C336A7" w:rsidRPr="00112CC3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C17A6B">
              <w:rPr>
                <w:rFonts w:asciiTheme="majorBidi" w:hAnsiTheme="majorBidi" w:cstheme="majorBidi"/>
                <w:sz w:val="28"/>
                <w:szCs w:val="28"/>
              </w:rPr>
              <w:t>55,423</w:t>
            </w:r>
          </w:p>
        </w:tc>
        <w:tc>
          <w:tcPr>
            <w:tcW w:w="270" w:type="dxa"/>
          </w:tcPr>
          <w:p w14:paraId="59FC2C30" w14:textId="77777777" w:rsidR="00C336A7" w:rsidRPr="00112CC3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EB0CA85" w14:textId="1F7AED7A" w:rsidR="00C336A7" w:rsidRPr="00112CC3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14,318</w:t>
            </w:r>
          </w:p>
        </w:tc>
      </w:tr>
      <w:tr w:rsidR="000A4C15" w:rsidRPr="008828EE" w14:paraId="1B000383" w14:textId="3F56407C" w:rsidTr="000A4C15">
        <w:tc>
          <w:tcPr>
            <w:tcW w:w="3960" w:type="dxa"/>
          </w:tcPr>
          <w:p w14:paraId="7EF4B983" w14:textId="77777777" w:rsidR="00C336A7" w:rsidRPr="00D6184C" w:rsidRDefault="00C336A7" w:rsidP="00C336A7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D618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00" w:type="dxa"/>
          </w:tcPr>
          <w:p w14:paraId="633CB20B" w14:textId="23A6949C" w:rsidR="00C336A7" w:rsidRPr="00D6184C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603B1126" w:rsidR="00C336A7" w:rsidRPr="004410B8" w:rsidRDefault="00C336A7" w:rsidP="00C336A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3,821,630</w:t>
            </w:r>
          </w:p>
        </w:tc>
        <w:tc>
          <w:tcPr>
            <w:tcW w:w="270" w:type="dxa"/>
            <w:vMerge/>
            <w:vAlign w:val="bottom"/>
          </w:tcPr>
          <w:p w14:paraId="0E14BFF1" w14:textId="12A318EA" w:rsidR="00C336A7" w:rsidRPr="00D6184C" w:rsidRDefault="00C336A7" w:rsidP="00C336A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56BAEFBC" w:rsidR="00C336A7" w:rsidRPr="00D6184C" w:rsidRDefault="00C336A7" w:rsidP="00C336A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4,114,297</w:t>
            </w:r>
          </w:p>
        </w:tc>
        <w:tc>
          <w:tcPr>
            <w:tcW w:w="270" w:type="dxa"/>
          </w:tcPr>
          <w:p w14:paraId="73417B32" w14:textId="77777777" w:rsidR="00C336A7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EE95DD" w14:textId="0C1C85F3" w:rsidR="00C336A7" w:rsidRPr="00C336A7" w:rsidRDefault="00C336A7" w:rsidP="00C336A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C17A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2,835,536</w:t>
            </w:r>
          </w:p>
        </w:tc>
        <w:tc>
          <w:tcPr>
            <w:tcW w:w="270" w:type="dxa"/>
          </w:tcPr>
          <w:p w14:paraId="1613D715" w14:textId="77777777" w:rsidR="00C336A7" w:rsidRDefault="00C336A7" w:rsidP="00C336A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F4ABA9" w14:textId="49F528E0" w:rsidR="00C336A7" w:rsidRDefault="00C336A7" w:rsidP="00C336A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3,383,567</w:t>
            </w:r>
          </w:p>
        </w:tc>
      </w:tr>
      <w:bookmarkEnd w:id="3"/>
    </w:tbl>
    <w:p w14:paraId="6A392B8D" w14:textId="5D751C06" w:rsidR="00FE1DD2" w:rsidRDefault="00FE1DD2">
      <w:pPr>
        <w:jc w:val="left"/>
        <w:rPr>
          <w:rFonts w:ascii="Angsana New" w:hAnsi="Angsana New"/>
          <w:sz w:val="30"/>
          <w:szCs w:val="30"/>
        </w:rPr>
      </w:pPr>
    </w:p>
    <w:p w14:paraId="142C8F5A" w14:textId="572937F2" w:rsidR="0008657F" w:rsidRPr="00AD600B" w:rsidRDefault="00D1484E" w:rsidP="00762811">
      <w:pPr>
        <w:tabs>
          <w:tab w:val="left" w:pos="3600"/>
        </w:tabs>
        <w:ind w:left="540" w:right="-72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AD600B">
        <w:rPr>
          <w:rFonts w:ascii="Angsana New" w:hAnsi="Angsana New"/>
          <w:sz w:val="30"/>
          <w:szCs w:val="30"/>
          <w:cs/>
        </w:rPr>
        <w:t>ณ วันที่</w:t>
      </w:r>
      <w:r w:rsidR="00172660" w:rsidRPr="00AD600B">
        <w:rPr>
          <w:rFonts w:ascii="Angsana New" w:hAnsi="Angsana New"/>
          <w:sz w:val="30"/>
          <w:szCs w:val="30"/>
        </w:rPr>
        <w:t xml:space="preserve"> </w:t>
      </w:r>
      <w:r w:rsidR="00D6184C">
        <w:rPr>
          <w:rFonts w:ascii="Angsana New" w:hAnsi="Angsana New"/>
          <w:sz w:val="30"/>
          <w:szCs w:val="30"/>
        </w:rPr>
        <w:t>31</w:t>
      </w:r>
      <w:r w:rsidR="00DC78D1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 xml:space="preserve">ธันวาคม </w:t>
      </w:r>
      <w:r w:rsidR="009534E2" w:rsidRPr="00AD600B">
        <w:rPr>
          <w:rFonts w:ascii="Angsana New" w:hAnsi="Angsana New"/>
          <w:sz w:val="30"/>
          <w:szCs w:val="30"/>
        </w:rPr>
        <w:t>256</w:t>
      </w:r>
      <w:r w:rsidR="000C189D">
        <w:rPr>
          <w:rFonts w:ascii="Angsana New" w:hAnsi="Angsana New"/>
          <w:sz w:val="30"/>
          <w:szCs w:val="30"/>
        </w:rPr>
        <w:t>5</w:t>
      </w:r>
      <w:r w:rsidRPr="00AD600B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</w:t>
      </w:r>
      <w:r w:rsidRPr="00FF5E22">
        <w:rPr>
          <w:rFonts w:ascii="Angsana New" w:hAnsi="Angsana New"/>
          <w:sz w:val="30"/>
          <w:szCs w:val="30"/>
          <w:cs/>
        </w:rPr>
        <w:t>ใช้จำนวน</w:t>
      </w:r>
      <w:r w:rsidR="00555BC5" w:rsidRPr="00FF5E22">
        <w:rPr>
          <w:rFonts w:ascii="Angsana New" w:hAnsi="Angsana New"/>
          <w:sz w:val="30"/>
          <w:szCs w:val="30"/>
        </w:rPr>
        <w:t xml:space="preserve"> </w:t>
      </w:r>
      <w:r w:rsidR="000C189D" w:rsidRPr="00FF5E22">
        <w:rPr>
          <w:rFonts w:ascii="Angsana New" w:hAnsi="Angsana New"/>
          <w:sz w:val="30"/>
          <w:szCs w:val="30"/>
        </w:rPr>
        <w:t>3,</w:t>
      </w:r>
      <w:r w:rsidR="000127F6">
        <w:rPr>
          <w:rFonts w:ascii="Angsana New" w:hAnsi="Angsana New"/>
          <w:sz w:val="30"/>
          <w:szCs w:val="30"/>
        </w:rPr>
        <w:t>204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>ล้านบาทและ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="00555BC5" w:rsidRPr="00FF5E22">
        <w:rPr>
          <w:rFonts w:ascii="Angsana New" w:hAnsi="Angsana New"/>
          <w:sz w:val="30"/>
          <w:szCs w:val="30"/>
        </w:rPr>
        <w:t>106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FF5E22">
        <w:rPr>
          <w:rFonts w:ascii="Angsana New" w:hAnsi="Angsana New"/>
          <w:i/>
          <w:iCs/>
          <w:sz w:val="30"/>
          <w:szCs w:val="30"/>
        </w:rPr>
        <w:t>(256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4</w:t>
      </w:r>
      <w:r w:rsidRPr="00FF5E22">
        <w:rPr>
          <w:rFonts w:ascii="Angsana New" w:hAnsi="Angsana New"/>
          <w:i/>
          <w:iCs/>
          <w:sz w:val="30"/>
          <w:szCs w:val="30"/>
        </w:rPr>
        <w:t>: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2,115</w:t>
      </w:r>
      <w:r w:rsidRPr="00FF5E22">
        <w:rPr>
          <w:rFonts w:ascii="Angsana New" w:hAnsi="Angsana New"/>
          <w:i/>
          <w:iCs/>
          <w:sz w:val="30"/>
          <w:szCs w:val="30"/>
        </w:rPr>
        <w:t xml:space="preserve"> 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ล้านบาทและ 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106</w:t>
      </w:r>
      <w:r w:rsidRPr="00FF5E22">
        <w:rPr>
          <w:rFonts w:ascii="Angsana New" w:hAnsi="Angsana New"/>
          <w:i/>
          <w:iCs/>
          <w:sz w:val="30"/>
          <w:szCs w:val="30"/>
        </w:rPr>
        <w:t xml:space="preserve"> </w:t>
      </w:r>
      <w:r w:rsidRPr="00FF5E22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FF5E22">
        <w:rPr>
          <w:rFonts w:ascii="Angsana New" w:hAnsi="Angsana New"/>
          <w:i/>
          <w:iCs/>
          <w:sz w:val="30"/>
          <w:szCs w:val="30"/>
        </w:rPr>
        <w:t>)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>วงเงินสินเชื่อใช้ไปจากธนาคารพาณิชย์ของกลุ่มบริษัทจำนวน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="000C189D" w:rsidRPr="00FF5E22">
        <w:rPr>
          <w:rFonts w:ascii="Angsana New" w:hAnsi="Angsana New"/>
          <w:sz w:val="30"/>
          <w:szCs w:val="30"/>
        </w:rPr>
        <w:t>3,778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>ล้านบาทและ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="00555BC5" w:rsidRPr="00FF5E22">
        <w:rPr>
          <w:rFonts w:ascii="Angsana New" w:hAnsi="Angsana New"/>
          <w:sz w:val="30"/>
          <w:szCs w:val="30"/>
        </w:rPr>
        <w:t>24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i/>
          <w:iCs/>
          <w:sz w:val="30"/>
          <w:szCs w:val="30"/>
        </w:rPr>
        <w:t>(256</w:t>
      </w:r>
      <w:r w:rsidR="004325E1" w:rsidRPr="00FF5E22">
        <w:rPr>
          <w:rFonts w:ascii="Angsana New" w:hAnsi="Angsana New"/>
          <w:i/>
          <w:iCs/>
          <w:sz w:val="30"/>
          <w:szCs w:val="30"/>
        </w:rPr>
        <w:t>4</w:t>
      </w:r>
      <w:r w:rsidRPr="00FF5E22">
        <w:rPr>
          <w:rFonts w:ascii="Angsana New" w:hAnsi="Angsana New"/>
          <w:i/>
          <w:iCs/>
          <w:sz w:val="30"/>
          <w:szCs w:val="30"/>
        </w:rPr>
        <w:t>: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03526" w:rsidRPr="00FF5E22">
        <w:rPr>
          <w:rFonts w:ascii="Angsana New" w:hAnsi="Angsana New"/>
          <w:i/>
          <w:iCs/>
          <w:sz w:val="30"/>
          <w:szCs w:val="30"/>
        </w:rPr>
        <w:t>4,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314</w:t>
      </w:r>
      <w:r w:rsidR="00DC78D1" w:rsidRPr="00FF5E22">
        <w:rPr>
          <w:rFonts w:ascii="Angsana New" w:hAnsi="Angsana New"/>
          <w:i/>
          <w:iCs/>
          <w:sz w:val="30"/>
          <w:szCs w:val="30"/>
        </w:rPr>
        <w:t xml:space="preserve"> 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24</w:t>
      </w:r>
      <w:r w:rsidRPr="00FF5E22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="006178DD" w:rsidRPr="00FF5E22">
        <w:rPr>
          <w:rFonts w:ascii="Angsana New" w:hAnsi="Angsana New"/>
          <w:sz w:val="30"/>
          <w:szCs w:val="30"/>
        </w:rPr>
        <w:t>100</w:t>
      </w:r>
      <w:r w:rsidRPr="00FF5E22">
        <w:rPr>
          <w:rFonts w:ascii="Angsana New" w:hAnsi="Angsana New"/>
          <w:sz w:val="30"/>
          <w:szCs w:val="30"/>
        </w:rPr>
        <w:t xml:space="preserve"> </w:t>
      </w:r>
      <w:r w:rsidRPr="00FF5E22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FF5E22">
        <w:rPr>
          <w:rFonts w:ascii="Angsana New" w:hAnsi="Angsana New"/>
          <w:i/>
          <w:iCs/>
          <w:sz w:val="30"/>
          <w:szCs w:val="30"/>
        </w:rPr>
        <w:t>(256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4</w:t>
      </w:r>
      <w:r w:rsidRPr="00FF5E22">
        <w:rPr>
          <w:rFonts w:ascii="Angsana New" w:hAnsi="Angsana New"/>
          <w:i/>
          <w:iCs/>
          <w:sz w:val="30"/>
          <w:szCs w:val="30"/>
        </w:rPr>
        <w:t xml:space="preserve">: 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742</w:t>
      </w:r>
      <w:r w:rsidR="00803526" w:rsidRPr="00FF5E22">
        <w:rPr>
          <w:rFonts w:ascii="Angsana New" w:hAnsi="Angsana New"/>
          <w:i/>
          <w:iCs/>
          <w:sz w:val="30"/>
          <w:szCs w:val="30"/>
        </w:rPr>
        <w:t xml:space="preserve"> </w:t>
      </w:r>
      <w:r w:rsidRPr="00FF5E22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30472A" w:rsidRPr="00FF5E22">
        <w:rPr>
          <w:rFonts w:ascii="Angsana New" w:hAnsi="Angsana New"/>
          <w:sz w:val="30"/>
          <w:szCs w:val="30"/>
        </w:rPr>
        <w:t xml:space="preserve"> </w:t>
      </w:r>
      <w:r w:rsidR="0030472A" w:rsidRPr="00FF5E22">
        <w:rPr>
          <w:rFonts w:ascii="Angsana New" w:hAnsi="Angsana New" w:hint="cs"/>
          <w:sz w:val="30"/>
          <w:szCs w:val="30"/>
          <w:cs/>
        </w:rPr>
        <w:t>และ</w:t>
      </w:r>
      <w:r w:rsidR="0008657F" w:rsidRPr="00FF5E22">
        <w:rPr>
          <w:rFonts w:ascii="Angsana New" w:hAnsi="Angsana New"/>
          <w:sz w:val="30"/>
          <w:szCs w:val="30"/>
          <w:cs/>
        </w:rPr>
        <w:t>บริษัทมีวงเงินสินเชื่อซึ่งยังมิได้เบิกใช้เป็นจำนวนเงินรวม</w:t>
      </w:r>
      <w:r w:rsidR="00A37C67" w:rsidRPr="00FF5E22">
        <w:rPr>
          <w:rFonts w:ascii="Angsana New" w:hAnsi="Angsana New"/>
          <w:sz w:val="30"/>
          <w:szCs w:val="30"/>
        </w:rPr>
        <w:t xml:space="preserve"> </w:t>
      </w:r>
      <w:r w:rsidR="000C189D" w:rsidRPr="00FF5E22">
        <w:rPr>
          <w:rFonts w:ascii="Angsana New" w:hAnsi="Angsana New"/>
          <w:sz w:val="30"/>
          <w:szCs w:val="30"/>
        </w:rPr>
        <w:t>1,221</w:t>
      </w:r>
      <w:r w:rsidR="00A37C67" w:rsidRPr="00FF5E22">
        <w:rPr>
          <w:rFonts w:ascii="Angsana New" w:hAnsi="Angsana New"/>
          <w:sz w:val="30"/>
          <w:szCs w:val="30"/>
        </w:rPr>
        <w:t xml:space="preserve"> </w:t>
      </w:r>
      <w:r w:rsidR="0008657F" w:rsidRPr="00FF5E22">
        <w:rPr>
          <w:rFonts w:ascii="Angsana New" w:hAnsi="Angsana New"/>
          <w:sz w:val="30"/>
          <w:szCs w:val="30"/>
          <w:cs/>
        </w:rPr>
        <w:t>ล้า</w:t>
      </w:r>
      <w:r w:rsidRPr="00FF5E22">
        <w:rPr>
          <w:rFonts w:ascii="Angsana New" w:hAnsi="Angsana New"/>
          <w:sz w:val="30"/>
          <w:szCs w:val="30"/>
          <w:cs/>
        </w:rPr>
        <w:t>นบาท</w:t>
      </w:r>
      <w:r w:rsidR="0008657F" w:rsidRPr="00FF5E22">
        <w:rPr>
          <w:rFonts w:ascii="Angsana New" w:hAnsi="Angsana New"/>
          <w:sz w:val="30"/>
          <w:szCs w:val="30"/>
          <w:cs/>
        </w:rPr>
        <w:t xml:space="preserve"> </w:t>
      </w:r>
      <w:r w:rsidR="0008657F" w:rsidRPr="00FF5E22">
        <w:rPr>
          <w:rFonts w:ascii="Angsana New" w:hAnsi="Angsana New"/>
          <w:i/>
          <w:iCs/>
          <w:sz w:val="30"/>
          <w:szCs w:val="30"/>
        </w:rPr>
        <w:t>(</w:t>
      </w:r>
      <w:r w:rsidR="00317E27" w:rsidRPr="00FF5E22">
        <w:rPr>
          <w:rFonts w:ascii="Angsana New" w:hAnsi="Angsana New"/>
          <w:i/>
          <w:iCs/>
          <w:sz w:val="30"/>
          <w:szCs w:val="30"/>
        </w:rPr>
        <w:t>256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4</w:t>
      </w:r>
      <w:r w:rsidR="0008657F" w:rsidRPr="00FF5E22">
        <w:rPr>
          <w:rFonts w:ascii="Angsana New" w:hAnsi="Angsana New"/>
          <w:i/>
          <w:iCs/>
          <w:sz w:val="30"/>
          <w:szCs w:val="30"/>
        </w:rPr>
        <w:t xml:space="preserve">: </w:t>
      </w:r>
      <w:r w:rsidR="000C189D" w:rsidRPr="00FF5E22">
        <w:rPr>
          <w:rFonts w:ascii="Angsana New" w:hAnsi="Angsana New"/>
          <w:i/>
          <w:iCs/>
          <w:sz w:val="30"/>
          <w:szCs w:val="30"/>
        </w:rPr>
        <w:t>760</w:t>
      </w:r>
      <w:r w:rsidR="0008657F" w:rsidRPr="00FF5E22">
        <w:rPr>
          <w:rFonts w:ascii="Angsana New" w:hAnsi="Angsana New"/>
          <w:i/>
          <w:iCs/>
          <w:sz w:val="30"/>
          <w:szCs w:val="30"/>
        </w:rPr>
        <w:t xml:space="preserve"> </w:t>
      </w:r>
      <w:r w:rsidR="0008657F" w:rsidRPr="00FF5E22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8B72D7" w:rsidRPr="00FF5E22">
        <w:rPr>
          <w:rFonts w:ascii="Angsana New" w:hAnsi="Angsana New"/>
          <w:i/>
          <w:iCs/>
          <w:sz w:val="30"/>
          <w:szCs w:val="30"/>
        </w:rPr>
        <w:t>)</w:t>
      </w:r>
    </w:p>
    <w:p w14:paraId="26A9EF43" w14:textId="0BA3E0D1" w:rsidR="00C95B56" w:rsidRPr="00647813" w:rsidRDefault="00C95B56">
      <w:pPr>
        <w:jc w:val="left"/>
        <w:rPr>
          <w:rFonts w:ascii="Angsana New" w:hAnsi="Angsana New"/>
          <w:sz w:val="30"/>
          <w:szCs w:val="30"/>
        </w:rPr>
      </w:pPr>
    </w:p>
    <w:p w14:paraId="7433C8EC" w14:textId="7DA539E1" w:rsidR="00EC439E" w:rsidRDefault="00000B7D" w:rsidP="00604105">
      <w:pPr>
        <w:ind w:left="540" w:right="-72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เงินกู้ยืมระยะยาวจากสถาบันการเงินของกลุ่มบริษัท/บริษัทจดจำนองด้วยที่ดินพร้อมสิ่งปลูกสร้าง อาคาร</w:t>
      </w:r>
      <w:r w:rsidR="008B2908">
        <w:rPr>
          <w:rFonts w:ascii="Angsana New" w:hAnsi="Angsana New" w:hint="cs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เครื่องจักรและ</w:t>
      </w:r>
      <w:r w:rsidR="008B2908">
        <w:rPr>
          <w:rFonts w:ascii="Angsana New" w:hAnsi="Angsana New" w:hint="cs"/>
          <w:sz w:val="30"/>
          <w:szCs w:val="30"/>
          <w:cs/>
        </w:rPr>
        <w:t>หุ้นสามัญในบริษัทย่อย ซึ่ง</w:t>
      </w:r>
      <w:r w:rsidRPr="00647813">
        <w:rPr>
          <w:rFonts w:ascii="Angsana New" w:hAnsi="Angsana New"/>
          <w:sz w:val="30"/>
          <w:szCs w:val="30"/>
          <w:cs/>
        </w:rPr>
        <w:t>ค้ำประกันโดยกลุ่มบริษัท/บริษัท</w:t>
      </w:r>
    </w:p>
    <w:p w14:paraId="7C097D34" w14:textId="77777777" w:rsidR="0007355C" w:rsidRDefault="0007355C" w:rsidP="004B658E">
      <w:pPr>
        <w:ind w:right="-72"/>
        <w:jc w:val="thaiDistribute"/>
        <w:rPr>
          <w:rFonts w:ascii="Angsana New" w:hAnsi="Angsana New"/>
          <w:sz w:val="30"/>
          <w:szCs w:val="30"/>
        </w:rPr>
      </w:pPr>
    </w:p>
    <w:p w14:paraId="38F99623" w14:textId="77777777" w:rsidR="00C336A7" w:rsidRDefault="00C336A7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1388DA8" w14:textId="70C10C16" w:rsidR="00DA2BFE" w:rsidRPr="00647813" w:rsidRDefault="00DA2BFE" w:rsidP="001739AF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เงินกู้ยืมระยะยาวจากสถาบันการเงิน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A2162" w:rsidRPr="00647813">
        <w:rPr>
          <w:rFonts w:ascii="Angsana New" w:hAnsi="Angsana New"/>
          <w:sz w:val="30"/>
          <w:szCs w:val="30"/>
        </w:rPr>
        <w:t xml:space="preserve">31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14:paraId="6E1C5D93" w14:textId="48268CCE" w:rsidR="00762811" w:rsidRDefault="0076281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5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79"/>
        <w:gridCol w:w="990"/>
        <w:gridCol w:w="18"/>
        <w:gridCol w:w="252"/>
        <w:gridCol w:w="990"/>
        <w:gridCol w:w="271"/>
        <w:gridCol w:w="990"/>
        <w:gridCol w:w="271"/>
        <w:gridCol w:w="1063"/>
        <w:gridCol w:w="8"/>
        <w:gridCol w:w="10"/>
      </w:tblGrid>
      <w:tr w:rsidR="00FA2388" w:rsidRPr="00647813" w14:paraId="3988F0E8" w14:textId="77777777" w:rsidTr="00A23475">
        <w:trPr>
          <w:tblHeader/>
        </w:trPr>
        <w:tc>
          <w:tcPr>
            <w:tcW w:w="4679" w:type="dxa"/>
          </w:tcPr>
          <w:p w14:paraId="68505DED" w14:textId="77777777" w:rsidR="00FA2388" w:rsidRPr="00647813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14:paraId="6E304B6D" w14:textId="77777777" w:rsidR="00FA2388" w:rsidRPr="00647813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  <w:shd w:val="clear" w:color="auto" w:fill="auto"/>
          </w:tcPr>
          <w:p w14:paraId="4DCA77E1" w14:textId="77777777" w:rsidR="00FA2388" w:rsidRPr="00647813" w:rsidRDefault="00FA2388" w:rsidP="00446616">
            <w:pPr>
              <w:tabs>
                <w:tab w:val="decimal" w:pos="792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2" w:type="dxa"/>
            <w:gridSpan w:val="5"/>
            <w:shd w:val="clear" w:color="auto" w:fill="auto"/>
            <w:vAlign w:val="bottom"/>
          </w:tcPr>
          <w:p w14:paraId="6B65C023" w14:textId="77777777" w:rsidR="00FA2388" w:rsidRPr="00647813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647813" w14:paraId="6328F885" w14:textId="77777777" w:rsidTr="00A23475">
        <w:trPr>
          <w:tblHeader/>
        </w:trPr>
        <w:tc>
          <w:tcPr>
            <w:tcW w:w="4679" w:type="dxa"/>
          </w:tcPr>
          <w:p w14:paraId="558EC73A" w14:textId="77777777" w:rsidR="00326BDE" w:rsidRPr="00647813" w:rsidRDefault="00326BDE" w:rsidP="00326BDE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17DD8D4" w14:textId="467AB2DF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F43846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3B1FA78D" w14:textId="150A3965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271" w:type="dxa"/>
            <w:shd w:val="clear" w:color="auto" w:fill="auto"/>
          </w:tcPr>
          <w:p w14:paraId="486BA90F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6541804F" w14:textId="53DBDEC3" w:rsidR="00326BDE" w:rsidRPr="00647813" w:rsidRDefault="00446616" w:rsidP="00446616">
            <w:pPr>
              <w:pStyle w:val="BodyText"/>
              <w:tabs>
                <w:tab w:val="left" w:pos="94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271" w:type="dxa"/>
          </w:tcPr>
          <w:p w14:paraId="1CE44B11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dxa"/>
            <w:gridSpan w:val="3"/>
          </w:tcPr>
          <w:p w14:paraId="7D208205" w14:textId="07578C1B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D378CE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</w:tr>
      <w:tr w:rsidR="00326BDE" w:rsidRPr="00647813" w14:paraId="43BD2B89" w14:textId="77777777" w:rsidTr="00A23475">
        <w:trPr>
          <w:tblHeader/>
        </w:trPr>
        <w:tc>
          <w:tcPr>
            <w:tcW w:w="4679" w:type="dxa"/>
          </w:tcPr>
          <w:p w14:paraId="35D2E627" w14:textId="77777777" w:rsidR="00326BDE" w:rsidRPr="00647813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3" w:type="dxa"/>
            <w:gridSpan w:val="10"/>
            <w:shd w:val="clear" w:color="auto" w:fill="auto"/>
            <w:vAlign w:val="bottom"/>
          </w:tcPr>
          <w:p w14:paraId="76D425DB" w14:textId="77777777" w:rsidR="00326BDE" w:rsidRPr="00647813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647813" w14:paraId="29000051" w14:textId="77777777" w:rsidTr="00A23475">
        <w:tc>
          <w:tcPr>
            <w:tcW w:w="4679" w:type="dxa"/>
          </w:tcPr>
          <w:p w14:paraId="4B3BECAD" w14:textId="77777777" w:rsidR="00326BDE" w:rsidRPr="00647813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F394BE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9E2C72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1BC8B7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4EEFC9E7" w14:textId="77777777" w:rsidR="00326BDE" w:rsidRPr="00647813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19050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02AA2E66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5C2B0A8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378CE" w:rsidRPr="00647813" w14:paraId="480F2A2B" w14:textId="77777777" w:rsidTr="00A23475">
        <w:trPr>
          <w:trHeight w:val="2243"/>
        </w:trPr>
        <w:tc>
          <w:tcPr>
            <w:tcW w:w="4679" w:type="dxa"/>
          </w:tcPr>
          <w:p w14:paraId="0018E165" w14:textId="741D4356" w:rsidR="00D378CE" w:rsidRPr="003362CB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270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20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งวด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 xml:space="preserve">2559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ต่อมาบริษัทได้ทำบันทึกข้อตกลงแก้ไขเพิ่มเติมสัญญาสินเชื่อเพื่อขยายเวลาชำระ โดยมี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1.25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งวด (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1-2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3-19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และเงินต้นส่วนที่เหลือสำหรับงวด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20)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เดือนเริ่มตั้งแต่เดือนกันยายน </w:t>
            </w:r>
            <w:r w:rsidRPr="003362CB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8B9B7C" w14:textId="4229AF6F" w:rsidR="00D378CE" w:rsidRPr="003362CB" w:rsidRDefault="00142DB3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77,340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D8BBF0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AED024" w14:textId="6A19A8EB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117,340</w:t>
            </w:r>
          </w:p>
        </w:tc>
        <w:tc>
          <w:tcPr>
            <w:tcW w:w="271" w:type="dxa"/>
            <w:shd w:val="clear" w:color="auto" w:fill="auto"/>
          </w:tcPr>
          <w:p w14:paraId="785308E7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96C0C" w14:textId="40E3BC12" w:rsidR="00D378CE" w:rsidRPr="003362CB" w:rsidRDefault="00BD4891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77,340</w:t>
            </w:r>
          </w:p>
        </w:tc>
        <w:tc>
          <w:tcPr>
            <w:tcW w:w="271" w:type="dxa"/>
          </w:tcPr>
          <w:p w14:paraId="41E16DD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0409134" w14:textId="5E348BB2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117,340</w:t>
            </w:r>
          </w:p>
        </w:tc>
      </w:tr>
      <w:tr w:rsidR="00D378CE" w:rsidRPr="00647813" w14:paraId="4247B380" w14:textId="77777777" w:rsidTr="00A23475">
        <w:tc>
          <w:tcPr>
            <w:tcW w:w="4679" w:type="dxa"/>
          </w:tcPr>
          <w:p w14:paraId="08D188E5" w14:textId="1C800B7E" w:rsidR="00D378CE" w:rsidRPr="00647813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645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3362CB">
              <w:rPr>
                <w:rFonts w:ascii="Angsana New" w:hAnsi="Angsana New"/>
                <w:sz w:val="30"/>
                <w:szCs w:val="30"/>
              </w:rPr>
              <w:t>2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3362CB">
              <w:rPr>
                <w:rFonts w:ascii="Angsana New" w:hAnsi="Angsana New"/>
                <w:sz w:val="30"/>
                <w:szCs w:val="30"/>
              </w:rPr>
              <w:t>3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 w:rsidRPr="003362C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2559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ต่อมา บริษัทได้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ทำ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บันทึกข้อตกลงแก้ไขเพิ่มเติมสัญญาสินเชื่อ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เพื่อขยายเวลาชำระ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โดย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1.25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งวด (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15.75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1-4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25.0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5-19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และ เงินต้นส่วนที่เหลือสำหรับงวด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20)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เดือน เริ่มตั้งแต่เดือนกันยายน </w:t>
            </w:r>
            <w:r w:rsidRPr="003362CB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832C60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4FF293C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7076EF3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39DEEA8" w14:textId="4D82BF9F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BFE02D1" w14:textId="4ABECD6A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4DB2BE9" w14:textId="3730394D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0130687" w14:textId="04EE54CB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637AADD" w14:textId="60A2C630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F99FA79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E870975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97D6FD0" w14:textId="6CD97C6B" w:rsidR="00D378CE" w:rsidRPr="003362CB" w:rsidRDefault="00142DB3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37685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224EDF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EC1D890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397F298" w14:textId="788C8D69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319E889" w14:textId="53FA9F1E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0B72973" w14:textId="1DBDFBAB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C6C8F43" w14:textId="0BC0C36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D14F385" w14:textId="27CF42DC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544AA0B" w14:textId="463C43B5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0FE5D2F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24768CF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4AB7D8B" w14:textId="5742A1D6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431,500</w:t>
            </w:r>
          </w:p>
        </w:tc>
        <w:tc>
          <w:tcPr>
            <w:tcW w:w="271" w:type="dxa"/>
            <w:shd w:val="clear" w:color="auto" w:fill="auto"/>
          </w:tcPr>
          <w:p w14:paraId="01FC1B7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69F89D9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AEE98C8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ABA810A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BCA820E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7650A36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BE30DE8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59912F9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D66A595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A2C4974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6697C90" w14:textId="77777777" w:rsidR="00B85247" w:rsidRDefault="00B85247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FB628CD" w14:textId="200AB90A" w:rsidR="00D378CE" w:rsidRPr="003362CB" w:rsidRDefault="00BD4891" w:rsidP="00D378CE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350,000</w:t>
            </w:r>
          </w:p>
        </w:tc>
        <w:tc>
          <w:tcPr>
            <w:tcW w:w="271" w:type="dxa"/>
          </w:tcPr>
          <w:p w14:paraId="4A481D63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7EA3605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FEDC0EE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5B3C70E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1580467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DAF6E3A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5AF47A3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CC7D460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9EBAED5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FF50D05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5C78B7E" w14:textId="77777777" w:rsidR="00B85247" w:rsidRDefault="00B8524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B9C326F" w14:textId="67013E7F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431,500</w:t>
            </w:r>
          </w:p>
        </w:tc>
      </w:tr>
      <w:tr w:rsidR="00D378CE" w:rsidRPr="00647813" w14:paraId="21E593CF" w14:textId="77777777" w:rsidTr="00A23475">
        <w:tc>
          <w:tcPr>
            <w:tcW w:w="4679" w:type="dxa"/>
          </w:tcPr>
          <w:p w14:paraId="53BE13E9" w14:textId="4735B487" w:rsidR="00D378CE" w:rsidRPr="00586EDA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92.5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17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ล้านบาทสำหรับงวดแรกงวดละ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3.8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สำหรับงวด </w:t>
            </w:r>
            <w:r w:rsidRPr="00586EDA">
              <w:rPr>
                <w:rFonts w:ascii="Angsana New" w:hAnsi="Angsana New"/>
                <w:sz w:val="30"/>
                <w:szCs w:val="30"/>
              </w:rPr>
              <w:t>2-5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6.3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Pr="00586EDA">
              <w:rPr>
                <w:rFonts w:ascii="Angsana New" w:hAnsi="Angsana New"/>
                <w:sz w:val="30"/>
                <w:szCs w:val="30"/>
              </w:rPr>
              <w:t>6-16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และ เงินต้นส่วนที่เหลือ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สำหรับงวด </w:t>
            </w:r>
            <w:r w:rsidRPr="00586EDA">
              <w:rPr>
                <w:rFonts w:ascii="Angsana New" w:hAnsi="Angsana New"/>
                <w:sz w:val="30"/>
                <w:szCs w:val="30"/>
              </w:rPr>
              <w:t>17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586EDA">
              <w:rPr>
                <w:rFonts w:ascii="Angsana New" w:hAnsi="Angsana New"/>
                <w:sz w:val="30"/>
                <w:szCs w:val="30"/>
              </w:rPr>
              <w:t>3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เริ่มตั้งแต่เดือนมีนาคม </w:t>
            </w:r>
            <w:r w:rsidRPr="00586EDA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A10963A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F409DFF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11AB5B9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704C071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37C37E6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C0A09A4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E0EA664" w14:textId="3F79504A" w:rsidR="00D378CE" w:rsidRPr="00313C65" w:rsidRDefault="00142DB3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3120E83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F9EC1E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B2D71A4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C25BCC5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9B78C9A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7C748C3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A81A4FA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6C39CAA" w14:textId="133F3284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6,250</w:t>
            </w:r>
          </w:p>
        </w:tc>
        <w:tc>
          <w:tcPr>
            <w:tcW w:w="271" w:type="dxa"/>
            <w:shd w:val="clear" w:color="auto" w:fill="auto"/>
          </w:tcPr>
          <w:p w14:paraId="495E273C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2D2AE6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AB6934A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091EEEF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3858C06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459BBD2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1412DF7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C13FDD7" w14:textId="61875E80" w:rsidR="00D378CE" w:rsidRPr="00313C65" w:rsidRDefault="00561BE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65FE0129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13705A9D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2B3B917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1D962BF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3A54165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56E6ABE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24884EA" w14:textId="77777777" w:rsidR="00C336A7" w:rsidRDefault="00C336A7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C7F7CDA" w14:textId="7801A5F4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6,250</w:t>
            </w:r>
          </w:p>
        </w:tc>
      </w:tr>
      <w:tr w:rsidR="00D378CE" w:rsidRPr="00647813" w14:paraId="781FA193" w14:textId="77777777" w:rsidTr="00A23475">
        <w:trPr>
          <w:gridAfter w:val="1"/>
          <w:wAfter w:w="10" w:type="dxa"/>
        </w:trPr>
        <w:tc>
          <w:tcPr>
            <w:tcW w:w="4679" w:type="dxa"/>
          </w:tcPr>
          <w:p w14:paraId="7DD563CD" w14:textId="77777777" w:rsidR="00D378CE" w:rsidRPr="00586EDA" w:rsidRDefault="00D378CE" w:rsidP="00D378CE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62A6FB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9ACE099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311955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EA5C438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657939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67E87A9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5CB3C87F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378CE" w:rsidRPr="00647813" w14:paraId="50AE6D7C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708684C0" w14:textId="77777777" w:rsidR="00D378CE" w:rsidRPr="00586EDA" w:rsidRDefault="00D378CE" w:rsidP="00D378CE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86ED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บริษัท เลเท็กซ์ ซิสเทมส์ จำกัด 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มหาชน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739FBFCB" w14:textId="77777777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8DCD4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09D4DF" w14:textId="77777777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053836F2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A0A3C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5B7D62C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8A0176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378CE" w:rsidRPr="00647813" w14:paraId="5D636897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4EAB082F" w14:textId="185E4FBD" w:rsidR="00D378CE" w:rsidRPr="00586EDA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451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  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12.5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เริ่มตั้งแต่เดือนกันยายน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2560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85717F" w14:textId="40E277A2" w:rsidR="00D378CE" w:rsidRPr="00E21654" w:rsidRDefault="002876FB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170,300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C6001C8" w14:textId="77777777" w:rsidR="00D378CE" w:rsidRPr="000D5932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49F32B6" w14:textId="790A8BA2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170,300</w:t>
            </w:r>
          </w:p>
        </w:tc>
        <w:tc>
          <w:tcPr>
            <w:tcW w:w="271" w:type="dxa"/>
            <w:shd w:val="clear" w:color="auto" w:fill="auto"/>
          </w:tcPr>
          <w:p w14:paraId="1A6962E9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04429C" w14:textId="17DBCAA3" w:rsidR="00D378CE" w:rsidRPr="00A60B1C" w:rsidRDefault="00BD4891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367C3CD4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73668E8" w14:textId="158006CB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378CE" w:rsidRPr="00647813" w14:paraId="582784D1" w14:textId="77777777" w:rsidTr="00457B8A">
        <w:trPr>
          <w:gridAfter w:val="2"/>
          <w:wAfter w:w="18" w:type="dxa"/>
        </w:trPr>
        <w:tc>
          <w:tcPr>
            <w:tcW w:w="4679" w:type="dxa"/>
          </w:tcPr>
          <w:p w14:paraId="49B060AA" w14:textId="583603C5" w:rsidR="00D378CE" w:rsidRPr="00586EDA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678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100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4.2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เริ่มตั้งแต่เดือนมกราคม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2563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AF8B3D" w14:textId="77777777" w:rsidR="00D378CE" w:rsidRDefault="00D378CE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741F75E" w14:textId="77777777" w:rsidR="002876FB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0AD13D4" w14:textId="77777777" w:rsidR="002876FB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2AE57AA" w14:textId="77777777" w:rsidR="002876FB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338A871" w14:textId="77777777" w:rsidR="002876FB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2A7DE58" w14:textId="77777777" w:rsidR="002876FB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EA0E39D" w14:textId="504E74B8" w:rsidR="002876FB" w:rsidRPr="00E21654" w:rsidRDefault="002876FB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93,100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D48F672" w14:textId="77777777" w:rsidR="00D378CE" w:rsidRPr="000D5932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B0ED256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5048CDA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EA1ECCD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1E8177D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ED4E14E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5EA06FB" w14:textId="77777777" w:rsidR="00B85247" w:rsidRDefault="00B85247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74B3B53" w14:textId="76549521" w:rsidR="00D378CE" w:rsidRPr="00647813" w:rsidRDefault="00D378CE" w:rsidP="00457B8A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93,100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C2FC893" w14:textId="77777777" w:rsidR="00D378CE" w:rsidRPr="00647813" w:rsidRDefault="00D378CE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0F654F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48A552C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41D6F42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ACB053E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7D80804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B682B5E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02E9F0B" w14:textId="45B85380" w:rsidR="00D378CE" w:rsidRPr="00A60B1C" w:rsidRDefault="00BD4891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  <w:vAlign w:val="bottom"/>
          </w:tcPr>
          <w:p w14:paraId="77985B8F" w14:textId="77777777" w:rsidR="00D378CE" w:rsidRPr="00647813" w:rsidRDefault="00D378CE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7A825F2A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05D8FA2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3CEA89E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84204C4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2A8D905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965F6C6" w14:textId="77777777" w:rsidR="00B85247" w:rsidRDefault="00B85247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AFD72BD" w14:textId="129A6D76" w:rsidR="00D378CE" w:rsidRPr="00647813" w:rsidRDefault="00D378CE" w:rsidP="00457B8A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378CE" w:rsidRPr="00647813" w14:paraId="2B556614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7F1F1CB0" w14:textId="26B83D3C" w:rsidR="00D378CE" w:rsidRPr="00586EDA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400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งวดละ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16.7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เริ่มตั้งแต่เดือนกุมภาพันธ์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2563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0789057B" w14:textId="30A29977" w:rsidR="00D378CE" w:rsidRPr="00E21654" w:rsidRDefault="002876FB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86,779</w:t>
            </w:r>
          </w:p>
        </w:tc>
        <w:tc>
          <w:tcPr>
            <w:tcW w:w="252" w:type="dxa"/>
            <w:shd w:val="clear" w:color="auto" w:fill="auto"/>
          </w:tcPr>
          <w:p w14:paraId="2EA3E693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15FC2E" w14:textId="3A16C662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86,779</w:t>
            </w:r>
          </w:p>
        </w:tc>
        <w:tc>
          <w:tcPr>
            <w:tcW w:w="271" w:type="dxa"/>
            <w:shd w:val="clear" w:color="auto" w:fill="auto"/>
          </w:tcPr>
          <w:p w14:paraId="1D7845AF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A16144E" w14:textId="30C40A37" w:rsidR="00D378CE" w:rsidRPr="00A60B1C" w:rsidRDefault="00BD4891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C15C3FC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A0C779B" w14:textId="180169F5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378CE" w:rsidRPr="00647813" w14:paraId="10230E6A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5053EA1E" w14:textId="77777777" w:rsidR="00725901" w:rsidRDefault="00725901" w:rsidP="00D378CE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4F1C6DF1" w14:textId="43DFB84C" w:rsidR="00D378CE" w:rsidRPr="00F277B2" w:rsidRDefault="00D378CE" w:rsidP="00D378CE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</w:rPr>
            </w:pPr>
            <w:r w:rsidRPr="00F277B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บริษัท เวิลด์เฟล็กซ์ จำกัด (มหาชน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10B2A3F3" w14:textId="77777777" w:rsidR="00D378CE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252" w:type="dxa"/>
            <w:shd w:val="clear" w:color="auto" w:fill="auto"/>
          </w:tcPr>
          <w:p w14:paraId="30485C3F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07B4DA" w14:textId="77777777" w:rsidR="00D378CE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9B1F27A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AFFFA5" w14:textId="77777777" w:rsidR="00D378CE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4CEF482A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2B04A67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378CE" w:rsidRPr="00647813" w14:paraId="2C76DEE2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267AB333" w14:textId="542E8BDC" w:rsidR="00D378CE" w:rsidRPr="00647813" w:rsidRDefault="00D378CE" w:rsidP="00D378C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451"/>
                <w:tab w:val="clear" w:pos="6549"/>
                <w:tab w:val="left" w:pos="430"/>
                <w:tab w:val="left" w:pos="4390"/>
              </w:tabs>
              <w:ind w:right="70" w:hanging="38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lastRenderedPageBreak/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วง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เงินกู้ยืมจำนวนเงิน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400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BF48B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Pr="00BF48BE">
              <w:rPr>
                <w:rFonts w:ascii="Angsana New" w:hAnsi="Angsana New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>ล้านบาท จ่ายชำระทุก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>เดือน 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ตุลาคม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9C12CE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เบิกใช้เงินกู้ยืมจำนวน </w:t>
            </w:r>
            <w:r w:rsidR="009C12CE">
              <w:rPr>
                <w:rFonts w:ascii="Angsana New" w:hAnsi="Angsana New"/>
                <w:sz w:val="30"/>
                <w:szCs w:val="30"/>
              </w:rPr>
              <w:t>269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397508" w14:textId="367B0C86" w:rsidR="00D378CE" w:rsidRPr="00E21654" w:rsidRDefault="00AB4D40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333,820</w:t>
            </w:r>
          </w:p>
        </w:tc>
        <w:tc>
          <w:tcPr>
            <w:tcW w:w="252" w:type="dxa"/>
            <w:shd w:val="clear" w:color="auto" w:fill="auto"/>
          </w:tcPr>
          <w:p w14:paraId="534B9503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A07D84" w14:textId="2ECC2F83" w:rsidR="00D378CE" w:rsidRPr="00F277B2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89,971</w:t>
            </w:r>
          </w:p>
        </w:tc>
        <w:tc>
          <w:tcPr>
            <w:tcW w:w="271" w:type="dxa"/>
            <w:shd w:val="clear" w:color="auto" w:fill="auto"/>
          </w:tcPr>
          <w:p w14:paraId="48FBFA3C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B9C01" w14:textId="6BC8A849" w:rsidR="00D378CE" w:rsidRPr="00F277B2" w:rsidRDefault="00BD4891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95C7B6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3BF7CCC1" w14:textId="0BD3FA58" w:rsidR="00D378CE" w:rsidRPr="00F277B2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378CE" w:rsidRPr="00647813" w14:paraId="246D7985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0639CEE8" w14:textId="77777777" w:rsidR="00D378CE" w:rsidRPr="00647813" w:rsidRDefault="00D378CE" w:rsidP="00D378CE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C35240" w14:textId="6B80E23A" w:rsidR="00D378CE" w:rsidRPr="00F277B2" w:rsidRDefault="00AB4D40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1,111,339</w:t>
            </w:r>
          </w:p>
        </w:tc>
        <w:tc>
          <w:tcPr>
            <w:tcW w:w="252" w:type="dxa"/>
            <w:shd w:val="clear" w:color="auto" w:fill="auto"/>
          </w:tcPr>
          <w:p w14:paraId="4A375563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7D3A5C9" w14:textId="52DFE9C8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71" w:type="dxa"/>
            <w:shd w:val="clear" w:color="auto" w:fill="auto"/>
          </w:tcPr>
          <w:p w14:paraId="1D8BDC4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F2601" w14:textId="0BECDD3A" w:rsidR="00D378CE" w:rsidRPr="00A60B1C" w:rsidRDefault="00BD4891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427,340</w:t>
            </w:r>
          </w:p>
        </w:tc>
        <w:tc>
          <w:tcPr>
            <w:tcW w:w="271" w:type="dxa"/>
          </w:tcPr>
          <w:p w14:paraId="23B1B86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73FBF832" w14:textId="1902360E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555,090</w:t>
            </w:r>
          </w:p>
        </w:tc>
      </w:tr>
      <w:tr w:rsidR="00D378CE" w:rsidRPr="00647813" w14:paraId="209FEEFB" w14:textId="77777777" w:rsidTr="003D1485">
        <w:trPr>
          <w:gridAfter w:val="2"/>
          <w:wAfter w:w="18" w:type="dxa"/>
        </w:trPr>
        <w:tc>
          <w:tcPr>
            <w:tcW w:w="4679" w:type="dxa"/>
          </w:tcPr>
          <w:p w14:paraId="16DBB7C3" w14:textId="77777777" w:rsidR="00D378CE" w:rsidRPr="00647813" w:rsidRDefault="00D378CE" w:rsidP="00D378CE">
            <w:pPr>
              <w:tabs>
                <w:tab w:val="left" w:pos="327"/>
              </w:tabs>
              <w:ind w:left="612" w:hanging="6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br w:type="page"/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14:paraId="06258285" w14:textId="26D57B07" w:rsidR="00D378CE" w:rsidRPr="00647813" w:rsidRDefault="00D378CE" w:rsidP="00D378CE">
            <w:pPr>
              <w:tabs>
                <w:tab w:val="left" w:pos="324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CD126" w14:textId="32CF1DC2" w:rsidR="00D378CE" w:rsidRPr="00F277B2" w:rsidRDefault="003D1485" w:rsidP="003D1485">
            <w:pPr>
              <w:tabs>
                <w:tab w:val="decimal" w:pos="793"/>
              </w:tabs>
              <w:ind w:left="-119" w:rightChars="-38" w:right="-9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(261,800)</w:t>
            </w:r>
          </w:p>
        </w:tc>
        <w:tc>
          <w:tcPr>
            <w:tcW w:w="252" w:type="dxa"/>
            <w:shd w:val="clear" w:color="auto" w:fill="auto"/>
          </w:tcPr>
          <w:p w14:paraId="4EC09EC8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41C9" w14:textId="109287F0" w:rsidR="00D378CE" w:rsidRPr="00647813" w:rsidRDefault="00D378CE" w:rsidP="003D1485">
            <w:pPr>
              <w:tabs>
                <w:tab w:val="decimal" w:pos="776"/>
              </w:tabs>
              <w:ind w:left="-119" w:rightChars="-45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(152,950)</w:t>
            </w:r>
          </w:p>
        </w:tc>
        <w:tc>
          <w:tcPr>
            <w:tcW w:w="271" w:type="dxa"/>
            <w:shd w:val="clear" w:color="auto" w:fill="auto"/>
          </w:tcPr>
          <w:p w14:paraId="4220A1C6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F607" w14:textId="6EE99A34" w:rsidR="00D378CE" w:rsidRPr="00A60B1C" w:rsidRDefault="00CF165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(140,000</w:t>
            </w:r>
            <w:r w:rsidR="00BD4891" w:rsidRPr="00BD48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1" w:type="dxa"/>
          </w:tcPr>
          <w:p w14:paraId="68ED6739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769DD922" w14:textId="33C900EE" w:rsidR="00D378CE" w:rsidRPr="00647813" w:rsidRDefault="00D378CE" w:rsidP="003D1485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(127,750)</w:t>
            </w:r>
          </w:p>
        </w:tc>
      </w:tr>
      <w:tr w:rsidR="00D378CE" w:rsidRPr="00647813" w14:paraId="45726F92" w14:textId="77777777" w:rsidTr="00A23475">
        <w:trPr>
          <w:gridAfter w:val="2"/>
          <w:wAfter w:w="18" w:type="dxa"/>
        </w:trPr>
        <w:tc>
          <w:tcPr>
            <w:tcW w:w="4679" w:type="dxa"/>
          </w:tcPr>
          <w:p w14:paraId="329FCFF4" w14:textId="77777777" w:rsidR="00D378CE" w:rsidRPr="00647813" w:rsidRDefault="00D378CE" w:rsidP="00D378CE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98308" w14:textId="7BEB9B5A" w:rsidR="00D378CE" w:rsidRPr="00F277B2" w:rsidRDefault="003D1485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849,539</w:t>
            </w:r>
          </w:p>
        </w:tc>
        <w:tc>
          <w:tcPr>
            <w:tcW w:w="252" w:type="dxa"/>
            <w:shd w:val="clear" w:color="auto" w:fill="auto"/>
          </w:tcPr>
          <w:p w14:paraId="7A249701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1FE0B" w14:textId="1D235F50" w:rsidR="00D378CE" w:rsidRPr="00647813" w:rsidRDefault="00D378CE" w:rsidP="00D378C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842,290</w:t>
            </w:r>
          </w:p>
        </w:tc>
        <w:tc>
          <w:tcPr>
            <w:tcW w:w="271" w:type="dxa"/>
            <w:shd w:val="clear" w:color="auto" w:fill="auto"/>
          </w:tcPr>
          <w:p w14:paraId="753BCF6C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163DD" w14:textId="2361B408" w:rsidR="00D378CE" w:rsidRPr="00A60B1C" w:rsidRDefault="00CF165E" w:rsidP="00CF165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287,34</w:t>
            </w:r>
            <w:r w:rsidR="00BD489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1" w:type="dxa"/>
          </w:tcPr>
          <w:p w14:paraId="6EB0D20D" w14:textId="77777777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3A866DA6" w:rsidR="00D378CE" w:rsidRPr="00647813" w:rsidRDefault="00D378CE" w:rsidP="00D378C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427,340</w:t>
            </w:r>
          </w:p>
        </w:tc>
      </w:tr>
    </w:tbl>
    <w:p w14:paraId="17D7649E" w14:textId="4D524DB4" w:rsidR="00FF03E4" w:rsidRDefault="00FF03E4" w:rsidP="00A151D1">
      <w:pPr>
        <w:ind w:left="63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582BAAF0" w14:textId="6FC29B94" w:rsidR="00800917" w:rsidRPr="00647813" w:rsidRDefault="00800917" w:rsidP="00B80FCB">
      <w:pPr>
        <w:numPr>
          <w:ilvl w:val="0"/>
          <w:numId w:val="1"/>
        </w:numPr>
        <w:tabs>
          <w:tab w:val="clear" w:pos="430"/>
        </w:tabs>
        <w:ind w:left="531" w:right="-45" w:hanging="531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ประมาณการหนี้สิน</w:t>
      </w:r>
      <w:r w:rsidR="007219CB" w:rsidRPr="00647813">
        <w:rPr>
          <w:rFonts w:ascii="Angsana New" w:hAnsi="Angsana New"/>
          <w:b/>
          <w:bCs/>
          <w:sz w:val="30"/>
          <w:szCs w:val="30"/>
          <w:cs/>
        </w:rPr>
        <w:t>ไม่หมุนเวียน</w:t>
      </w:r>
      <w:r w:rsidRPr="00647813">
        <w:rPr>
          <w:rFonts w:ascii="Angsana New" w:hAnsi="Angsana New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30452295" w:rsidR="00800917" w:rsidRPr="00582362" w:rsidRDefault="00800917" w:rsidP="00800917">
      <w:pPr>
        <w:ind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4947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5"/>
        <w:gridCol w:w="1042"/>
        <w:gridCol w:w="308"/>
        <w:gridCol w:w="968"/>
        <w:gridCol w:w="223"/>
        <w:gridCol w:w="23"/>
        <w:gridCol w:w="1050"/>
        <w:gridCol w:w="277"/>
        <w:gridCol w:w="1083"/>
      </w:tblGrid>
      <w:tr w:rsidR="00F279EC" w:rsidRPr="00647813" w14:paraId="0E9FA28E" w14:textId="77777777" w:rsidTr="00A23475">
        <w:trPr>
          <w:trHeight w:val="435"/>
          <w:tblHeader/>
        </w:trPr>
        <w:tc>
          <w:tcPr>
            <w:tcW w:w="2451" w:type="pct"/>
            <w:vMerge w:val="restart"/>
            <w:shd w:val="clear" w:color="auto" w:fill="auto"/>
            <w:vAlign w:val="bottom"/>
          </w:tcPr>
          <w:p w14:paraId="0846BD75" w14:textId="3698855A" w:rsidR="00F279EC" w:rsidRPr="001A2007" w:rsidRDefault="001A2007" w:rsidP="001A2007">
            <w:pPr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A200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 31 ธันวาคม</w:t>
            </w:r>
          </w:p>
        </w:tc>
        <w:tc>
          <w:tcPr>
            <w:tcW w:w="1302" w:type="pct"/>
            <w:gridSpan w:val="4"/>
          </w:tcPr>
          <w:p w14:paraId="1CDEF9D0" w14:textId="77777777" w:rsidR="00F279EC" w:rsidRPr="00647813" w:rsidRDefault="00F279EC" w:rsidP="00F279EC">
            <w:pPr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47" w:type="pct"/>
            <w:gridSpan w:val="4"/>
          </w:tcPr>
          <w:p w14:paraId="31225EE7" w14:textId="77777777" w:rsidR="00F279EC" w:rsidRPr="00647813" w:rsidRDefault="00F279EC" w:rsidP="00F279EC">
            <w:pPr>
              <w:ind w:right="-193" w:hanging="17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0FCB" w:rsidRPr="00647813" w14:paraId="5982AAD4" w14:textId="77777777" w:rsidTr="00A23475">
        <w:trPr>
          <w:trHeight w:val="420"/>
          <w:tblHeader/>
        </w:trPr>
        <w:tc>
          <w:tcPr>
            <w:tcW w:w="2451" w:type="pct"/>
            <w:vMerge/>
            <w:shd w:val="clear" w:color="auto" w:fill="auto"/>
          </w:tcPr>
          <w:p w14:paraId="1D2BE4E0" w14:textId="77777777" w:rsidR="00326BDE" w:rsidRPr="00647813" w:rsidRDefault="00326BDE" w:rsidP="00326BDE">
            <w:pPr>
              <w:ind w:left="184" w:hanging="184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</w:tcPr>
          <w:p w14:paraId="37F81D33" w14:textId="5AC2E961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bCs/>
                <w:color w:val="000000"/>
                <w:sz w:val="30"/>
                <w:szCs w:val="30"/>
              </w:rPr>
              <w:t>5</w:t>
            </w:r>
          </w:p>
        </w:tc>
        <w:tc>
          <w:tcPr>
            <w:tcW w:w="158" w:type="pct"/>
          </w:tcPr>
          <w:p w14:paraId="4484ED5E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496" w:type="pct"/>
          </w:tcPr>
          <w:p w14:paraId="3A92FFB2" w14:textId="095D43EB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126" w:type="pct"/>
            <w:gridSpan w:val="2"/>
          </w:tcPr>
          <w:p w14:paraId="3468339F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</w:tcPr>
          <w:p w14:paraId="1C911A14" w14:textId="49B18E1E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bCs/>
                <w:color w:val="000000"/>
                <w:sz w:val="30"/>
                <w:szCs w:val="30"/>
              </w:rPr>
              <w:t>5</w:t>
            </w:r>
          </w:p>
        </w:tc>
        <w:tc>
          <w:tcPr>
            <w:tcW w:w="142" w:type="pct"/>
          </w:tcPr>
          <w:p w14:paraId="05A23767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5" w:type="pct"/>
          </w:tcPr>
          <w:p w14:paraId="3B341E7E" w14:textId="69D86268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bCs/>
                <w:color w:val="000000"/>
                <w:sz w:val="30"/>
                <w:szCs w:val="30"/>
              </w:rPr>
              <w:t>4</w:t>
            </w:r>
          </w:p>
        </w:tc>
      </w:tr>
      <w:tr w:rsidR="00326BDE" w:rsidRPr="00647813" w14:paraId="4A0E949B" w14:textId="77777777" w:rsidTr="00A23475">
        <w:trPr>
          <w:trHeight w:val="420"/>
          <w:tblHeader/>
        </w:trPr>
        <w:tc>
          <w:tcPr>
            <w:tcW w:w="2451" w:type="pct"/>
          </w:tcPr>
          <w:p w14:paraId="04E065CE" w14:textId="77777777" w:rsidR="00326BDE" w:rsidRPr="00647813" w:rsidRDefault="00326BDE" w:rsidP="00326BDE">
            <w:pP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549" w:type="pct"/>
            <w:gridSpan w:val="8"/>
          </w:tcPr>
          <w:p w14:paraId="2FAE3AB2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5A5AD3" w:rsidRPr="00647813" w14:paraId="6070DAF1" w14:textId="77777777" w:rsidTr="00A23475">
        <w:trPr>
          <w:trHeight w:val="420"/>
        </w:trPr>
        <w:tc>
          <w:tcPr>
            <w:tcW w:w="2451" w:type="pct"/>
            <w:tcBorders>
              <w:bottom w:val="nil"/>
              <w:right w:val="nil"/>
            </w:tcBorders>
          </w:tcPr>
          <w:p w14:paraId="2C67E543" w14:textId="77777777" w:rsidR="005A5AD3" w:rsidRPr="00647813" w:rsidRDefault="005A5AD3" w:rsidP="005A5AD3">
            <w:pPr>
              <w:ind w:left="256" w:hanging="27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04D9" w14:textId="1694B584" w:rsidR="005A5AD3" w:rsidRPr="00B97B5C" w:rsidRDefault="000B54A7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99,978</w:t>
            </w:r>
          </w:p>
        </w:tc>
        <w:tc>
          <w:tcPr>
            <w:tcW w:w="158" w:type="pct"/>
            <w:tcBorders>
              <w:left w:val="nil"/>
              <w:bottom w:val="nil"/>
            </w:tcBorders>
            <w:vAlign w:val="bottom"/>
          </w:tcPr>
          <w:p w14:paraId="426DB393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96" w:type="pct"/>
            <w:tcBorders>
              <w:bottom w:val="nil"/>
            </w:tcBorders>
            <w:vAlign w:val="bottom"/>
          </w:tcPr>
          <w:p w14:paraId="058EF7D5" w14:textId="4B57E254" w:rsidR="005A5AD3" w:rsidRPr="00647813" w:rsidRDefault="005A5AD3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99,832</w:t>
            </w:r>
          </w:p>
        </w:tc>
        <w:tc>
          <w:tcPr>
            <w:tcW w:w="126" w:type="pct"/>
            <w:gridSpan w:val="2"/>
            <w:tcBorders>
              <w:bottom w:val="nil"/>
            </w:tcBorders>
            <w:vAlign w:val="bottom"/>
          </w:tcPr>
          <w:p w14:paraId="58C6494B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14:paraId="49F6B4D0" w14:textId="4CF93109" w:rsidR="005A5AD3" w:rsidRPr="003D1002" w:rsidRDefault="00466034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68,092</w:t>
            </w:r>
          </w:p>
        </w:tc>
        <w:tc>
          <w:tcPr>
            <w:tcW w:w="142" w:type="pct"/>
            <w:tcBorders>
              <w:bottom w:val="nil"/>
            </w:tcBorders>
            <w:vAlign w:val="bottom"/>
          </w:tcPr>
          <w:p w14:paraId="18835EFD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nil"/>
            </w:tcBorders>
            <w:vAlign w:val="bottom"/>
          </w:tcPr>
          <w:p w14:paraId="02DFD812" w14:textId="32E87057" w:rsidR="005A5AD3" w:rsidRPr="00647813" w:rsidRDefault="005A5AD3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65,378</w:t>
            </w:r>
          </w:p>
        </w:tc>
      </w:tr>
      <w:tr w:rsidR="005A5AD3" w:rsidRPr="00647813" w14:paraId="4035BD8F" w14:textId="77777777" w:rsidTr="00A23475">
        <w:trPr>
          <w:trHeight w:val="420"/>
        </w:trPr>
        <w:tc>
          <w:tcPr>
            <w:tcW w:w="2451" w:type="pct"/>
            <w:tcBorders>
              <w:bottom w:val="nil"/>
            </w:tcBorders>
          </w:tcPr>
          <w:p w14:paraId="3362CFAA" w14:textId="3EA41EB8" w:rsidR="005A5AD3" w:rsidRPr="00647813" w:rsidRDefault="005A5AD3" w:rsidP="005A5AD3">
            <w:pPr>
              <w:ind w:left="256" w:hanging="27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</w:tcPr>
          <w:p w14:paraId="70C589D1" w14:textId="1DF3B44E" w:rsidR="005A5AD3" w:rsidRPr="00B97B5C" w:rsidRDefault="000B54A7" w:rsidP="005A5AD3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99,978</w:t>
            </w:r>
          </w:p>
        </w:tc>
        <w:tc>
          <w:tcPr>
            <w:tcW w:w="158" w:type="pct"/>
            <w:tcBorders>
              <w:top w:val="nil"/>
              <w:bottom w:val="nil"/>
            </w:tcBorders>
          </w:tcPr>
          <w:p w14:paraId="654507B1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</w:tcPr>
          <w:p w14:paraId="2444F961" w14:textId="6128FE5C" w:rsidR="005A5AD3" w:rsidRPr="00647813" w:rsidRDefault="005A5AD3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99,832</w:t>
            </w:r>
          </w:p>
        </w:tc>
        <w:tc>
          <w:tcPr>
            <w:tcW w:w="126" w:type="pct"/>
            <w:gridSpan w:val="2"/>
            <w:tcBorders>
              <w:top w:val="nil"/>
              <w:bottom w:val="nil"/>
            </w:tcBorders>
            <w:vAlign w:val="bottom"/>
          </w:tcPr>
          <w:p w14:paraId="051FBD2F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9575E" w14:textId="0EDAF89E" w:rsidR="005A5AD3" w:rsidRPr="003D1002" w:rsidRDefault="00466034" w:rsidP="005A5AD3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46603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68,092</w:t>
            </w:r>
          </w:p>
        </w:tc>
        <w:tc>
          <w:tcPr>
            <w:tcW w:w="142" w:type="pct"/>
            <w:tcBorders>
              <w:top w:val="nil"/>
              <w:bottom w:val="nil"/>
            </w:tcBorders>
            <w:vAlign w:val="bottom"/>
          </w:tcPr>
          <w:p w14:paraId="548979D4" w14:textId="77777777" w:rsidR="005A5AD3" w:rsidRPr="00647813" w:rsidRDefault="005A5AD3" w:rsidP="005A5AD3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139B33" w14:textId="6E0E3218" w:rsidR="005A5AD3" w:rsidRPr="00647813" w:rsidRDefault="005A5AD3" w:rsidP="005A5AD3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3D100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65,378</w:t>
            </w:r>
          </w:p>
        </w:tc>
      </w:tr>
    </w:tbl>
    <w:p w14:paraId="3B905238" w14:textId="77777777" w:rsidR="000D5932" w:rsidRPr="00582362" w:rsidRDefault="000D5932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18"/>
          <w:szCs w:val="18"/>
        </w:rPr>
      </w:pPr>
    </w:p>
    <w:p w14:paraId="70663FB7" w14:textId="1ABC0ECB" w:rsidR="008E12B9" w:rsidRPr="000E2B3D" w:rsidRDefault="008E12B9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DA7487E" w14:textId="77777777" w:rsidR="008E12B9" w:rsidRPr="00582362" w:rsidRDefault="008E12B9" w:rsidP="008E12B9">
      <w:pPr>
        <w:tabs>
          <w:tab w:val="left" w:pos="540"/>
        </w:tabs>
        <w:ind w:left="540"/>
        <w:rPr>
          <w:rFonts w:ascii="Angsana New" w:hAnsi="Angsana New"/>
          <w:sz w:val="18"/>
          <w:szCs w:val="18"/>
        </w:rPr>
      </w:pPr>
    </w:p>
    <w:p w14:paraId="3594CABD" w14:textId="7099BF4D" w:rsidR="00CD13A3" w:rsidRDefault="002208A8" w:rsidP="00AE4879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pacing w:val="-8"/>
          <w:sz w:val="30"/>
          <w:szCs w:val="30"/>
          <w:cs/>
        </w:rPr>
        <w:t>บริษัทและกลุ่มบริษัท</w:t>
      </w:r>
      <w:r w:rsidR="00450DA3" w:rsidRPr="000E2B3D">
        <w:rPr>
          <w:rFonts w:ascii="Angsana New" w:hAnsi="Angsana New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450DA3" w:rsidRPr="000E2B3D">
        <w:rPr>
          <w:rFonts w:ascii="Angsana New" w:hAnsi="Angsana New"/>
          <w:sz w:val="30"/>
          <w:szCs w:val="30"/>
        </w:rPr>
        <w:t xml:space="preserve">2541 </w:t>
      </w:r>
      <w:r w:rsidR="00450DA3" w:rsidRPr="000E2B3D">
        <w:rPr>
          <w:rFonts w:ascii="Angsana New" w:hAnsi="Angsana New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</w:t>
      </w:r>
      <w:r w:rsidR="00450DA3" w:rsidRPr="00647813">
        <w:rPr>
          <w:rFonts w:ascii="Angsana New" w:hAnsi="Angsana New"/>
          <w:sz w:val="30"/>
          <w:szCs w:val="30"/>
          <w:cs/>
        </w:rPr>
        <w:t>ดอกเบี้ย และความเสี่ยงจากตลาด (เงินลงทุน)</w:t>
      </w:r>
    </w:p>
    <w:p w14:paraId="554CE9E1" w14:textId="4C00B47F" w:rsidR="0022377D" w:rsidRDefault="0022377D" w:rsidP="00AE4879">
      <w:pPr>
        <w:ind w:left="540" w:right="18"/>
        <w:jc w:val="thaiDistribute"/>
        <w:rPr>
          <w:rFonts w:ascii="Angsana New" w:hAnsi="Angsana New"/>
          <w:sz w:val="18"/>
          <w:szCs w:val="18"/>
        </w:rPr>
      </w:pPr>
    </w:p>
    <w:tbl>
      <w:tblPr>
        <w:tblW w:w="9183" w:type="dxa"/>
        <w:tblInd w:w="450" w:type="dxa"/>
        <w:tblLook w:val="01E0" w:firstRow="1" w:lastRow="1" w:firstColumn="1" w:lastColumn="1" w:noHBand="0" w:noVBand="0"/>
      </w:tblPr>
      <w:tblGrid>
        <w:gridCol w:w="3193"/>
        <w:gridCol w:w="638"/>
        <w:gridCol w:w="1176"/>
        <w:gridCol w:w="233"/>
        <w:gridCol w:w="1141"/>
        <w:gridCol w:w="260"/>
        <w:gridCol w:w="1141"/>
        <w:gridCol w:w="260"/>
        <w:gridCol w:w="1141"/>
      </w:tblGrid>
      <w:tr w:rsidR="00AC225B" w:rsidRPr="00647813" w14:paraId="4C9009E4" w14:textId="77777777" w:rsidTr="0022377D">
        <w:trPr>
          <w:tblHeader/>
        </w:trPr>
        <w:tc>
          <w:tcPr>
            <w:tcW w:w="3193" w:type="dxa"/>
            <w:vMerge w:val="restart"/>
            <w:shd w:val="clear" w:color="auto" w:fill="auto"/>
          </w:tcPr>
          <w:p w14:paraId="28327AA5" w14:textId="77777777" w:rsidR="009D464E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3397D872" w14:textId="77777777" w:rsidR="00AC225B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638" w:type="dxa"/>
          </w:tcPr>
          <w:p w14:paraId="63575259" w14:textId="77777777" w:rsidR="00AC225B" w:rsidRPr="00647813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550" w:type="dxa"/>
            <w:gridSpan w:val="3"/>
          </w:tcPr>
          <w:p w14:paraId="27FEFE5E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0" w:type="dxa"/>
          </w:tcPr>
          <w:p w14:paraId="7C713469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42" w:type="dxa"/>
            <w:gridSpan w:val="3"/>
          </w:tcPr>
          <w:p w14:paraId="1DF49F4D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647813" w14:paraId="38AE71C7" w14:textId="77777777" w:rsidTr="0022377D">
        <w:trPr>
          <w:tblHeader/>
        </w:trPr>
        <w:tc>
          <w:tcPr>
            <w:tcW w:w="3193" w:type="dxa"/>
            <w:vMerge/>
          </w:tcPr>
          <w:p w14:paraId="4CD83D27" w14:textId="77777777" w:rsidR="00AC225B" w:rsidRPr="00647813" w:rsidRDefault="00AC225B" w:rsidP="0020345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dxa"/>
          </w:tcPr>
          <w:p w14:paraId="1EAEEC65" w14:textId="77777777" w:rsidR="00AC225B" w:rsidRPr="00647813" w:rsidRDefault="00AC225B" w:rsidP="0020345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176" w:type="dxa"/>
            <w:vAlign w:val="center"/>
          </w:tcPr>
          <w:p w14:paraId="37AF8F65" w14:textId="144A31E2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3" w:type="dxa"/>
            <w:vAlign w:val="center"/>
          </w:tcPr>
          <w:p w14:paraId="651CF213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center"/>
          </w:tcPr>
          <w:p w14:paraId="227FC1AF" w14:textId="2865C0EA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0" w:type="dxa"/>
          </w:tcPr>
          <w:p w14:paraId="1A3616F1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center"/>
          </w:tcPr>
          <w:p w14:paraId="281AD027" w14:textId="2A888B76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0" w:type="dxa"/>
            <w:vAlign w:val="center"/>
          </w:tcPr>
          <w:p w14:paraId="27B02F47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center"/>
          </w:tcPr>
          <w:p w14:paraId="2D1278BB" w14:textId="624FA9F2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AC225B" w:rsidRPr="00647813" w14:paraId="727173D3" w14:textId="77777777" w:rsidTr="0022377D">
        <w:trPr>
          <w:tblHeader/>
        </w:trPr>
        <w:tc>
          <w:tcPr>
            <w:tcW w:w="3193" w:type="dxa"/>
          </w:tcPr>
          <w:p w14:paraId="174FC2F3" w14:textId="77777777" w:rsidR="00AC225B" w:rsidRPr="00647813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dxa"/>
          </w:tcPr>
          <w:p w14:paraId="69F6AE14" w14:textId="77777777" w:rsidR="00AC225B" w:rsidRPr="00647813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352" w:type="dxa"/>
            <w:gridSpan w:val="7"/>
          </w:tcPr>
          <w:p w14:paraId="3781323F" w14:textId="77777777" w:rsidR="00AC225B" w:rsidRPr="00647813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5AD3" w:rsidRPr="00647813" w14:paraId="73A4DB25" w14:textId="77777777" w:rsidTr="0022377D">
        <w:trPr>
          <w:tblHeader/>
        </w:trPr>
        <w:tc>
          <w:tcPr>
            <w:tcW w:w="3193" w:type="dxa"/>
          </w:tcPr>
          <w:p w14:paraId="057556CC" w14:textId="77777777" w:rsidR="005A5AD3" w:rsidRPr="00647813" w:rsidRDefault="005A5AD3" w:rsidP="005A5AD3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38" w:type="dxa"/>
          </w:tcPr>
          <w:p w14:paraId="018F8E61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6" w:type="dxa"/>
            <w:vAlign w:val="bottom"/>
          </w:tcPr>
          <w:p w14:paraId="7B55D08A" w14:textId="2B42E9C4" w:rsidR="005A5AD3" w:rsidRPr="00790BCF" w:rsidRDefault="000B54A7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99,832</w:t>
            </w:r>
          </w:p>
        </w:tc>
        <w:tc>
          <w:tcPr>
            <w:tcW w:w="233" w:type="dxa"/>
            <w:vAlign w:val="bottom"/>
          </w:tcPr>
          <w:p w14:paraId="262E2BE8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4572657" w14:textId="5187614E" w:rsidR="005A5AD3" w:rsidRPr="00647813" w:rsidRDefault="005A5AD3" w:rsidP="00746FB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93,323</w:t>
            </w:r>
          </w:p>
        </w:tc>
        <w:tc>
          <w:tcPr>
            <w:tcW w:w="260" w:type="dxa"/>
            <w:vAlign w:val="bottom"/>
          </w:tcPr>
          <w:p w14:paraId="2E66C740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7F6AE74" w14:textId="0FE06FB3" w:rsidR="005A5AD3" w:rsidRPr="003D1002" w:rsidRDefault="00466034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66034">
              <w:rPr>
                <w:rFonts w:ascii="Angsana New" w:hAnsi="Angsana New" w:cs="Angsana New"/>
                <w:sz w:val="30"/>
                <w:szCs w:val="30"/>
                <w:lang w:bidi="th-TH"/>
              </w:rPr>
              <w:t>65,378</w:t>
            </w:r>
          </w:p>
        </w:tc>
        <w:tc>
          <w:tcPr>
            <w:tcW w:w="260" w:type="dxa"/>
            <w:vAlign w:val="bottom"/>
          </w:tcPr>
          <w:p w14:paraId="0D8F6791" w14:textId="77777777" w:rsidR="005A5AD3" w:rsidRPr="00B9510F" w:rsidRDefault="005A5AD3" w:rsidP="00B9510F">
            <w:pPr>
              <w:tabs>
                <w:tab w:val="decimal" w:pos="740"/>
                <w:tab w:val="decimal" w:pos="792"/>
              </w:tabs>
              <w:ind w:left="-79"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vAlign w:val="bottom"/>
          </w:tcPr>
          <w:p w14:paraId="5184EDD5" w14:textId="26F8E06A" w:rsidR="005A5AD3" w:rsidRPr="00647813" w:rsidRDefault="005A5AD3" w:rsidP="00B9510F">
            <w:pPr>
              <w:pStyle w:val="acctfourfigures"/>
              <w:tabs>
                <w:tab w:val="clear" w:pos="765"/>
                <w:tab w:val="decimal" w:pos="740"/>
                <w:tab w:val="decimal" w:pos="792"/>
              </w:tabs>
              <w:spacing w:line="240" w:lineRule="atLeast"/>
              <w:ind w:left="-79" w:right="-7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67,653</w:t>
            </w:r>
          </w:p>
        </w:tc>
      </w:tr>
      <w:tr w:rsidR="005A5AD3" w:rsidRPr="00647813" w14:paraId="75451563" w14:textId="77777777" w:rsidTr="0022377D">
        <w:trPr>
          <w:tblHeader/>
        </w:trPr>
        <w:tc>
          <w:tcPr>
            <w:tcW w:w="3193" w:type="dxa"/>
          </w:tcPr>
          <w:p w14:paraId="3C391FEA" w14:textId="77777777" w:rsidR="005A5AD3" w:rsidRPr="001A2007" w:rsidRDefault="005A5AD3" w:rsidP="005A5AD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200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638" w:type="dxa"/>
          </w:tcPr>
          <w:p w14:paraId="768A17F7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6" w:type="dxa"/>
            <w:vAlign w:val="bottom"/>
          </w:tcPr>
          <w:p w14:paraId="2AC65545" w14:textId="77777777" w:rsidR="005A5AD3" w:rsidRPr="00B9510F" w:rsidRDefault="005A5AD3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3" w:type="dxa"/>
            <w:vAlign w:val="bottom"/>
          </w:tcPr>
          <w:p w14:paraId="15C1F955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1" w:type="dxa"/>
            <w:vAlign w:val="bottom"/>
          </w:tcPr>
          <w:p w14:paraId="4D86ED5F" w14:textId="77777777" w:rsidR="005A5AD3" w:rsidRPr="00647813" w:rsidRDefault="005A5AD3" w:rsidP="00746FB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79" w:right="18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60" w:type="dxa"/>
            <w:vAlign w:val="bottom"/>
          </w:tcPr>
          <w:p w14:paraId="4C4D37E4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1" w:type="dxa"/>
            <w:vAlign w:val="bottom"/>
          </w:tcPr>
          <w:p w14:paraId="496612A0" w14:textId="77777777" w:rsidR="005A5AD3" w:rsidRPr="00647813" w:rsidRDefault="005A5AD3" w:rsidP="00D221CB">
            <w:pPr>
              <w:pStyle w:val="acctfourfigures"/>
              <w:tabs>
                <w:tab w:val="clear" w:pos="765"/>
              </w:tabs>
              <w:spacing w:line="240" w:lineRule="atLeast"/>
              <w:ind w:right="-1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0" w:type="dxa"/>
            <w:vAlign w:val="bottom"/>
          </w:tcPr>
          <w:p w14:paraId="6BE55412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1" w:type="dxa"/>
            <w:vAlign w:val="bottom"/>
          </w:tcPr>
          <w:p w14:paraId="57D72F79" w14:textId="77777777" w:rsidR="005A5AD3" w:rsidRPr="00647813" w:rsidRDefault="005A5AD3" w:rsidP="00D221CB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5A5AD3" w:rsidRPr="00647813" w14:paraId="265E9775" w14:textId="77777777" w:rsidTr="0022377D">
        <w:trPr>
          <w:tblHeader/>
        </w:trPr>
        <w:tc>
          <w:tcPr>
            <w:tcW w:w="3193" w:type="dxa"/>
          </w:tcPr>
          <w:p w14:paraId="76526E66" w14:textId="77777777" w:rsidR="005A5AD3" w:rsidRPr="00647813" w:rsidRDefault="005A5AD3" w:rsidP="005A5AD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638" w:type="dxa"/>
          </w:tcPr>
          <w:p w14:paraId="53622D93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6" w:type="dxa"/>
            <w:vAlign w:val="bottom"/>
          </w:tcPr>
          <w:p w14:paraId="787B373E" w14:textId="61D7E54D" w:rsidR="005A5AD3" w:rsidRPr="00790BCF" w:rsidRDefault="000B54A7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6,605</w:t>
            </w:r>
          </w:p>
        </w:tc>
        <w:tc>
          <w:tcPr>
            <w:tcW w:w="233" w:type="dxa"/>
            <w:vAlign w:val="bottom"/>
          </w:tcPr>
          <w:p w14:paraId="2A03335F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7D68213" w14:textId="6D0E5342" w:rsidR="005A5AD3" w:rsidRPr="00647813" w:rsidRDefault="005A5AD3" w:rsidP="00746FB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12,210</w:t>
            </w:r>
          </w:p>
        </w:tc>
        <w:tc>
          <w:tcPr>
            <w:tcW w:w="260" w:type="dxa"/>
            <w:vAlign w:val="bottom"/>
          </w:tcPr>
          <w:p w14:paraId="5B490671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B88FA57" w14:textId="2E6AF643" w:rsidR="005A5AD3" w:rsidRPr="003D1002" w:rsidRDefault="00466034" w:rsidP="00D221CB">
            <w:pPr>
              <w:pStyle w:val="acctfourfigures"/>
              <w:tabs>
                <w:tab w:val="clear" w:pos="765"/>
              </w:tabs>
              <w:spacing w:line="240" w:lineRule="atLeast"/>
              <w:ind w:right="-31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2,618</w:t>
            </w:r>
          </w:p>
        </w:tc>
        <w:tc>
          <w:tcPr>
            <w:tcW w:w="260" w:type="dxa"/>
            <w:vAlign w:val="bottom"/>
          </w:tcPr>
          <w:p w14:paraId="70F8948C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0B67C0DD" w14:textId="2CA251E1" w:rsidR="005A5AD3" w:rsidRPr="00647813" w:rsidRDefault="005A5AD3" w:rsidP="00D221CB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2,676</w:t>
            </w:r>
          </w:p>
        </w:tc>
      </w:tr>
      <w:tr w:rsidR="005A5AD3" w:rsidRPr="00647813" w14:paraId="676E355C" w14:textId="77777777" w:rsidTr="0022377D">
        <w:trPr>
          <w:tblHeader/>
        </w:trPr>
        <w:tc>
          <w:tcPr>
            <w:tcW w:w="3193" w:type="dxa"/>
          </w:tcPr>
          <w:p w14:paraId="5322A8FD" w14:textId="7F8FE4B8" w:rsidR="005A5AD3" w:rsidRPr="00647813" w:rsidRDefault="005A5AD3" w:rsidP="005A5AD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638" w:type="dxa"/>
          </w:tcPr>
          <w:p w14:paraId="73B9C620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6" w:type="dxa"/>
            <w:vAlign w:val="bottom"/>
          </w:tcPr>
          <w:p w14:paraId="38F2C01F" w14:textId="03E7D825" w:rsidR="005A5AD3" w:rsidRPr="00790BCF" w:rsidRDefault="000B54A7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980</w:t>
            </w:r>
          </w:p>
        </w:tc>
        <w:tc>
          <w:tcPr>
            <w:tcW w:w="233" w:type="dxa"/>
            <w:vAlign w:val="bottom"/>
          </w:tcPr>
          <w:p w14:paraId="53C140E6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7E39704" w14:textId="762213B8" w:rsidR="005A5AD3" w:rsidRPr="00647813" w:rsidRDefault="005A5AD3" w:rsidP="00746FB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1,008</w:t>
            </w:r>
          </w:p>
        </w:tc>
        <w:tc>
          <w:tcPr>
            <w:tcW w:w="260" w:type="dxa"/>
            <w:vAlign w:val="bottom"/>
          </w:tcPr>
          <w:p w14:paraId="312537AA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BD54BF9" w14:textId="4FD203D0" w:rsidR="005A5AD3" w:rsidRPr="003D1002" w:rsidRDefault="00466034" w:rsidP="00D221CB">
            <w:pPr>
              <w:pStyle w:val="acctfourfigures"/>
              <w:tabs>
                <w:tab w:val="clear" w:pos="765"/>
              </w:tabs>
              <w:spacing w:line="240" w:lineRule="atLeast"/>
              <w:ind w:right="-49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557</w:t>
            </w:r>
          </w:p>
        </w:tc>
        <w:tc>
          <w:tcPr>
            <w:tcW w:w="260" w:type="dxa"/>
            <w:vAlign w:val="bottom"/>
          </w:tcPr>
          <w:p w14:paraId="40D079C8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8DCBDE8" w14:textId="33AFF280" w:rsidR="005A5AD3" w:rsidRPr="00647813" w:rsidRDefault="005A5AD3" w:rsidP="00D221CB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552</w:t>
            </w:r>
          </w:p>
        </w:tc>
      </w:tr>
      <w:tr w:rsidR="005A5AD3" w:rsidRPr="00647813" w14:paraId="593232B2" w14:textId="77777777" w:rsidTr="0022377D">
        <w:trPr>
          <w:tblHeader/>
        </w:trPr>
        <w:tc>
          <w:tcPr>
            <w:tcW w:w="3193" w:type="dxa"/>
          </w:tcPr>
          <w:p w14:paraId="41456B1D" w14:textId="77777777" w:rsidR="005A5AD3" w:rsidRPr="00647813" w:rsidRDefault="005A5AD3" w:rsidP="005A5AD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8" w:type="dxa"/>
          </w:tcPr>
          <w:p w14:paraId="1F2B0E14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14:paraId="51C7E73D" w14:textId="202883C2" w:rsidR="005A5AD3" w:rsidRPr="00F246D4" w:rsidRDefault="000B54A7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7,585</w:t>
            </w:r>
          </w:p>
        </w:tc>
        <w:tc>
          <w:tcPr>
            <w:tcW w:w="233" w:type="dxa"/>
            <w:vAlign w:val="bottom"/>
          </w:tcPr>
          <w:p w14:paraId="7CFEDE0E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5899C98D" w14:textId="10697DF2" w:rsidR="005A5AD3" w:rsidRPr="00647813" w:rsidRDefault="005A5AD3" w:rsidP="00746FB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13,218</w:t>
            </w:r>
          </w:p>
        </w:tc>
        <w:tc>
          <w:tcPr>
            <w:tcW w:w="260" w:type="dxa"/>
            <w:vAlign w:val="bottom"/>
          </w:tcPr>
          <w:p w14:paraId="1ED619D7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16AA0B00" w14:textId="587631D8" w:rsidR="005A5AD3" w:rsidRPr="003D1002" w:rsidRDefault="00466034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3,175</w:t>
            </w:r>
          </w:p>
        </w:tc>
        <w:tc>
          <w:tcPr>
            <w:tcW w:w="260" w:type="dxa"/>
            <w:vAlign w:val="bottom"/>
          </w:tcPr>
          <w:p w14:paraId="1474B3D4" w14:textId="77777777" w:rsidR="005A5AD3" w:rsidRPr="00B9510F" w:rsidRDefault="005A5AD3" w:rsidP="00B9510F">
            <w:pPr>
              <w:tabs>
                <w:tab w:val="decimal" w:pos="740"/>
                <w:tab w:val="decimal" w:pos="792"/>
              </w:tabs>
              <w:ind w:left="-79" w:right="-72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5C2381AA" w14:textId="3ECD3003" w:rsidR="005A5AD3" w:rsidRPr="00647813" w:rsidRDefault="005A5AD3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3,228</w:t>
            </w:r>
          </w:p>
        </w:tc>
      </w:tr>
      <w:tr w:rsidR="005A5AD3" w:rsidRPr="00647813" w14:paraId="4B011E24" w14:textId="77777777" w:rsidTr="0022377D">
        <w:trPr>
          <w:tblHeader/>
        </w:trPr>
        <w:tc>
          <w:tcPr>
            <w:tcW w:w="3193" w:type="dxa"/>
          </w:tcPr>
          <w:p w14:paraId="000578E9" w14:textId="77777777" w:rsidR="005A5AD3" w:rsidRPr="00647813" w:rsidRDefault="005A5AD3" w:rsidP="005A5AD3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638" w:type="dxa"/>
          </w:tcPr>
          <w:p w14:paraId="6CFC26C2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2067CF73" w14:textId="7A544A05" w:rsidR="005A5AD3" w:rsidRPr="00B9510F" w:rsidRDefault="000B54A7" w:rsidP="00B9510F">
            <w:pPr>
              <w:pStyle w:val="acctfourfigures"/>
              <w:tabs>
                <w:tab w:val="clear" w:pos="765"/>
                <w:tab w:val="decimal" w:pos="894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B9510F">
              <w:rPr>
                <w:rFonts w:ascii="Angsana New" w:hAnsi="Angsana New" w:cs="Angsana New"/>
                <w:sz w:val="30"/>
                <w:szCs w:val="30"/>
                <w:lang w:bidi="th-TH"/>
              </w:rPr>
              <w:t>(7,439)</w:t>
            </w:r>
          </w:p>
        </w:tc>
        <w:tc>
          <w:tcPr>
            <w:tcW w:w="233" w:type="dxa"/>
            <w:vAlign w:val="bottom"/>
          </w:tcPr>
          <w:p w14:paraId="498E307D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6EE710B6" w14:textId="5C6D6B8B" w:rsidR="005A5AD3" w:rsidRPr="00647813" w:rsidRDefault="005A5AD3" w:rsidP="00746FB5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(6,709)</w:t>
            </w:r>
          </w:p>
        </w:tc>
        <w:tc>
          <w:tcPr>
            <w:tcW w:w="260" w:type="dxa"/>
            <w:vAlign w:val="bottom"/>
          </w:tcPr>
          <w:p w14:paraId="31790623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0AED3579" w14:textId="296BF066" w:rsidR="005A5AD3" w:rsidRPr="003D1002" w:rsidRDefault="00466034" w:rsidP="00B9510F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(461)</w:t>
            </w:r>
          </w:p>
        </w:tc>
        <w:tc>
          <w:tcPr>
            <w:tcW w:w="260" w:type="dxa"/>
            <w:vAlign w:val="bottom"/>
          </w:tcPr>
          <w:p w14:paraId="492924BE" w14:textId="77777777" w:rsidR="005A5AD3" w:rsidRPr="00B9510F" w:rsidRDefault="005A5AD3" w:rsidP="00B9510F">
            <w:pPr>
              <w:tabs>
                <w:tab w:val="decimal" w:pos="859"/>
              </w:tabs>
              <w:ind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4A73794B" w14:textId="0BB7AA6B" w:rsidR="005A5AD3" w:rsidRPr="00647813" w:rsidRDefault="005A5AD3" w:rsidP="00B9510F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(5,503)</w:t>
            </w:r>
          </w:p>
        </w:tc>
      </w:tr>
      <w:tr w:rsidR="005A5AD3" w:rsidRPr="00647813" w14:paraId="2BA69A3A" w14:textId="77777777" w:rsidTr="0022377D">
        <w:trPr>
          <w:tblHeader/>
        </w:trPr>
        <w:tc>
          <w:tcPr>
            <w:tcW w:w="3193" w:type="dxa"/>
          </w:tcPr>
          <w:p w14:paraId="71A7A1FD" w14:textId="77777777" w:rsidR="005A5AD3" w:rsidRPr="00647813" w:rsidRDefault="005A5AD3" w:rsidP="005A5AD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38" w:type="dxa"/>
          </w:tcPr>
          <w:p w14:paraId="46FE65C3" w14:textId="77777777" w:rsidR="005A5AD3" w:rsidRPr="00647813" w:rsidRDefault="005A5AD3" w:rsidP="005A5AD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2D79D" w14:textId="34574859" w:rsidR="005A5AD3" w:rsidRPr="00F246D4" w:rsidRDefault="000B54A7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99,978</w:t>
            </w:r>
          </w:p>
        </w:tc>
        <w:tc>
          <w:tcPr>
            <w:tcW w:w="233" w:type="dxa"/>
            <w:vAlign w:val="bottom"/>
          </w:tcPr>
          <w:p w14:paraId="2466597C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83AD69" w14:textId="24993359" w:rsidR="005A5AD3" w:rsidRPr="00647813" w:rsidRDefault="005A5AD3" w:rsidP="00746FB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99,832</w:t>
            </w:r>
          </w:p>
        </w:tc>
        <w:tc>
          <w:tcPr>
            <w:tcW w:w="260" w:type="dxa"/>
            <w:vAlign w:val="bottom"/>
          </w:tcPr>
          <w:p w14:paraId="27A053F0" w14:textId="77777777" w:rsidR="005A5AD3" w:rsidRPr="00647813" w:rsidRDefault="005A5AD3" w:rsidP="00D221CB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0D9E8" w14:textId="49630C93" w:rsidR="005A5AD3" w:rsidRPr="003D1002" w:rsidRDefault="00466034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68,092</w:t>
            </w:r>
          </w:p>
        </w:tc>
        <w:tc>
          <w:tcPr>
            <w:tcW w:w="260" w:type="dxa"/>
            <w:vAlign w:val="bottom"/>
          </w:tcPr>
          <w:p w14:paraId="1D746A35" w14:textId="77777777" w:rsidR="005A5AD3" w:rsidRPr="00B9510F" w:rsidRDefault="005A5AD3" w:rsidP="00B9510F">
            <w:pPr>
              <w:tabs>
                <w:tab w:val="decimal" w:pos="792"/>
              </w:tabs>
              <w:ind w:right="-72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1B2D54" w14:textId="5B95FD94" w:rsidR="005A5AD3" w:rsidRPr="00B9510F" w:rsidRDefault="005A5AD3" w:rsidP="00B951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65,378</w:t>
            </w:r>
          </w:p>
        </w:tc>
      </w:tr>
    </w:tbl>
    <w:p w14:paraId="5C70F51B" w14:textId="7477F9C1" w:rsidR="00566607" w:rsidRPr="00566607" w:rsidRDefault="00566607" w:rsidP="00566607">
      <w:pPr>
        <w:ind w:right="-45"/>
        <w:jc w:val="thaiDistribute"/>
        <w:rPr>
          <w:rFonts w:ascii="Angsana New" w:hAnsi="Angsana New"/>
          <w:sz w:val="2"/>
          <w:szCs w:val="2"/>
          <w:highlight w:val="yellow"/>
        </w:rPr>
      </w:pPr>
    </w:p>
    <w:p w14:paraId="478099CD" w14:textId="77777777" w:rsidR="00582362" w:rsidRDefault="00582362"/>
    <w:tbl>
      <w:tblPr>
        <w:tblW w:w="9245" w:type="dxa"/>
        <w:tblInd w:w="441" w:type="dxa"/>
        <w:tblLook w:val="01E0" w:firstRow="1" w:lastRow="1" w:firstColumn="1" w:lastColumn="1" w:noHBand="0" w:noVBand="0"/>
      </w:tblPr>
      <w:tblGrid>
        <w:gridCol w:w="4257"/>
        <w:gridCol w:w="1089"/>
        <w:gridCol w:w="252"/>
        <w:gridCol w:w="1026"/>
        <w:gridCol w:w="261"/>
        <w:gridCol w:w="1003"/>
        <w:gridCol w:w="270"/>
        <w:gridCol w:w="1087"/>
      </w:tblGrid>
      <w:tr w:rsidR="00566607" w:rsidRPr="00647813" w14:paraId="5C07E5E6" w14:textId="77777777" w:rsidTr="00C50C8F">
        <w:trPr>
          <w:tblHeader/>
        </w:trPr>
        <w:tc>
          <w:tcPr>
            <w:tcW w:w="4257" w:type="dxa"/>
          </w:tcPr>
          <w:p w14:paraId="7CB1259F" w14:textId="77777777" w:rsidR="00566607" w:rsidRPr="00647813" w:rsidRDefault="00566607" w:rsidP="00476B08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</w:p>
        </w:tc>
        <w:tc>
          <w:tcPr>
            <w:tcW w:w="2367" w:type="dxa"/>
            <w:gridSpan w:val="3"/>
          </w:tcPr>
          <w:p w14:paraId="32FD4CFC" w14:textId="77777777" w:rsidR="00566607" w:rsidRPr="00647813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</w:tcPr>
          <w:p w14:paraId="3A7F1BB7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0" w:type="dxa"/>
            <w:gridSpan w:val="3"/>
          </w:tcPr>
          <w:p w14:paraId="39570FDA" w14:textId="77777777" w:rsidR="00566607" w:rsidRPr="00647813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566607" w:rsidRPr="00647813" w14:paraId="347003D6" w14:textId="77777777" w:rsidTr="00C50C8F">
        <w:trPr>
          <w:tblHeader/>
        </w:trPr>
        <w:tc>
          <w:tcPr>
            <w:tcW w:w="4257" w:type="dxa"/>
          </w:tcPr>
          <w:p w14:paraId="360BA23D" w14:textId="77777777" w:rsidR="00566607" w:rsidRPr="00647813" w:rsidRDefault="00566607" w:rsidP="00476B08">
            <w:pPr>
              <w:ind w:left="168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89" w:type="dxa"/>
            <w:vAlign w:val="center"/>
          </w:tcPr>
          <w:p w14:paraId="775BD766" w14:textId="7DFB2194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52" w:type="dxa"/>
            <w:vAlign w:val="center"/>
          </w:tcPr>
          <w:p w14:paraId="19634AB6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center"/>
          </w:tcPr>
          <w:p w14:paraId="1135D5E7" w14:textId="1CAAA674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1" w:type="dxa"/>
          </w:tcPr>
          <w:p w14:paraId="595BB1B8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3" w:type="dxa"/>
            <w:vAlign w:val="center"/>
          </w:tcPr>
          <w:p w14:paraId="2DBDBF87" w14:textId="4427DCAA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63697628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5FE6CDBF" w14:textId="3FC8A358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A5AD3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66607" w:rsidRPr="00647813" w14:paraId="3675E662" w14:textId="77777777" w:rsidTr="00C50C8F">
        <w:trPr>
          <w:tblHeader/>
        </w:trPr>
        <w:tc>
          <w:tcPr>
            <w:tcW w:w="4257" w:type="dxa"/>
          </w:tcPr>
          <w:p w14:paraId="484FEE5A" w14:textId="77777777" w:rsidR="00566607" w:rsidRPr="00647813" w:rsidRDefault="00566607" w:rsidP="00476B0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8" w:type="dxa"/>
            <w:gridSpan w:val="7"/>
          </w:tcPr>
          <w:p w14:paraId="3D77C2B8" w14:textId="77777777" w:rsidR="00566607" w:rsidRPr="00647813" w:rsidRDefault="00566607" w:rsidP="00476B0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C50C8F" w:rsidRPr="00647813" w14:paraId="5F9FCB46" w14:textId="77777777" w:rsidTr="00C50C8F">
        <w:trPr>
          <w:tblHeader/>
        </w:trPr>
        <w:tc>
          <w:tcPr>
            <w:tcW w:w="4257" w:type="dxa"/>
          </w:tcPr>
          <w:p w14:paraId="641419C3" w14:textId="77777777" w:rsidR="00C50C8F" w:rsidRPr="00647813" w:rsidRDefault="00C50C8F" w:rsidP="00C50C8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089" w:type="dxa"/>
          </w:tcPr>
          <w:p w14:paraId="722D37B6" w14:textId="16DA1D83" w:rsidR="00C50C8F" w:rsidRPr="00E44154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1.3 - 1.8</w:t>
            </w:r>
          </w:p>
        </w:tc>
        <w:tc>
          <w:tcPr>
            <w:tcW w:w="252" w:type="dxa"/>
          </w:tcPr>
          <w:p w14:paraId="4BBF3435" w14:textId="77777777" w:rsidR="00C50C8F" w:rsidRPr="00E44154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42AF19" w14:textId="77777777" w:rsidR="00C50C8F" w:rsidRPr="00E44154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1.3 - 1.8</w:t>
            </w:r>
          </w:p>
        </w:tc>
        <w:tc>
          <w:tcPr>
            <w:tcW w:w="261" w:type="dxa"/>
          </w:tcPr>
          <w:p w14:paraId="7643FD63" w14:textId="77777777" w:rsidR="00C50C8F" w:rsidRPr="00E44154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295CBEB8" w14:textId="77777777" w:rsidR="00C50C8F" w:rsidRPr="00E44154" w:rsidRDefault="00C50C8F" w:rsidP="00C50C8F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bidi="th-TH"/>
              </w:rPr>
              <w:t>1.4</w:t>
            </w:r>
          </w:p>
        </w:tc>
        <w:tc>
          <w:tcPr>
            <w:tcW w:w="270" w:type="dxa"/>
          </w:tcPr>
          <w:p w14:paraId="660D72AE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2CF5753F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1.4</w:t>
            </w:r>
          </w:p>
        </w:tc>
      </w:tr>
      <w:tr w:rsidR="00C50C8F" w:rsidRPr="00647813" w14:paraId="703EF987" w14:textId="77777777" w:rsidTr="00C50C8F">
        <w:trPr>
          <w:tblHeader/>
        </w:trPr>
        <w:tc>
          <w:tcPr>
            <w:tcW w:w="4257" w:type="dxa"/>
          </w:tcPr>
          <w:p w14:paraId="10463105" w14:textId="77777777" w:rsidR="00C50C8F" w:rsidRPr="00647813" w:rsidRDefault="00C50C8F" w:rsidP="00C50C8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9" w:type="dxa"/>
          </w:tcPr>
          <w:p w14:paraId="6FD35891" w14:textId="48AAD693" w:rsidR="00C50C8F" w:rsidRPr="00E44154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3.0 - 4.0</w:t>
            </w:r>
          </w:p>
        </w:tc>
        <w:tc>
          <w:tcPr>
            <w:tcW w:w="252" w:type="dxa"/>
          </w:tcPr>
          <w:p w14:paraId="19F9A505" w14:textId="77777777" w:rsidR="00C50C8F" w:rsidRPr="00E44154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193C6B7D" w14:textId="77777777" w:rsidR="00C50C8F" w:rsidRPr="00E44154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3.0 - 4.0</w:t>
            </w:r>
          </w:p>
        </w:tc>
        <w:tc>
          <w:tcPr>
            <w:tcW w:w="261" w:type="dxa"/>
          </w:tcPr>
          <w:p w14:paraId="3DF45681" w14:textId="77777777" w:rsidR="00C50C8F" w:rsidRPr="00E44154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61A76043" w14:textId="77777777" w:rsidR="00C50C8F" w:rsidRPr="00E44154" w:rsidRDefault="00C50C8F" w:rsidP="00C50C8F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44154">
              <w:rPr>
                <w:rFonts w:ascii="Angsana New" w:hAnsi="Angsana New" w:cs="Angsana New"/>
                <w:sz w:val="30"/>
                <w:szCs w:val="30"/>
                <w:lang w:bidi="th-TH"/>
              </w:rPr>
              <w:t>4.0</w:t>
            </w:r>
          </w:p>
        </w:tc>
        <w:tc>
          <w:tcPr>
            <w:tcW w:w="270" w:type="dxa"/>
          </w:tcPr>
          <w:p w14:paraId="6D24DC87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A2D205A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735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</w:tr>
    </w:tbl>
    <w:p w14:paraId="39B55601" w14:textId="2D4E08A0" w:rsidR="00FF03E4" w:rsidRDefault="00FF03E4" w:rsidP="00582362">
      <w:pPr>
        <w:ind w:right="-45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/>
          <w:sz w:val="30"/>
          <w:szCs w:val="30"/>
          <w:highlight w:val="yellow"/>
        </w:rPr>
        <w:br w:type="page"/>
      </w:r>
    </w:p>
    <w:p w14:paraId="27B2CAEA" w14:textId="77777777" w:rsidR="000672FA" w:rsidRPr="00647813" w:rsidRDefault="00450DA3" w:rsidP="00AE487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11F4249" w14:textId="77777777" w:rsidR="00450DA3" w:rsidRPr="000E2B3D" w:rsidRDefault="00450DA3" w:rsidP="00450DA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773EB03D" w14:textId="290A5491" w:rsidR="00BF280B" w:rsidRPr="000E2B3D" w:rsidRDefault="008676A1" w:rsidP="00AE4879">
      <w:pPr>
        <w:ind w:left="540" w:right="18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0E2B3D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0E2B3D">
        <w:rPr>
          <w:rFonts w:ascii="Angsana New" w:hAnsi="Angsana New"/>
          <w:spacing w:val="-2"/>
          <w:sz w:val="30"/>
          <w:szCs w:val="30"/>
        </w:rPr>
        <w:t xml:space="preserve">31 </w:t>
      </w:r>
      <w:r w:rsidRPr="000E2B3D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Pr="000E2B3D">
        <w:rPr>
          <w:rFonts w:ascii="Angsana New" w:hAnsi="Angsana New"/>
          <w:spacing w:val="-2"/>
          <w:sz w:val="30"/>
          <w:szCs w:val="30"/>
        </w:rPr>
        <w:t>256</w:t>
      </w:r>
      <w:r w:rsidR="006B3962">
        <w:rPr>
          <w:rFonts w:ascii="Angsana New" w:hAnsi="Angsana New"/>
          <w:spacing w:val="-2"/>
          <w:sz w:val="30"/>
          <w:szCs w:val="30"/>
        </w:rPr>
        <w:t>5</w:t>
      </w:r>
      <w:r w:rsidRPr="000E2B3D">
        <w:rPr>
          <w:rFonts w:ascii="Angsana New" w:hAnsi="Angsana New"/>
          <w:spacing w:val="-2"/>
          <w:sz w:val="30"/>
          <w:szCs w:val="30"/>
        </w:rPr>
        <w:t xml:space="preserve"> </w:t>
      </w:r>
      <w:r w:rsidR="00AC225B" w:rsidRPr="000E2B3D">
        <w:rPr>
          <w:rFonts w:ascii="Angsana New" w:hAnsi="Angsana New"/>
          <w:spacing w:val="-2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0E2B3D">
        <w:rPr>
          <w:rFonts w:ascii="Angsana New" w:hAnsi="Angsana New"/>
          <w:spacing w:val="-2"/>
          <w:sz w:val="30"/>
          <w:szCs w:val="30"/>
          <w:cs/>
        </w:rPr>
        <w:t>ผูกพันผลประโยชน์ที่กำหนดไว้เป็น</w:t>
      </w:r>
      <w:r w:rsidR="00C50C8F" w:rsidRPr="000E2B3D">
        <w:rPr>
          <w:rFonts w:ascii="Angsana New" w:hAnsi="Angsana New"/>
          <w:spacing w:val="-2"/>
          <w:sz w:val="30"/>
          <w:szCs w:val="30"/>
        </w:rPr>
        <w:t xml:space="preserve"> </w:t>
      </w:r>
      <w:r w:rsidR="006B3962">
        <w:rPr>
          <w:rFonts w:ascii="Angsana New" w:hAnsi="Angsana New"/>
          <w:spacing w:val="-2"/>
          <w:sz w:val="30"/>
          <w:szCs w:val="30"/>
        </w:rPr>
        <w:t>8</w:t>
      </w:r>
      <w:r w:rsidR="00AC225B" w:rsidRPr="000E2B3D">
        <w:rPr>
          <w:rFonts w:ascii="Angsana New" w:hAnsi="Angsana New"/>
          <w:spacing w:val="-2"/>
          <w:sz w:val="30"/>
          <w:szCs w:val="30"/>
        </w:rPr>
        <w:t xml:space="preserve"> </w:t>
      </w:r>
      <w:r w:rsidR="00AC225B" w:rsidRPr="000E2B3D">
        <w:rPr>
          <w:rFonts w:ascii="Angsana New" w:hAnsi="Angsana New"/>
          <w:spacing w:val="-2"/>
          <w:sz w:val="30"/>
          <w:szCs w:val="30"/>
          <w:cs/>
        </w:rPr>
        <w:t xml:space="preserve">ปี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(256</w:t>
      </w:r>
      <w:r w:rsidR="006B3962">
        <w:rPr>
          <w:rFonts w:ascii="Angsana New" w:hAnsi="Angsana New"/>
          <w:i/>
          <w:iCs/>
          <w:spacing w:val="-2"/>
          <w:sz w:val="30"/>
          <w:szCs w:val="30"/>
        </w:rPr>
        <w:t>4</w:t>
      </w:r>
      <w:r w:rsidR="00A66A46" w:rsidRPr="000E2B3D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="00A66A46" w:rsidRPr="000E2B3D">
        <w:rPr>
          <w:rFonts w:ascii="Angsana New" w:hAnsi="Angsana New"/>
          <w:i/>
          <w:iCs/>
          <w:spacing w:val="-2"/>
          <w:sz w:val="30"/>
          <w:szCs w:val="30"/>
        </w:rPr>
        <w:br/>
      </w:r>
      <w:r w:rsidR="006B3962">
        <w:rPr>
          <w:rFonts w:ascii="Angsana New" w:hAnsi="Angsana New"/>
          <w:i/>
          <w:iCs/>
          <w:spacing w:val="-2"/>
          <w:sz w:val="30"/>
          <w:szCs w:val="30"/>
        </w:rPr>
        <w:t>9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  <w:cs/>
        </w:rPr>
        <w:t>ปี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)</w:t>
      </w:r>
    </w:p>
    <w:p w14:paraId="325FA4D6" w14:textId="128441C3" w:rsidR="0022377D" w:rsidRDefault="0022377D" w:rsidP="008D022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DE9580" w14:textId="77777777" w:rsidR="008E12B9" w:rsidRPr="000E2B3D" w:rsidRDefault="008E12B9" w:rsidP="008E12B9">
      <w:pPr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0E2B3D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261A42E4" w14:textId="77777777" w:rsidR="008E12B9" w:rsidRPr="000E2B3D" w:rsidRDefault="008E12B9" w:rsidP="008E12B9">
      <w:pPr>
        <w:ind w:firstLine="540"/>
        <w:jc w:val="thaiDistribute"/>
        <w:rPr>
          <w:rFonts w:ascii="Angsana New" w:hAnsi="Angsana New"/>
          <w:b/>
          <w:bCs/>
          <w:i/>
          <w:iCs/>
          <w:color w:val="0000FF"/>
          <w:sz w:val="30"/>
          <w:szCs w:val="30"/>
          <w:highlight w:val="yellow"/>
        </w:rPr>
      </w:pPr>
    </w:p>
    <w:p w14:paraId="5884F42D" w14:textId="77777777" w:rsidR="008E12B9" w:rsidRPr="000E2B3D" w:rsidRDefault="008E12B9" w:rsidP="007F19D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647813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ook w:val="01E0" w:firstRow="1" w:lastRow="1" w:firstColumn="1" w:lastColumn="1" w:noHBand="0" w:noVBand="0"/>
      </w:tblPr>
      <w:tblGrid>
        <w:gridCol w:w="4346"/>
        <w:gridCol w:w="1036"/>
        <w:gridCol w:w="235"/>
        <w:gridCol w:w="1036"/>
        <w:gridCol w:w="268"/>
        <w:gridCol w:w="1036"/>
        <w:gridCol w:w="268"/>
        <w:gridCol w:w="1036"/>
      </w:tblGrid>
      <w:tr w:rsidR="000934DC" w:rsidRPr="00647813" w14:paraId="450A73F9" w14:textId="77777777" w:rsidTr="005A5AD3">
        <w:trPr>
          <w:tblHeader/>
        </w:trPr>
        <w:tc>
          <w:tcPr>
            <w:tcW w:w="4346" w:type="dxa"/>
          </w:tcPr>
          <w:p w14:paraId="5515204D" w14:textId="77777777" w:rsidR="000934DC" w:rsidRPr="00647813" w:rsidRDefault="000934DC" w:rsidP="001C337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915" w:type="dxa"/>
            <w:gridSpan w:val="7"/>
          </w:tcPr>
          <w:p w14:paraId="72E13711" w14:textId="61A6066E" w:rsidR="000934DC" w:rsidRPr="00647813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409D2" w:rsidRPr="00647813" w14:paraId="7F27A56C" w14:textId="77777777" w:rsidTr="005A5AD3">
        <w:trPr>
          <w:tblHeader/>
        </w:trPr>
        <w:tc>
          <w:tcPr>
            <w:tcW w:w="4346" w:type="dxa"/>
          </w:tcPr>
          <w:p w14:paraId="4644F937" w14:textId="02877D61" w:rsidR="00E409D2" w:rsidRPr="00647813" w:rsidRDefault="00E409D2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07" w:type="dxa"/>
            <w:gridSpan w:val="3"/>
          </w:tcPr>
          <w:p w14:paraId="29F652CE" w14:textId="70E7306B" w:rsidR="00E409D2" w:rsidRPr="00647813" w:rsidRDefault="00E409D2" w:rsidP="00E409D2">
            <w:pPr>
              <w:pStyle w:val="acctfourfigures"/>
              <w:tabs>
                <w:tab w:val="clear" w:pos="765"/>
              </w:tabs>
              <w:spacing w:line="240" w:lineRule="atLeast"/>
              <w:ind w:left="85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8" w:type="dxa"/>
          </w:tcPr>
          <w:p w14:paraId="69D3812D" w14:textId="77777777" w:rsidR="00E409D2" w:rsidRPr="00647813" w:rsidRDefault="00E409D2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3406AD00" w14:textId="57C02A55" w:rsidR="00E409D2" w:rsidRPr="00647813" w:rsidRDefault="00E409D2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F64C6" w:rsidRPr="00647813" w14:paraId="502F27E8" w14:textId="77777777" w:rsidTr="005A5AD3">
        <w:trPr>
          <w:tblHeader/>
        </w:trPr>
        <w:tc>
          <w:tcPr>
            <w:tcW w:w="4346" w:type="dxa"/>
          </w:tcPr>
          <w:p w14:paraId="3D0FE768" w14:textId="0135A855" w:rsidR="005F64C6" w:rsidRPr="00647813" w:rsidRDefault="005F64C6" w:rsidP="00FC5E6E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262D535B" w14:textId="3E56A84A" w:rsidR="005F64C6" w:rsidRPr="00647813" w:rsidRDefault="007F19D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5" w:type="dxa"/>
          </w:tcPr>
          <w:p w14:paraId="33E383FB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3A4AF752" w14:textId="43B50C94" w:rsidR="005F64C6" w:rsidRPr="00647813" w:rsidRDefault="007F19D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68" w:type="dxa"/>
          </w:tcPr>
          <w:p w14:paraId="68FED509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133FA8B8" w14:textId="712C2001" w:rsidR="005F64C6" w:rsidRPr="00647813" w:rsidRDefault="007F19D9" w:rsidP="006A70BC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8" w:type="dxa"/>
          </w:tcPr>
          <w:p w14:paraId="0C384448" w14:textId="77777777" w:rsidR="005F64C6" w:rsidRPr="00647813" w:rsidRDefault="005F64C6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65A042CA" w14:textId="2F0C7A4B" w:rsidR="005F64C6" w:rsidRPr="00647813" w:rsidRDefault="007F19D9" w:rsidP="006A70BC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</w:tr>
      <w:tr w:rsidR="005F64C6" w:rsidRPr="00647813" w14:paraId="2F35A975" w14:textId="77777777" w:rsidTr="005A5AD3">
        <w:trPr>
          <w:tblHeader/>
        </w:trPr>
        <w:tc>
          <w:tcPr>
            <w:tcW w:w="4346" w:type="dxa"/>
          </w:tcPr>
          <w:p w14:paraId="3C1AD808" w14:textId="77777777" w:rsidR="005F64C6" w:rsidRPr="00647813" w:rsidRDefault="005F64C6" w:rsidP="00E21D8F">
            <w:pPr>
              <w:ind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15" w:type="dxa"/>
            <w:gridSpan w:val="7"/>
          </w:tcPr>
          <w:p w14:paraId="6CDE8232" w14:textId="77777777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5A5AD3" w:rsidRPr="00647813" w14:paraId="3E0EEB9F" w14:textId="77777777" w:rsidTr="005A5AD3">
        <w:tc>
          <w:tcPr>
            <w:tcW w:w="4346" w:type="dxa"/>
          </w:tcPr>
          <w:p w14:paraId="38B2B98F" w14:textId="4092360E" w:rsidR="005A5AD3" w:rsidRPr="00647813" w:rsidRDefault="005A5AD3" w:rsidP="005A5AD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  <w:vAlign w:val="center"/>
          </w:tcPr>
          <w:p w14:paraId="3B856470" w14:textId="1B14FB32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(7,620)</w:t>
            </w:r>
          </w:p>
        </w:tc>
        <w:tc>
          <w:tcPr>
            <w:tcW w:w="235" w:type="dxa"/>
            <w:vAlign w:val="center"/>
          </w:tcPr>
          <w:p w14:paraId="076AED17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2C163B03" w14:textId="52B039E1" w:rsidR="005A5AD3" w:rsidRPr="00D9744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(7,443)</w:t>
            </w:r>
          </w:p>
        </w:tc>
        <w:tc>
          <w:tcPr>
            <w:tcW w:w="268" w:type="dxa"/>
            <w:vAlign w:val="center"/>
          </w:tcPr>
          <w:p w14:paraId="6BE2A9A5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1930AB0" w14:textId="514AF006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8,811</w:t>
            </w:r>
          </w:p>
        </w:tc>
        <w:tc>
          <w:tcPr>
            <w:tcW w:w="268" w:type="dxa"/>
            <w:vAlign w:val="center"/>
          </w:tcPr>
          <w:p w14:paraId="310DE392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CE02596" w14:textId="3C83FDF6" w:rsidR="005A5AD3" w:rsidRPr="0064781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8,645</w:t>
            </w:r>
          </w:p>
        </w:tc>
      </w:tr>
      <w:tr w:rsidR="005A5AD3" w:rsidRPr="00647813" w14:paraId="2309C682" w14:textId="77777777" w:rsidTr="005A5AD3">
        <w:tc>
          <w:tcPr>
            <w:tcW w:w="4346" w:type="dxa"/>
          </w:tcPr>
          <w:p w14:paraId="5D71FD9D" w14:textId="0A2CD51F" w:rsidR="005A5AD3" w:rsidRPr="00647813" w:rsidRDefault="005A5AD3" w:rsidP="005A5AD3">
            <w:pPr>
              <w:ind w:left="234" w:hanging="23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การเพิ่มขึ้นของเงินเดือนในอนาคต (ร้อยละ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791B5B7B" w14:textId="4AA3FE8A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9,803</w:t>
            </w:r>
          </w:p>
        </w:tc>
        <w:tc>
          <w:tcPr>
            <w:tcW w:w="235" w:type="dxa"/>
          </w:tcPr>
          <w:p w14:paraId="299169A8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4A8F2221" w14:textId="71FFADB2" w:rsidR="005A5AD3" w:rsidRPr="0064781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8,797</w:t>
            </w:r>
          </w:p>
        </w:tc>
        <w:tc>
          <w:tcPr>
            <w:tcW w:w="268" w:type="dxa"/>
          </w:tcPr>
          <w:p w14:paraId="701D2C7E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2A40DC2E" w14:textId="7B92F074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(8,576)</w:t>
            </w:r>
          </w:p>
        </w:tc>
        <w:tc>
          <w:tcPr>
            <w:tcW w:w="268" w:type="dxa"/>
          </w:tcPr>
          <w:p w14:paraId="154B94AD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0F935AA9" w14:textId="12EA4343" w:rsidR="005A5AD3" w:rsidRPr="0064781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(7,702)</w:t>
            </w:r>
          </w:p>
        </w:tc>
      </w:tr>
      <w:tr w:rsidR="005A5AD3" w:rsidRPr="00647813" w14:paraId="4DBA6016" w14:textId="77777777" w:rsidTr="005A5AD3">
        <w:tc>
          <w:tcPr>
            <w:tcW w:w="4346" w:type="dxa"/>
          </w:tcPr>
          <w:p w14:paraId="49113D25" w14:textId="3107E44C" w:rsidR="005A5AD3" w:rsidRPr="00647813" w:rsidRDefault="005A5AD3" w:rsidP="005A5AD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35639F11" w14:textId="620CE1B1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(7,433)</w:t>
            </w:r>
          </w:p>
        </w:tc>
        <w:tc>
          <w:tcPr>
            <w:tcW w:w="235" w:type="dxa"/>
          </w:tcPr>
          <w:p w14:paraId="49DA14DC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E5F12EA" w14:textId="2F029C29" w:rsidR="005A5AD3" w:rsidRPr="0064781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(6,593)</w:t>
            </w:r>
          </w:p>
        </w:tc>
        <w:tc>
          <w:tcPr>
            <w:tcW w:w="268" w:type="dxa"/>
          </w:tcPr>
          <w:p w14:paraId="3065706D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3E96E222" w14:textId="24C1F00F" w:rsidR="005A5AD3" w:rsidRPr="00DA04F3" w:rsidRDefault="009445D7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8,837</w:t>
            </w:r>
          </w:p>
        </w:tc>
        <w:tc>
          <w:tcPr>
            <w:tcW w:w="268" w:type="dxa"/>
          </w:tcPr>
          <w:p w14:paraId="3D6E18B4" w14:textId="77777777" w:rsidR="005A5AD3" w:rsidRPr="00647813" w:rsidRDefault="005A5AD3" w:rsidP="005A5AD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3B68FE0" w14:textId="1BFC71F2" w:rsidR="005A5AD3" w:rsidRPr="00647813" w:rsidRDefault="005A5AD3" w:rsidP="005A5AD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7,787</w:t>
            </w:r>
          </w:p>
        </w:tc>
      </w:tr>
    </w:tbl>
    <w:p w14:paraId="1B61B6AF" w14:textId="0B44CBE5" w:rsidR="004F74DE" w:rsidRPr="00647813" w:rsidRDefault="004F74DE" w:rsidP="00B20CF9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455"/>
        <w:gridCol w:w="990"/>
        <w:gridCol w:w="236"/>
        <w:gridCol w:w="1042"/>
        <w:gridCol w:w="261"/>
        <w:gridCol w:w="981"/>
        <w:gridCol w:w="261"/>
        <w:gridCol w:w="1035"/>
      </w:tblGrid>
      <w:tr w:rsidR="003A6E24" w:rsidRPr="00647813" w14:paraId="6C10E0A2" w14:textId="77777777" w:rsidTr="006A70BC">
        <w:trPr>
          <w:tblHeader/>
        </w:trPr>
        <w:tc>
          <w:tcPr>
            <w:tcW w:w="4455" w:type="dxa"/>
          </w:tcPr>
          <w:p w14:paraId="36BB01D7" w14:textId="77777777" w:rsidR="003A6E24" w:rsidRPr="007F19D9" w:rsidRDefault="003A6E24" w:rsidP="006A70BC">
            <w:pPr>
              <w:ind w:right="-2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806" w:type="dxa"/>
            <w:gridSpan w:val="7"/>
          </w:tcPr>
          <w:p w14:paraId="1EEFAEC8" w14:textId="603A7D65" w:rsidR="003A6E24" w:rsidRPr="007F19D9" w:rsidRDefault="003A6E24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9237B" w:rsidRPr="00647813" w14:paraId="4837DB51" w14:textId="77777777" w:rsidTr="006A70BC">
        <w:trPr>
          <w:tblHeader/>
        </w:trPr>
        <w:tc>
          <w:tcPr>
            <w:tcW w:w="4455" w:type="dxa"/>
          </w:tcPr>
          <w:p w14:paraId="320A8B10" w14:textId="1D0AFA8A" w:rsidR="00C9237B" w:rsidRPr="007F19D9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268" w:type="dxa"/>
            <w:gridSpan w:val="3"/>
          </w:tcPr>
          <w:p w14:paraId="224A194F" w14:textId="775C54A8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1" w:type="dxa"/>
          </w:tcPr>
          <w:p w14:paraId="0FB99D88" w14:textId="77777777" w:rsidR="00C9237B" w:rsidRPr="007F19D9" w:rsidRDefault="00C9237B" w:rsidP="007F19D9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77" w:type="dxa"/>
            <w:gridSpan w:val="3"/>
          </w:tcPr>
          <w:p w14:paraId="2EB09B05" w14:textId="76B369C8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6A70BC" w:rsidRPr="00647813" w14:paraId="5C193B53" w14:textId="77777777" w:rsidTr="006A70BC">
        <w:trPr>
          <w:tblHeader/>
        </w:trPr>
        <w:tc>
          <w:tcPr>
            <w:tcW w:w="4455" w:type="dxa"/>
          </w:tcPr>
          <w:p w14:paraId="5E86869C" w14:textId="6987E28C" w:rsidR="007F19D9" w:rsidRPr="007F19D9" w:rsidRDefault="007F19D9" w:rsidP="007F19D9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E6EDE7" w14:textId="30478810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</w:tcPr>
          <w:p w14:paraId="5B41B1F3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02549ADC" w14:textId="62F49F54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61" w:type="dxa"/>
          </w:tcPr>
          <w:p w14:paraId="02C5ACC3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74816937" w14:textId="2A34B026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1" w:type="dxa"/>
          </w:tcPr>
          <w:p w14:paraId="23AE528C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71A18286" w14:textId="0998E8B7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5A5AD3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</w:tr>
      <w:tr w:rsidR="00C9237B" w:rsidRPr="00647813" w14:paraId="55CD8039" w14:textId="77777777" w:rsidTr="006A70BC">
        <w:trPr>
          <w:tblHeader/>
        </w:trPr>
        <w:tc>
          <w:tcPr>
            <w:tcW w:w="4455" w:type="dxa"/>
          </w:tcPr>
          <w:p w14:paraId="3311ACF3" w14:textId="77777777" w:rsidR="00C9237B" w:rsidRPr="007F19D9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06" w:type="dxa"/>
            <w:gridSpan w:val="7"/>
          </w:tcPr>
          <w:p w14:paraId="035E5AC9" w14:textId="20AE0454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A5AD3" w:rsidRPr="00647813" w14:paraId="7B85520E" w14:textId="77777777" w:rsidTr="006A70BC">
        <w:tc>
          <w:tcPr>
            <w:tcW w:w="4455" w:type="dxa"/>
          </w:tcPr>
          <w:p w14:paraId="4197B04E" w14:textId="595D59D8" w:rsidR="005A5AD3" w:rsidRPr="007F19D9" w:rsidRDefault="005A5AD3" w:rsidP="005A5AD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1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73536C63" w14:textId="75059AD0" w:rsidR="005A5AD3" w:rsidRPr="006A70BC" w:rsidRDefault="002D1956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(3,837)</w:t>
            </w:r>
          </w:p>
        </w:tc>
        <w:tc>
          <w:tcPr>
            <w:tcW w:w="236" w:type="dxa"/>
            <w:vAlign w:val="center"/>
          </w:tcPr>
          <w:p w14:paraId="6271F9D0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  <w:vAlign w:val="center"/>
          </w:tcPr>
          <w:p w14:paraId="49899779" w14:textId="3EAD4A5E" w:rsidR="005A5AD3" w:rsidRPr="007F19D9" w:rsidRDefault="005A5AD3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(3,869)</w:t>
            </w:r>
          </w:p>
        </w:tc>
        <w:tc>
          <w:tcPr>
            <w:tcW w:w="261" w:type="dxa"/>
            <w:vAlign w:val="center"/>
          </w:tcPr>
          <w:p w14:paraId="3E84E0E9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  <w:vAlign w:val="center"/>
          </w:tcPr>
          <w:p w14:paraId="0AB53053" w14:textId="602589CC" w:rsidR="005A5AD3" w:rsidRPr="006A70BC" w:rsidRDefault="002D1956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4,409</w:t>
            </w:r>
          </w:p>
        </w:tc>
        <w:tc>
          <w:tcPr>
            <w:tcW w:w="261" w:type="dxa"/>
            <w:vAlign w:val="center"/>
          </w:tcPr>
          <w:p w14:paraId="640BA649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vAlign w:val="center"/>
          </w:tcPr>
          <w:p w14:paraId="2DF718F6" w14:textId="5A7DFA68" w:rsidR="005A5AD3" w:rsidRPr="007F19D9" w:rsidRDefault="005A5AD3" w:rsidP="005A5AD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4,464</w:t>
            </w:r>
          </w:p>
        </w:tc>
      </w:tr>
      <w:tr w:rsidR="005A5AD3" w:rsidRPr="00647813" w14:paraId="08FEB207" w14:textId="77777777" w:rsidTr="006A70BC">
        <w:tc>
          <w:tcPr>
            <w:tcW w:w="4455" w:type="dxa"/>
          </w:tcPr>
          <w:p w14:paraId="44A9E83C" w14:textId="0AC0D265" w:rsidR="005A5AD3" w:rsidRPr="007F19D9" w:rsidRDefault="005A5AD3" w:rsidP="005A5AD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Pr="007F19D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1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453F1718" w14:textId="7B3B248F" w:rsidR="005A5AD3" w:rsidRPr="006A70BC" w:rsidRDefault="002D1956" w:rsidP="004424BF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4,976</w:t>
            </w:r>
          </w:p>
        </w:tc>
        <w:tc>
          <w:tcPr>
            <w:tcW w:w="236" w:type="dxa"/>
          </w:tcPr>
          <w:p w14:paraId="2065D0A2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</w:tcPr>
          <w:p w14:paraId="7D019351" w14:textId="4E381351" w:rsidR="005A5AD3" w:rsidRPr="007F19D9" w:rsidRDefault="005A5AD3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4,578</w:t>
            </w:r>
          </w:p>
        </w:tc>
        <w:tc>
          <w:tcPr>
            <w:tcW w:w="261" w:type="dxa"/>
          </w:tcPr>
          <w:p w14:paraId="407D7AAB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28D7CFDC" w14:textId="3E495847" w:rsidR="005A5AD3" w:rsidRPr="006A70BC" w:rsidRDefault="002D1956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(4,369)</w:t>
            </w:r>
          </w:p>
        </w:tc>
        <w:tc>
          <w:tcPr>
            <w:tcW w:w="261" w:type="dxa"/>
          </w:tcPr>
          <w:p w14:paraId="7A4DE750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19AFD157" w14:textId="42C4530B" w:rsidR="005A5AD3" w:rsidRPr="007F19D9" w:rsidRDefault="005A5AD3" w:rsidP="005A5AD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(4,034)</w:t>
            </w:r>
          </w:p>
        </w:tc>
      </w:tr>
      <w:tr w:rsidR="005A5AD3" w:rsidRPr="00647813" w14:paraId="2805C28D" w14:textId="77777777" w:rsidTr="006A70BC">
        <w:tc>
          <w:tcPr>
            <w:tcW w:w="4455" w:type="dxa"/>
          </w:tcPr>
          <w:p w14:paraId="2E006B98" w14:textId="31E45610" w:rsidR="005A5AD3" w:rsidRPr="007F19D9" w:rsidRDefault="005A5AD3" w:rsidP="005A5AD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20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612C70C5" w14:textId="440A846B" w:rsidR="005A5AD3" w:rsidRPr="006A70BC" w:rsidRDefault="002D1956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(3,312)</w:t>
            </w:r>
          </w:p>
        </w:tc>
        <w:tc>
          <w:tcPr>
            <w:tcW w:w="236" w:type="dxa"/>
          </w:tcPr>
          <w:p w14:paraId="00EF2B82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</w:tcPr>
          <w:p w14:paraId="7264C9F4" w14:textId="2539FCB7" w:rsidR="005A5AD3" w:rsidRPr="007F19D9" w:rsidRDefault="005A5AD3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(3,010)</w:t>
            </w:r>
          </w:p>
        </w:tc>
        <w:tc>
          <w:tcPr>
            <w:tcW w:w="261" w:type="dxa"/>
          </w:tcPr>
          <w:p w14:paraId="1FA48A88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</w:tcPr>
          <w:p w14:paraId="06635036" w14:textId="4FA17040" w:rsidR="005A5AD3" w:rsidRPr="006A70BC" w:rsidRDefault="002D1956" w:rsidP="005A5AD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3,854</w:t>
            </w:r>
          </w:p>
        </w:tc>
        <w:tc>
          <w:tcPr>
            <w:tcW w:w="261" w:type="dxa"/>
          </w:tcPr>
          <w:p w14:paraId="2B08E210" w14:textId="77777777" w:rsidR="005A5AD3" w:rsidRPr="007F19D9" w:rsidRDefault="005A5AD3" w:rsidP="005A5AD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</w:tcPr>
          <w:p w14:paraId="0ED54D5E" w14:textId="61E503D5" w:rsidR="005A5AD3" w:rsidRPr="007F19D9" w:rsidRDefault="005A5AD3" w:rsidP="005A5AD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3,475</w:t>
            </w:r>
          </w:p>
        </w:tc>
      </w:tr>
    </w:tbl>
    <w:p w14:paraId="02EE652E" w14:textId="0A92B7AF" w:rsidR="00CD13A3" w:rsidRDefault="00CD13A3" w:rsidP="00450DA3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1E02F76F" w14:textId="502A8580" w:rsidR="001A2007" w:rsidRDefault="001A2007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</w:p>
    <w:p w14:paraId="0A506BA0" w14:textId="5C0C99B9" w:rsidR="001A2007" w:rsidRDefault="001A2007" w:rsidP="001A2007">
      <w:pPr>
        <w:ind w:right="-18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1A2007" w:rsidRPr="00551A38" w14:paraId="68A9F91E" w14:textId="77777777" w:rsidTr="001739AF">
        <w:trPr>
          <w:tblHeader/>
        </w:trPr>
        <w:tc>
          <w:tcPr>
            <w:tcW w:w="2520" w:type="dxa"/>
          </w:tcPr>
          <w:p w14:paraId="3AA1ED12" w14:textId="77777777" w:rsidR="001A2007" w:rsidRPr="00A76CA1" w:rsidRDefault="001A2007" w:rsidP="0018382A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1C6632CA" w14:textId="63CE82C7" w:rsidR="001A2007" w:rsidRPr="001739AF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17B728EE" w14:textId="77777777" w:rsidR="001A2007" w:rsidRPr="00A76CA1" w:rsidRDefault="001A2007" w:rsidP="0018382A">
            <w:pPr>
              <w:pStyle w:val="ListParagraph"/>
              <w:ind w:left="0" w:right="6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2007" w:rsidRPr="00551A38" w14:paraId="39ADA43A" w14:textId="77777777" w:rsidTr="001739AF">
        <w:trPr>
          <w:tblHeader/>
        </w:trPr>
        <w:tc>
          <w:tcPr>
            <w:tcW w:w="2520" w:type="dxa"/>
          </w:tcPr>
          <w:p w14:paraId="5BC6D8C0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76762A51" w14:textId="77777777" w:rsidR="001A2007" w:rsidRPr="00A76CA1" w:rsidRDefault="001A2007" w:rsidP="0018382A">
            <w:pPr>
              <w:pStyle w:val="ListParagraph"/>
              <w:ind w:left="0" w:right="6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2E426D32" w14:textId="4EA890CB" w:rsidR="001A2007" w:rsidRPr="00A76CA1" w:rsidRDefault="001A2007" w:rsidP="0018382A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A5AD3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4563F619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26E4FC3E" w14:textId="0AB9CD8E" w:rsidR="001A2007" w:rsidRPr="00A76CA1" w:rsidRDefault="001A2007" w:rsidP="0018382A">
            <w:pPr>
              <w:pStyle w:val="ListParagraph"/>
              <w:ind w:left="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A5AD3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1A2007" w:rsidRPr="00551A38" w14:paraId="40786593" w14:textId="77777777" w:rsidTr="001739AF">
        <w:trPr>
          <w:tblHeader/>
        </w:trPr>
        <w:tc>
          <w:tcPr>
            <w:tcW w:w="2520" w:type="dxa"/>
          </w:tcPr>
          <w:p w14:paraId="55820668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783CAC9A" w14:textId="0E593D1D" w:rsidR="001A2007" w:rsidRPr="00A76CA1" w:rsidRDefault="00715650" w:rsidP="0071565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4AB6949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596E6BFF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31EFF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2D10C17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C98AF9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6E54A4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5F34C6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1A2007" w:rsidRPr="00551A38" w14:paraId="5521CEDD" w14:textId="77777777" w:rsidTr="001739AF">
        <w:trPr>
          <w:tblHeader/>
        </w:trPr>
        <w:tc>
          <w:tcPr>
            <w:tcW w:w="2520" w:type="dxa"/>
          </w:tcPr>
          <w:p w14:paraId="65DD837A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7E09DFAB" w14:textId="233CED73" w:rsidR="001A2007" w:rsidRPr="00A76CA1" w:rsidRDefault="00715650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5BD6A917" w14:textId="77777777" w:rsidR="001A2007" w:rsidRPr="00582A13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พันหุ้น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/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A2007" w:rsidRPr="00551A38" w14:paraId="59C7FCA5" w14:textId="77777777" w:rsidTr="001739AF">
        <w:tc>
          <w:tcPr>
            <w:tcW w:w="2520" w:type="dxa"/>
          </w:tcPr>
          <w:p w14:paraId="0D09E9A0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bookmarkStart w:id="4" w:name="_Hlk86414975"/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05463D5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5086D1D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2E3CA4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D9373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29334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72A1A20E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D2DCCF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6DD66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4"/>
      <w:tr w:rsidR="001A2007" w:rsidRPr="00551A38" w14:paraId="163C9207" w14:textId="77777777" w:rsidTr="001739AF">
        <w:tc>
          <w:tcPr>
            <w:tcW w:w="2520" w:type="dxa"/>
          </w:tcPr>
          <w:p w14:paraId="6834391B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67FA19E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5967F7F3" w14:textId="77777777" w:rsidR="001A2007" w:rsidRPr="00E4415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9FFF0C" w14:textId="77777777" w:rsidR="001A2007" w:rsidRPr="00E44154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0813B4" w14:textId="77777777" w:rsidR="001A2007" w:rsidRPr="00E4415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8978A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170A56FC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B7D0D3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D2E8DF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A5AD3" w:rsidRPr="00551A38" w14:paraId="6F9BEBB7" w14:textId="77777777" w:rsidTr="001739AF">
        <w:tc>
          <w:tcPr>
            <w:tcW w:w="2520" w:type="dxa"/>
          </w:tcPr>
          <w:p w14:paraId="2CBAC6F3" w14:textId="77777777" w:rsidR="005A5AD3" w:rsidRPr="00A76CA1" w:rsidRDefault="005A5AD3" w:rsidP="005A5AD3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146F18CB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0516E649" w14:textId="4893F0A2" w:rsidR="005A5AD3" w:rsidRPr="00E44154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5A8D3D62" w14:textId="77777777" w:rsidR="005A5AD3" w:rsidRPr="00E44154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78C1A6" w14:textId="3E766B14" w:rsidR="005A5AD3" w:rsidRPr="00E44154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6EA9F078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087B0C7B" w14:textId="0057B2A5" w:rsidR="005A5AD3" w:rsidRPr="00E10ADE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739A78E9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1D859F" w14:textId="56FFF75B" w:rsidR="005A5AD3" w:rsidRPr="00E10ADE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5A5AD3" w:rsidRPr="00551A38" w14:paraId="11E9140D" w14:textId="77777777" w:rsidTr="001739AF">
        <w:tc>
          <w:tcPr>
            <w:tcW w:w="2520" w:type="dxa"/>
          </w:tcPr>
          <w:p w14:paraId="4BAECC35" w14:textId="77777777" w:rsidR="005A5AD3" w:rsidRPr="00A76CA1" w:rsidRDefault="005A5AD3" w:rsidP="005A5AD3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1350" w:type="dxa"/>
          </w:tcPr>
          <w:p w14:paraId="0BDCE97F" w14:textId="77777777" w:rsidR="005A5AD3" w:rsidRPr="00423144" w:rsidRDefault="005A5AD3" w:rsidP="005A5AD3">
            <w:pPr>
              <w:pStyle w:val="ListParagraph"/>
              <w:tabs>
                <w:tab w:val="clear" w:pos="227"/>
                <w:tab w:val="clear" w:pos="907"/>
                <w:tab w:val="left" w:pos="61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F65141" w14:textId="17429EA8" w:rsidR="005A5AD3" w:rsidRPr="00E44154" w:rsidRDefault="007B3AE6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897F337" w14:textId="77777777" w:rsidR="005A5AD3" w:rsidRPr="00E44154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5A858F" w14:textId="3C229F36" w:rsidR="005A5AD3" w:rsidRPr="00E44154" w:rsidRDefault="007B3AE6" w:rsidP="005A5AD3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3C28D1A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9ABE33B" w14:textId="72C6CD05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340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740</w:t>
            </w:r>
          </w:p>
        </w:tc>
        <w:tc>
          <w:tcPr>
            <w:tcW w:w="270" w:type="dxa"/>
          </w:tcPr>
          <w:p w14:paraId="62391E88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45527EA" w14:textId="4BEBB561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340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740</w:t>
            </w:r>
          </w:p>
        </w:tc>
      </w:tr>
      <w:tr w:rsidR="005A5AD3" w:rsidRPr="00551A38" w14:paraId="29809488" w14:textId="77777777" w:rsidTr="00457B8A">
        <w:tc>
          <w:tcPr>
            <w:tcW w:w="2520" w:type="dxa"/>
          </w:tcPr>
          <w:p w14:paraId="38E2BA36" w14:textId="77777777" w:rsidR="00C62C78" w:rsidRDefault="00C62C78" w:rsidP="00C62C78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ทุนจดทะเบียน 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438EA6D7" w14:textId="6D0E6B1A" w:rsidR="005A5AD3" w:rsidRPr="00A76CA1" w:rsidRDefault="00C62C78" w:rsidP="00C62C78">
            <w:pPr>
              <w:pStyle w:val="ListParagraph"/>
              <w:tabs>
                <w:tab w:val="clear" w:pos="1644"/>
                <w:tab w:val="clear" w:pos="2807"/>
                <w:tab w:val="clear" w:pos="4451"/>
                <w:tab w:val="clear" w:pos="4678"/>
                <w:tab w:val="left" w:pos="610"/>
                <w:tab w:val="left" w:pos="232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52A369FC" w14:textId="77777777" w:rsidR="005A5AD3" w:rsidRPr="00423144" w:rsidRDefault="005A5AD3" w:rsidP="00457B8A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vAlign w:val="bottom"/>
          </w:tcPr>
          <w:p w14:paraId="6225C741" w14:textId="77777777" w:rsidR="005A5AD3" w:rsidRPr="00E44154" w:rsidRDefault="005A5AD3" w:rsidP="00457B8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1,022,220</w:t>
            </w:r>
          </w:p>
        </w:tc>
        <w:tc>
          <w:tcPr>
            <w:tcW w:w="270" w:type="dxa"/>
            <w:vAlign w:val="bottom"/>
          </w:tcPr>
          <w:p w14:paraId="5E59F93B" w14:textId="77777777" w:rsidR="005A5AD3" w:rsidRPr="00E44154" w:rsidRDefault="005A5AD3" w:rsidP="00457B8A">
            <w:pPr>
              <w:pStyle w:val="ListParagraph"/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CBB267F" w14:textId="77777777" w:rsidR="005A5AD3" w:rsidRPr="00E44154" w:rsidRDefault="005A5AD3" w:rsidP="00457B8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41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1,022,220</w:t>
            </w:r>
          </w:p>
        </w:tc>
        <w:tc>
          <w:tcPr>
            <w:tcW w:w="270" w:type="dxa"/>
            <w:vAlign w:val="bottom"/>
          </w:tcPr>
          <w:p w14:paraId="72C0BCB6" w14:textId="77777777" w:rsidR="005A5AD3" w:rsidRPr="00A76CA1" w:rsidRDefault="005A5AD3" w:rsidP="00457B8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vAlign w:val="bottom"/>
          </w:tcPr>
          <w:p w14:paraId="67148581" w14:textId="30BA4130" w:rsidR="005A5AD3" w:rsidRPr="00A76CA1" w:rsidRDefault="005A5AD3" w:rsidP="00457B8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</w:t>
            </w:r>
            <w:r w:rsidRPr="00E10A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  <w:r w:rsidRPr="00E10A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19529B94" w14:textId="77777777" w:rsidR="005A5AD3" w:rsidRPr="00A76CA1" w:rsidRDefault="005A5AD3" w:rsidP="00457B8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273DF5" w14:textId="2D80A5DF" w:rsidR="005A5AD3" w:rsidRPr="00A76CA1" w:rsidRDefault="005A5AD3" w:rsidP="00457B8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1,022,2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  <w:tr w:rsidR="005A5AD3" w:rsidRPr="00551A38" w14:paraId="1137473F" w14:textId="77777777" w:rsidTr="001739AF">
        <w:trPr>
          <w:trHeight w:val="349"/>
        </w:trPr>
        <w:tc>
          <w:tcPr>
            <w:tcW w:w="2520" w:type="dxa"/>
          </w:tcPr>
          <w:p w14:paraId="44CEE58B" w14:textId="77777777" w:rsidR="005A5AD3" w:rsidRPr="00A76CA1" w:rsidRDefault="005A5AD3" w:rsidP="005A5AD3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5048F1EB" w14:textId="77777777" w:rsidR="005A5AD3" w:rsidRPr="00A76CA1" w:rsidRDefault="005A5AD3" w:rsidP="005A5AD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97597D8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4EFA48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3E47A91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3EE16C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A5AB06A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EDDF4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5058E78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A5AD3" w:rsidRPr="00551A38" w14:paraId="22A6344A" w14:textId="77777777" w:rsidTr="001739AF">
        <w:trPr>
          <w:trHeight w:val="349"/>
        </w:trPr>
        <w:tc>
          <w:tcPr>
            <w:tcW w:w="2520" w:type="dxa"/>
          </w:tcPr>
          <w:p w14:paraId="10B4F177" w14:textId="15AE1529" w:rsidR="005A5AD3" w:rsidRPr="005D03A4" w:rsidRDefault="005A5AD3" w:rsidP="005A5AD3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หุ้นที่ออก</w:t>
            </w:r>
            <w:r w:rsidRPr="005D03A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และ</w:t>
            </w: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ชำร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ะ</w:t>
            </w: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แล้ว</w:t>
            </w:r>
          </w:p>
        </w:tc>
        <w:tc>
          <w:tcPr>
            <w:tcW w:w="1350" w:type="dxa"/>
          </w:tcPr>
          <w:p w14:paraId="08A010D7" w14:textId="77777777" w:rsidR="005A5AD3" w:rsidRPr="00A76CA1" w:rsidRDefault="005A5AD3" w:rsidP="005A5AD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7FB2BAD4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65619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11B2F5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0B2B7B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3D8FFCA7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DC6CF5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4CC81F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A5AD3" w:rsidRPr="00551A38" w14:paraId="0AA43396" w14:textId="77777777" w:rsidTr="001739AF">
        <w:tc>
          <w:tcPr>
            <w:tcW w:w="2520" w:type="dxa"/>
          </w:tcPr>
          <w:p w14:paraId="5D30CB5B" w14:textId="77777777" w:rsidR="005A5AD3" w:rsidRPr="00A76CA1" w:rsidRDefault="005A5AD3" w:rsidP="005A5AD3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3F63F0C" w14:textId="77777777" w:rsidR="005A5AD3" w:rsidRPr="00A76CA1" w:rsidRDefault="005A5AD3" w:rsidP="005A5AD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8DD72CC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89C1DE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DF3F9B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9814F8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49694B01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6F4831" w14:textId="77777777" w:rsidR="005A5AD3" w:rsidRPr="00A76CA1" w:rsidRDefault="005A5AD3" w:rsidP="005A5AD3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31700B" w14:textId="77777777" w:rsidR="005A5AD3" w:rsidRPr="00A76CA1" w:rsidRDefault="005A5AD3" w:rsidP="005A5AD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34D6" w:rsidRPr="00551A38" w14:paraId="64E0B0E6" w14:textId="77777777" w:rsidTr="001739AF">
        <w:tc>
          <w:tcPr>
            <w:tcW w:w="2520" w:type="dxa"/>
          </w:tcPr>
          <w:p w14:paraId="585BAFF2" w14:textId="77777777" w:rsidR="005134D6" w:rsidRPr="00A76CA1" w:rsidRDefault="005134D6" w:rsidP="005134D6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5079C86E" w14:textId="77777777" w:rsidR="005134D6" w:rsidRPr="00423144" w:rsidRDefault="005134D6" w:rsidP="005134D6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6B0B04EA" w14:textId="4A13699F" w:rsidR="005134D6" w:rsidRPr="005134D6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34D6">
              <w:rPr>
                <w:rFonts w:asciiTheme="majorBidi" w:hAnsiTheme="majorBidi" w:cstheme="majorBidi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20C886DC" w14:textId="77777777" w:rsidR="005134D6" w:rsidRPr="005134D6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EA7785" w14:textId="65C7D5F8" w:rsidR="005134D6" w:rsidRPr="005134D6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34D6">
              <w:rPr>
                <w:rFonts w:asciiTheme="majorBidi" w:hAnsiTheme="majorBidi" w:cstheme="majorBidi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08F7FBBE" w14:textId="77777777" w:rsidR="005134D6" w:rsidRPr="00A76CA1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2C815402" w14:textId="34C102F2" w:rsidR="005134D6" w:rsidRPr="00A76CA1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78809C1A" w14:textId="77777777" w:rsidR="005134D6" w:rsidRPr="00A76CA1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F1874E" w14:textId="2B5A1B0F" w:rsidR="005134D6" w:rsidRPr="00A76CA1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5134D6" w:rsidRPr="00551A38" w14:paraId="7424A20A" w14:textId="77777777" w:rsidTr="0022377D">
        <w:tc>
          <w:tcPr>
            <w:tcW w:w="2520" w:type="dxa"/>
          </w:tcPr>
          <w:p w14:paraId="1AEF413F" w14:textId="77777777" w:rsidR="005134D6" w:rsidRPr="00A76CA1" w:rsidRDefault="005134D6" w:rsidP="005134D6">
            <w:pPr>
              <w:pStyle w:val="ListParagraph"/>
              <w:ind w:left="-108" w:right="60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1350" w:type="dxa"/>
          </w:tcPr>
          <w:p w14:paraId="67A6D19F" w14:textId="77777777" w:rsidR="005134D6" w:rsidRPr="00423144" w:rsidRDefault="005134D6" w:rsidP="005134D6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C4A266" w14:textId="6AAF3F8D" w:rsidR="005134D6" w:rsidRPr="00A76CA1" w:rsidRDefault="007B3AE6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96CA2A" w14:textId="77777777" w:rsidR="005134D6" w:rsidRPr="00A76CA1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D6A66B" w14:textId="71CD43CF" w:rsidR="005134D6" w:rsidRPr="00A76CA1" w:rsidRDefault="007B3AE6" w:rsidP="005134D6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BB25B3" w14:textId="77777777" w:rsidR="005134D6" w:rsidRPr="00A76CA1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A1FACD" w14:textId="5ED91481" w:rsidR="005134D6" w:rsidRPr="00A76CA1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136,296</w:t>
            </w:r>
          </w:p>
        </w:tc>
        <w:tc>
          <w:tcPr>
            <w:tcW w:w="270" w:type="dxa"/>
          </w:tcPr>
          <w:p w14:paraId="2E1F5BD9" w14:textId="77777777" w:rsidR="005134D6" w:rsidRPr="00A76CA1" w:rsidRDefault="005134D6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413515A" w14:textId="69C67CAD" w:rsidR="005134D6" w:rsidRPr="00A76CA1" w:rsidRDefault="005134D6" w:rsidP="005134D6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136,296</w:t>
            </w:r>
          </w:p>
        </w:tc>
      </w:tr>
      <w:tr w:rsidR="00E200BD" w:rsidRPr="00551A38" w14:paraId="5FD2FE79" w14:textId="77777777" w:rsidTr="0022377D">
        <w:tc>
          <w:tcPr>
            <w:tcW w:w="2520" w:type="dxa"/>
          </w:tcPr>
          <w:p w14:paraId="4154C684" w14:textId="7A9CB12D" w:rsidR="00E200BD" w:rsidRPr="00E200BD" w:rsidRDefault="00E200BD" w:rsidP="005134D6">
            <w:pPr>
              <w:pStyle w:val="ListParagraph"/>
              <w:ind w:left="-108" w:right="60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0B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200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E200B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6C50836D" w14:textId="77777777" w:rsidR="00E200BD" w:rsidRPr="00423144" w:rsidRDefault="00E200BD" w:rsidP="005134D6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7CEE5C1" w14:textId="77777777" w:rsidR="00E200BD" w:rsidRDefault="00E200BD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11261" w14:textId="77777777" w:rsidR="00E200BD" w:rsidRPr="00A76CA1" w:rsidRDefault="00E200BD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3AD0FB" w14:textId="77777777" w:rsidR="00E200BD" w:rsidRDefault="00E200BD" w:rsidP="005134D6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6FFA70" w14:textId="77777777" w:rsidR="00E200BD" w:rsidRPr="00A76CA1" w:rsidRDefault="00E200BD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DE75893" w14:textId="77777777" w:rsidR="00E200BD" w:rsidRPr="00A76CA1" w:rsidRDefault="00E200BD" w:rsidP="005134D6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3E00F4" w14:textId="77777777" w:rsidR="00E200BD" w:rsidRPr="00A76CA1" w:rsidRDefault="00E200BD" w:rsidP="005134D6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B76CBA" w14:textId="77777777" w:rsidR="00E200BD" w:rsidRPr="00A76CA1" w:rsidRDefault="00E200BD" w:rsidP="005134D6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34D6" w:rsidRPr="00551A38" w14:paraId="3C203D99" w14:textId="77777777" w:rsidTr="0022377D">
        <w:tc>
          <w:tcPr>
            <w:tcW w:w="2520" w:type="dxa"/>
          </w:tcPr>
          <w:p w14:paraId="3F52CC6C" w14:textId="1FFA1ABB" w:rsidR="005134D6" w:rsidRPr="00A76CA1" w:rsidRDefault="00E200BD" w:rsidP="00C62C78">
            <w:pPr>
              <w:pStyle w:val="ListParagraph"/>
              <w:tabs>
                <w:tab w:val="clear" w:pos="1644"/>
                <w:tab w:val="left" w:pos="1690"/>
              </w:tabs>
              <w:ind w:left="-108" w:right="60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  <w:vAlign w:val="bottom"/>
          </w:tcPr>
          <w:p w14:paraId="6679243F" w14:textId="77777777" w:rsidR="005134D6" w:rsidRPr="00423144" w:rsidRDefault="005134D6" w:rsidP="00457B8A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0707CFF" w14:textId="5EB89DC9" w:rsidR="005134D6" w:rsidRPr="00A76CA1" w:rsidRDefault="001B5E60" w:rsidP="00457B8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06782300" w14:textId="77777777" w:rsidR="005134D6" w:rsidRPr="00A76CA1" w:rsidRDefault="005134D6" w:rsidP="00457B8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9E35ABE" w14:textId="6B8A0993" w:rsidR="005134D6" w:rsidRPr="00A76CA1" w:rsidRDefault="001B5E60" w:rsidP="00457B8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321CF727" w14:textId="77777777" w:rsidR="005134D6" w:rsidRPr="00A76CA1" w:rsidRDefault="005134D6" w:rsidP="00457B8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C425BA0" w14:textId="1A41A312" w:rsidR="005134D6" w:rsidRPr="00A76CA1" w:rsidRDefault="005134D6" w:rsidP="00457B8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38C1D567" w14:textId="77777777" w:rsidR="005134D6" w:rsidRPr="00A76CA1" w:rsidRDefault="005134D6" w:rsidP="00457B8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F24A6CF" w14:textId="6D60BDCE" w:rsidR="005134D6" w:rsidRPr="00A76CA1" w:rsidRDefault="005134D6" w:rsidP="00457B8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</w:tr>
    </w:tbl>
    <w:p w14:paraId="18A630E3" w14:textId="77777777" w:rsidR="00717EDF" w:rsidRDefault="00717EDF" w:rsidP="00717EDF">
      <w:pPr>
        <w:pStyle w:val="ListParagraph"/>
        <w:ind w:left="540" w:right="-288"/>
        <w:jc w:val="thaiDistribute"/>
        <w:rPr>
          <w:rFonts w:ascii="Angsana New" w:hAnsi="Angsana New"/>
          <w:b/>
          <w:bCs/>
          <w:i/>
          <w:iCs/>
          <w:spacing w:val="-4"/>
          <w:sz w:val="30"/>
          <w:szCs w:val="30"/>
        </w:rPr>
      </w:pPr>
    </w:p>
    <w:p w14:paraId="4DC69929" w14:textId="0EDEE93B" w:rsidR="00717EDF" w:rsidRPr="000E2B3D" w:rsidRDefault="00717EDF" w:rsidP="00717EDF">
      <w:pPr>
        <w:pStyle w:val="ListParagraph"/>
        <w:ind w:left="540" w:right="-288"/>
        <w:jc w:val="thaiDistribute"/>
        <w:rPr>
          <w:rFonts w:ascii="Angsana New" w:hAnsi="Angsana New"/>
          <w:b/>
          <w:bCs/>
          <w:i/>
          <w:iCs/>
          <w:spacing w:val="-4"/>
          <w:sz w:val="30"/>
          <w:szCs w:val="30"/>
          <w:lang w:val="en-GB"/>
        </w:rPr>
      </w:pP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การเพิ่มทุนจดทะเบียน</w:t>
      </w:r>
      <w:r w:rsidRPr="000E2B3D">
        <w:rPr>
          <w:rFonts w:ascii="Angsana New" w:hAnsi="Angsana New" w:hint="cs"/>
          <w:b/>
          <w:bCs/>
          <w:i/>
          <w:iCs/>
          <w:spacing w:val="-4"/>
          <w:sz w:val="30"/>
          <w:szCs w:val="30"/>
          <w:cs/>
        </w:rPr>
        <w:t xml:space="preserve"> 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การออกและเสนอขายหุ้นสามัญเพิ่มทุน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lang w:val="en-GB"/>
        </w:rPr>
        <w:t xml:space="preserve"> 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และการออกใบสำคัญแสดงสิทธิที่จะซื้อหุ้นสามัญเพิ่มทุน</w:t>
      </w:r>
    </w:p>
    <w:p w14:paraId="56EE86C5" w14:textId="77777777" w:rsidR="00717EDF" w:rsidRPr="000E2B3D" w:rsidRDefault="00717EDF" w:rsidP="00717EDF">
      <w:pPr>
        <w:pStyle w:val="ListParagraph"/>
        <w:ind w:left="540" w:right="60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7B51B58" w14:textId="2B779DDB" w:rsidR="00717EDF" w:rsidRDefault="00717EDF" w:rsidP="00717EDF">
      <w:pPr>
        <w:pStyle w:val="ListParagraph"/>
        <w:ind w:left="540" w:right="-162"/>
        <w:jc w:val="thaiDistribute"/>
        <w:rPr>
          <w:rFonts w:ascii="Angsana New" w:hAnsi="Angsana New"/>
          <w:sz w:val="30"/>
          <w:szCs w:val="30"/>
          <w:cs/>
        </w:rPr>
      </w:pPr>
      <w:r w:rsidRPr="000E2B3D">
        <w:rPr>
          <w:rFonts w:ascii="Angsana New" w:hAnsi="Angsana New"/>
          <w:sz w:val="30"/>
          <w:szCs w:val="30"/>
          <w:cs/>
        </w:rPr>
        <w:t>ในการประชุมวิสามัญ</w:t>
      </w:r>
      <w:r w:rsidRPr="00870640">
        <w:rPr>
          <w:rFonts w:ascii="Angsana New" w:hAnsi="Angsana New"/>
          <w:sz w:val="30"/>
          <w:szCs w:val="30"/>
          <w:cs/>
        </w:rPr>
        <w:t xml:space="preserve">ผู้ถือหุ้นครั้งที่ </w:t>
      </w:r>
      <w:r>
        <w:rPr>
          <w:rFonts w:ascii="Angsana New" w:hAnsi="Angsana New"/>
          <w:sz w:val="30"/>
          <w:szCs w:val="30"/>
        </w:rPr>
        <w:t>1</w:t>
      </w:r>
      <w:r w:rsidRPr="00870640">
        <w:rPr>
          <w:rFonts w:ascii="Angsana New" w:hAnsi="Angsana New"/>
          <w:sz w:val="30"/>
          <w:szCs w:val="30"/>
        </w:rPr>
        <w:t>/</w:t>
      </w:r>
      <w:r>
        <w:rPr>
          <w:rFonts w:ascii="Angsana New" w:hAnsi="Angsana New"/>
          <w:sz w:val="30"/>
          <w:szCs w:val="30"/>
        </w:rPr>
        <w:t>2564</w:t>
      </w:r>
      <w:r w:rsidRPr="00870640">
        <w:rPr>
          <w:rFonts w:ascii="Angsana New" w:hAnsi="Angsana New"/>
          <w:sz w:val="30"/>
          <w:szCs w:val="30"/>
          <w:cs/>
        </w:rPr>
        <w:t xml:space="preserve"> เมื่อวันที่ </w:t>
      </w:r>
      <w:r>
        <w:rPr>
          <w:rFonts w:ascii="Angsana New" w:hAnsi="Angsana New"/>
          <w:sz w:val="30"/>
          <w:szCs w:val="30"/>
        </w:rPr>
        <w:t>30</w:t>
      </w:r>
      <w:r w:rsidRPr="00870640">
        <w:rPr>
          <w:rFonts w:ascii="Angsana New" w:hAnsi="Angsana New"/>
          <w:sz w:val="30"/>
          <w:szCs w:val="30"/>
          <w:cs/>
        </w:rPr>
        <w:t xml:space="preserve"> กรกฎาคม </w:t>
      </w:r>
      <w:r>
        <w:rPr>
          <w:rFonts w:ascii="Angsana New" w:hAnsi="Angsana New"/>
          <w:sz w:val="30"/>
          <w:szCs w:val="30"/>
        </w:rPr>
        <w:t>2564</w:t>
      </w:r>
      <w:r w:rsidRPr="00870640">
        <w:rPr>
          <w:rFonts w:ascii="Angsana New" w:hAnsi="Angsana New"/>
          <w:sz w:val="30"/>
          <w:szCs w:val="30"/>
        </w:rPr>
        <w:t xml:space="preserve"> </w:t>
      </w:r>
      <w:r w:rsidRPr="00870640">
        <w:rPr>
          <w:rFonts w:ascii="Angsana New" w:hAnsi="Angsana New"/>
          <w:sz w:val="30"/>
          <w:szCs w:val="30"/>
          <w:cs/>
        </w:rPr>
        <w:t xml:space="preserve">ผู้ถือหุ้นมีมติอนุมัติให้เพิ่มทุนจดทะเบียนจำนวน </w:t>
      </w:r>
      <w:r>
        <w:rPr>
          <w:rFonts w:ascii="Angsana New" w:hAnsi="Angsana New"/>
          <w:sz w:val="30"/>
          <w:szCs w:val="30"/>
        </w:rPr>
        <w:t>340</w:t>
      </w:r>
      <w:r w:rsidRPr="00870640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/>
          <w:sz w:val="30"/>
          <w:szCs w:val="30"/>
        </w:rPr>
        <w:t>7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 xml:space="preserve"> มูลค่าที่ตราไว้หุ้นละ </w:t>
      </w:r>
      <w:r>
        <w:rPr>
          <w:rFonts w:ascii="Angsana New" w:hAnsi="Angsana New"/>
          <w:sz w:val="30"/>
          <w:szCs w:val="30"/>
        </w:rPr>
        <w:t xml:space="preserve">1.0 </w:t>
      </w:r>
      <w:r>
        <w:rPr>
          <w:rFonts w:ascii="Angsana New" w:hAnsi="Angsana New" w:hint="cs"/>
          <w:sz w:val="30"/>
          <w:szCs w:val="30"/>
          <w:cs/>
        </w:rPr>
        <w:t>บาท</w:t>
      </w:r>
      <w:r w:rsidRPr="00870640">
        <w:rPr>
          <w:rFonts w:ascii="Angsana New" w:hAnsi="Angsana New"/>
          <w:sz w:val="30"/>
          <w:szCs w:val="30"/>
          <w:cs/>
        </w:rPr>
        <w:t xml:space="preserve"> จากทุนจดทะเบียนเดิมจำนวน </w:t>
      </w:r>
      <w:r>
        <w:rPr>
          <w:rFonts w:ascii="Angsana New" w:hAnsi="Angsana New"/>
          <w:sz w:val="30"/>
          <w:szCs w:val="30"/>
        </w:rPr>
        <w:t>681</w:t>
      </w:r>
      <w:r w:rsidRPr="00870640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 เป็นทุนจดทะเบียนจำนวน </w:t>
      </w:r>
      <w:r>
        <w:rPr>
          <w:rFonts w:ascii="Angsana New" w:hAnsi="Angsana New"/>
          <w:sz w:val="30"/>
          <w:szCs w:val="30"/>
        </w:rPr>
        <w:t>1,022</w:t>
      </w:r>
      <w:r w:rsidRPr="00870640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/>
          <w:sz w:val="30"/>
          <w:szCs w:val="30"/>
        </w:rPr>
        <w:t>2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290366">
        <w:rPr>
          <w:rFonts w:ascii="Angsana New" w:hAnsi="Angsana New" w:hint="cs"/>
          <w:sz w:val="30"/>
          <w:szCs w:val="30"/>
          <w:cs/>
        </w:rPr>
        <w:t>รวมทั้งอนุมัติการออกและเสนอขายหุ้นสามัญเพิ่มทุนและการออกใบสำคัญแสดงสิทธิที่จะซื้อหุ้นสามัญเพิ่มทุน ตามรายละเอียดดังต่อไปนี้</w:t>
      </w:r>
      <w:r>
        <w:rPr>
          <w:rFonts w:ascii="Angsana New" w:hAnsi="Angsana New"/>
          <w:sz w:val="30"/>
          <w:szCs w:val="30"/>
          <w:cs/>
        </w:rPr>
        <w:br w:type="page"/>
      </w:r>
    </w:p>
    <w:p w14:paraId="19E6C867" w14:textId="1D29BF8F" w:rsidR="00717EDF" w:rsidRPr="005C10FE" w:rsidRDefault="00717EDF" w:rsidP="00717EDF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5C10FE">
        <w:rPr>
          <w:rFonts w:ascii="Angsana New" w:hAnsi="Angsana New"/>
          <w:sz w:val="30"/>
          <w:szCs w:val="30"/>
          <w:cs/>
        </w:rPr>
        <w:lastRenderedPageBreak/>
        <w:t xml:space="preserve">หุ้นสามัญที่จัดสรรไว้เพื่อรองรับการใช้สิทธิจำนวนไม่เกิน </w:t>
      </w:r>
      <w:r w:rsidRPr="005C10FE">
        <w:rPr>
          <w:rFonts w:ascii="Angsana New" w:hAnsi="Angsana New"/>
          <w:sz w:val="30"/>
          <w:szCs w:val="30"/>
        </w:rPr>
        <w:t xml:space="preserve">136.3 </w:t>
      </w:r>
      <w:r w:rsidRPr="005C10FE">
        <w:rPr>
          <w:rFonts w:ascii="Angsana New" w:hAnsi="Angsana New" w:hint="cs"/>
          <w:sz w:val="30"/>
          <w:szCs w:val="30"/>
          <w:cs/>
        </w:rPr>
        <w:t>ล้านหุ้น สำหรับการออกและเสนอขายหุ้นสามัญเพิ่มทุนของบริษัทให้แก่ผู้ถือหุ้นเดิมตามสัดส่วนการถือหุ้นที่ผู้ถือหุ้นแต่ละรายถืออยู่ (</w:t>
      </w:r>
      <w:r w:rsidRPr="005C10FE">
        <w:rPr>
          <w:rFonts w:ascii="Angsana New" w:hAnsi="Angsana New"/>
          <w:sz w:val="30"/>
          <w:szCs w:val="30"/>
        </w:rPr>
        <w:t>Right</w:t>
      </w:r>
      <w:r w:rsidRPr="005C10FE">
        <w:rPr>
          <w:rFonts w:ascii="Angsana New" w:hAnsi="Angsana New" w:hint="cs"/>
          <w:sz w:val="30"/>
          <w:szCs w:val="30"/>
          <w:cs/>
        </w:rPr>
        <w:t xml:space="preserve"> </w:t>
      </w:r>
      <w:r w:rsidRPr="005C10FE">
        <w:rPr>
          <w:rFonts w:ascii="Angsana New" w:hAnsi="Angsana New"/>
          <w:sz w:val="30"/>
          <w:szCs w:val="30"/>
        </w:rPr>
        <w:t>Offering)</w:t>
      </w:r>
      <w:r w:rsidRPr="005C10FE">
        <w:rPr>
          <w:rFonts w:ascii="Angsana New" w:hAnsi="Angsana New" w:hint="cs"/>
          <w:sz w:val="30"/>
          <w:szCs w:val="30"/>
          <w:cs/>
        </w:rPr>
        <w:t xml:space="preserve"> จำนวนไม่เกิน </w:t>
      </w:r>
      <w:r w:rsidRPr="005C10FE">
        <w:rPr>
          <w:rFonts w:ascii="Angsana New" w:hAnsi="Angsana New"/>
          <w:sz w:val="30"/>
          <w:szCs w:val="30"/>
        </w:rPr>
        <w:t xml:space="preserve">136.3 </w:t>
      </w:r>
      <w:r w:rsidRPr="005C10FE">
        <w:rPr>
          <w:rFonts w:ascii="Angsana New" w:hAnsi="Angsana New" w:hint="cs"/>
          <w:sz w:val="30"/>
          <w:szCs w:val="30"/>
          <w:cs/>
        </w:rPr>
        <w:t xml:space="preserve">ล้านหน่วย โดยอัตราการใช้สิทธิ </w:t>
      </w:r>
      <w:r w:rsidRPr="005C10FE">
        <w:rPr>
          <w:rFonts w:ascii="Angsana New" w:hAnsi="Angsana New"/>
          <w:sz w:val="30"/>
          <w:szCs w:val="30"/>
        </w:rPr>
        <w:t>5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หุ้นสามัญเดิม ต่อ </w:t>
      </w:r>
      <w:r w:rsidRPr="005C10FE">
        <w:rPr>
          <w:rFonts w:ascii="Angsana New" w:hAnsi="Angsana New"/>
          <w:sz w:val="30"/>
          <w:szCs w:val="30"/>
        </w:rPr>
        <w:t>1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หุ้นสามัญเพิ่มทุน และราคาเสนอขายหุ้นสามัญเพิ่มทุนเท่ากับ </w:t>
      </w:r>
      <w:r w:rsidRPr="005C10FE">
        <w:rPr>
          <w:rFonts w:ascii="Angsana New" w:hAnsi="Angsana New"/>
          <w:sz w:val="30"/>
          <w:szCs w:val="30"/>
        </w:rPr>
        <w:t xml:space="preserve">2.2 </w:t>
      </w:r>
      <w:r w:rsidRPr="005C10FE">
        <w:rPr>
          <w:rFonts w:ascii="Angsana New" w:hAnsi="Angsana New" w:hint="cs"/>
          <w:sz w:val="30"/>
          <w:szCs w:val="30"/>
          <w:cs/>
        </w:rPr>
        <w:t xml:space="preserve">บาทต่อหุ้น ซึ่งมีผู้ใช้สิทธิซื้อหุ้นสามัญเพิ่มทุนดังกล่าวจำนวน </w:t>
      </w:r>
      <w:r w:rsidRPr="005C10FE">
        <w:rPr>
          <w:rFonts w:ascii="Angsana New" w:hAnsi="Angsana New"/>
          <w:sz w:val="30"/>
          <w:szCs w:val="30"/>
        </w:rPr>
        <w:t>136.3</w:t>
      </w:r>
      <w:r w:rsidRPr="005C10FE">
        <w:rPr>
          <w:rFonts w:ascii="Angsana New" w:hAnsi="Angsana New" w:hint="cs"/>
          <w:sz w:val="30"/>
          <w:szCs w:val="30"/>
          <w:cs/>
        </w:rPr>
        <w:t xml:space="preserve"> ล้านหุ้น และบริษัทได้รับชำระเงินเพิ่มทุนเป็นจำนวน</w:t>
      </w:r>
      <w:r w:rsidRPr="005C10FE">
        <w:rPr>
          <w:rFonts w:ascii="Angsana New" w:hAnsi="Angsana New"/>
          <w:sz w:val="30"/>
          <w:szCs w:val="30"/>
        </w:rPr>
        <w:t xml:space="preserve"> 299.1 </w:t>
      </w:r>
      <w:r w:rsidRPr="005C10FE">
        <w:rPr>
          <w:rFonts w:ascii="Angsana New" w:hAnsi="Angsana New" w:hint="cs"/>
          <w:sz w:val="30"/>
          <w:szCs w:val="30"/>
          <w:cs/>
        </w:rPr>
        <w:t xml:space="preserve">ล้านบาท และจดทะเบียนการเพิ่มทุนจดทะเบียนดังกล่าวกับกรมพัฒนาธุรกิจการค้า กระทรวงพาณิชย์ ในเดือนกันยายน </w:t>
      </w:r>
      <w:r w:rsidRPr="005C10FE">
        <w:rPr>
          <w:rFonts w:ascii="Angsana New" w:hAnsi="Angsana New"/>
          <w:sz w:val="30"/>
          <w:szCs w:val="30"/>
        </w:rPr>
        <w:t>2564</w:t>
      </w:r>
    </w:p>
    <w:p w14:paraId="45A2CB32" w14:textId="77777777" w:rsidR="00717EDF" w:rsidRPr="005C10FE" w:rsidRDefault="00717EDF" w:rsidP="00717ED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26"/>
          <w:szCs w:val="26"/>
        </w:rPr>
      </w:pPr>
    </w:p>
    <w:p w14:paraId="115A0459" w14:textId="2550190E" w:rsidR="00717EDF" w:rsidRPr="005C10FE" w:rsidRDefault="00717EDF" w:rsidP="00717EDF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5C10FE">
        <w:rPr>
          <w:rFonts w:ascii="Angsana New" w:hAnsi="Angsana New"/>
          <w:sz w:val="30"/>
          <w:szCs w:val="30"/>
          <w:cs/>
        </w:rPr>
        <w:t xml:space="preserve">หุ้นสามัญจัดสรรไว้เพื่อรองรับการใช้สิทธิจำนวนไม่เกิน </w:t>
      </w:r>
      <w:r w:rsidRPr="005C10FE">
        <w:rPr>
          <w:rFonts w:ascii="Angsana New" w:hAnsi="Angsana New"/>
          <w:sz w:val="30"/>
          <w:szCs w:val="30"/>
        </w:rPr>
        <w:t>136.3</w:t>
      </w:r>
      <w:r w:rsidRPr="005C10FE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สำหรับการออกใบสำคัญแสดงสิทธิที่จะซื้อหุ้นสามัญเพิ่มทุนของบริษัท (</w:t>
      </w:r>
      <w:r w:rsidRPr="005C10FE">
        <w:rPr>
          <w:rFonts w:ascii="Angsana New" w:hAnsi="Angsana New"/>
          <w:sz w:val="30"/>
          <w:szCs w:val="30"/>
        </w:rPr>
        <w:t xml:space="preserve">“TRUBB-W2”) </w:t>
      </w:r>
      <w:r w:rsidRPr="005C10FE">
        <w:rPr>
          <w:rFonts w:ascii="Angsana New" w:hAnsi="Angsana New" w:hint="cs"/>
          <w:sz w:val="30"/>
          <w:szCs w:val="30"/>
          <w:cs/>
        </w:rPr>
        <w:t>ที่จัดสรรให้แก่ผู้ถือหุ้นเดิมของบริษัทที่จองซื้อและ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(</w:t>
      </w:r>
      <w:r w:rsidRPr="005C10FE">
        <w:rPr>
          <w:rFonts w:ascii="Angsana New" w:hAnsi="Angsana New"/>
          <w:sz w:val="30"/>
          <w:szCs w:val="30"/>
        </w:rPr>
        <w:t xml:space="preserve">Rights Offering) </w:t>
      </w:r>
      <w:r w:rsidRPr="005C10FE">
        <w:rPr>
          <w:rFonts w:ascii="Angsana New" w:hAnsi="Angsana New" w:hint="cs"/>
          <w:sz w:val="30"/>
          <w:szCs w:val="30"/>
          <w:cs/>
        </w:rPr>
        <w:t xml:space="preserve">จำนวนไม่เกิน </w:t>
      </w:r>
      <w:r w:rsidRPr="005C10FE">
        <w:rPr>
          <w:rFonts w:ascii="Angsana New" w:hAnsi="Angsana New"/>
          <w:sz w:val="30"/>
          <w:szCs w:val="30"/>
        </w:rPr>
        <w:t>136.3</w:t>
      </w:r>
      <w:r w:rsidRPr="005C10FE">
        <w:rPr>
          <w:rFonts w:ascii="Angsana New" w:hAnsi="Angsana New" w:hint="cs"/>
          <w:sz w:val="30"/>
          <w:szCs w:val="30"/>
          <w:cs/>
        </w:rPr>
        <w:t xml:space="preserve"> ล้านหน่วย โดยไม่คิดมูลค่า</w:t>
      </w:r>
      <w:r w:rsidRPr="005C10FE">
        <w:rPr>
          <w:rFonts w:ascii="Angsana New" w:hAnsi="Angsana New"/>
          <w:sz w:val="30"/>
          <w:szCs w:val="30"/>
        </w:rPr>
        <w:t xml:space="preserve"> </w:t>
      </w:r>
      <w:r w:rsidRPr="005C10FE">
        <w:rPr>
          <w:rFonts w:ascii="Angsana New" w:hAnsi="Angsana New" w:hint="cs"/>
          <w:sz w:val="30"/>
          <w:szCs w:val="30"/>
          <w:cs/>
        </w:rPr>
        <w:t>ในอัตราส่วนหุ้นสามัญเพิ่มทุนซึ่งจัดสรรให้ผู้ถือหุ้นเดิม</w:t>
      </w:r>
      <w:r w:rsidRPr="005C10FE">
        <w:rPr>
          <w:rFonts w:ascii="Angsana New" w:hAnsi="Angsana New"/>
          <w:sz w:val="30"/>
          <w:szCs w:val="30"/>
        </w:rPr>
        <w:t xml:space="preserve"> 1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หุ้นสามัญต่อใบสำคัญแสดงสิทธิ </w:t>
      </w:r>
      <w:r w:rsidRPr="005C10FE">
        <w:rPr>
          <w:rFonts w:ascii="Angsana New" w:hAnsi="Angsana New"/>
          <w:sz w:val="30"/>
          <w:szCs w:val="30"/>
        </w:rPr>
        <w:t>TRUBB-W2 1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หน่วย และมีอัตราการใช้สิทธิตามใบสำคัญแสดงสิทธิ </w:t>
      </w:r>
      <w:r w:rsidRPr="005C10FE">
        <w:rPr>
          <w:rFonts w:ascii="Angsana New" w:hAnsi="Angsana New"/>
          <w:sz w:val="30"/>
          <w:szCs w:val="30"/>
        </w:rPr>
        <w:t>1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หน่วย ต่อ </w:t>
      </w:r>
      <w:r w:rsidRPr="005C10FE">
        <w:rPr>
          <w:rFonts w:ascii="Angsana New" w:hAnsi="Angsana New"/>
          <w:sz w:val="30"/>
          <w:szCs w:val="30"/>
        </w:rPr>
        <w:t>1</w:t>
      </w:r>
      <w:r w:rsidRPr="005C10FE">
        <w:rPr>
          <w:rFonts w:ascii="Angsana New" w:hAnsi="Angsana New" w:hint="cs"/>
          <w:sz w:val="30"/>
          <w:szCs w:val="30"/>
          <w:cs/>
        </w:rPr>
        <w:t xml:space="preserve"> หุ้นสามัญเพิ่มทุน โดยใบสำคัญแสดงสิทธิ </w:t>
      </w:r>
      <w:r w:rsidRPr="005C10FE">
        <w:rPr>
          <w:rFonts w:ascii="Angsana New" w:hAnsi="Angsana New"/>
          <w:sz w:val="30"/>
          <w:szCs w:val="30"/>
        </w:rPr>
        <w:t>TRUBB-W2</w:t>
      </w:r>
      <w:r w:rsidRPr="005C10FE">
        <w:rPr>
          <w:rFonts w:ascii="Angsana New" w:hAnsi="Angsana New" w:hint="cs"/>
          <w:sz w:val="30"/>
          <w:szCs w:val="30"/>
          <w:cs/>
        </w:rPr>
        <w:t xml:space="preserve"> มีอายุ </w:t>
      </w:r>
      <w:r w:rsidRPr="005C10FE">
        <w:rPr>
          <w:rFonts w:ascii="Angsana New" w:hAnsi="Angsana New"/>
          <w:sz w:val="30"/>
          <w:szCs w:val="30"/>
        </w:rPr>
        <w:t>3</w:t>
      </w:r>
      <w:r w:rsidRPr="005C10FE">
        <w:rPr>
          <w:rFonts w:ascii="Angsana New" w:hAnsi="Angsana New" w:hint="cs"/>
          <w:sz w:val="30"/>
          <w:szCs w:val="30"/>
          <w:cs/>
        </w:rPr>
        <w:t xml:space="preserve"> ปี นับแต่วันที่ออกใบสำคัญแสดงสิทธิ และมีราคาใช้สิทธิเท่ากับ </w:t>
      </w:r>
      <w:r w:rsidRPr="005C10FE">
        <w:rPr>
          <w:rFonts w:ascii="Angsana New" w:hAnsi="Angsana New"/>
          <w:sz w:val="30"/>
          <w:szCs w:val="30"/>
        </w:rPr>
        <w:t>6.0</w:t>
      </w:r>
      <w:r w:rsidRPr="005C10FE">
        <w:rPr>
          <w:rFonts w:ascii="Angsana New" w:hAnsi="Angsana New" w:hint="cs"/>
          <w:sz w:val="30"/>
          <w:szCs w:val="30"/>
          <w:cs/>
        </w:rPr>
        <w:t xml:space="preserve"> บาทต่อหุ้น ซึ่งมีผู้ได้รับใบสำคัญแสดงสิทธิ </w:t>
      </w:r>
      <w:r w:rsidRPr="005C10FE">
        <w:rPr>
          <w:rFonts w:ascii="Angsana New" w:hAnsi="Angsana New"/>
          <w:sz w:val="30"/>
          <w:szCs w:val="30"/>
        </w:rPr>
        <w:t>TRUBB-W2</w:t>
      </w:r>
      <w:r w:rsidRPr="005C10FE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5C10FE">
        <w:rPr>
          <w:rFonts w:ascii="Angsana New" w:hAnsi="Angsana New"/>
          <w:sz w:val="30"/>
          <w:szCs w:val="30"/>
        </w:rPr>
        <w:t>136.3</w:t>
      </w:r>
      <w:r w:rsidRPr="005C10FE">
        <w:rPr>
          <w:rFonts w:ascii="Angsana New" w:hAnsi="Angsana New" w:hint="cs"/>
          <w:sz w:val="30"/>
          <w:szCs w:val="30"/>
          <w:cs/>
        </w:rPr>
        <w:t xml:space="preserve"> ล้านหน่วย และสามารถใช้สิทธิได้ตามวันที่กำหนดไว้ ซึ่งเริ่มใช้สิทธิครั้งแรกได้ใน</w:t>
      </w:r>
      <w:r w:rsidR="00F60333">
        <w:rPr>
          <w:rFonts w:ascii="Angsana New" w:hAnsi="Angsana New" w:hint="cs"/>
          <w:sz w:val="30"/>
          <w:szCs w:val="30"/>
          <w:cs/>
        </w:rPr>
        <w:t>ปี</w:t>
      </w:r>
      <w:r w:rsidRPr="005C10FE">
        <w:rPr>
          <w:rFonts w:ascii="Angsana New" w:hAnsi="Angsana New" w:hint="cs"/>
          <w:sz w:val="30"/>
          <w:szCs w:val="30"/>
          <w:cs/>
        </w:rPr>
        <w:t xml:space="preserve"> </w:t>
      </w:r>
      <w:r w:rsidRPr="005C10FE">
        <w:rPr>
          <w:rFonts w:ascii="Angsana New" w:hAnsi="Angsana New"/>
          <w:sz w:val="30"/>
          <w:szCs w:val="30"/>
        </w:rPr>
        <w:t>2564</w:t>
      </w:r>
      <w:r w:rsidR="00723036">
        <w:rPr>
          <w:rFonts w:ascii="Angsana New" w:hAnsi="Angsana New" w:hint="cs"/>
          <w:sz w:val="30"/>
          <w:szCs w:val="30"/>
          <w:cs/>
        </w:rPr>
        <w:t xml:space="preserve"> และจะหมดอายุในเดือนกันยายน </w:t>
      </w:r>
      <w:r w:rsidR="00723036">
        <w:rPr>
          <w:rFonts w:ascii="Angsana New" w:hAnsi="Angsana New"/>
          <w:sz w:val="30"/>
          <w:szCs w:val="30"/>
        </w:rPr>
        <w:t>2567</w:t>
      </w:r>
      <w:r w:rsidRPr="005C10FE">
        <w:rPr>
          <w:rFonts w:ascii="Angsana New" w:hAnsi="Angsana New"/>
          <w:sz w:val="30"/>
          <w:szCs w:val="30"/>
        </w:rPr>
        <w:t xml:space="preserve">  </w:t>
      </w:r>
    </w:p>
    <w:p w14:paraId="4565933D" w14:textId="77777777" w:rsidR="00717EDF" w:rsidRPr="005C10FE" w:rsidRDefault="00717EDF" w:rsidP="00717ED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/>
        <w:jc w:val="thaiDistribute"/>
        <w:rPr>
          <w:rFonts w:ascii="Angsana New" w:hAnsi="Angsana New"/>
          <w:sz w:val="26"/>
          <w:szCs w:val="26"/>
        </w:rPr>
      </w:pPr>
    </w:p>
    <w:p w14:paraId="3BE7EDB9" w14:textId="7B19CFAB" w:rsidR="001A2007" w:rsidRPr="005C10FE" w:rsidRDefault="00717EDF" w:rsidP="00717EDF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5C10FE">
        <w:rPr>
          <w:rFonts w:ascii="Angsana New" w:hAnsi="Angsana New"/>
          <w:sz w:val="30"/>
          <w:szCs w:val="30"/>
          <w:cs/>
        </w:rPr>
        <w:t xml:space="preserve">หุ้นสามัญที่จัดสรรไว้เพื่อรองรับการใช้สิทธิจำนวนไม่เกิน </w:t>
      </w:r>
      <w:r w:rsidRPr="005C10FE">
        <w:rPr>
          <w:rFonts w:ascii="Angsana New" w:hAnsi="Angsana New"/>
          <w:sz w:val="30"/>
          <w:szCs w:val="30"/>
        </w:rPr>
        <w:t>68.2</w:t>
      </w:r>
      <w:r w:rsidRPr="005C10FE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สำหรับการเสนอขายแบบเฉพาะเจาะจงให้แก่บุคคลในวงจำกัด (</w:t>
      </w:r>
      <w:r w:rsidRPr="005C10FE">
        <w:rPr>
          <w:rFonts w:ascii="Angsana New" w:hAnsi="Angsana New"/>
          <w:sz w:val="30"/>
          <w:szCs w:val="30"/>
        </w:rPr>
        <w:t xml:space="preserve">Private Placement) </w:t>
      </w:r>
      <w:r w:rsidRPr="005C10FE">
        <w:rPr>
          <w:rFonts w:ascii="Angsana New" w:hAnsi="Angsana New" w:hint="cs"/>
          <w:sz w:val="30"/>
          <w:szCs w:val="30"/>
          <w:cs/>
        </w:rPr>
        <w:t>โดยยังไม่ระบุราคาเสนอขายและมีระยะเวลาเสนอขายภายในวันที่จัดประชุมผู้ถือหุ้นประจำปีครั้งถัดไปหรือภายใต้กฏหมายกำหนดให้ต้องจัดให้มีการประชุมสามัญผู้ถือหุ้นประจำปีในครั้งถัดไป ทั้งนี้แล้วแต่วันใดจะถึงก่อน</w:t>
      </w:r>
    </w:p>
    <w:p w14:paraId="5883A7BB" w14:textId="77777777" w:rsidR="00717EDF" w:rsidRPr="000E2B3D" w:rsidRDefault="00717EDF" w:rsidP="001A2007">
      <w:pPr>
        <w:pStyle w:val="ListParagraph"/>
        <w:ind w:left="1440" w:right="603"/>
        <w:jc w:val="thaiDistribute"/>
        <w:rPr>
          <w:rFonts w:ascii="Angsana New" w:hAnsi="Angsana New"/>
          <w:b/>
          <w:bCs/>
          <w:i/>
          <w:iCs/>
          <w:sz w:val="30"/>
          <w:szCs w:val="30"/>
          <w:highlight w:val="cyan"/>
        </w:rPr>
      </w:pPr>
    </w:p>
    <w:p w14:paraId="0EAC58ED" w14:textId="29A6F918" w:rsidR="00DA2BFE" w:rsidRPr="000E2B3D" w:rsidRDefault="00DA2BFE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F52F9F" w:rsidRPr="000E2B3D">
        <w:rPr>
          <w:rFonts w:ascii="Angsana New" w:hAnsi="Angsana New" w:hint="cs"/>
          <w:b/>
          <w:bCs/>
          <w:sz w:val="30"/>
          <w:szCs w:val="30"/>
          <w:cs/>
        </w:rPr>
        <w:t>และส่วนเกินมูลค่าหุ้น</w:t>
      </w:r>
    </w:p>
    <w:p w14:paraId="60B5582E" w14:textId="77777777" w:rsidR="003D033C" w:rsidRPr="00C6187B" w:rsidRDefault="003D033C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0DB5679B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03546C6B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58D006CF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0E2B3D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3FA2070C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45F52BA7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1C5D3903" w14:textId="27BDF480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E2B3D">
        <w:rPr>
          <w:rFonts w:ascii="Angsana New" w:hAnsi="Angsana New"/>
          <w:sz w:val="30"/>
          <w:szCs w:val="30"/>
        </w:rPr>
        <w:t>2535</w:t>
      </w:r>
      <w:r w:rsidRPr="000E2B3D">
        <w:rPr>
          <w:rFonts w:ascii="Angsana New" w:hAnsi="Angsana New"/>
          <w:sz w:val="30"/>
          <w:szCs w:val="30"/>
          <w:cs/>
        </w:rPr>
        <w:t xml:space="preserve"> มาตรา </w:t>
      </w:r>
      <w:r w:rsidRPr="000E2B3D">
        <w:rPr>
          <w:rFonts w:ascii="Angsana New" w:hAnsi="Angsana New"/>
          <w:sz w:val="30"/>
          <w:szCs w:val="30"/>
        </w:rPr>
        <w:t>116</w:t>
      </w:r>
      <w:r w:rsidRPr="000E2B3D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0E2B3D">
        <w:rPr>
          <w:rFonts w:ascii="Angsana New" w:hAnsi="Angsana New"/>
          <w:sz w:val="30"/>
          <w:szCs w:val="30"/>
        </w:rPr>
        <w:t>“</w:t>
      </w:r>
      <w:r w:rsidRPr="000E2B3D">
        <w:rPr>
          <w:rFonts w:ascii="Angsana New" w:hAnsi="Angsana New"/>
          <w:sz w:val="30"/>
          <w:szCs w:val="30"/>
          <w:cs/>
        </w:rPr>
        <w:t>สำรองตามกฎหมาย</w:t>
      </w:r>
      <w:r w:rsidRPr="000E2B3D">
        <w:rPr>
          <w:rFonts w:ascii="Angsana New" w:hAnsi="Angsana New"/>
          <w:sz w:val="30"/>
          <w:szCs w:val="30"/>
        </w:rPr>
        <w:t>”</w:t>
      </w:r>
      <w:r w:rsidRPr="000E2B3D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0E2B3D">
        <w:rPr>
          <w:rFonts w:ascii="Angsana New" w:hAnsi="Angsana New"/>
          <w:sz w:val="30"/>
          <w:szCs w:val="30"/>
        </w:rPr>
        <w:t xml:space="preserve">5 </w:t>
      </w:r>
      <w:r w:rsidRPr="000E2B3D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0E2B3D">
        <w:rPr>
          <w:rFonts w:ascii="Angsana New" w:hAnsi="Angsana New"/>
          <w:sz w:val="30"/>
          <w:szCs w:val="30"/>
        </w:rPr>
        <w:t xml:space="preserve">10 </w:t>
      </w:r>
      <w:r w:rsidRPr="000E2B3D">
        <w:rPr>
          <w:rFonts w:ascii="Angsana New" w:hAnsi="Angsana New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1F409E39" w14:textId="21EA6D31" w:rsidR="0035451F" w:rsidRPr="000E2B3D" w:rsidRDefault="0035451F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lastRenderedPageBreak/>
        <w:t>ส่วนเกินมูลค่าหุ้น</w:t>
      </w:r>
    </w:p>
    <w:p w14:paraId="0D02B738" w14:textId="77777777" w:rsidR="0035451F" w:rsidRPr="002D33F0" w:rsidRDefault="0035451F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3C3B8FE6" w14:textId="77777777" w:rsidR="0035451F" w:rsidRPr="000E2B3D" w:rsidRDefault="0035451F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E2B3D">
        <w:rPr>
          <w:rFonts w:ascii="Angsana New" w:hAnsi="Angsana New"/>
          <w:sz w:val="30"/>
          <w:szCs w:val="30"/>
        </w:rPr>
        <w:t>2535</w:t>
      </w:r>
      <w:r w:rsidRPr="000E2B3D">
        <w:rPr>
          <w:rFonts w:ascii="Angsana New" w:hAnsi="Angsana New"/>
          <w:sz w:val="30"/>
          <w:szCs w:val="30"/>
          <w:cs/>
        </w:rPr>
        <w:t xml:space="preserve"> มาตรา </w:t>
      </w:r>
      <w:r w:rsidRPr="000E2B3D">
        <w:rPr>
          <w:rFonts w:ascii="Angsana New" w:hAnsi="Angsana New"/>
          <w:sz w:val="30"/>
          <w:szCs w:val="30"/>
        </w:rPr>
        <w:t>51</w:t>
      </w:r>
      <w:r w:rsidRPr="000E2B3D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E2B3D">
        <w:rPr>
          <w:rFonts w:ascii="Angsana New" w:hAnsi="Angsana New"/>
          <w:sz w:val="30"/>
          <w:szCs w:val="30"/>
        </w:rPr>
        <w:t>“</w:t>
      </w:r>
      <w:r w:rsidRPr="000E2B3D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E2B3D">
        <w:rPr>
          <w:rFonts w:ascii="Angsana New" w:hAnsi="Angsana New"/>
          <w:sz w:val="30"/>
          <w:szCs w:val="30"/>
        </w:rPr>
        <w:t>”</w:t>
      </w:r>
      <w:r w:rsidRPr="000E2B3D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7BA25FC2" w14:textId="77777777" w:rsidR="0035451F" w:rsidRPr="002D33F0" w:rsidRDefault="0035451F" w:rsidP="007F19D9">
      <w:pPr>
        <w:ind w:right="-18"/>
        <w:jc w:val="thaiDistribute"/>
        <w:rPr>
          <w:rFonts w:ascii="Angsana New" w:hAnsi="Angsana New"/>
          <w:sz w:val="26"/>
          <w:szCs w:val="26"/>
        </w:rPr>
      </w:pPr>
    </w:p>
    <w:p w14:paraId="2B6683D5" w14:textId="0944FCE4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65E7BFB0" w14:textId="3205E364" w:rsidR="003173F8" w:rsidRPr="002D33F0" w:rsidRDefault="003173F8" w:rsidP="007F19D9">
      <w:pPr>
        <w:ind w:right="-18"/>
        <w:jc w:val="left"/>
        <w:rPr>
          <w:rFonts w:ascii="Angsana New" w:hAnsi="Angsana New"/>
          <w:sz w:val="26"/>
          <w:szCs w:val="26"/>
          <w:cs/>
        </w:rPr>
      </w:pPr>
    </w:p>
    <w:p w14:paraId="1DCACD87" w14:textId="513B2ADA" w:rsidR="00DA2BFE" w:rsidRPr="000E2B3D" w:rsidRDefault="00337FE4" w:rsidP="007F19D9">
      <w:pPr>
        <w:ind w:left="540" w:right="-18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0E2B3D">
        <w:rPr>
          <w:rFonts w:ascii="Angsana New" w:hAnsi="Angsana New"/>
          <w:b/>
          <w:bCs/>
          <w:sz w:val="30"/>
          <w:szCs w:val="30"/>
          <w:cs/>
        </w:rPr>
        <w:t>การแปลงค่างบการเงิน</w:t>
      </w:r>
    </w:p>
    <w:p w14:paraId="083B7C94" w14:textId="77777777" w:rsidR="00DA2BFE" w:rsidRPr="002D33F0" w:rsidRDefault="00DA2BFE" w:rsidP="007F19D9">
      <w:pPr>
        <w:ind w:left="540" w:right="-18"/>
        <w:rPr>
          <w:rFonts w:ascii="Angsana New" w:hAnsi="Angsana New"/>
          <w:sz w:val="26"/>
          <w:szCs w:val="26"/>
          <w:cs/>
        </w:rPr>
      </w:pPr>
    </w:p>
    <w:p w14:paraId="2E45E65A" w14:textId="0D0EEE60" w:rsidR="000E2B3D" w:rsidRDefault="00337FE4" w:rsidP="00C6187B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การแปลงค่างบการเงินประกอบด้วยผลต่างการแปลงค่าทั้งหมดจากงบการเงินของหน่วยงานในต่างประเทศและส่วนที่มีประสิทธิผลของผลต่างจากเงินตราต่างประเทศซึ่งเกิดจากการป้องกันความเสี่ยงของเงินลงทุนสุทธิในหน่วยงานต่างประเทศ</w:t>
      </w:r>
    </w:p>
    <w:p w14:paraId="10DB9B44" w14:textId="77777777" w:rsidR="00C6187B" w:rsidRPr="002D33F0" w:rsidRDefault="00C6187B" w:rsidP="00C6187B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15993254" w14:textId="66A02109" w:rsidR="00DA2BFE" w:rsidRPr="000E2B3D" w:rsidRDefault="00BA5CA9" w:rsidP="007F19D9">
      <w:pPr>
        <w:ind w:left="540" w:right="-18"/>
        <w:rPr>
          <w:rFonts w:ascii="Angsana New" w:hAnsi="Angsana New"/>
          <w:b/>
          <w:bCs/>
          <w:sz w:val="30"/>
          <w:szCs w:val="30"/>
          <w:cs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0E2B3D">
        <w:rPr>
          <w:rFonts w:ascii="Angsana New" w:hAnsi="Angsana New"/>
          <w:b/>
          <w:bCs/>
          <w:sz w:val="30"/>
          <w:szCs w:val="30"/>
          <w:cs/>
        </w:rPr>
        <w:t>การตีราคา</w:t>
      </w:r>
      <w:r w:rsidR="003A3924" w:rsidRPr="000E2B3D">
        <w:rPr>
          <w:rFonts w:ascii="Angsana New" w:hAnsi="Angsana New"/>
          <w:b/>
          <w:bCs/>
          <w:sz w:val="30"/>
          <w:szCs w:val="30"/>
          <w:cs/>
        </w:rPr>
        <w:t>สินทรัพย์ใหม่</w:t>
      </w:r>
    </w:p>
    <w:p w14:paraId="312C7BB6" w14:textId="77777777" w:rsidR="00DA2BFE" w:rsidRPr="002D33F0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42ADECDB" w14:textId="13AD7CA0" w:rsidR="00BA5CA9" w:rsidRDefault="00BA5CA9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สำรองการตีราคาสินทรัพย์ใหม่ประกอบด้วยผลรวมของการเปลี่ยนแปลงสุทธิของการ</w:t>
      </w:r>
      <w:r w:rsidRPr="00647813">
        <w:rPr>
          <w:rFonts w:ascii="Angsana New" w:hAnsi="Angsana New"/>
          <w:sz w:val="30"/>
          <w:szCs w:val="30"/>
          <w:cs/>
        </w:rPr>
        <w:t>ตีราคาที่ดิน อาคารและ</w:t>
      </w:r>
      <w:r w:rsidR="002653F9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647813">
        <w:rPr>
          <w:rFonts w:ascii="Angsana New" w:hAnsi="Angsana New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</w:t>
      </w:r>
    </w:p>
    <w:p w14:paraId="1C8CCD31" w14:textId="77777777" w:rsidR="002D33F0" w:rsidRPr="002D33F0" w:rsidRDefault="002D33F0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0B8B0CD2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1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427"/>
        <w:gridCol w:w="986"/>
        <w:gridCol w:w="272"/>
        <w:gridCol w:w="988"/>
        <w:gridCol w:w="270"/>
        <w:gridCol w:w="977"/>
        <w:gridCol w:w="269"/>
        <w:gridCol w:w="1008"/>
      </w:tblGrid>
      <w:tr w:rsidR="00E90D90" w:rsidRPr="00647813" w14:paraId="7320C6DD" w14:textId="77777777" w:rsidTr="007F19D9">
        <w:tc>
          <w:tcPr>
            <w:tcW w:w="2407" w:type="pct"/>
          </w:tcPr>
          <w:p w14:paraId="29B0F701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593" w:type="pct"/>
            <w:gridSpan w:val="7"/>
          </w:tcPr>
          <w:p w14:paraId="46923C51" w14:textId="4141B18F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สำรองการตีราคาสินทรัพย์ใหม่</w:t>
            </w:r>
          </w:p>
        </w:tc>
      </w:tr>
      <w:tr w:rsidR="00E90D90" w:rsidRPr="00647813" w14:paraId="683D9733" w14:textId="77777777" w:rsidTr="007F19D9">
        <w:tc>
          <w:tcPr>
            <w:tcW w:w="2407" w:type="pct"/>
          </w:tcPr>
          <w:p w14:paraId="70778763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1" w:type="pct"/>
            <w:gridSpan w:val="3"/>
          </w:tcPr>
          <w:p w14:paraId="5AC5C862" w14:textId="77777777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0A55148" w14:textId="77777777" w:rsidR="00E90D90" w:rsidRPr="00647813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14:paraId="112C36C3" w14:textId="77777777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90D90" w:rsidRPr="00647813" w14:paraId="1157A42D" w14:textId="77777777" w:rsidTr="005134D6">
        <w:tc>
          <w:tcPr>
            <w:tcW w:w="2407" w:type="pct"/>
          </w:tcPr>
          <w:p w14:paraId="1DDE80DB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6" w:type="pct"/>
          </w:tcPr>
          <w:p w14:paraId="77791A0E" w14:textId="4B7B36DE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8" w:type="pct"/>
          </w:tcPr>
          <w:p w14:paraId="7BE9854A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</w:tcPr>
          <w:p w14:paraId="48AB71FA" w14:textId="58B91007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7" w:type="pct"/>
          </w:tcPr>
          <w:p w14:paraId="744054AA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62FCFD95" w14:textId="3C1B803C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1E9938D6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77263F4F" w14:textId="30468C2E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E90D90" w:rsidRPr="00647813" w14:paraId="6E375C7B" w14:textId="77777777" w:rsidTr="007F19D9">
        <w:tc>
          <w:tcPr>
            <w:tcW w:w="2407" w:type="pct"/>
          </w:tcPr>
          <w:p w14:paraId="6A420A2B" w14:textId="77777777" w:rsidR="00E90D90" w:rsidRPr="00647813" w:rsidRDefault="00E90D90" w:rsidP="007F19D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93" w:type="pct"/>
            <w:gridSpan w:val="7"/>
          </w:tcPr>
          <w:p w14:paraId="7558E433" w14:textId="77777777" w:rsidR="00E90D90" w:rsidRPr="00647813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134D6" w:rsidRPr="00647813" w14:paraId="5F9C6859" w14:textId="77777777" w:rsidTr="005134D6">
        <w:tc>
          <w:tcPr>
            <w:tcW w:w="2407" w:type="pct"/>
          </w:tcPr>
          <w:p w14:paraId="5CE3D770" w14:textId="77777777" w:rsidR="005134D6" w:rsidRPr="00647813" w:rsidRDefault="005134D6" w:rsidP="005134D6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36" w:type="pct"/>
            <w:shd w:val="clear" w:color="auto" w:fill="auto"/>
          </w:tcPr>
          <w:p w14:paraId="6B0DD901" w14:textId="13838458" w:rsidR="005134D6" w:rsidRPr="00F246D4" w:rsidRDefault="004A2F9B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1,384,728</w:t>
            </w:r>
          </w:p>
        </w:tc>
        <w:tc>
          <w:tcPr>
            <w:tcW w:w="148" w:type="pct"/>
            <w:shd w:val="clear" w:color="auto" w:fill="auto"/>
          </w:tcPr>
          <w:p w14:paraId="0D4ADA9A" w14:textId="77777777" w:rsidR="005134D6" w:rsidRPr="00647813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0BB0F454" w14:textId="00C6A51E" w:rsidR="005134D6" w:rsidRPr="00647813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1,597,500</w:t>
            </w:r>
          </w:p>
        </w:tc>
        <w:tc>
          <w:tcPr>
            <w:tcW w:w="147" w:type="pct"/>
            <w:shd w:val="clear" w:color="auto" w:fill="auto"/>
          </w:tcPr>
          <w:p w14:paraId="1E99FEB4" w14:textId="77777777" w:rsidR="005134D6" w:rsidRPr="00647813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14CCFE1C" w14:textId="16B42DA7" w:rsidR="005134D6" w:rsidRPr="004A2F9B" w:rsidRDefault="00931475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485,3</w:t>
            </w:r>
            <w:r w:rsidR="004A2F9B" w:rsidRPr="004A2F9B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46" w:type="pct"/>
          </w:tcPr>
          <w:p w14:paraId="173D2CED" w14:textId="77777777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20F12EC8" w14:textId="1F0F36C3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590,230</w:t>
            </w:r>
          </w:p>
        </w:tc>
      </w:tr>
      <w:tr w:rsidR="000C561C" w:rsidRPr="00647813" w14:paraId="1A6CF115" w14:textId="77777777" w:rsidTr="005134D6">
        <w:tc>
          <w:tcPr>
            <w:tcW w:w="2407" w:type="pct"/>
          </w:tcPr>
          <w:p w14:paraId="230A6BFE" w14:textId="7081F739" w:rsidR="000C561C" w:rsidRPr="00647813" w:rsidRDefault="000C561C" w:rsidP="005134D6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การตีมูลค่าที่ดิน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สุทธิจากภาษีเงินได้</w:t>
            </w:r>
          </w:p>
        </w:tc>
        <w:tc>
          <w:tcPr>
            <w:tcW w:w="536" w:type="pct"/>
            <w:shd w:val="clear" w:color="auto" w:fill="auto"/>
          </w:tcPr>
          <w:p w14:paraId="61DDACA3" w14:textId="79A501EA" w:rsidR="000C561C" w:rsidRPr="004A2F9B" w:rsidRDefault="000C561C" w:rsidP="000C561C">
            <w:pPr>
              <w:tabs>
                <w:tab w:val="decimal" w:pos="761"/>
              </w:tabs>
              <w:ind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</w:t>
            </w:r>
          </w:p>
        </w:tc>
        <w:tc>
          <w:tcPr>
            <w:tcW w:w="148" w:type="pct"/>
            <w:shd w:val="clear" w:color="auto" w:fill="auto"/>
          </w:tcPr>
          <w:p w14:paraId="1034E05B" w14:textId="77777777" w:rsidR="000C561C" w:rsidRPr="00647813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578FAF31" w14:textId="4A477661" w:rsidR="000C561C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3E40C41E" w14:textId="77777777" w:rsidR="000C561C" w:rsidRPr="00647813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55B07A27" w14:textId="32953132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E4B2067" w14:textId="77777777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53270162" w14:textId="208D095B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C561C" w:rsidRPr="00647813" w14:paraId="746DE887" w14:textId="77777777" w:rsidTr="005134D6">
        <w:tc>
          <w:tcPr>
            <w:tcW w:w="2407" w:type="pct"/>
          </w:tcPr>
          <w:p w14:paraId="6D7EEF24" w14:textId="1F5B4F36" w:rsidR="000C561C" w:rsidRPr="00647813" w:rsidRDefault="000C561C" w:rsidP="005134D6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การได้มาซึ่งส่วนได้เสียในบริษัทย่อย</w:t>
            </w:r>
          </w:p>
        </w:tc>
        <w:tc>
          <w:tcPr>
            <w:tcW w:w="536" w:type="pct"/>
            <w:shd w:val="clear" w:color="auto" w:fill="auto"/>
          </w:tcPr>
          <w:p w14:paraId="39A92001" w14:textId="0040314C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23,478</w:t>
            </w:r>
          </w:p>
        </w:tc>
        <w:tc>
          <w:tcPr>
            <w:tcW w:w="148" w:type="pct"/>
            <w:shd w:val="clear" w:color="auto" w:fill="auto"/>
          </w:tcPr>
          <w:p w14:paraId="283D9DCE" w14:textId="77777777" w:rsidR="000C561C" w:rsidRPr="00647813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5EDBC0B3" w14:textId="39AFD433" w:rsidR="000C561C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F7C7D34" w14:textId="77777777" w:rsidR="000C561C" w:rsidRPr="00647813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55DBF620" w14:textId="296C8D16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7E1957" w14:textId="77777777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6A9F1823" w14:textId="446D3DB7" w:rsidR="000C561C" w:rsidRPr="004A2F9B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134D6" w:rsidRPr="00647813" w14:paraId="16BAC4C1" w14:textId="77777777" w:rsidTr="005134D6">
        <w:tc>
          <w:tcPr>
            <w:tcW w:w="2407" w:type="pct"/>
          </w:tcPr>
          <w:p w14:paraId="0DFB9F54" w14:textId="197887B7" w:rsidR="005134D6" w:rsidRPr="00F246D4" w:rsidRDefault="005134D6" w:rsidP="005134D6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การจำหน่ายส่วนได้เสียที่ไม่มีอำนาจควบคุม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091C05E0" w14:textId="12330424" w:rsidR="005134D6" w:rsidRPr="00F246D4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31A2A3C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6DD2FAB0" w14:textId="68F10D5A" w:rsidR="005134D6" w:rsidRPr="00F246D4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(148,219)</w:t>
            </w:r>
          </w:p>
        </w:tc>
        <w:tc>
          <w:tcPr>
            <w:tcW w:w="147" w:type="pct"/>
            <w:shd w:val="clear" w:color="auto" w:fill="auto"/>
          </w:tcPr>
          <w:p w14:paraId="51E8294C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52853016" w14:textId="7FAEC70B" w:rsidR="005134D6" w:rsidRPr="004A2F9B" w:rsidRDefault="00931475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A928FE9" w14:textId="77777777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  <w:vAlign w:val="bottom"/>
          </w:tcPr>
          <w:p w14:paraId="43A7C845" w14:textId="534C22D1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134D6" w:rsidRPr="00647813" w14:paraId="2C8934FF" w14:textId="77777777" w:rsidTr="005134D6">
        <w:tc>
          <w:tcPr>
            <w:tcW w:w="2407" w:type="pct"/>
          </w:tcPr>
          <w:p w14:paraId="6E8F29DF" w14:textId="0BD75421" w:rsidR="005134D6" w:rsidRPr="00647813" w:rsidRDefault="005134D6" w:rsidP="005134D6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536" w:type="pct"/>
            <w:shd w:val="clear" w:color="auto" w:fill="auto"/>
          </w:tcPr>
          <w:p w14:paraId="721C06C8" w14:textId="22F320E8" w:rsidR="005134D6" w:rsidRPr="00F246D4" w:rsidRDefault="000C561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(21,530)</w:t>
            </w:r>
          </w:p>
        </w:tc>
        <w:tc>
          <w:tcPr>
            <w:tcW w:w="148" w:type="pct"/>
            <w:shd w:val="clear" w:color="auto" w:fill="auto"/>
          </w:tcPr>
          <w:p w14:paraId="383D17F3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1ACC9155" w14:textId="6C38C218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(64,553)</w:t>
            </w:r>
          </w:p>
        </w:tc>
        <w:tc>
          <w:tcPr>
            <w:tcW w:w="147" w:type="pct"/>
            <w:shd w:val="clear" w:color="auto" w:fill="auto"/>
          </w:tcPr>
          <w:p w14:paraId="34F02B5E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7CBC858B" w14:textId="62F2804C" w:rsidR="005134D6" w:rsidRPr="004A2F9B" w:rsidRDefault="00931475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(</w:t>
            </w:r>
            <w:r w:rsidR="00626C3C" w:rsidRPr="004A2F9B">
              <w:rPr>
                <w:rFonts w:ascii="Angsana New" w:hAnsi="Angsana New"/>
                <w:sz w:val="30"/>
                <w:szCs w:val="30"/>
              </w:rPr>
              <w:t>10</w:t>
            </w:r>
            <w:r w:rsidRPr="004A2F9B">
              <w:rPr>
                <w:rFonts w:ascii="Angsana New" w:hAnsi="Angsana New"/>
                <w:sz w:val="30"/>
                <w:szCs w:val="30"/>
              </w:rPr>
              <w:t>,</w:t>
            </w:r>
            <w:r w:rsidR="00626C3C" w:rsidRPr="004A2F9B">
              <w:rPr>
                <w:rFonts w:ascii="Angsana New" w:hAnsi="Angsana New"/>
                <w:sz w:val="30"/>
                <w:szCs w:val="30"/>
              </w:rPr>
              <w:t>5</w:t>
            </w:r>
            <w:r w:rsidR="002703D0">
              <w:rPr>
                <w:rFonts w:ascii="Angsana New" w:hAnsi="Angsana New"/>
                <w:sz w:val="30"/>
                <w:szCs w:val="30"/>
              </w:rPr>
              <w:t>43</w:t>
            </w:r>
            <w:r w:rsidRPr="004A2F9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675C21E0" w14:textId="77777777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548C7C4B" w14:textId="05DF7AB1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2F9B">
              <w:rPr>
                <w:rFonts w:ascii="Angsana New" w:hAnsi="Angsana New"/>
                <w:sz w:val="30"/>
                <w:szCs w:val="30"/>
              </w:rPr>
              <w:t>(104,918)</w:t>
            </w:r>
          </w:p>
        </w:tc>
      </w:tr>
      <w:tr w:rsidR="005134D6" w:rsidRPr="00647813" w14:paraId="75366911" w14:textId="77777777" w:rsidTr="005134D6">
        <w:trPr>
          <w:trHeight w:val="211"/>
        </w:trPr>
        <w:tc>
          <w:tcPr>
            <w:tcW w:w="2407" w:type="pct"/>
          </w:tcPr>
          <w:p w14:paraId="26C2D5C2" w14:textId="77777777" w:rsidR="005134D6" w:rsidRPr="00647813" w:rsidRDefault="005134D6" w:rsidP="005134D6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A4FB7D" w14:textId="7202B269" w:rsidR="005134D6" w:rsidRPr="00F246D4" w:rsidRDefault="00B834D7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</w:t>
            </w:r>
            <w:r w:rsidR="000C561C">
              <w:rPr>
                <w:rFonts w:ascii="Angsana New" w:hAnsi="Angsana New"/>
                <w:b/>
                <w:bCs/>
                <w:sz w:val="30"/>
                <w:szCs w:val="30"/>
              </w:rPr>
              <w:t>86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0C561C"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148" w:type="pct"/>
            <w:shd w:val="clear" w:color="auto" w:fill="auto"/>
          </w:tcPr>
          <w:p w14:paraId="5750DED9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20F03" w14:textId="0116B881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1,384,728</w:t>
            </w:r>
          </w:p>
        </w:tc>
        <w:tc>
          <w:tcPr>
            <w:tcW w:w="147" w:type="pct"/>
            <w:shd w:val="clear" w:color="auto" w:fill="auto"/>
          </w:tcPr>
          <w:p w14:paraId="1C86BA50" w14:textId="77777777" w:rsidR="005134D6" w:rsidRPr="00141A8D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648D4" w14:textId="6E9F1176" w:rsidR="005134D6" w:rsidRPr="004A2F9B" w:rsidRDefault="00626C3C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F9B">
              <w:rPr>
                <w:rFonts w:ascii="Angsana New" w:hAnsi="Angsana New"/>
                <w:b/>
                <w:bCs/>
                <w:sz w:val="30"/>
                <w:szCs w:val="30"/>
              </w:rPr>
              <w:t>474,7</w:t>
            </w:r>
            <w:r w:rsidR="002703D0">
              <w:rPr>
                <w:rFonts w:ascii="Angsana New" w:hAnsi="Angsana New"/>
                <w:b/>
                <w:bCs/>
                <w:sz w:val="30"/>
                <w:szCs w:val="30"/>
              </w:rPr>
              <w:t>69</w:t>
            </w:r>
          </w:p>
        </w:tc>
        <w:tc>
          <w:tcPr>
            <w:tcW w:w="146" w:type="pct"/>
          </w:tcPr>
          <w:p w14:paraId="4144EEF1" w14:textId="77777777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6CEFE5DD" w:rsidR="005134D6" w:rsidRPr="004A2F9B" w:rsidRDefault="005134D6" w:rsidP="005134D6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F9B">
              <w:rPr>
                <w:rFonts w:ascii="Angsana New" w:hAnsi="Angsana New"/>
                <w:b/>
                <w:bCs/>
                <w:sz w:val="30"/>
                <w:szCs w:val="30"/>
              </w:rPr>
              <w:t>485,312</w:t>
            </w:r>
          </w:p>
        </w:tc>
      </w:tr>
    </w:tbl>
    <w:p w14:paraId="61DF99DF" w14:textId="77777777" w:rsidR="0035451F" w:rsidRPr="00DA631C" w:rsidRDefault="0035451F" w:rsidP="007F19D9">
      <w:pPr>
        <w:ind w:left="518" w:right="27" w:firstLine="22"/>
        <w:rPr>
          <w:rFonts w:ascii="Angsana New" w:hAnsi="Angsana New"/>
          <w:sz w:val="18"/>
          <w:szCs w:val="18"/>
        </w:rPr>
      </w:pPr>
    </w:p>
    <w:p w14:paraId="47177B62" w14:textId="734F27E3" w:rsidR="000F7228" w:rsidRDefault="00DA2BFE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</w:t>
      </w:r>
      <w:r w:rsidR="0011518B">
        <w:rPr>
          <w:rFonts w:ascii="Angsana New" w:hAnsi="Angsana New"/>
          <w:sz w:val="30"/>
          <w:szCs w:val="30"/>
          <w:cs/>
        </w:rPr>
        <w:br/>
      </w:r>
      <w:r w:rsidRPr="00647813">
        <w:rPr>
          <w:rFonts w:ascii="Angsana New" w:hAnsi="Angsana New"/>
          <w:sz w:val="30"/>
          <w:szCs w:val="30"/>
          <w:cs/>
        </w:rPr>
        <w:t>เงินปันผลได้</w:t>
      </w:r>
    </w:p>
    <w:p w14:paraId="4D4D8522" w14:textId="1A9366D3" w:rsidR="00A23475" w:rsidRDefault="00A23475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01EEB28" w14:textId="77777777" w:rsidR="00DA2BFE" w:rsidRPr="002D33F0" w:rsidRDefault="00DA2BFE" w:rsidP="007F19D9">
      <w:pPr>
        <w:numPr>
          <w:ilvl w:val="0"/>
          <w:numId w:val="1"/>
        </w:numPr>
        <w:tabs>
          <w:tab w:val="clear" w:pos="430"/>
          <w:tab w:val="num" w:pos="540"/>
        </w:tabs>
        <w:ind w:left="547" w:right="27" w:hanging="540"/>
        <w:rPr>
          <w:rFonts w:ascii="Angsana New" w:hAnsi="Angsana New"/>
          <w:b/>
          <w:bCs/>
          <w:sz w:val="30"/>
          <w:szCs w:val="30"/>
        </w:rPr>
      </w:pPr>
      <w:r w:rsidRPr="002D33F0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="009D464E" w:rsidRPr="002D33F0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2D302038" w14:textId="0D64B543" w:rsidR="00DA2BFE" w:rsidRPr="002D33F0" w:rsidRDefault="00DA2BFE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3E3AFD8E" w14:textId="77777777" w:rsidR="002A3E2D" w:rsidRPr="002D33F0" w:rsidRDefault="002A3E2D" w:rsidP="002E1097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2D33F0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14:paraId="6B8A931F" w14:textId="77777777" w:rsidR="002A3E2D" w:rsidRPr="002D33F0" w:rsidRDefault="002A3E2D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2A50D126" w14:textId="77777777" w:rsidR="00DA2BFE" w:rsidRPr="002D33F0" w:rsidRDefault="00765B85" w:rsidP="003F280C">
      <w:pPr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>ผู้</w:t>
      </w:r>
      <w:r w:rsidR="002C725B" w:rsidRPr="002D33F0">
        <w:rPr>
          <w:rFonts w:ascii="Angsana New" w:hAnsi="Angsana New"/>
          <w:sz w:val="30"/>
          <w:szCs w:val="30"/>
          <w:cs/>
        </w:rPr>
        <w:t xml:space="preserve">บริหารพิจารณาว่า </w:t>
      </w:r>
      <w:r w:rsidR="00DA2BFE" w:rsidRPr="002D33F0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8740C2" w:rsidRPr="002D33F0">
        <w:rPr>
          <w:rFonts w:ascii="Angsana New" w:hAnsi="Angsana New"/>
          <w:sz w:val="30"/>
          <w:szCs w:val="30"/>
        </w:rPr>
        <w:t>3</w:t>
      </w:r>
      <w:r w:rsidR="00DA2BFE" w:rsidRPr="002D33F0">
        <w:rPr>
          <w:rFonts w:ascii="Angsana New" w:hAnsi="Angsana New"/>
          <w:sz w:val="30"/>
          <w:szCs w:val="30"/>
        </w:rPr>
        <w:t xml:space="preserve"> </w:t>
      </w:r>
      <w:r w:rsidR="00DA2BFE" w:rsidRPr="002D33F0">
        <w:rPr>
          <w:rFonts w:ascii="Angsana New" w:hAnsi="Angsana New"/>
          <w:sz w:val="30"/>
          <w:szCs w:val="30"/>
          <w:cs/>
        </w:rPr>
        <w:t>ส่วนงานที่รายงาน</w:t>
      </w:r>
      <w:r w:rsidR="00CA7E24" w:rsidRPr="002D33F0">
        <w:rPr>
          <w:rFonts w:ascii="Angsana New" w:hAnsi="Angsana New"/>
          <w:sz w:val="30"/>
          <w:szCs w:val="30"/>
          <w:cs/>
        </w:rPr>
        <w:t xml:space="preserve"> </w:t>
      </w:r>
      <w:r w:rsidR="00DA2BFE" w:rsidRPr="002D33F0">
        <w:rPr>
          <w:rFonts w:ascii="Angsana New" w:hAnsi="Angsana New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 w:rsidRPr="002D33F0">
        <w:rPr>
          <w:rFonts w:ascii="Angsana New" w:hAnsi="Angsana New"/>
          <w:sz w:val="30"/>
          <w:szCs w:val="30"/>
          <w:cs/>
        </w:rPr>
        <w:t>ที่มี</w:t>
      </w:r>
      <w:r w:rsidR="00DA2BFE" w:rsidRPr="002D33F0">
        <w:rPr>
          <w:rFonts w:ascii="Angsana New" w:hAnsi="Angsana New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2D33F0" w:rsidRDefault="00755D2D" w:rsidP="007F19D9">
      <w:pPr>
        <w:ind w:left="450" w:right="27"/>
        <w:rPr>
          <w:rFonts w:ascii="Angsana New" w:hAnsi="Angsana New"/>
          <w:sz w:val="30"/>
          <w:szCs w:val="30"/>
        </w:rPr>
      </w:pPr>
    </w:p>
    <w:p w14:paraId="7F90B9CC" w14:textId="288694B4" w:rsidR="00DA2BFE" w:rsidRPr="002D33F0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 xml:space="preserve">ส่วนงาน </w:t>
      </w:r>
      <w:r w:rsidR="00DE7158" w:rsidRPr="002D33F0">
        <w:rPr>
          <w:rFonts w:ascii="Angsana New" w:hAnsi="Angsana New"/>
          <w:sz w:val="30"/>
          <w:szCs w:val="30"/>
        </w:rPr>
        <w:t>1</w:t>
      </w:r>
      <w:r w:rsidRPr="002D33F0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77777777" w:rsidR="00DA2BFE" w:rsidRPr="002D33F0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2D33F0">
        <w:rPr>
          <w:rFonts w:ascii="Angsana New" w:hAnsi="Angsana New"/>
          <w:sz w:val="30"/>
          <w:szCs w:val="30"/>
        </w:rPr>
        <w:t>2</w:t>
      </w:r>
      <w:r w:rsidRPr="002D33F0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14:paraId="79CF19CE" w14:textId="48C84C3E" w:rsidR="00DA2BFE" w:rsidRPr="00501422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501422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501422">
        <w:rPr>
          <w:rFonts w:ascii="Angsana New" w:hAnsi="Angsana New"/>
          <w:sz w:val="30"/>
          <w:szCs w:val="30"/>
        </w:rPr>
        <w:t>3</w:t>
      </w:r>
      <w:r w:rsidRPr="00501422">
        <w:rPr>
          <w:rFonts w:ascii="Angsana New" w:hAnsi="Angsana New"/>
          <w:sz w:val="30"/>
          <w:szCs w:val="30"/>
        </w:rPr>
        <w:t xml:space="preserve"> </w:t>
      </w:r>
      <w:r w:rsidRPr="00501422">
        <w:rPr>
          <w:rFonts w:ascii="Angsana New" w:hAnsi="Angsana New"/>
          <w:sz w:val="30"/>
          <w:szCs w:val="30"/>
          <w:cs/>
        </w:rPr>
        <w:t>สวนยางพารา</w:t>
      </w:r>
    </w:p>
    <w:p w14:paraId="4721B858" w14:textId="57DF9397" w:rsidR="00A66A46" w:rsidRPr="002D33F0" w:rsidRDefault="00A66A46" w:rsidP="00CD13A3">
      <w:pPr>
        <w:tabs>
          <w:tab w:val="left" w:pos="900"/>
        </w:tabs>
        <w:ind w:right="27"/>
        <w:rPr>
          <w:rFonts w:ascii="Angsana New" w:hAnsi="Angsana New"/>
          <w:sz w:val="30"/>
          <w:szCs w:val="30"/>
        </w:rPr>
      </w:pPr>
    </w:p>
    <w:p w14:paraId="529B98EE" w14:textId="77777777" w:rsidR="00DA2BFE" w:rsidRPr="002D33F0" w:rsidRDefault="00EF4B1E" w:rsidP="003F280C">
      <w:pPr>
        <w:ind w:left="540" w:right="27"/>
        <w:jc w:val="thaiDistribute"/>
        <w:rPr>
          <w:rFonts w:ascii="Angsana New" w:hAnsi="Angsana New"/>
          <w:spacing w:val="6"/>
          <w:sz w:val="30"/>
          <w:szCs w:val="30"/>
        </w:rPr>
      </w:pPr>
      <w:r w:rsidRPr="002D33F0">
        <w:rPr>
          <w:rFonts w:ascii="Angsana New" w:hAnsi="Angsana New"/>
          <w:spacing w:val="-4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2D33F0">
        <w:rPr>
          <w:rFonts w:ascii="Angsana New" w:hAnsi="Angsana New"/>
          <w:spacing w:val="-4"/>
          <w:sz w:val="30"/>
          <w:szCs w:val="30"/>
        </w:rPr>
        <w:t> </w:t>
      </w:r>
      <w:r w:rsidRPr="002D33F0">
        <w:rPr>
          <w:rFonts w:ascii="Angsana New" w:hAnsi="Angsana New"/>
          <w:spacing w:val="-4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="002A4F8F" w:rsidRPr="002D33F0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2D33F0">
        <w:rPr>
          <w:rFonts w:ascii="Angsana New" w:hAnsi="Angsana New"/>
          <w:spacing w:val="-4"/>
          <w:sz w:val="30"/>
          <w:szCs w:val="30"/>
          <w:cs/>
        </w:rPr>
        <w:t>ผู้บริหารเชื่อว่าการใช้กำไร</w:t>
      </w:r>
      <w:r w:rsidR="00EF3EC9" w:rsidRPr="002D33F0">
        <w:rPr>
          <w:rFonts w:ascii="Angsana New" w:hAnsi="Angsana New"/>
          <w:spacing w:val="-4"/>
          <w:sz w:val="30"/>
          <w:szCs w:val="30"/>
        </w:rPr>
        <w:t xml:space="preserve"> </w:t>
      </w:r>
      <w:r w:rsidR="00EF3EC9" w:rsidRPr="002D33F0">
        <w:rPr>
          <w:rFonts w:ascii="Angsana New" w:hAnsi="Angsana New"/>
          <w:spacing w:val="-4"/>
          <w:sz w:val="30"/>
          <w:szCs w:val="30"/>
          <w:cs/>
        </w:rPr>
        <w:t>(ขาดทุน)</w:t>
      </w:r>
      <w:r w:rsidR="002A4F8F" w:rsidRPr="002D33F0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2D33F0">
        <w:rPr>
          <w:rFonts w:ascii="Angsana New" w:hAnsi="Angsana New"/>
          <w:spacing w:val="-4"/>
          <w:sz w:val="30"/>
          <w:szCs w:val="30"/>
          <w:cs/>
        </w:rPr>
        <w:t>ก่อน</w:t>
      </w:r>
      <w:r w:rsidRPr="002D33F0">
        <w:rPr>
          <w:rFonts w:ascii="Angsana New" w:hAnsi="Angsana New"/>
          <w:spacing w:val="8"/>
          <w:sz w:val="30"/>
          <w:szCs w:val="30"/>
          <w:cs/>
        </w:rPr>
        <w:t>ภาษีเงินได้ในการวัดผลการดำเนินงานนั้นเป็นข้อมู</w:t>
      </w:r>
      <w:r w:rsidRPr="002D33F0">
        <w:rPr>
          <w:rFonts w:ascii="Angsana New" w:hAnsi="Angsana New"/>
          <w:spacing w:val="6"/>
          <w:sz w:val="30"/>
          <w:szCs w:val="30"/>
          <w:cs/>
        </w:rPr>
        <w:t>ลที่เหมาะสมในการประเมินผลการดำเนินงานของส่วนงา</w:t>
      </w:r>
      <w:r w:rsidR="00DE7158" w:rsidRPr="002D33F0">
        <w:rPr>
          <w:rFonts w:ascii="Angsana New" w:hAnsi="Angsana New"/>
          <w:spacing w:val="6"/>
          <w:sz w:val="30"/>
          <w:szCs w:val="30"/>
          <w:cs/>
        </w:rPr>
        <w:t>น</w:t>
      </w:r>
      <w:r w:rsidRPr="002D33F0">
        <w:rPr>
          <w:rFonts w:ascii="Angsana New" w:hAnsi="Angsana New"/>
          <w:spacing w:val="6"/>
          <w:sz w:val="30"/>
          <w:szCs w:val="30"/>
          <w:cs/>
        </w:rPr>
        <w:t>และสอดคล้องกับกิจการอื่นที่ดำเนินธุรกิจในอุตสาหกรรมเดียวกันทั้งนี้การกำหนดราคาระหว่างส่วนงาน</w:t>
      </w:r>
      <w:r w:rsidRPr="002D33F0">
        <w:rPr>
          <w:rFonts w:ascii="Angsana New" w:hAnsi="Angsana New"/>
          <w:spacing w:val="-10"/>
          <w:sz w:val="30"/>
          <w:szCs w:val="30"/>
          <w:cs/>
        </w:rPr>
        <w:t>เป็นไป</w:t>
      </w:r>
      <w:r w:rsidRPr="002D33F0">
        <w:rPr>
          <w:rFonts w:ascii="Angsana New" w:hAnsi="Angsana New"/>
          <w:spacing w:val="6"/>
          <w:sz w:val="30"/>
          <w:szCs w:val="30"/>
          <w:cs/>
        </w:rPr>
        <w:t>ตามการซื้อขายตามปกติธุรกิจ</w:t>
      </w:r>
    </w:p>
    <w:p w14:paraId="02DA9B59" w14:textId="77777777" w:rsidR="00B15554" w:rsidRPr="002D33F0" w:rsidRDefault="00B15554" w:rsidP="007F19D9">
      <w:pPr>
        <w:ind w:left="540" w:right="27"/>
        <w:rPr>
          <w:rFonts w:ascii="Angsana New" w:hAnsi="Angsana New"/>
          <w:spacing w:val="6"/>
          <w:sz w:val="30"/>
          <w:szCs w:val="30"/>
        </w:rPr>
      </w:pPr>
    </w:p>
    <w:p w14:paraId="7F1DA57C" w14:textId="32DF5285" w:rsidR="00B15554" w:rsidRPr="003A0057" w:rsidRDefault="00B15554" w:rsidP="003F280C">
      <w:pPr>
        <w:ind w:left="540" w:right="27"/>
        <w:rPr>
          <w:rFonts w:ascii="Angsana New" w:hAnsi="Angsana New"/>
          <w:spacing w:val="-4"/>
          <w:sz w:val="30"/>
          <w:szCs w:val="30"/>
        </w:rPr>
      </w:pPr>
      <w:r w:rsidRPr="002D33F0">
        <w:rPr>
          <w:rFonts w:ascii="Angsana New" w:hAnsi="Angsana New" w:hint="cs"/>
          <w:spacing w:val="-4"/>
          <w:sz w:val="30"/>
          <w:szCs w:val="30"/>
          <w:cs/>
        </w:rPr>
        <w:t>รายได้ของกลุ่มบริษัทได้มาจาก</w:t>
      </w:r>
      <w:r w:rsidR="007B251D" w:rsidRPr="002D33F0">
        <w:rPr>
          <w:rFonts w:ascii="Angsana New" w:hAnsi="Angsana New" w:hint="cs"/>
          <w:spacing w:val="-4"/>
          <w:sz w:val="30"/>
          <w:szCs w:val="30"/>
          <w:cs/>
        </w:rPr>
        <w:t>การขายสินค้า</w:t>
      </w:r>
      <w:bookmarkStart w:id="5" w:name="_Hlk55567214"/>
      <w:r w:rsidR="00024C7C" w:rsidRPr="002D33F0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23AF5" w:rsidRPr="002D33F0">
        <w:rPr>
          <w:rFonts w:ascii="Angsana New" w:hAnsi="Angsana New"/>
          <w:spacing w:val="-4"/>
          <w:sz w:val="30"/>
          <w:szCs w:val="30"/>
          <w:cs/>
        </w:rPr>
        <w:t>เป็นส่วนงานน้ำยางข้นและน้ำยางแปรรูป</w:t>
      </w:r>
      <w:r w:rsidR="00FE5C04" w:rsidRPr="002D33F0">
        <w:rPr>
          <w:rFonts w:ascii="Angsana New" w:hAnsi="Angsana New" w:hint="cs"/>
          <w:spacing w:val="-4"/>
          <w:sz w:val="30"/>
          <w:szCs w:val="30"/>
          <w:cs/>
        </w:rPr>
        <w:t xml:space="preserve"> ผลิตภัณฑ์จากยาง และสวนยางพารา</w:t>
      </w:r>
      <w:r w:rsidR="00623AF5" w:rsidRPr="002D33F0">
        <w:rPr>
          <w:rFonts w:ascii="Angsana New" w:hAnsi="Angsana New"/>
          <w:spacing w:val="-4"/>
          <w:sz w:val="30"/>
          <w:szCs w:val="30"/>
          <w:cs/>
        </w:rPr>
        <w:t xml:space="preserve"> ซึ่ง</w:t>
      </w:r>
      <w:r w:rsidR="00623AF5" w:rsidRPr="003A0057">
        <w:rPr>
          <w:rFonts w:ascii="Angsana New" w:hAnsi="Angsana New"/>
          <w:spacing w:val="-4"/>
          <w:sz w:val="30"/>
          <w:szCs w:val="30"/>
          <w:cs/>
        </w:rPr>
        <w:t>มีจังหวะเวลาในการรับรู้รายได้ ณ เวลาใดเวลาหนึ่ง</w:t>
      </w:r>
      <w:bookmarkEnd w:id="5"/>
    </w:p>
    <w:p w14:paraId="2E24EA00" w14:textId="184A8D5B" w:rsidR="00B15554" w:rsidRPr="00647813" w:rsidRDefault="00B15554" w:rsidP="003F280C">
      <w:pPr>
        <w:ind w:left="540" w:right="-162"/>
        <w:jc w:val="left"/>
        <w:rPr>
          <w:rFonts w:ascii="Angsana New" w:hAnsi="Angsana New"/>
          <w:spacing w:val="-4"/>
          <w:sz w:val="30"/>
          <w:szCs w:val="30"/>
          <w:cs/>
        </w:rPr>
        <w:sectPr w:rsidR="00B15554" w:rsidRPr="00647813" w:rsidSect="000D5932">
          <w:headerReference w:type="default" r:id="rId22"/>
          <w:footerReference w:type="default" r:id="rId23"/>
          <w:pgSz w:w="11907" w:h="16840" w:code="9"/>
          <w:pgMar w:top="691" w:right="1107" w:bottom="720" w:left="1152" w:header="720" w:footer="720" w:gutter="0"/>
          <w:cols w:space="720"/>
          <w:docGrid w:linePitch="326"/>
        </w:sectPr>
      </w:pPr>
    </w:p>
    <w:tbl>
      <w:tblPr>
        <w:tblW w:w="1394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44"/>
        <w:gridCol w:w="974"/>
        <w:gridCol w:w="180"/>
        <w:gridCol w:w="981"/>
        <w:gridCol w:w="180"/>
        <w:gridCol w:w="990"/>
        <w:gridCol w:w="180"/>
        <w:gridCol w:w="954"/>
        <w:gridCol w:w="180"/>
        <w:gridCol w:w="981"/>
        <w:gridCol w:w="180"/>
        <w:gridCol w:w="963"/>
        <w:gridCol w:w="180"/>
        <w:gridCol w:w="1008"/>
        <w:gridCol w:w="180"/>
        <w:gridCol w:w="990"/>
      </w:tblGrid>
      <w:tr w:rsidR="00B207B7" w:rsidRPr="00B207B7" w14:paraId="148DE2F6" w14:textId="77777777" w:rsidTr="00B207B7">
        <w:trPr>
          <w:cantSplit/>
          <w:tblHeader/>
        </w:trPr>
        <w:tc>
          <w:tcPr>
            <w:tcW w:w="4844" w:type="dxa"/>
          </w:tcPr>
          <w:p w14:paraId="6C0DA2C8" w14:textId="77777777" w:rsidR="00B207B7" w:rsidRPr="00B207B7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bookmarkStart w:id="6" w:name="_Hlk32684624"/>
          </w:p>
        </w:tc>
        <w:tc>
          <w:tcPr>
            <w:tcW w:w="9101" w:type="dxa"/>
            <w:gridSpan w:val="15"/>
            <w:vAlign w:val="bottom"/>
          </w:tcPr>
          <w:p w14:paraId="053670B1" w14:textId="17D7F87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207B7" w:rsidRPr="00B207B7" w14:paraId="3F78DD26" w14:textId="77777777" w:rsidTr="00B207B7">
        <w:trPr>
          <w:cantSplit/>
          <w:tblHeader/>
        </w:trPr>
        <w:tc>
          <w:tcPr>
            <w:tcW w:w="4844" w:type="dxa"/>
          </w:tcPr>
          <w:p w14:paraId="4E71549F" w14:textId="77777777" w:rsidR="00B207B7" w:rsidRPr="00B207B7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dxa"/>
            <w:gridSpan w:val="3"/>
            <w:vAlign w:val="bottom"/>
          </w:tcPr>
          <w:p w14:paraId="7E139AE3" w14:textId="77777777" w:rsid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eastAsia="Arial Unicode MS" w:hAnsi="Angsana New" w:cs="Angsana New"/>
                <w:bCs/>
                <w:sz w:val="28"/>
                <w:szCs w:val="28"/>
                <w:lang w:bidi="th-TH"/>
              </w:rPr>
            </w:pPr>
            <w:r w:rsidRPr="00B207B7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</w:p>
          <w:p w14:paraId="5A5B6E89" w14:textId="6CD337E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  <w:vAlign w:val="bottom"/>
          </w:tcPr>
          <w:p w14:paraId="00AC541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688E23A7" w14:textId="514567C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  <w:vAlign w:val="bottom"/>
          </w:tcPr>
          <w:p w14:paraId="2FFABACD" w14:textId="77777777" w:rsidR="00B207B7" w:rsidRPr="00B207B7" w:rsidRDefault="00B207B7" w:rsidP="00B207B7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15FD50A5" w14:textId="73AEA92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  <w:vAlign w:val="bottom"/>
          </w:tcPr>
          <w:p w14:paraId="320B8CB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vAlign w:val="bottom"/>
          </w:tcPr>
          <w:p w14:paraId="4E376DB7" w14:textId="0FBA07CA" w:rsidR="00B207B7" w:rsidRPr="00B207B7" w:rsidRDefault="00B207B7" w:rsidP="00267CFA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53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B207B7" w:rsidRPr="00B207B7" w14:paraId="72EA7F29" w14:textId="77777777" w:rsidTr="00B207B7">
        <w:trPr>
          <w:cantSplit/>
          <w:tblHeader/>
        </w:trPr>
        <w:tc>
          <w:tcPr>
            <w:tcW w:w="4844" w:type="dxa"/>
          </w:tcPr>
          <w:p w14:paraId="7B5BBB6E" w14:textId="237BCCCD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สำหรับปีสิ้นสุดวันที่ 31 ธันวาคม</w:t>
            </w:r>
          </w:p>
        </w:tc>
        <w:tc>
          <w:tcPr>
            <w:tcW w:w="974" w:type="dxa"/>
          </w:tcPr>
          <w:p w14:paraId="09325AD5" w14:textId="2C37A76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80" w:type="dxa"/>
          </w:tcPr>
          <w:p w14:paraId="6BD3583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5EB668F" w14:textId="0B283C92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</w:tcPr>
          <w:p w14:paraId="52CA411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4309BC0" w14:textId="537FFA2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80" w:type="dxa"/>
          </w:tcPr>
          <w:p w14:paraId="47D3E0A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14:paraId="265E4095" w14:textId="3978FD5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</w:tcPr>
          <w:p w14:paraId="08E06CC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4B996D6" w14:textId="293D3395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80" w:type="dxa"/>
          </w:tcPr>
          <w:p w14:paraId="7EDC5E5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</w:tcPr>
          <w:p w14:paraId="671C1E33" w14:textId="4C4FE048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CBF684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</w:tcPr>
          <w:p w14:paraId="73A342FD" w14:textId="7A7943A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80" w:type="dxa"/>
          </w:tcPr>
          <w:p w14:paraId="594DEBF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1D62D0A1" w14:textId="2710930D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</w:t>
            </w:r>
            <w:r w:rsidR="005134D6"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</w:tr>
      <w:tr w:rsidR="00B207B7" w:rsidRPr="00B207B7" w14:paraId="3D71FDE6" w14:textId="77777777" w:rsidTr="00B207B7">
        <w:trPr>
          <w:cantSplit/>
          <w:tblHeader/>
        </w:trPr>
        <w:tc>
          <w:tcPr>
            <w:tcW w:w="4844" w:type="dxa"/>
          </w:tcPr>
          <w:p w14:paraId="507C03D1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101" w:type="dxa"/>
            <w:gridSpan w:val="15"/>
          </w:tcPr>
          <w:p w14:paraId="3C44FB85" w14:textId="6165D8F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B207B7" w:rsidRPr="00B207B7" w14:paraId="6CE90099" w14:textId="77777777" w:rsidTr="00B207B7">
        <w:trPr>
          <w:cantSplit/>
        </w:trPr>
        <w:tc>
          <w:tcPr>
            <w:tcW w:w="4844" w:type="dxa"/>
          </w:tcPr>
          <w:p w14:paraId="6CB970DE" w14:textId="19D1EE9C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74" w:type="dxa"/>
            <w:vAlign w:val="bottom"/>
          </w:tcPr>
          <w:p w14:paraId="212BF1A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E1866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FEEF4B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2FDB2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F6BDC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7DC7DD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60D4CAE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787DB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F7CD7F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375CE7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97E536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520AF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8CE2E8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DB6AC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9B17B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5134D6" w:rsidRPr="00B207B7" w14:paraId="46AF7AE3" w14:textId="77777777" w:rsidTr="00B207B7">
        <w:trPr>
          <w:cantSplit/>
        </w:trPr>
        <w:tc>
          <w:tcPr>
            <w:tcW w:w="4844" w:type="dxa"/>
          </w:tcPr>
          <w:p w14:paraId="49B6397D" w14:textId="77777777" w:rsidR="005134D6" w:rsidRPr="00B207B7" w:rsidRDefault="005134D6" w:rsidP="005134D6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74" w:type="dxa"/>
            <w:vAlign w:val="bottom"/>
          </w:tcPr>
          <w:p w14:paraId="6EC848D3" w14:textId="448CD00C" w:rsidR="005134D6" w:rsidRPr="00B207B7" w:rsidRDefault="007153C4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2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5,210</w:t>
            </w:r>
          </w:p>
        </w:tc>
        <w:tc>
          <w:tcPr>
            <w:tcW w:w="180" w:type="dxa"/>
            <w:vAlign w:val="bottom"/>
          </w:tcPr>
          <w:p w14:paraId="149EAD62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66E3D47" w14:textId="2E4070FC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5,006</w:t>
            </w:r>
          </w:p>
        </w:tc>
        <w:tc>
          <w:tcPr>
            <w:tcW w:w="180" w:type="dxa"/>
            <w:vAlign w:val="bottom"/>
          </w:tcPr>
          <w:p w14:paraId="6E319AD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0F1AD5" w14:textId="7D878F6A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4,004</w:t>
            </w:r>
          </w:p>
        </w:tc>
        <w:tc>
          <w:tcPr>
            <w:tcW w:w="180" w:type="dxa"/>
            <w:vAlign w:val="bottom"/>
          </w:tcPr>
          <w:p w14:paraId="5E850B4F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10FBCCE" w14:textId="1B0F3448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4,322</w:t>
            </w:r>
          </w:p>
        </w:tc>
        <w:tc>
          <w:tcPr>
            <w:tcW w:w="180" w:type="dxa"/>
            <w:vAlign w:val="bottom"/>
          </w:tcPr>
          <w:p w14:paraId="43CAE98D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A6EA156" w14:textId="39EF44E0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80" w:type="dxa"/>
            <w:vAlign w:val="bottom"/>
          </w:tcPr>
          <w:p w14:paraId="61303549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1791195" w14:textId="3784F59C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6CA42F5B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CFC5539" w14:textId="65A4A7C4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9,228</w:t>
            </w:r>
          </w:p>
        </w:tc>
        <w:tc>
          <w:tcPr>
            <w:tcW w:w="180" w:type="dxa"/>
            <w:vAlign w:val="bottom"/>
          </w:tcPr>
          <w:p w14:paraId="775E6C81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759A5A" w14:textId="14AD0F7C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9,333</w:t>
            </w:r>
          </w:p>
        </w:tc>
      </w:tr>
      <w:tr w:rsidR="005134D6" w:rsidRPr="00B207B7" w14:paraId="0D254D64" w14:textId="77777777" w:rsidTr="00B207B7">
        <w:trPr>
          <w:cantSplit/>
        </w:trPr>
        <w:tc>
          <w:tcPr>
            <w:tcW w:w="4844" w:type="dxa"/>
          </w:tcPr>
          <w:p w14:paraId="550A2A9C" w14:textId="77777777" w:rsidR="005134D6" w:rsidRPr="00B207B7" w:rsidRDefault="005134D6" w:rsidP="005134D6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02117BD7" w14:textId="6620E677" w:rsidR="005134D6" w:rsidRPr="00B207B7" w:rsidRDefault="007153C4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1,468</w:t>
            </w:r>
          </w:p>
        </w:tc>
        <w:tc>
          <w:tcPr>
            <w:tcW w:w="180" w:type="dxa"/>
            <w:vAlign w:val="bottom"/>
          </w:tcPr>
          <w:p w14:paraId="73C8A06C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2BF4DB7" w14:textId="72D2839C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1,705</w:t>
            </w:r>
          </w:p>
        </w:tc>
        <w:tc>
          <w:tcPr>
            <w:tcW w:w="180" w:type="dxa"/>
            <w:vAlign w:val="bottom"/>
          </w:tcPr>
          <w:p w14:paraId="3015476A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5495D915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4285A52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3B1DC7FE" w14:textId="34D1470A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08E2AB4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908DD2E" w14:textId="3D20AFF0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69</w:t>
            </w:r>
          </w:p>
        </w:tc>
        <w:tc>
          <w:tcPr>
            <w:tcW w:w="180" w:type="dxa"/>
            <w:vAlign w:val="bottom"/>
          </w:tcPr>
          <w:p w14:paraId="141A2AD8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4AEA6C72" w14:textId="5FE947C4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  <w:tc>
          <w:tcPr>
            <w:tcW w:w="180" w:type="dxa"/>
            <w:vAlign w:val="bottom"/>
          </w:tcPr>
          <w:p w14:paraId="1E4F324C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D4661A2" w14:textId="32FF6CAE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1,537</w:t>
            </w:r>
          </w:p>
        </w:tc>
        <w:tc>
          <w:tcPr>
            <w:tcW w:w="180" w:type="dxa"/>
            <w:vAlign w:val="bottom"/>
          </w:tcPr>
          <w:p w14:paraId="301C4EE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90CDA73" w14:textId="4BBFEE3D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1,768</w:t>
            </w:r>
          </w:p>
        </w:tc>
      </w:tr>
      <w:tr w:rsidR="005134D6" w:rsidRPr="00B207B7" w14:paraId="7FF7E05F" w14:textId="77777777" w:rsidTr="00B207B7">
        <w:trPr>
          <w:cantSplit/>
        </w:trPr>
        <w:tc>
          <w:tcPr>
            <w:tcW w:w="4844" w:type="dxa"/>
          </w:tcPr>
          <w:p w14:paraId="6B16A01C" w14:textId="77777777" w:rsidR="005134D6" w:rsidRPr="00B207B7" w:rsidRDefault="005134D6" w:rsidP="005134D6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7DAABB22" w:rsidR="005134D6" w:rsidRPr="004D33F5" w:rsidRDefault="007153C4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8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6,678</w:t>
            </w:r>
          </w:p>
        </w:tc>
        <w:tc>
          <w:tcPr>
            <w:tcW w:w="180" w:type="dxa"/>
            <w:vAlign w:val="bottom"/>
          </w:tcPr>
          <w:p w14:paraId="25093173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298BC1D1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6,71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582A3DDB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66B23949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4,004</w:t>
            </w:r>
          </w:p>
        </w:tc>
        <w:tc>
          <w:tcPr>
            <w:tcW w:w="180" w:type="dxa"/>
            <w:vAlign w:val="bottom"/>
          </w:tcPr>
          <w:p w14:paraId="2D14610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0307CA7A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4,323</w:t>
            </w:r>
          </w:p>
        </w:tc>
        <w:tc>
          <w:tcPr>
            <w:tcW w:w="180" w:type="dxa"/>
            <w:vAlign w:val="bottom"/>
          </w:tcPr>
          <w:p w14:paraId="76B46DF1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6A2263EE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180" w:type="dxa"/>
            <w:vAlign w:val="bottom"/>
          </w:tcPr>
          <w:p w14:paraId="7D55E21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3F3DF95C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80" w:type="dxa"/>
            <w:vAlign w:val="bottom"/>
          </w:tcPr>
          <w:p w14:paraId="77F2FEAA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4AE2020F" w:rsidR="005134D6" w:rsidRPr="00B207B7" w:rsidRDefault="00C87B61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10,765</w:t>
            </w:r>
          </w:p>
        </w:tc>
        <w:tc>
          <w:tcPr>
            <w:tcW w:w="180" w:type="dxa"/>
            <w:vAlign w:val="bottom"/>
          </w:tcPr>
          <w:p w14:paraId="3A48B34B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749BD05E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11,101</w:t>
            </w:r>
          </w:p>
        </w:tc>
      </w:tr>
      <w:tr w:rsidR="005134D6" w:rsidRPr="003B6FE4" w14:paraId="252B5A3D" w14:textId="77777777" w:rsidTr="00B207B7">
        <w:trPr>
          <w:cantSplit/>
          <w:trHeight w:val="123"/>
        </w:trPr>
        <w:tc>
          <w:tcPr>
            <w:tcW w:w="4844" w:type="dxa"/>
          </w:tcPr>
          <w:p w14:paraId="6367966B" w14:textId="77777777" w:rsidR="005134D6" w:rsidRPr="003B6FE4" w:rsidRDefault="005134D6" w:rsidP="005134D6">
            <w:pPr>
              <w:ind w:left="72" w:right="465" w:hanging="72"/>
              <w:rPr>
                <w:rFonts w:ascii="Angsana New" w:hAnsi="Angsana New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vAlign w:val="bottom"/>
          </w:tcPr>
          <w:p w14:paraId="18027518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152D49D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</w:tcBorders>
            <w:vAlign w:val="bottom"/>
          </w:tcPr>
          <w:p w14:paraId="51B35C08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DE864E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BD351A7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4F03C0D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  <w:vAlign w:val="bottom"/>
          </w:tcPr>
          <w:p w14:paraId="7F3C8407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FA2016B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double" w:sz="4" w:space="0" w:color="auto"/>
            </w:tcBorders>
            <w:vAlign w:val="bottom"/>
          </w:tcPr>
          <w:p w14:paraId="151D4FE6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08EDEDB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  <w:vAlign w:val="bottom"/>
          </w:tcPr>
          <w:p w14:paraId="24084928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CEB55F3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  <w:vAlign w:val="bottom"/>
          </w:tcPr>
          <w:p w14:paraId="7E360C5C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852240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07FE2C4" w14:textId="77777777" w:rsidR="005134D6" w:rsidRPr="003B6FE4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</w:tr>
      <w:tr w:rsidR="005134D6" w:rsidRPr="00B207B7" w14:paraId="03197DD7" w14:textId="77777777" w:rsidTr="00B207B7">
        <w:trPr>
          <w:cantSplit/>
        </w:trPr>
        <w:tc>
          <w:tcPr>
            <w:tcW w:w="4844" w:type="dxa"/>
          </w:tcPr>
          <w:p w14:paraId="0B319242" w14:textId="77777777" w:rsidR="005134D6" w:rsidRPr="00B207B7" w:rsidRDefault="005134D6" w:rsidP="005134D6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การจำแนกรายได้</w:t>
            </w:r>
          </w:p>
        </w:tc>
        <w:tc>
          <w:tcPr>
            <w:tcW w:w="974" w:type="dxa"/>
            <w:vAlign w:val="bottom"/>
          </w:tcPr>
          <w:p w14:paraId="07C49505" w14:textId="0A515CC8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B958648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524D4B1A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470134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062327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37F3B01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30752C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B008094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1D517C25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A144AC4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7852B4D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ADB0A9B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2A856D1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F175EC0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E9AC8E3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5134D6" w:rsidRPr="00B207B7" w14:paraId="7DBBF1F4" w14:textId="77777777" w:rsidTr="00B207B7">
        <w:trPr>
          <w:cantSplit/>
        </w:trPr>
        <w:tc>
          <w:tcPr>
            <w:tcW w:w="4844" w:type="dxa"/>
          </w:tcPr>
          <w:p w14:paraId="03FD5EA0" w14:textId="77777777" w:rsidR="005134D6" w:rsidRPr="00B207B7" w:rsidRDefault="005134D6" w:rsidP="005134D6">
            <w:pPr>
              <w:ind w:right="-13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74" w:type="dxa"/>
            <w:vAlign w:val="bottom"/>
          </w:tcPr>
          <w:p w14:paraId="2A23D87A" w14:textId="6E611F06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C347B35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44676201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D2795EE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AFB5F0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9E36FF0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54A0310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64421F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84979C6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5D18AF4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2CC8D4F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C55BAEF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394843C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3A1BD2C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EE336D9" w14:textId="77777777" w:rsidR="005134D6" w:rsidRPr="00B207B7" w:rsidRDefault="005134D6" w:rsidP="005134D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7153C4" w:rsidRPr="00B207B7" w14:paraId="254379AE" w14:textId="77777777" w:rsidTr="00B207B7">
        <w:trPr>
          <w:cantSplit/>
        </w:trPr>
        <w:tc>
          <w:tcPr>
            <w:tcW w:w="4844" w:type="dxa"/>
          </w:tcPr>
          <w:p w14:paraId="2E3E16A7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ไทย</w:t>
            </w:r>
          </w:p>
        </w:tc>
        <w:tc>
          <w:tcPr>
            <w:tcW w:w="974" w:type="dxa"/>
            <w:vAlign w:val="bottom"/>
          </w:tcPr>
          <w:p w14:paraId="1EF7C5A2" w14:textId="2E87B99F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2,745</w:t>
            </w:r>
          </w:p>
        </w:tc>
        <w:tc>
          <w:tcPr>
            <w:tcW w:w="180" w:type="dxa"/>
            <w:vAlign w:val="bottom"/>
          </w:tcPr>
          <w:p w14:paraId="22659DD6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2F64E73F" w14:textId="52C404E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2,774</w:t>
            </w:r>
          </w:p>
        </w:tc>
        <w:tc>
          <w:tcPr>
            <w:tcW w:w="180" w:type="dxa"/>
            <w:vAlign w:val="bottom"/>
          </w:tcPr>
          <w:p w14:paraId="4D0820D2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BDFF653" w14:textId="4E3B9FC2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231</w:t>
            </w:r>
          </w:p>
        </w:tc>
        <w:tc>
          <w:tcPr>
            <w:tcW w:w="180" w:type="dxa"/>
            <w:vAlign w:val="bottom"/>
          </w:tcPr>
          <w:p w14:paraId="69F9A66A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29722FAA" w14:textId="67F39581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453</w:t>
            </w:r>
          </w:p>
        </w:tc>
        <w:tc>
          <w:tcPr>
            <w:tcW w:w="180" w:type="dxa"/>
            <w:vAlign w:val="bottom"/>
          </w:tcPr>
          <w:p w14:paraId="1C9B499A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0C635F4E" w14:textId="4B2F2B6F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80" w:type="dxa"/>
            <w:vAlign w:val="bottom"/>
          </w:tcPr>
          <w:p w14:paraId="5B4BFC51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D1B861F" w14:textId="178D72DA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73F50CCE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37AE17C" w14:textId="008B44E5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2,990</w:t>
            </w:r>
          </w:p>
        </w:tc>
        <w:tc>
          <w:tcPr>
            <w:tcW w:w="180" w:type="dxa"/>
            <w:vAlign w:val="bottom"/>
          </w:tcPr>
          <w:p w14:paraId="7C294595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65F68C7" w14:textId="3DB75810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3,232</w:t>
            </w:r>
          </w:p>
        </w:tc>
      </w:tr>
      <w:tr w:rsidR="007153C4" w:rsidRPr="00B207B7" w14:paraId="29030363" w14:textId="77777777" w:rsidTr="00B207B7">
        <w:trPr>
          <w:cantSplit/>
        </w:trPr>
        <w:tc>
          <w:tcPr>
            <w:tcW w:w="4844" w:type="dxa"/>
          </w:tcPr>
          <w:p w14:paraId="289FC474" w14:textId="77777777" w:rsidR="007153C4" w:rsidRPr="00B207B7" w:rsidRDefault="007153C4" w:rsidP="007153C4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974" w:type="dxa"/>
            <w:vAlign w:val="bottom"/>
          </w:tcPr>
          <w:p w14:paraId="1440717B" w14:textId="27E8D27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880</w:t>
            </w:r>
          </w:p>
        </w:tc>
        <w:tc>
          <w:tcPr>
            <w:tcW w:w="180" w:type="dxa"/>
            <w:vAlign w:val="bottom"/>
          </w:tcPr>
          <w:p w14:paraId="074E3F46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5FDE0DC2" w14:textId="35D08471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670</w:t>
            </w:r>
          </w:p>
        </w:tc>
        <w:tc>
          <w:tcPr>
            <w:tcW w:w="180" w:type="dxa"/>
            <w:vAlign w:val="bottom"/>
          </w:tcPr>
          <w:p w14:paraId="64C2C78E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6E8AFF" w14:textId="14D4C20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2,883</w:t>
            </w:r>
          </w:p>
        </w:tc>
        <w:tc>
          <w:tcPr>
            <w:tcW w:w="180" w:type="dxa"/>
            <w:vAlign w:val="bottom"/>
          </w:tcPr>
          <w:p w14:paraId="6ED72E81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01FEAD9" w14:textId="5C604D61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3,020</w:t>
            </w:r>
          </w:p>
        </w:tc>
        <w:tc>
          <w:tcPr>
            <w:tcW w:w="180" w:type="dxa"/>
            <w:vAlign w:val="bottom"/>
          </w:tcPr>
          <w:p w14:paraId="73815488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394CD1B" w14:textId="09230163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E8D6DA2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2B3BE1C" w14:textId="2FEDDEBC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4912557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83BA004" w14:textId="5590ECF8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3,763</w:t>
            </w:r>
          </w:p>
        </w:tc>
        <w:tc>
          <w:tcPr>
            <w:tcW w:w="180" w:type="dxa"/>
            <w:vAlign w:val="bottom"/>
          </w:tcPr>
          <w:p w14:paraId="2276C1FA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FC457F" w14:textId="2D4BE3F4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3,690</w:t>
            </w:r>
          </w:p>
        </w:tc>
      </w:tr>
      <w:tr w:rsidR="007153C4" w:rsidRPr="00B207B7" w14:paraId="38D32199" w14:textId="77777777" w:rsidTr="00B207B7">
        <w:trPr>
          <w:cantSplit/>
        </w:trPr>
        <w:tc>
          <w:tcPr>
            <w:tcW w:w="4844" w:type="dxa"/>
          </w:tcPr>
          <w:p w14:paraId="2B6DF67D" w14:textId="5B86999C" w:rsidR="007153C4" w:rsidRPr="00B207B7" w:rsidRDefault="007153C4" w:rsidP="007153C4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มาเลเซีย</w:t>
            </w:r>
          </w:p>
        </w:tc>
        <w:tc>
          <w:tcPr>
            <w:tcW w:w="974" w:type="dxa"/>
            <w:vAlign w:val="bottom"/>
          </w:tcPr>
          <w:p w14:paraId="3495D80D" w14:textId="29DFFB6D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559</w:t>
            </w:r>
          </w:p>
        </w:tc>
        <w:tc>
          <w:tcPr>
            <w:tcW w:w="180" w:type="dxa"/>
            <w:vAlign w:val="bottom"/>
          </w:tcPr>
          <w:p w14:paraId="738E3EDD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30EA3D0" w14:textId="0F38445D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638</w:t>
            </w:r>
          </w:p>
        </w:tc>
        <w:tc>
          <w:tcPr>
            <w:tcW w:w="180" w:type="dxa"/>
            <w:vAlign w:val="bottom"/>
          </w:tcPr>
          <w:p w14:paraId="53AF4265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9302BF" w14:textId="41244D5A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80" w:type="dxa"/>
            <w:vAlign w:val="bottom"/>
          </w:tcPr>
          <w:p w14:paraId="73DD1BFF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0487F1D6" w14:textId="18EAD446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80" w:type="dxa"/>
            <w:vAlign w:val="bottom"/>
          </w:tcPr>
          <w:p w14:paraId="6E555D4E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BE96CE0" w14:textId="47FE7D8A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502AAD0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725FB471" w14:textId="6F69F930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C9A4CCF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151352F" w14:textId="6A3AD31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565</w:t>
            </w:r>
          </w:p>
        </w:tc>
        <w:tc>
          <w:tcPr>
            <w:tcW w:w="180" w:type="dxa"/>
            <w:vAlign w:val="bottom"/>
          </w:tcPr>
          <w:p w14:paraId="33721C53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B5643C" w14:textId="416911F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650</w:t>
            </w:r>
          </w:p>
        </w:tc>
      </w:tr>
      <w:tr w:rsidR="007153C4" w:rsidRPr="00B207B7" w14:paraId="44A3D303" w14:textId="77777777" w:rsidTr="00B207B7">
        <w:trPr>
          <w:cantSplit/>
        </w:trPr>
        <w:tc>
          <w:tcPr>
            <w:tcW w:w="4844" w:type="dxa"/>
          </w:tcPr>
          <w:p w14:paraId="634A6DD0" w14:textId="5BDFFED8" w:rsidR="007153C4" w:rsidRPr="00B207B7" w:rsidRDefault="007153C4" w:rsidP="007153C4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974" w:type="dxa"/>
            <w:vAlign w:val="bottom"/>
          </w:tcPr>
          <w:p w14:paraId="39639E1B" w14:textId="10BD3B4C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180" w:type="dxa"/>
            <w:vAlign w:val="bottom"/>
          </w:tcPr>
          <w:p w14:paraId="3DB53312" w14:textId="273BF980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6B751B65" w14:textId="2482128B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106</w:t>
            </w:r>
          </w:p>
        </w:tc>
        <w:tc>
          <w:tcPr>
            <w:tcW w:w="180" w:type="dxa"/>
            <w:vAlign w:val="bottom"/>
          </w:tcPr>
          <w:p w14:paraId="06A8D413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5DCA36A" w14:textId="28B84220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4C75CA10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DD59643" w14:textId="032F8573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80" w:type="dxa"/>
            <w:vAlign w:val="bottom"/>
          </w:tcPr>
          <w:p w14:paraId="65F268FF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1FB2E49E" w14:textId="14A2E381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CF93D0B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70A798F3" w14:textId="6C9FEC5B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8A386D4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A900C88" w14:textId="130FEEFB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121</w:t>
            </w:r>
          </w:p>
        </w:tc>
        <w:tc>
          <w:tcPr>
            <w:tcW w:w="180" w:type="dxa"/>
            <w:vAlign w:val="bottom"/>
          </w:tcPr>
          <w:p w14:paraId="033DB8F8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1EDA36F" w14:textId="25AB387A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110</w:t>
            </w:r>
          </w:p>
        </w:tc>
      </w:tr>
      <w:tr w:rsidR="007153C4" w:rsidRPr="00B207B7" w14:paraId="3480E127" w14:textId="77777777" w:rsidTr="00B207B7">
        <w:trPr>
          <w:cantSplit/>
        </w:trPr>
        <w:tc>
          <w:tcPr>
            <w:tcW w:w="4844" w:type="dxa"/>
          </w:tcPr>
          <w:p w14:paraId="4B2EE39C" w14:textId="30C1920F" w:rsidR="007153C4" w:rsidRPr="00B207B7" w:rsidRDefault="007153C4" w:rsidP="007153C4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974" w:type="dxa"/>
            <w:vAlign w:val="bottom"/>
          </w:tcPr>
          <w:p w14:paraId="60DEB721" w14:textId="48E30E6F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E94AA5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5B245690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1C19A988" w14:textId="13D3A118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101</w:t>
            </w:r>
          </w:p>
        </w:tc>
        <w:tc>
          <w:tcPr>
            <w:tcW w:w="180" w:type="dxa"/>
            <w:vAlign w:val="bottom"/>
          </w:tcPr>
          <w:p w14:paraId="1F898A5E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A8E0852" w14:textId="4A3E1A03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vAlign w:val="bottom"/>
          </w:tcPr>
          <w:p w14:paraId="35E21944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DF019B3" w14:textId="3918B675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51</w:t>
            </w:r>
          </w:p>
        </w:tc>
        <w:tc>
          <w:tcPr>
            <w:tcW w:w="180" w:type="dxa"/>
            <w:vAlign w:val="bottom"/>
          </w:tcPr>
          <w:p w14:paraId="3F16B341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4E7AC89" w14:textId="58642316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6D30180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7ED5D66" w14:textId="573DF999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824D9FD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217F8CF" w14:textId="67D5DFE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E94AA5"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5CB0DEC3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5EB636" w14:textId="582F88D3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152</w:t>
            </w:r>
          </w:p>
        </w:tc>
      </w:tr>
      <w:tr w:rsidR="007153C4" w:rsidRPr="00B207B7" w14:paraId="6ED51D5B" w14:textId="77777777" w:rsidTr="00B207B7">
        <w:trPr>
          <w:cantSplit/>
        </w:trPr>
        <w:tc>
          <w:tcPr>
            <w:tcW w:w="4844" w:type="dxa"/>
          </w:tcPr>
          <w:p w14:paraId="73A5B62B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สาธารณรัฐเกาหลี</w:t>
            </w:r>
          </w:p>
        </w:tc>
        <w:tc>
          <w:tcPr>
            <w:tcW w:w="974" w:type="dxa"/>
            <w:vAlign w:val="bottom"/>
          </w:tcPr>
          <w:p w14:paraId="374A7B38" w14:textId="67CC641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38</w:t>
            </w:r>
          </w:p>
        </w:tc>
        <w:tc>
          <w:tcPr>
            <w:tcW w:w="180" w:type="dxa"/>
            <w:vAlign w:val="bottom"/>
          </w:tcPr>
          <w:p w14:paraId="3F65E6E4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4357809C" w14:textId="47D8A5A6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180" w:type="dxa"/>
            <w:vAlign w:val="bottom"/>
          </w:tcPr>
          <w:p w14:paraId="0EEDBAF7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2A447C" w14:textId="71F6C57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27</w:t>
            </w:r>
          </w:p>
        </w:tc>
        <w:tc>
          <w:tcPr>
            <w:tcW w:w="180" w:type="dxa"/>
            <w:vAlign w:val="bottom"/>
          </w:tcPr>
          <w:p w14:paraId="5D923012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4C4B1960" w14:textId="543DE419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23</w:t>
            </w:r>
          </w:p>
        </w:tc>
        <w:tc>
          <w:tcPr>
            <w:tcW w:w="180" w:type="dxa"/>
            <w:vAlign w:val="bottom"/>
          </w:tcPr>
          <w:p w14:paraId="781954DC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ED965B8" w14:textId="0E93D522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5202FF6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6EDCF4C3" w14:textId="5259BC69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DA6DB8C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3C0D391" w14:textId="078AC844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</w:t>
            </w:r>
          </w:p>
        </w:tc>
        <w:tc>
          <w:tcPr>
            <w:tcW w:w="180" w:type="dxa"/>
            <w:vAlign w:val="bottom"/>
          </w:tcPr>
          <w:p w14:paraId="77814ACC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61F6E3E" w14:textId="61FC05F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79</w:t>
            </w:r>
          </w:p>
        </w:tc>
      </w:tr>
      <w:tr w:rsidR="007153C4" w:rsidRPr="00B207B7" w14:paraId="30B32419" w14:textId="77777777" w:rsidTr="00B207B7">
        <w:trPr>
          <w:cantSplit/>
        </w:trPr>
        <w:tc>
          <w:tcPr>
            <w:tcW w:w="4844" w:type="dxa"/>
          </w:tcPr>
          <w:p w14:paraId="00D42E4A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ประเทศอื่นๆ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670074AB" w14:textId="22712B12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  <w:r w:rsidR="00E94AA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1788AF46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1B8C5A0" w14:textId="07087F39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661</w:t>
            </w:r>
          </w:p>
        </w:tc>
        <w:tc>
          <w:tcPr>
            <w:tcW w:w="180" w:type="dxa"/>
            <w:vAlign w:val="bottom"/>
          </w:tcPr>
          <w:p w14:paraId="588289FA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F42998" w14:textId="4B26F14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803</w:t>
            </w:r>
          </w:p>
        </w:tc>
        <w:tc>
          <w:tcPr>
            <w:tcW w:w="180" w:type="dxa"/>
            <w:vAlign w:val="bottom"/>
          </w:tcPr>
          <w:p w14:paraId="0BEC63AB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06B85A7C" w14:textId="58DE89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759</w:t>
            </w:r>
          </w:p>
        </w:tc>
        <w:tc>
          <w:tcPr>
            <w:tcW w:w="180" w:type="dxa"/>
            <w:vAlign w:val="bottom"/>
          </w:tcPr>
          <w:p w14:paraId="697405D6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2310C4D3" w14:textId="6B8CAB48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55BA393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379F1ED6" w14:textId="5D44259E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E6EC8D0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3C8EB6BB" w14:textId="62528350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1,5</w:t>
            </w:r>
            <w:r w:rsidR="00E94AA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A04F3A8" w14:textId="77777777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045810" w14:textId="498EA326" w:rsidR="007153C4" w:rsidRPr="005060E5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1,420</w:t>
            </w:r>
          </w:p>
        </w:tc>
      </w:tr>
      <w:tr w:rsidR="007153C4" w:rsidRPr="00B207B7" w14:paraId="18A1A2BB" w14:textId="77777777" w:rsidTr="00B207B7">
        <w:trPr>
          <w:cantSplit/>
        </w:trPr>
        <w:tc>
          <w:tcPr>
            <w:tcW w:w="4844" w:type="dxa"/>
          </w:tcPr>
          <w:p w14:paraId="637C9518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09488" w14:textId="5D42E813" w:rsidR="007153C4" w:rsidRPr="002F5DFB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2F5DF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5,210</w:t>
            </w:r>
          </w:p>
        </w:tc>
        <w:tc>
          <w:tcPr>
            <w:tcW w:w="180" w:type="dxa"/>
            <w:vAlign w:val="bottom"/>
          </w:tcPr>
          <w:p w14:paraId="22FF04F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D5BBB" w14:textId="22EFF675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5,006</w:t>
            </w:r>
          </w:p>
        </w:tc>
        <w:tc>
          <w:tcPr>
            <w:tcW w:w="180" w:type="dxa"/>
            <w:vAlign w:val="bottom"/>
          </w:tcPr>
          <w:p w14:paraId="7A64E80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63F3F" w14:textId="74ECF1AE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4,004</w:t>
            </w:r>
          </w:p>
        </w:tc>
        <w:tc>
          <w:tcPr>
            <w:tcW w:w="180" w:type="dxa"/>
            <w:vAlign w:val="bottom"/>
          </w:tcPr>
          <w:p w14:paraId="3254FA2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E6339" w14:textId="4E386F40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4,322</w:t>
            </w:r>
          </w:p>
        </w:tc>
        <w:tc>
          <w:tcPr>
            <w:tcW w:w="180" w:type="dxa"/>
            <w:vAlign w:val="bottom"/>
          </w:tcPr>
          <w:p w14:paraId="2001312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6E4BB" w14:textId="4FF455CE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0" w:type="dxa"/>
            <w:vAlign w:val="bottom"/>
          </w:tcPr>
          <w:p w14:paraId="3141B72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D4EC1" w14:textId="08CC871C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1C63234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492CBD" w14:textId="6430E90C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9,228</w:t>
            </w:r>
          </w:p>
        </w:tc>
        <w:tc>
          <w:tcPr>
            <w:tcW w:w="180" w:type="dxa"/>
            <w:vAlign w:val="bottom"/>
          </w:tcPr>
          <w:p w14:paraId="0F461B3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FBF11" w14:textId="5E577FEC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9,333</w:t>
            </w:r>
          </w:p>
        </w:tc>
      </w:tr>
      <w:tr w:rsidR="007153C4" w:rsidRPr="00B207B7" w14:paraId="6CB4CA8E" w14:textId="77777777" w:rsidTr="00B207B7">
        <w:trPr>
          <w:cantSplit/>
        </w:trPr>
        <w:tc>
          <w:tcPr>
            <w:tcW w:w="4844" w:type="dxa"/>
          </w:tcPr>
          <w:p w14:paraId="0BEC9237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DB1F6E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1BBC2169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2A5ADD53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6DF5493A" w14:textId="227DCE3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0C32FEC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AEE17C2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5021A38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7153C4" w:rsidRPr="00B207B7" w14:paraId="2FD3A35B" w14:textId="77777777" w:rsidTr="00B207B7">
        <w:trPr>
          <w:cantSplit/>
        </w:trPr>
        <w:tc>
          <w:tcPr>
            <w:tcW w:w="4844" w:type="dxa"/>
          </w:tcPr>
          <w:p w14:paraId="6ECB9F4C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74" w:type="dxa"/>
            <w:vAlign w:val="bottom"/>
          </w:tcPr>
          <w:p w14:paraId="14AB0E3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26D8C9E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5F29F11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5091E783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1AFD7EDE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6544284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BA8A52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7153C4" w:rsidRPr="00B207B7" w14:paraId="70AAF91A" w14:textId="77777777" w:rsidTr="00B207B7">
        <w:trPr>
          <w:cantSplit/>
        </w:trPr>
        <w:tc>
          <w:tcPr>
            <w:tcW w:w="4844" w:type="dxa"/>
          </w:tcPr>
          <w:p w14:paraId="652EA5A9" w14:textId="77777777" w:rsidR="007153C4" w:rsidRPr="00B207B7" w:rsidRDefault="007153C4" w:rsidP="007153C4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74" w:type="dxa"/>
            <w:vAlign w:val="bottom"/>
          </w:tcPr>
          <w:p w14:paraId="499628CC" w14:textId="00C8B7D4" w:rsidR="007153C4" w:rsidRPr="006D103A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 w:firstLine="192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5,210</w:t>
            </w:r>
          </w:p>
        </w:tc>
        <w:tc>
          <w:tcPr>
            <w:tcW w:w="180" w:type="dxa"/>
            <w:vAlign w:val="bottom"/>
          </w:tcPr>
          <w:p w14:paraId="20A8033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6890E891" w14:textId="346BFF2A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5,00</w:t>
            </w:r>
            <w:r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1A36DF5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4A8D2D88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4,004</w:t>
            </w:r>
          </w:p>
        </w:tc>
        <w:tc>
          <w:tcPr>
            <w:tcW w:w="180" w:type="dxa"/>
            <w:vAlign w:val="bottom"/>
          </w:tcPr>
          <w:p w14:paraId="64A4DC5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23A691E3" w14:textId="31339B32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4,322</w:t>
            </w:r>
          </w:p>
        </w:tc>
        <w:tc>
          <w:tcPr>
            <w:tcW w:w="180" w:type="dxa"/>
            <w:vAlign w:val="bottom"/>
          </w:tcPr>
          <w:p w14:paraId="48376A7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10FCF9A8" w14:textId="79DE468C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14</w:t>
            </w:r>
          </w:p>
        </w:tc>
        <w:tc>
          <w:tcPr>
            <w:tcW w:w="180" w:type="dxa"/>
            <w:vAlign w:val="bottom"/>
          </w:tcPr>
          <w:p w14:paraId="5402570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78D0AB4F" w14:textId="0A50F02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848EFC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4C771F28" w14:textId="0AD2521B" w:rsidR="007153C4" w:rsidRPr="005134D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9,228</w:t>
            </w:r>
          </w:p>
        </w:tc>
        <w:tc>
          <w:tcPr>
            <w:tcW w:w="180" w:type="dxa"/>
            <w:vAlign w:val="bottom"/>
          </w:tcPr>
          <w:p w14:paraId="10F31A40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942BF1F" w14:textId="2BE3D84E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9,33</w:t>
            </w:r>
            <w:r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3</w:t>
            </w:r>
          </w:p>
        </w:tc>
      </w:tr>
      <w:tr w:rsidR="007153C4" w:rsidRPr="00B207B7" w14:paraId="322B3178" w14:textId="77777777" w:rsidTr="00B207B7">
        <w:trPr>
          <w:cantSplit/>
        </w:trPr>
        <w:tc>
          <w:tcPr>
            <w:tcW w:w="4844" w:type="dxa"/>
          </w:tcPr>
          <w:p w14:paraId="7A32FEDD" w14:textId="77777777" w:rsidR="007153C4" w:rsidRPr="00B207B7" w:rsidRDefault="007153C4" w:rsidP="007153C4">
            <w:pPr>
              <w:shd w:val="clear" w:color="auto" w:fill="FFFFFF"/>
              <w:ind w:right="-79"/>
              <w:contextualSpacing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11685548" w14:textId="441B0F6D" w:rsidR="007153C4" w:rsidRPr="00E20AEC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AA212A">
              <w:rPr>
                <w:rFonts w:ascii="Angsana New" w:hAnsi="Angsana New" w:cs="Angsana New"/>
                <w:sz w:val="28"/>
                <w:szCs w:val="28"/>
              </w:rPr>
              <w:t>70</w:t>
            </w:r>
          </w:p>
        </w:tc>
        <w:tc>
          <w:tcPr>
            <w:tcW w:w="180" w:type="dxa"/>
            <w:vAlign w:val="bottom"/>
          </w:tcPr>
          <w:p w14:paraId="6A9C5B5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0B68C438" w14:textId="69A8E5C2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363</w:t>
            </w:r>
          </w:p>
        </w:tc>
        <w:tc>
          <w:tcPr>
            <w:tcW w:w="180" w:type="dxa"/>
            <w:vAlign w:val="bottom"/>
          </w:tcPr>
          <w:p w14:paraId="4D3C40E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91DBD8" w14:textId="3966B8CB" w:rsidR="007153C4" w:rsidRPr="00E20AEC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91</w:t>
            </w:r>
          </w:p>
        </w:tc>
        <w:tc>
          <w:tcPr>
            <w:tcW w:w="180" w:type="dxa"/>
            <w:vAlign w:val="bottom"/>
          </w:tcPr>
          <w:p w14:paraId="45ABBAB8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68270918" w14:textId="535586FD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351</w:t>
            </w:r>
          </w:p>
        </w:tc>
        <w:tc>
          <w:tcPr>
            <w:tcW w:w="180" w:type="dxa"/>
            <w:vAlign w:val="bottom"/>
          </w:tcPr>
          <w:p w14:paraId="3C94DF4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36463614" w14:textId="5663DE00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(9)</w:t>
            </w:r>
          </w:p>
        </w:tc>
        <w:tc>
          <w:tcPr>
            <w:tcW w:w="180" w:type="dxa"/>
            <w:vAlign w:val="bottom"/>
          </w:tcPr>
          <w:p w14:paraId="3E95793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075794DD" w14:textId="1E5FC22C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(18)</w:t>
            </w:r>
          </w:p>
        </w:tc>
        <w:tc>
          <w:tcPr>
            <w:tcW w:w="180" w:type="dxa"/>
            <w:vAlign w:val="bottom"/>
          </w:tcPr>
          <w:p w14:paraId="45F69503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DBDF713" w14:textId="099E1AF2" w:rsidR="007153C4" w:rsidRPr="005134D6" w:rsidRDefault="00AA212A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  <w:tc>
          <w:tcPr>
            <w:tcW w:w="180" w:type="dxa"/>
            <w:vAlign w:val="bottom"/>
          </w:tcPr>
          <w:p w14:paraId="4BBC5E6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7D9E36" w14:textId="6BA56C3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696</w:t>
            </w:r>
          </w:p>
        </w:tc>
      </w:tr>
      <w:tr w:rsidR="007153C4" w:rsidRPr="003B6FE4" w14:paraId="7413E352" w14:textId="77777777" w:rsidTr="00B207B7">
        <w:trPr>
          <w:cantSplit/>
          <w:trHeight w:val="224"/>
        </w:trPr>
        <w:tc>
          <w:tcPr>
            <w:tcW w:w="4844" w:type="dxa"/>
          </w:tcPr>
          <w:p w14:paraId="3E1596BF" w14:textId="77777777" w:rsidR="007153C4" w:rsidRPr="003B6FE4" w:rsidRDefault="007153C4" w:rsidP="007153C4">
            <w:pPr>
              <w:shd w:val="clear" w:color="auto" w:fill="FFFFFF"/>
              <w:ind w:right="-79"/>
              <w:contextualSpacing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5D44E22B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6A58215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67C4024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67B556C1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CE145D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6EFFCFE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5FC96181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BAE8BC5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234F2B7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4500A68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4DAC0CE7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5C77D195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31040B5E" w14:textId="77777777" w:rsidR="007153C4" w:rsidRPr="005134D6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334D883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D62D862" w14:textId="77777777" w:rsidR="007153C4" w:rsidRPr="003B6FE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7153C4" w:rsidRPr="00B207B7" w14:paraId="29166BF8" w14:textId="77777777" w:rsidTr="00B207B7">
        <w:trPr>
          <w:cantSplit/>
          <w:trHeight w:val="342"/>
        </w:trPr>
        <w:tc>
          <w:tcPr>
            <w:tcW w:w="4844" w:type="dxa"/>
          </w:tcPr>
          <w:p w14:paraId="3A04A8B7" w14:textId="77777777" w:rsidR="007153C4" w:rsidRPr="00B207B7" w:rsidRDefault="007153C4" w:rsidP="007153C4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ดอกเบี้ยรับ</w:t>
            </w:r>
            <w:r w:rsidRPr="00B207B7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5FC94BEC" w14:textId="7380AE39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727599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A1658C1" w14:textId="362AA58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57CCB6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15551D6" w14:textId="34CC22C2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13151F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C23292F" w14:textId="10C62E41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BEFB47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5EBCCAB" w14:textId="50489AAA" w:rsidR="007153C4" w:rsidRPr="00B207B7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178ADE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3C37632E" w14:textId="1B9D0426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3E4B13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7AF33ED" w14:textId="05FF0E66" w:rsidR="007153C4" w:rsidRPr="005134D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767C399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2C77669" w14:textId="518C1B08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</w:p>
        </w:tc>
      </w:tr>
      <w:tr w:rsidR="007153C4" w:rsidRPr="00B207B7" w14:paraId="411112EA" w14:textId="77777777" w:rsidTr="00B207B7">
        <w:trPr>
          <w:cantSplit/>
        </w:trPr>
        <w:tc>
          <w:tcPr>
            <w:tcW w:w="4844" w:type="dxa"/>
          </w:tcPr>
          <w:p w14:paraId="5C38CA0E" w14:textId="77777777" w:rsidR="007153C4" w:rsidRPr="00B207B7" w:rsidRDefault="007153C4" w:rsidP="007153C4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ดอกเบี้ยจ่าย</w:t>
            </w:r>
            <w:r w:rsidRPr="00B207B7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09AC6770" w14:textId="6E52D258" w:rsidR="007153C4" w:rsidRPr="005B4E5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(124)</w:t>
            </w:r>
          </w:p>
        </w:tc>
        <w:tc>
          <w:tcPr>
            <w:tcW w:w="180" w:type="dxa"/>
            <w:vAlign w:val="bottom"/>
          </w:tcPr>
          <w:p w14:paraId="3608D9D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0C995EF4" w14:textId="7B0A9CB4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(136)</w:t>
            </w:r>
          </w:p>
        </w:tc>
        <w:tc>
          <w:tcPr>
            <w:tcW w:w="180" w:type="dxa"/>
            <w:vAlign w:val="bottom"/>
          </w:tcPr>
          <w:p w14:paraId="72DC6E4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80CB55" w14:textId="3F51968D" w:rsidR="007153C4" w:rsidRPr="005B4E5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(28)</w:t>
            </w:r>
          </w:p>
        </w:tc>
        <w:tc>
          <w:tcPr>
            <w:tcW w:w="180" w:type="dxa"/>
            <w:vAlign w:val="bottom"/>
          </w:tcPr>
          <w:p w14:paraId="21052E75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ED40948" w14:textId="156DA4F1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(47)</w:t>
            </w:r>
          </w:p>
        </w:tc>
        <w:tc>
          <w:tcPr>
            <w:tcW w:w="180" w:type="dxa"/>
            <w:vAlign w:val="bottom"/>
          </w:tcPr>
          <w:p w14:paraId="0774F3A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CB37DF2" w14:textId="0C6249F2" w:rsidR="007153C4" w:rsidRPr="005B4E5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F37C8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3FE7D60" w14:textId="43A13E13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1C966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46176303" w14:textId="707F4C5E" w:rsidR="007153C4" w:rsidRPr="005134D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(152)</w:t>
            </w:r>
          </w:p>
        </w:tc>
        <w:tc>
          <w:tcPr>
            <w:tcW w:w="180" w:type="dxa"/>
            <w:vAlign w:val="bottom"/>
          </w:tcPr>
          <w:p w14:paraId="0A3E468E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256E9C" w14:textId="22189342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(183)</w:t>
            </w:r>
          </w:p>
        </w:tc>
      </w:tr>
      <w:tr w:rsidR="007153C4" w:rsidRPr="00B207B7" w14:paraId="379FAAA4" w14:textId="77777777" w:rsidTr="00B207B7">
        <w:trPr>
          <w:cantSplit/>
        </w:trPr>
        <w:tc>
          <w:tcPr>
            <w:tcW w:w="4844" w:type="dxa"/>
          </w:tcPr>
          <w:p w14:paraId="470F7658" w14:textId="77777777" w:rsidR="007153C4" w:rsidRPr="00B207B7" w:rsidRDefault="007153C4" w:rsidP="007153C4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974" w:type="dxa"/>
            <w:vAlign w:val="bottom"/>
          </w:tcPr>
          <w:p w14:paraId="373BF7EB" w14:textId="405CE1B0" w:rsidR="007153C4" w:rsidRPr="00DC5426" w:rsidRDefault="00546283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B20FEE">
              <w:rPr>
                <w:rFonts w:ascii="Angsana New" w:hAnsi="Angsana New" w:cs="Angsana New"/>
                <w:position w:val="-6"/>
                <w:sz w:val="28"/>
                <w:szCs w:val="28"/>
              </w:rPr>
              <w:t>80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2A2C612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9954FE6" w14:textId="3D393D4B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(74)</w:t>
            </w:r>
          </w:p>
        </w:tc>
        <w:tc>
          <w:tcPr>
            <w:tcW w:w="180" w:type="dxa"/>
            <w:vAlign w:val="bottom"/>
          </w:tcPr>
          <w:p w14:paraId="4026D63D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F5B808" w14:textId="4675329A" w:rsidR="007153C4" w:rsidRPr="00DC5426" w:rsidRDefault="00546283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(17</w:t>
            </w:r>
            <w:r w:rsidR="00051E58">
              <w:rPr>
                <w:rFonts w:ascii="Angsana New" w:hAnsi="Angsana New" w:cs="Angsana New"/>
                <w:position w:val="-6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9A1C486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7DFD3CAA" w14:textId="5F7A66DD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(141)</w:t>
            </w:r>
          </w:p>
        </w:tc>
        <w:tc>
          <w:tcPr>
            <w:tcW w:w="180" w:type="dxa"/>
            <w:vAlign w:val="bottom"/>
          </w:tcPr>
          <w:p w14:paraId="770D4CDA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44A3437" w14:textId="77D1051E" w:rsidR="007153C4" w:rsidRPr="00DC5426" w:rsidRDefault="00546283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(9)</w:t>
            </w:r>
          </w:p>
        </w:tc>
        <w:tc>
          <w:tcPr>
            <w:tcW w:w="180" w:type="dxa"/>
            <w:vAlign w:val="bottom"/>
          </w:tcPr>
          <w:p w14:paraId="3DC206E9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78FE5D2" w14:textId="2D0A0748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(9)</w:t>
            </w:r>
          </w:p>
        </w:tc>
        <w:tc>
          <w:tcPr>
            <w:tcW w:w="180" w:type="dxa"/>
            <w:vAlign w:val="bottom"/>
          </w:tcPr>
          <w:p w14:paraId="46708693" w14:textId="77777777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0040E5C2" w14:textId="6AFE5642" w:rsidR="007153C4" w:rsidRPr="005134D6" w:rsidRDefault="00546283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</w:t>
            </w:r>
            <w:r w:rsidR="00051E58">
              <w:rPr>
                <w:rFonts w:ascii="Angsana New" w:hAnsi="Angsana New" w:cs="Angsana New"/>
                <w:position w:val="-6"/>
                <w:sz w:val="28"/>
                <w:szCs w:val="28"/>
              </w:rPr>
              <w:t>61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4BAFC92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78569E" w14:textId="6597C26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(224)</w:t>
            </w:r>
          </w:p>
        </w:tc>
      </w:tr>
      <w:tr w:rsidR="007153C4" w:rsidRPr="00B207B7" w14:paraId="619BCD6A" w14:textId="77777777" w:rsidTr="00B207B7">
        <w:trPr>
          <w:cantSplit/>
        </w:trPr>
        <w:tc>
          <w:tcPr>
            <w:tcW w:w="4844" w:type="dxa"/>
            <w:vAlign w:val="bottom"/>
          </w:tcPr>
          <w:p w14:paraId="639CAECB" w14:textId="592E101E" w:rsidR="007153C4" w:rsidRPr="00B207B7" w:rsidRDefault="007153C4" w:rsidP="007153C4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ค่าใช้จ่ายในการจัดการขาย</w:t>
            </w:r>
          </w:p>
        </w:tc>
        <w:tc>
          <w:tcPr>
            <w:tcW w:w="974" w:type="dxa"/>
            <w:vAlign w:val="bottom"/>
          </w:tcPr>
          <w:p w14:paraId="0CEA8C99" w14:textId="251747C1" w:rsidR="007153C4" w:rsidRPr="00DC542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(214)</w:t>
            </w:r>
          </w:p>
        </w:tc>
        <w:tc>
          <w:tcPr>
            <w:tcW w:w="180" w:type="dxa"/>
            <w:vAlign w:val="bottom"/>
          </w:tcPr>
          <w:p w14:paraId="1D207DC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28738D5" w14:textId="5B265554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(205)</w:t>
            </w:r>
          </w:p>
        </w:tc>
        <w:tc>
          <w:tcPr>
            <w:tcW w:w="180" w:type="dxa"/>
          </w:tcPr>
          <w:p w14:paraId="189BF38F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1DB86ED" w14:textId="29983501" w:rsidR="007153C4" w:rsidRPr="00DC542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(64)</w:t>
            </w:r>
          </w:p>
        </w:tc>
        <w:tc>
          <w:tcPr>
            <w:tcW w:w="180" w:type="dxa"/>
          </w:tcPr>
          <w:p w14:paraId="4DD3F1A3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56E9D540" w14:textId="3EB46C00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(70)</w:t>
            </w:r>
          </w:p>
        </w:tc>
        <w:tc>
          <w:tcPr>
            <w:tcW w:w="180" w:type="dxa"/>
          </w:tcPr>
          <w:p w14:paraId="63A6ECB0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15D3001F" w14:textId="027A24AA" w:rsidR="007153C4" w:rsidRPr="00DC542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AB8531E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6C598607" w14:textId="6D82324C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77BC78" w14:textId="77777777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198F7311" w14:textId="4197018D" w:rsidR="007153C4" w:rsidRPr="005134D6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(278)</w:t>
            </w:r>
          </w:p>
        </w:tc>
        <w:tc>
          <w:tcPr>
            <w:tcW w:w="180" w:type="dxa"/>
          </w:tcPr>
          <w:p w14:paraId="2F3E21C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7DA29785" w14:textId="36B68891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(275)</w:t>
            </w:r>
          </w:p>
        </w:tc>
      </w:tr>
      <w:tr w:rsidR="007153C4" w:rsidRPr="00B207B7" w14:paraId="5481B047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036214BF" w14:textId="79D43417" w:rsidR="007153C4" w:rsidRPr="00981B03" w:rsidRDefault="007153C4" w:rsidP="007153C4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981B03">
              <w:rPr>
                <w:rFonts w:ascii="Angsana New" w:hAnsi="Angsana New" w:hint="cs"/>
                <w:sz w:val="28"/>
                <w:szCs w:val="28"/>
                <w:cs/>
              </w:rPr>
              <w:t>ค่าใช้จ่ายเกี่ยวกับบุคลากร</w:t>
            </w:r>
          </w:p>
        </w:tc>
        <w:tc>
          <w:tcPr>
            <w:tcW w:w="974" w:type="dxa"/>
            <w:vAlign w:val="bottom"/>
          </w:tcPr>
          <w:p w14:paraId="64C29B95" w14:textId="415A8831" w:rsidR="007153C4" w:rsidRPr="00981B03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482C84" w:rsidRPr="00981B03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264</w:t>
            </w: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8D785D0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1F353882" w14:textId="068956ED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(252)</w:t>
            </w:r>
          </w:p>
        </w:tc>
        <w:tc>
          <w:tcPr>
            <w:tcW w:w="180" w:type="dxa"/>
          </w:tcPr>
          <w:p w14:paraId="57C592B1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5199645F" w14:textId="0B78BA94" w:rsidR="007153C4" w:rsidRPr="00981B03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482C84"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359</w:t>
            </w: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AC62B6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64539D8E" w14:textId="5A672B4B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(423)</w:t>
            </w:r>
          </w:p>
        </w:tc>
        <w:tc>
          <w:tcPr>
            <w:tcW w:w="180" w:type="dxa"/>
          </w:tcPr>
          <w:p w14:paraId="76D04EB0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3067AAAD" w14:textId="5F06B903" w:rsidR="007153C4" w:rsidRPr="00981B03" w:rsidRDefault="00482C8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(22)</w:t>
            </w:r>
          </w:p>
        </w:tc>
        <w:tc>
          <w:tcPr>
            <w:tcW w:w="180" w:type="dxa"/>
          </w:tcPr>
          <w:p w14:paraId="140B88B1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1987999D" w14:textId="751A6D24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(22)</w:t>
            </w:r>
          </w:p>
        </w:tc>
        <w:tc>
          <w:tcPr>
            <w:tcW w:w="180" w:type="dxa"/>
          </w:tcPr>
          <w:p w14:paraId="021CCF11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FBDB664" w14:textId="72F33B03" w:rsidR="007153C4" w:rsidRPr="00981B03" w:rsidRDefault="00482C8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(645)</w:t>
            </w:r>
          </w:p>
        </w:tc>
        <w:tc>
          <w:tcPr>
            <w:tcW w:w="180" w:type="dxa"/>
          </w:tcPr>
          <w:p w14:paraId="7C0AD6F1" w14:textId="77777777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6E4D9BB" w14:textId="487B0476" w:rsidR="007153C4" w:rsidRPr="00981B03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1B03">
              <w:rPr>
                <w:rFonts w:ascii="Angsana New" w:hAnsi="Angsana New" w:cs="Angsana New"/>
                <w:position w:val="-6"/>
                <w:sz w:val="28"/>
                <w:szCs w:val="28"/>
              </w:rPr>
              <w:t>(697)</w:t>
            </w:r>
          </w:p>
        </w:tc>
      </w:tr>
      <w:tr w:rsidR="007153C4" w:rsidRPr="00B207B7" w14:paraId="01B6F185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496DD0CA" w14:textId="119A426C" w:rsidR="007153C4" w:rsidRPr="00B207B7" w:rsidRDefault="007153C4" w:rsidP="007153C4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รายการที่ไม่เป็นตัวเงินอื่นที่มีสาระสำคัญ</w:t>
            </w:r>
            <w:r w:rsidRPr="00B207B7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207B7">
              <w:rPr>
                <w:rFonts w:ascii="Angsana New" w:hAnsi="Angsana New" w:hint="cs"/>
                <w:i/>
                <w:iCs/>
                <w:color w:val="0000C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14EFAA3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61580B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67B7EF4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3AC2322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709ED83" w14:textId="11099D1B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2E9860A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33C82A7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111E23C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4620EAD1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77DD37A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7CACF8CD" w14:textId="77777777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D1C97C" w14:textId="77777777" w:rsidR="007153C4" w:rsidRPr="00317F52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3B4F4813" w14:textId="77777777" w:rsidR="007153C4" w:rsidRPr="005134D6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B8CCD67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3B0D3B8" w14:textId="77777777" w:rsidR="007153C4" w:rsidRPr="00B207B7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</w:tr>
      <w:tr w:rsidR="007153C4" w:rsidRPr="00B207B7" w14:paraId="30ABB7B6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4EA9B618" w14:textId="1BE74CBA" w:rsidR="007153C4" w:rsidRPr="00B207B7" w:rsidRDefault="007153C4" w:rsidP="007153C4">
            <w:pPr>
              <w:pStyle w:val="ListParagraph"/>
              <w:numPr>
                <w:ilvl w:val="2"/>
                <w:numId w:val="1"/>
              </w:numPr>
              <w:spacing w:line="240" w:lineRule="auto"/>
              <w:ind w:right="-108" w:hanging="1009"/>
              <w:rPr>
                <w:rFonts w:ascii="Angsana New" w:hAnsi="Angsana New"/>
                <w:spacing w:val="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pacing w:val="6"/>
                <w:sz w:val="28"/>
                <w:szCs w:val="28"/>
              </w:rPr>
              <w:t>(</w:t>
            </w:r>
            <w:r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กลับรายการ</w:t>
            </w:r>
            <w:r>
              <w:rPr>
                <w:rFonts w:ascii="Angsana New" w:hAnsi="Angsana New"/>
                <w:spacing w:val="6"/>
                <w:sz w:val="28"/>
                <w:szCs w:val="28"/>
              </w:rPr>
              <w:t>)</w:t>
            </w:r>
            <w:r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 xml:space="preserve"> </w:t>
            </w:r>
            <w:r w:rsidRPr="00B207B7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จากการด้อยค่าของลูกหนี้การค้า</w:t>
            </w:r>
          </w:p>
        </w:tc>
        <w:tc>
          <w:tcPr>
            <w:tcW w:w="974" w:type="dxa"/>
            <w:vAlign w:val="bottom"/>
          </w:tcPr>
          <w:p w14:paraId="5FBB980D" w14:textId="6B3EF3BE" w:rsidR="007153C4" w:rsidRPr="00983F64" w:rsidRDefault="001E418C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AC502B0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304FD38" w14:textId="569E9D7E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1731AAB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D2FD59" w14:textId="38DCE206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44DF00A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0CFE65A9" w14:textId="43615FFD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(</w:t>
            </w: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21)</w:t>
            </w:r>
          </w:p>
        </w:tc>
        <w:tc>
          <w:tcPr>
            <w:tcW w:w="180" w:type="dxa"/>
            <w:vAlign w:val="bottom"/>
          </w:tcPr>
          <w:p w14:paraId="168EB673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BFA1A23" w14:textId="1EA07B04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4C9B20B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8C01742" w14:textId="715C14BA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C48E87D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4118A7E" w14:textId="1AB1311A" w:rsidR="007153C4" w:rsidRPr="00983F64" w:rsidRDefault="001E418C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FFAECE5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85F0766" w14:textId="34191C01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(21)</w:t>
            </w:r>
          </w:p>
        </w:tc>
      </w:tr>
      <w:tr w:rsidR="007153C4" w:rsidRPr="00B207B7" w14:paraId="3F24B743" w14:textId="77777777" w:rsidTr="00B207B7">
        <w:trPr>
          <w:cantSplit/>
        </w:trPr>
        <w:tc>
          <w:tcPr>
            <w:tcW w:w="4844" w:type="dxa"/>
          </w:tcPr>
          <w:p w14:paraId="28C75B9E" w14:textId="54B38DE1" w:rsidR="007153C4" w:rsidRPr="00B207B7" w:rsidRDefault="007153C4" w:rsidP="007153C4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สินทรัพย์ส่วนงาน</w:t>
            </w:r>
          </w:p>
        </w:tc>
        <w:tc>
          <w:tcPr>
            <w:tcW w:w="974" w:type="dxa"/>
            <w:vAlign w:val="bottom"/>
          </w:tcPr>
          <w:p w14:paraId="0312909F" w14:textId="78BE1A7C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3,</w:t>
            </w:r>
            <w:r w:rsidR="00AA212A"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056</w:t>
            </w:r>
          </w:p>
        </w:tc>
        <w:tc>
          <w:tcPr>
            <w:tcW w:w="180" w:type="dxa"/>
            <w:vAlign w:val="bottom"/>
          </w:tcPr>
          <w:p w14:paraId="7A42DD87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23985F8" w14:textId="6C4C9C48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position w:val="-6"/>
                <w:sz w:val="28"/>
                <w:szCs w:val="28"/>
              </w:rPr>
              <w:t>3,324</w:t>
            </w:r>
          </w:p>
        </w:tc>
        <w:tc>
          <w:tcPr>
            <w:tcW w:w="180" w:type="dxa"/>
            <w:vAlign w:val="bottom"/>
          </w:tcPr>
          <w:p w14:paraId="23D56AAA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D69C111" w14:textId="35E11697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3,8</w:t>
            </w:r>
            <w:r w:rsidR="00683477" w:rsidRPr="00983F64">
              <w:rPr>
                <w:rFonts w:ascii="Angsana New" w:hAnsi="Angsana New" w:cs="Angsana New"/>
                <w:sz w:val="28"/>
                <w:szCs w:val="28"/>
              </w:rPr>
              <w:t>17</w:t>
            </w:r>
          </w:p>
        </w:tc>
        <w:tc>
          <w:tcPr>
            <w:tcW w:w="180" w:type="dxa"/>
            <w:vAlign w:val="bottom"/>
          </w:tcPr>
          <w:p w14:paraId="6D2083B0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368E0F7" w14:textId="3123056C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3,991</w:t>
            </w:r>
          </w:p>
        </w:tc>
        <w:tc>
          <w:tcPr>
            <w:tcW w:w="180" w:type="dxa"/>
            <w:vAlign w:val="bottom"/>
          </w:tcPr>
          <w:p w14:paraId="398B181B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8289C60" w14:textId="676EC23C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2,204</w:t>
            </w:r>
          </w:p>
        </w:tc>
        <w:tc>
          <w:tcPr>
            <w:tcW w:w="180" w:type="dxa"/>
            <w:vAlign w:val="bottom"/>
          </w:tcPr>
          <w:p w14:paraId="3903DD2D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6448DA11" w14:textId="71C2D989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2,166</w:t>
            </w:r>
          </w:p>
        </w:tc>
        <w:tc>
          <w:tcPr>
            <w:tcW w:w="180" w:type="dxa"/>
            <w:vAlign w:val="bottom"/>
          </w:tcPr>
          <w:p w14:paraId="59E2AC65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CC55E46" w14:textId="79A7B6D4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9,0</w:t>
            </w:r>
            <w:r w:rsidR="00683477" w:rsidRPr="00983F64">
              <w:rPr>
                <w:rFonts w:ascii="Angsana New" w:hAnsi="Angsana New" w:cs="Angsana New"/>
                <w:sz w:val="28"/>
                <w:szCs w:val="28"/>
              </w:rPr>
              <w:t>77</w:t>
            </w:r>
          </w:p>
        </w:tc>
        <w:tc>
          <w:tcPr>
            <w:tcW w:w="180" w:type="dxa"/>
            <w:vAlign w:val="bottom"/>
          </w:tcPr>
          <w:p w14:paraId="1ABE8AD5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E0DA55" w14:textId="3114055E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9,481</w:t>
            </w:r>
          </w:p>
        </w:tc>
      </w:tr>
      <w:tr w:rsidR="007153C4" w:rsidRPr="00B207B7" w14:paraId="3F6A3C4D" w14:textId="77777777" w:rsidTr="00B207B7">
        <w:trPr>
          <w:cantSplit/>
        </w:trPr>
        <w:tc>
          <w:tcPr>
            <w:tcW w:w="4844" w:type="dxa"/>
          </w:tcPr>
          <w:p w14:paraId="7E974AA5" w14:textId="7FD3DDC1" w:rsidR="007153C4" w:rsidRPr="00B207B7" w:rsidRDefault="007153C4" w:rsidP="007153C4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  <w:lang w:val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หนี้สินส่วนงาน</w:t>
            </w:r>
          </w:p>
        </w:tc>
        <w:tc>
          <w:tcPr>
            <w:tcW w:w="974" w:type="dxa"/>
            <w:vAlign w:val="bottom"/>
          </w:tcPr>
          <w:p w14:paraId="0D179CD2" w14:textId="4EFDFB6A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3,1</w:t>
            </w:r>
            <w:r w:rsidR="00F948A2" w:rsidRPr="00983F64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vAlign w:val="bottom"/>
          </w:tcPr>
          <w:p w14:paraId="5DE7E7F3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24BA2FF1" w14:textId="724A846A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3,626</w:t>
            </w:r>
          </w:p>
        </w:tc>
        <w:tc>
          <w:tcPr>
            <w:tcW w:w="180" w:type="dxa"/>
            <w:vAlign w:val="bottom"/>
          </w:tcPr>
          <w:p w14:paraId="15CE0227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B353E3A" w14:textId="3D1A0F9F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1,5</w:t>
            </w:r>
            <w:r w:rsidR="00F948A2" w:rsidRPr="00983F64">
              <w:rPr>
                <w:rFonts w:ascii="Angsana New" w:hAnsi="Angsana New" w:cs="Angsana New"/>
                <w:sz w:val="28"/>
                <w:szCs w:val="28"/>
              </w:rPr>
              <w:t>46</w:t>
            </w:r>
          </w:p>
        </w:tc>
        <w:tc>
          <w:tcPr>
            <w:tcW w:w="180" w:type="dxa"/>
            <w:vAlign w:val="bottom"/>
          </w:tcPr>
          <w:p w14:paraId="64A1096A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0F31941" w14:textId="6E109D59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1,599</w:t>
            </w:r>
          </w:p>
        </w:tc>
        <w:tc>
          <w:tcPr>
            <w:tcW w:w="180" w:type="dxa"/>
            <w:vAlign w:val="bottom"/>
          </w:tcPr>
          <w:p w14:paraId="591C7BBF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4C443E0" w14:textId="162C028C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177</w:t>
            </w:r>
          </w:p>
        </w:tc>
        <w:tc>
          <w:tcPr>
            <w:tcW w:w="180" w:type="dxa"/>
            <w:vAlign w:val="bottom"/>
          </w:tcPr>
          <w:p w14:paraId="686CBB05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E4F9612" w14:textId="7FBEBAB0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80" w:type="dxa"/>
            <w:vAlign w:val="bottom"/>
          </w:tcPr>
          <w:p w14:paraId="3E3CEF8E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1523B2E" w14:textId="7A069BB7" w:rsidR="007153C4" w:rsidRPr="00983F64" w:rsidRDefault="00E94AA5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  <w:lang w:bidi="th-TH"/>
              </w:rPr>
              <w:t>4,</w:t>
            </w:r>
            <w:r w:rsidR="00AA212A" w:rsidRPr="00983F64">
              <w:rPr>
                <w:rFonts w:ascii="Angsana New" w:hAnsi="Angsana New" w:cs="Angsana New"/>
                <w:sz w:val="28"/>
                <w:szCs w:val="28"/>
                <w:lang w:bidi="th-TH"/>
              </w:rPr>
              <w:t>9</w:t>
            </w:r>
            <w:r w:rsidR="00373350" w:rsidRPr="00983F64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  <w:r w:rsidR="00683477" w:rsidRPr="00983F64">
              <w:rPr>
                <w:rFonts w:ascii="Angsana New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AB50EE8" w14:textId="77777777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09A0CA" w14:textId="7CB3B48A" w:rsidR="007153C4" w:rsidRPr="00983F64" w:rsidRDefault="007153C4" w:rsidP="007153C4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83F64">
              <w:rPr>
                <w:rFonts w:ascii="Angsana New" w:hAnsi="Angsana New" w:cs="Angsana New"/>
                <w:sz w:val="28"/>
                <w:szCs w:val="28"/>
                <w:lang w:bidi="th-TH"/>
              </w:rPr>
              <w:t>5,389</w:t>
            </w:r>
          </w:p>
        </w:tc>
      </w:tr>
      <w:bookmarkEnd w:id="6"/>
    </w:tbl>
    <w:p w14:paraId="6BD0D988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</w:pPr>
    </w:p>
    <w:p w14:paraId="46363629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  <w:sectPr w:rsidR="007E6E6E" w:rsidRPr="00647813" w:rsidSect="00782224">
          <w:footerReference w:type="default" r:id="rId24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5D17E67F" w:rsidR="00DA2BFE" w:rsidRPr="002E1097" w:rsidRDefault="00DA2BFE" w:rsidP="002E1097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</w:tabs>
        <w:ind w:left="540" w:hanging="450"/>
        <w:jc w:val="thaiDistribute"/>
        <w:rPr>
          <w:rFonts w:ascii="Angsana New" w:hAnsi="Angsana New"/>
          <w:i/>
          <w:iCs/>
          <w:spacing w:val="-8"/>
          <w:sz w:val="30"/>
          <w:szCs w:val="30"/>
        </w:rPr>
      </w:pPr>
      <w:r w:rsidRPr="002E1097">
        <w:rPr>
          <w:rFonts w:ascii="Angsana New" w:hAnsi="Angsana New"/>
          <w:i/>
          <w:iCs/>
          <w:spacing w:val="-8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6A675F" w:rsidRDefault="00DA2BFE" w:rsidP="00DA2BFE">
      <w:pPr>
        <w:ind w:left="540" w:right="-45"/>
        <w:rPr>
          <w:rFonts w:ascii="Angsana New" w:hAnsi="Angsana New"/>
          <w:sz w:val="16"/>
          <w:szCs w:val="16"/>
        </w:rPr>
      </w:pPr>
    </w:p>
    <w:tbl>
      <w:tblPr>
        <w:tblW w:w="9248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75"/>
        <w:gridCol w:w="161"/>
        <w:gridCol w:w="75"/>
        <w:gridCol w:w="1024"/>
        <w:gridCol w:w="270"/>
        <w:gridCol w:w="1080"/>
        <w:gridCol w:w="270"/>
        <w:gridCol w:w="1091"/>
      </w:tblGrid>
      <w:tr w:rsidR="005C3784" w:rsidRPr="00647813" w14:paraId="3BEA595C" w14:textId="77777777" w:rsidTr="000616E3">
        <w:tc>
          <w:tcPr>
            <w:tcW w:w="4212" w:type="dxa"/>
          </w:tcPr>
          <w:p w14:paraId="3CF6B55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6" w:type="dxa"/>
            <w:gridSpan w:val="9"/>
          </w:tcPr>
          <w:p w14:paraId="5F96EC0B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47FD7B56" w14:textId="77777777" w:rsidTr="000616E3">
        <w:tc>
          <w:tcPr>
            <w:tcW w:w="4212" w:type="dxa"/>
          </w:tcPr>
          <w:p w14:paraId="2872DF76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5" w:type="dxa"/>
            <w:gridSpan w:val="5"/>
          </w:tcPr>
          <w:p w14:paraId="59F37ED1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6D5506AB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71EDB9CA" w14:textId="651AD78C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กำไรหรือขาดทุน</w:t>
            </w:r>
            <w:r w:rsidR="002F5DFB">
              <w:rPr>
                <w:rFonts w:ascii="Angsana New" w:hAnsi="Angsana New" w:hint="cs"/>
                <w:bCs/>
                <w:sz w:val="30"/>
                <w:szCs w:val="30"/>
                <w:cs/>
              </w:rPr>
              <w:t>ก่อน</w:t>
            </w:r>
            <w:r w:rsidR="00AA212A">
              <w:rPr>
                <w:rFonts w:ascii="Angsana New" w:hAnsi="Angsana New"/>
                <w:bCs/>
                <w:sz w:val="30"/>
                <w:szCs w:val="30"/>
                <w:cs/>
              </w:rPr>
              <w:br/>
            </w:r>
            <w:r w:rsidR="002F5DFB">
              <w:rPr>
                <w:rFonts w:ascii="Angsana New" w:hAnsi="Angsana New" w:hint="cs"/>
                <w:bCs/>
                <w:sz w:val="30"/>
                <w:szCs w:val="30"/>
                <w:cs/>
              </w:rPr>
              <w:t>หักภาษี</w:t>
            </w:r>
            <w:r w:rsidR="00AA212A">
              <w:rPr>
                <w:rFonts w:ascii="Angsana New" w:hAnsi="Angsana New" w:hint="cs"/>
                <w:bCs/>
                <w:sz w:val="30"/>
                <w:szCs w:val="30"/>
                <w:cs/>
              </w:rPr>
              <w:t>เงินได้</w:t>
            </w:r>
          </w:p>
        </w:tc>
      </w:tr>
      <w:tr w:rsidR="005C3784" w:rsidRPr="00647813" w14:paraId="6F940257" w14:textId="77777777" w:rsidTr="000616E3">
        <w:tc>
          <w:tcPr>
            <w:tcW w:w="4212" w:type="dxa"/>
          </w:tcPr>
          <w:p w14:paraId="62715CF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2078D6D" w14:textId="06D4CDBF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gridSpan w:val="2"/>
            <w:vAlign w:val="center"/>
          </w:tcPr>
          <w:p w14:paraId="66C95C72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55EC770D" w14:textId="04E7C4B0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6BA00E4E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651A558" w14:textId="77013CD9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35410719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1ABA13BD" w14:textId="59EA1465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C3784" w:rsidRPr="00647813" w14:paraId="528CBE89" w14:textId="77777777" w:rsidTr="000616E3">
        <w:tc>
          <w:tcPr>
            <w:tcW w:w="4212" w:type="dxa"/>
          </w:tcPr>
          <w:p w14:paraId="1C2AA4CA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6" w:type="dxa"/>
            <w:gridSpan w:val="9"/>
          </w:tcPr>
          <w:p w14:paraId="2B00A37D" w14:textId="13F994D5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134D6" w:rsidRPr="00647813" w14:paraId="2E3013F9" w14:textId="77777777" w:rsidTr="00AB4D40">
        <w:tc>
          <w:tcPr>
            <w:tcW w:w="4212" w:type="dxa"/>
          </w:tcPr>
          <w:p w14:paraId="7C767C96" w14:textId="77777777" w:rsidR="005134D6" w:rsidRPr="00647813" w:rsidRDefault="005134D6" w:rsidP="005134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68967921" w14:textId="757ABA2A" w:rsidR="005134D6" w:rsidRPr="004C6C5D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10,76</w:t>
            </w:r>
            <w:r w:rsidR="002F5DFB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6FB1E3E4" w14:textId="77777777" w:rsidR="005134D6" w:rsidRPr="00A572F6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16809A2A" w14:textId="03F1AD0E" w:rsidR="005134D6" w:rsidRPr="00A572F6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11,101</w:t>
            </w:r>
          </w:p>
        </w:tc>
        <w:tc>
          <w:tcPr>
            <w:tcW w:w="270" w:type="dxa"/>
          </w:tcPr>
          <w:p w14:paraId="5EA70C4E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8FFE60" w14:textId="3F4CEF7F" w:rsidR="005134D6" w:rsidRPr="004C6C5D" w:rsidRDefault="002F5DFB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421</w:t>
            </w:r>
          </w:p>
        </w:tc>
        <w:tc>
          <w:tcPr>
            <w:tcW w:w="270" w:type="dxa"/>
          </w:tcPr>
          <w:p w14:paraId="341E9440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142A19E5" w14:textId="2D315C19" w:rsidR="005134D6" w:rsidRPr="00647813" w:rsidRDefault="002F5DFB" w:rsidP="00AB4D40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764</w:t>
            </w:r>
          </w:p>
        </w:tc>
      </w:tr>
      <w:tr w:rsidR="005134D6" w:rsidRPr="00647813" w14:paraId="07B4DF72" w14:textId="77777777" w:rsidTr="00AB4D40">
        <w:tc>
          <w:tcPr>
            <w:tcW w:w="4212" w:type="dxa"/>
          </w:tcPr>
          <w:p w14:paraId="057B10A0" w14:textId="77777777" w:rsidR="005134D6" w:rsidRPr="00647813" w:rsidRDefault="005134D6" w:rsidP="005134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990" w:type="dxa"/>
          </w:tcPr>
          <w:p w14:paraId="5D398372" w14:textId="28C8E5B9" w:rsidR="005134D6" w:rsidRPr="00D53E18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187</w:t>
            </w:r>
          </w:p>
        </w:tc>
        <w:tc>
          <w:tcPr>
            <w:tcW w:w="236" w:type="dxa"/>
            <w:gridSpan w:val="2"/>
          </w:tcPr>
          <w:p w14:paraId="02748489" w14:textId="77777777" w:rsidR="005134D6" w:rsidRPr="00A572F6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B0D2042" w14:textId="3AEB267A" w:rsidR="005134D6" w:rsidRPr="00A572F6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207</w:t>
            </w:r>
          </w:p>
        </w:tc>
        <w:tc>
          <w:tcPr>
            <w:tcW w:w="270" w:type="dxa"/>
          </w:tcPr>
          <w:p w14:paraId="519B6F6D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0E8535" w14:textId="7B4CABA0" w:rsidR="005134D6" w:rsidRPr="004C6C5D" w:rsidRDefault="00E94AA5" w:rsidP="00AB4D4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192F92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3442F4C4" w14:textId="0989E1B0" w:rsidR="005134D6" w:rsidRPr="00647813" w:rsidRDefault="005134D6" w:rsidP="00AB4D40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134D6" w:rsidRPr="00647813" w14:paraId="0ADF5A57" w14:textId="77777777" w:rsidTr="00AB4D40">
        <w:tc>
          <w:tcPr>
            <w:tcW w:w="4212" w:type="dxa"/>
          </w:tcPr>
          <w:p w14:paraId="40ECBC88" w14:textId="77777777" w:rsidR="005134D6" w:rsidRPr="00647813" w:rsidRDefault="005134D6" w:rsidP="005134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55097603" w14:textId="2EBF6D22" w:rsidR="005134D6" w:rsidRPr="004C6C5D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(1,6</w:t>
            </w:r>
            <w:r w:rsidR="00AA212A">
              <w:rPr>
                <w:rFonts w:ascii="Angsana New" w:hAnsi="Angsana New" w:cs="Angsana New"/>
                <w:sz w:val="30"/>
                <w:szCs w:val="30"/>
                <w:lang w:bidi="th-TH"/>
              </w:rPr>
              <w:t>41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67012B4D" w14:textId="77777777" w:rsidR="005134D6" w:rsidRPr="00A572F6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32E71D7D" w14:textId="4CD23E6B" w:rsidR="005134D6" w:rsidRPr="00A572F6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(1,890)</w:t>
            </w:r>
          </w:p>
        </w:tc>
        <w:tc>
          <w:tcPr>
            <w:tcW w:w="270" w:type="dxa"/>
          </w:tcPr>
          <w:p w14:paraId="67630931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649343" w14:textId="3F75822D" w:rsidR="005134D6" w:rsidRPr="004C6C5D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6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AA212A">
              <w:rPr>
                <w:rFonts w:ascii="Angsana New" w:hAnsi="Angsana New" w:cs="Angsana New"/>
                <w:sz w:val="30"/>
                <w:szCs w:val="30"/>
              </w:rPr>
              <w:t>69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67251D8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1ABAC9E0" w14:textId="6AAAB942" w:rsidR="005134D6" w:rsidRPr="002421C2" w:rsidRDefault="005134D6" w:rsidP="00AB4D40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(68)</w:t>
            </w:r>
          </w:p>
        </w:tc>
      </w:tr>
      <w:tr w:rsidR="005134D6" w:rsidRPr="00647813" w14:paraId="7BC08CC8" w14:textId="77777777" w:rsidTr="00AB4D40">
        <w:tc>
          <w:tcPr>
            <w:tcW w:w="4212" w:type="dxa"/>
          </w:tcPr>
          <w:p w14:paraId="3599656B" w14:textId="77777777" w:rsidR="005134D6" w:rsidRPr="00647813" w:rsidRDefault="005134D6" w:rsidP="005134D6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6C3D5818" w:rsidR="005134D6" w:rsidRPr="004C6C5D" w:rsidRDefault="00AA212A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9,312</w:t>
            </w:r>
          </w:p>
        </w:tc>
        <w:tc>
          <w:tcPr>
            <w:tcW w:w="236" w:type="dxa"/>
            <w:gridSpan w:val="2"/>
          </w:tcPr>
          <w:p w14:paraId="6A7EE977" w14:textId="77777777" w:rsidR="005134D6" w:rsidRPr="00A572F6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0A4FB12E" w:rsidR="005134D6" w:rsidRPr="00A572F6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9,418</w:t>
            </w:r>
          </w:p>
        </w:tc>
        <w:tc>
          <w:tcPr>
            <w:tcW w:w="270" w:type="dxa"/>
          </w:tcPr>
          <w:p w14:paraId="2C5CEB3E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56A59C44" w:rsidR="005134D6" w:rsidRPr="004C6C5D" w:rsidRDefault="00AA212A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352</w:t>
            </w:r>
          </w:p>
        </w:tc>
        <w:tc>
          <w:tcPr>
            <w:tcW w:w="270" w:type="dxa"/>
          </w:tcPr>
          <w:p w14:paraId="7E841D5E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67A20D" w14:textId="519E2D5C" w:rsidR="005134D6" w:rsidRPr="00647813" w:rsidRDefault="00AB4D40" w:rsidP="00AB4D40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696</w:t>
            </w:r>
          </w:p>
        </w:tc>
      </w:tr>
    </w:tbl>
    <w:p w14:paraId="24E5E079" w14:textId="77777777" w:rsidR="00DA2BFE" w:rsidRPr="006A675F" w:rsidRDefault="00DA2BFE" w:rsidP="00DA2BFE">
      <w:pPr>
        <w:ind w:right="-45"/>
        <w:rPr>
          <w:rFonts w:ascii="Angsana New" w:hAnsi="Angsana New"/>
          <w:sz w:val="16"/>
          <w:szCs w:val="16"/>
        </w:rPr>
      </w:pPr>
    </w:p>
    <w:tbl>
      <w:tblPr>
        <w:tblW w:w="9245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5C3784" w:rsidRPr="00647813" w14:paraId="3A0BA71C" w14:textId="77777777" w:rsidTr="000616E3">
        <w:tc>
          <w:tcPr>
            <w:tcW w:w="4212" w:type="dxa"/>
          </w:tcPr>
          <w:p w14:paraId="21E159B3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3" w:type="dxa"/>
            <w:gridSpan w:val="10"/>
          </w:tcPr>
          <w:p w14:paraId="5D3AF667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77502955" w14:textId="77777777" w:rsidTr="000616E3">
        <w:tc>
          <w:tcPr>
            <w:tcW w:w="4212" w:type="dxa"/>
          </w:tcPr>
          <w:p w14:paraId="6C16A0E8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2" w:type="dxa"/>
            <w:gridSpan w:val="3"/>
          </w:tcPr>
          <w:p w14:paraId="3B27C5EA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166EC2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B207B7" w:rsidRPr="00647813" w14:paraId="0F282D1F" w14:textId="77777777" w:rsidTr="000616E3">
        <w:tc>
          <w:tcPr>
            <w:tcW w:w="4212" w:type="dxa"/>
          </w:tcPr>
          <w:p w14:paraId="594E8D53" w14:textId="77777777" w:rsidR="00B207B7" w:rsidRPr="00647813" w:rsidRDefault="00B207B7" w:rsidP="00B207B7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909546" w14:textId="23BD6EAA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06BB7C65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619FD9A0" w14:textId="2419C6D8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gridSpan w:val="2"/>
          </w:tcPr>
          <w:p w14:paraId="4C6CAC09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10B81B" w14:textId="4549EF88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1C738754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1B58BE" w14:textId="351C3985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C3784" w:rsidRPr="00647813" w14:paraId="0F41F96C" w14:textId="77777777" w:rsidTr="000616E3">
        <w:tc>
          <w:tcPr>
            <w:tcW w:w="4212" w:type="dxa"/>
          </w:tcPr>
          <w:p w14:paraId="1357A54D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3" w:type="dxa"/>
            <w:gridSpan w:val="10"/>
          </w:tcPr>
          <w:p w14:paraId="246D46CD" w14:textId="191C3B4C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134D6" w:rsidRPr="00647813" w14:paraId="7C61502C" w14:textId="77777777" w:rsidTr="000616E3">
        <w:tc>
          <w:tcPr>
            <w:tcW w:w="4212" w:type="dxa"/>
          </w:tcPr>
          <w:p w14:paraId="710A5AA1" w14:textId="77777777" w:rsidR="005134D6" w:rsidRPr="00647813" w:rsidRDefault="005134D6" w:rsidP="005134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3543CDBF" w14:textId="302C850E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12,57</w:t>
            </w:r>
            <w:r w:rsidR="00683477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36" w:type="dxa"/>
          </w:tcPr>
          <w:p w14:paraId="0538EA96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738C39EE" w14:textId="10DB180E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12,986</w:t>
            </w:r>
          </w:p>
        </w:tc>
        <w:tc>
          <w:tcPr>
            <w:tcW w:w="270" w:type="dxa"/>
            <w:gridSpan w:val="2"/>
          </w:tcPr>
          <w:p w14:paraId="65975D90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ED521F" w14:textId="4EA75F06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5,27</w:t>
            </w:r>
            <w:r w:rsidR="00683477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7D747647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7EA8E48" w14:textId="2B2CCED8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5,938</w:t>
            </w:r>
          </w:p>
        </w:tc>
      </w:tr>
      <w:tr w:rsidR="005134D6" w:rsidRPr="00647813" w14:paraId="41CD0DB5" w14:textId="77777777" w:rsidTr="000616E3">
        <w:tc>
          <w:tcPr>
            <w:tcW w:w="4212" w:type="dxa"/>
          </w:tcPr>
          <w:p w14:paraId="3C4D971B" w14:textId="77777777" w:rsidR="005134D6" w:rsidRPr="00647813" w:rsidRDefault="005134D6" w:rsidP="005134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07AAA8AD" w14:textId="6D78C85D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(3,4</w:t>
            </w:r>
            <w:r w:rsidR="00AA212A">
              <w:rPr>
                <w:rFonts w:ascii="Angsana New" w:hAnsi="Angsana New" w:cs="Angsana New"/>
                <w:sz w:val="30"/>
                <w:szCs w:val="30"/>
                <w:lang w:bidi="th-TH"/>
              </w:rPr>
              <w:t>94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39159B5D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0CF60033" w14:textId="07D2EB1E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(3,505)</w:t>
            </w:r>
          </w:p>
        </w:tc>
        <w:tc>
          <w:tcPr>
            <w:tcW w:w="270" w:type="dxa"/>
            <w:gridSpan w:val="2"/>
          </w:tcPr>
          <w:p w14:paraId="54726DF5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44F12A25" w14:textId="2DE67F79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4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(35</w:t>
            </w:r>
            <w:r w:rsidR="00AA212A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</w:tcPr>
          <w:p w14:paraId="72EA949F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C548708" w14:textId="5A11A14A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55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(549)</w:t>
            </w:r>
          </w:p>
        </w:tc>
      </w:tr>
      <w:tr w:rsidR="005134D6" w:rsidRPr="00647813" w14:paraId="26D90D64" w14:textId="77777777" w:rsidTr="000616E3">
        <w:tc>
          <w:tcPr>
            <w:tcW w:w="4212" w:type="dxa"/>
          </w:tcPr>
          <w:p w14:paraId="72939D63" w14:textId="77777777" w:rsidR="005134D6" w:rsidRPr="00647813" w:rsidRDefault="005134D6" w:rsidP="005134D6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409C77E" w14:textId="783DD95F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9,0</w:t>
            </w:r>
            <w:r w:rsidR="00683477">
              <w:rPr>
                <w:rFonts w:ascii="Angsana New" w:hAnsi="Angsana New" w:cs="Angsana New"/>
                <w:b/>
                <w:bCs/>
                <w:sz w:val="30"/>
                <w:szCs w:val="30"/>
              </w:rPr>
              <w:t>77</w:t>
            </w:r>
          </w:p>
        </w:tc>
        <w:tc>
          <w:tcPr>
            <w:tcW w:w="236" w:type="dxa"/>
          </w:tcPr>
          <w:p w14:paraId="2636EF3D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484AF0F" w14:textId="2CC659BB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9,481</w:t>
            </w:r>
          </w:p>
        </w:tc>
        <w:tc>
          <w:tcPr>
            <w:tcW w:w="270" w:type="dxa"/>
            <w:gridSpan w:val="2"/>
          </w:tcPr>
          <w:p w14:paraId="113C9942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CD04567" w14:textId="78E45DC6" w:rsidR="005134D6" w:rsidRPr="008B1214" w:rsidRDefault="00E94AA5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4,9</w:t>
            </w:r>
            <w:r w:rsidR="00373350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  <w:r w:rsidR="0068347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</w:tcPr>
          <w:p w14:paraId="3D0364BF" w14:textId="77777777" w:rsidR="005134D6" w:rsidRPr="00647813" w:rsidRDefault="005134D6" w:rsidP="005134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463CD58B" w14:textId="5B23A465" w:rsidR="005134D6" w:rsidRPr="00647813" w:rsidRDefault="005134D6" w:rsidP="005134D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5,389</w:t>
            </w:r>
          </w:p>
        </w:tc>
      </w:tr>
    </w:tbl>
    <w:p w14:paraId="26FF8997" w14:textId="77777777" w:rsidR="00DA2BFE" w:rsidRPr="00647813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p w14:paraId="0AFF5688" w14:textId="77777777" w:rsidR="00E239D8" w:rsidRPr="006A675F" w:rsidRDefault="00E239D8" w:rsidP="00BA042F">
      <w:pPr>
        <w:ind w:right="-45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234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1080"/>
      </w:tblGrid>
      <w:tr w:rsidR="000B3393" w:rsidRPr="00647813" w14:paraId="5027B762" w14:textId="77777777" w:rsidTr="002B2AA2">
        <w:trPr>
          <w:trHeight w:val="20"/>
          <w:tblHeader/>
        </w:trPr>
        <w:tc>
          <w:tcPr>
            <w:tcW w:w="2340" w:type="dxa"/>
          </w:tcPr>
          <w:p w14:paraId="344E2732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1"/>
          </w:tcPr>
          <w:p w14:paraId="35426BA0" w14:textId="525CBAEA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0B3393" w:rsidRPr="00647813" w14:paraId="43FD7327" w14:textId="77777777" w:rsidTr="002B2AA2">
        <w:trPr>
          <w:trHeight w:val="20"/>
          <w:tblHeader/>
        </w:trPr>
        <w:tc>
          <w:tcPr>
            <w:tcW w:w="2340" w:type="dxa"/>
          </w:tcPr>
          <w:p w14:paraId="1EB317C6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14:paraId="57A3D35B" w14:textId="37A489A5" w:rsidR="000B3393" w:rsidRPr="00802467" w:rsidRDefault="00B207B7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2F02E63" w14:textId="77777777" w:rsidR="000B3393" w:rsidRPr="00802467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0" w:type="dxa"/>
            <w:gridSpan w:val="5"/>
          </w:tcPr>
          <w:p w14:paraId="13306E20" w14:textId="6D0BB5E9" w:rsidR="000B3393" w:rsidRPr="00802467" w:rsidRDefault="00B207B7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134D6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E76012" w:rsidRPr="00647813" w14:paraId="55C543D2" w14:textId="77777777" w:rsidTr="002B2AA2">
        <w:trPr>
          <w:trHeight w:val="20"/>
          <w:tblHeader/>
        </w:trPr>
        <w:tc>
          <w:tcPr>
            <w:tcW w:w="2340" w:type="dxa"/>
          </w:tcPr>
          <w:p w14:paraId="69383D9A" w14:textId="77777777" w:rsidR="00A7080B" w:rsidRDefault="000B3393" w:rsidP="00095A4B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รายการอื่นที่มี</w:t>
            </w:r>
          </w:p>
          <w:p w14:paraId="6D377B7A" w14:textId="2447191C" w:rsidR="000B3393" w:rsidRPr="00647813" w:rsidRDefault="00A7080B" w:rsidP="00095A4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0B3393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สาระสำคัญ</w:t>
            </w:r>
            <w:r w:rsidR="000B3393"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0488EF22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70" w:type="dxa"/>
            <w:vAlign w:val="bottom"/>
          </w:tcPr>
          <w:p w14:paraId="144AAFEA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04B5F34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  <w:vAlign w:val="bottom"/>
          </w:tcPr>
          <w:p w14:paraId="36901466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6B63F9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2E715E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70" w:type="dxa"/>
            <w:vAlign w:val="bottom"/>
          </w:tcPr>
          <w:p w14:paraId="364045F1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C7EE2A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70" w:type="dxa"/>
            <w:vAlign w:val="bottom"/>
          </w:tcPr>
          <w:p w14:paraId="4308A344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6C31A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  <w:vAlign w:val="bottom"/>
          </w:tcPr>
          <w:p w14:paraId="7AB9DE95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9CF131" w14:textId="77777777" w:rsidR="000B3393" w:rsidRPr="00647813" w:rsidRDefault="000B3393" w:rsidP="00095A4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ADDB067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0B3393" w:rsidRPr="00647813" w14:paraId="3231167B" w14:textId="77777777" w:rsidTr="002B2AA2">
        <w:trPr>
          <w:trHeight w:val="20"/>
          <w:tblHeader/>
        </w:trPr>
        <w:tc>
          <w:tcPr>
            <w:tcW w:w="2340" w:type="dxa"/>
          </w:tcPr>
          <w:p w14:paraId="0BC7B86B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1"/>
          </w:tcPr>
          <w:p w14:paraId="07FA8E48" w14:textId="384A35EF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E304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134D6" w:rsidRPr="00647813" w14:paraId="66A37FC8" w14:textId="77777777" w:rsidTr="002B2AA2">
        <w:trPr>
          <w:trHeight w:val="20"/>
        </w:trPr>
        <w:tc>
          <w:tcPr>
            <w:tcW w:w="2340" w:type="dxa"/>
          </w:tcPr>
          <w:p w14:paraId="20383A9C" w14:textId="77777777" w:rsidR="005134D6" w:rsidRPr="00647813" w:rsidRDefault="005134D6" w:rsidP="005134D6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00" w:type="dxa"/>
          </w:tcPr>
          <w:p w14:paraId="282D48EB" w14:textId="3F92E56D" w:rsidR="005134D6" w:rsidRPr="007523D5" w:rsidRDefault="00E94AA5" w:rsidP="000030B1">
            <w:pPr>
              <w:tabs>
                <w:tab w:val="left" w:pos="540"/>
              </w:tabs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C531578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A6B7BFA" w14:textId="627B91E4" w:rsidR="005134D6" w:rsidRPr="007523D5" w:rsidRDefault="00E94AA5" w:rsidP="002B2AA2">
            <w:pPr>
              <w:ind w:right="-10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70" w:type="dxa"/>
          </w:tcPr>
          <w:p w14:paraId="18800881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2D2F8CF" w14:textId="3998C269" w:rsidR="005134D6" w:rsidRPr="007523D5" w:rsidRDefault="00E94AA5" w:rsidP="005134D6">
            <w:pPr>
              <w:tabs>
                <w:tab w:val="left" w:pos="625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29FDCA9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E139D4" w14:textId="06791CEF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5074634A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C11EFAB" w14:textId="110AD78C" w:rsidR="005134D6" w:rsidRPr="00647813" w:rsidRDefault="005134D6" w:rsidP="002B2AA2">
            <w:pPr>
              <w:ind w:right="-11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270" w:type="dxa"/>
          </w:tcPr>
          <w:p w14:paraId="7724282B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25EA8A" w14:textId="40AFC231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5134D6" w:rsidRPr="00647813" w14:paraId="3DB21E49" w14:textId="77777777" w:rsidTr="002B2AA2">
        <w:trPr>
          <w:trHeight w:val="20"/>
        </w:trPr>
        <w:tc>
          <w:tcPr>
            <w:tcW w:w="2340" w:type="dxa"/>
          </w:tcPr>
          <w:p w14:paraId="2969F8B8" w14:textId="77777777" w:rsidR="005134D6" w:rsidRPr="00647813" w:rsidRDefault="005134D6" w:rsidP="005134D6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900" w:type="dxa"/>
          </w:tcPr>
          <w:p w14:paraId="6177753F" w14:textId="4EB989C5" w:rsidR="005134D6" w:rsidRPr="007523D5" w:rsidRDefault="00E94AA5" w:rsidP="000030B1">
            <w:pPr>
              <w:tabs>
                <w:tab w:val="left" w:pos="540"/>
              </w:tabs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70" w:type="dxa"/>
          </w:tcPr>
          <w:p w14:paraId="3ED9D9E3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88B7CD" w14:textId="22636389" w:rsidR="005134D6" w:rsidRPr="007523D5" w:rsidRDefault="00E94AA5" w:rsidP="002B2AA2">
            <w:pPr>
              <w:ind w:right="-10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70" w:type="dxa"/>
          </w:tcPr>
          <w:p w14:paraId="06000141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93CBC8E" w14:textId="1855C34D" w:rsidR="005134D6" w:rsidRPr="007523D5" w:rsidRDefault="00E94AA5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</w:t>
            </w:r>
          </w:p>
        </w:tc>
        <w:tc>
          <w:tcPr>
            <w:tcW w:w="270" w:type="dxa"/>
          </w:tcPr>
          <w:p w14:paraId="3A1A784A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4858D85" w14:textId="3A314D4E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</w:t>
            </w:r>
          </w:p>
        </w:tc>
        <w:tc>
          <w:tcPr>
            <w:tcW w:w="270" w:type="dxa"/>
          </w:tcPr>
          <w:p w14:paraId="3292EA9A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93EF421" w14:textId="1E33C79D" w:rsidR="005134D6" w:rsidRPr="00647813" w:rsidRDefault="005134D6" w:rsidP="002B2AA2">
            <w:pPr>
              <w:ind w:right="-11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270" w:type="dxa"/>
          </w:tcPr>
          <w:p w14:paraId="0F287C32" w14:textId="77777777" w:rsidR="005134D6" w:rsidRPr="00647813" w:rsidRDefault="005134D6" w:rsidP="005134D6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31345A" w14:textId="41CE0062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183</w:t>
            </w:r>
          </w:p>
        </w:tc>
      </w:tr>
      <w:tr w:rsidR="005134D6" w:rsidRPr="00647813" w14:paraId="29134AFC" w14:textId="77777777" w:rsidTr="002B2AA2">
        <w:trPr>
          <w:trHeight w:val="20"/>
        </w:trPr>
        <w:tc>
          <w:tcPr>
            <w:tcW w:w="2340" w:type="dxa"/>
          </w:tcPr>
          <w:p w14:paraId="0F6AE979" w14:textId="1ABAAC62" w:rsidR="005134D6" w:rsidRPr="00647813" w:rsidRDefault="005134D6" w:rsidP="005134D6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00" w:type="dxa"/>
            <w:vAlign w:val="bottom"/>
          </w:tcPr>
          <w:p w14:paraId="138B775D" w14:textId="2F35940F" w:rsidR="005134D6" w:rsidRPr="00882D48" w:rsidRDefault="00D356CC" w:rsidP="000030B1">
            <w:pPr>
              <w:tabs>
                <w:tab w:val="left" w:pos="540"/>
              </w:tabs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EF611C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686EEB4C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45AB83" w14:textId="7FA0E389" w:rsidR="005134D6" w:rsidRPr="00882D48" w:rsidRDefault="00EF611C" w:rsidP="002B2AA2">
            <w:pPr>
              <w:ind w:left="-110" w:right="-2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45D17F74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1136E32" w14:textId="7F7B9203" w:rsidR="005134D6" w:rsidRPr="00E0040F" w:rsidRDefault="00D356CC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EF611C"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270" w:type="dxa"/>
            <w:vAlign w:val="bottom"/>
          </w:tcPr>
          <w:p w14:paraId="3177319B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697C419" w14:textId="49D9953E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222</w:t>
            </w:r>
          </w:p>
        </w:tc>
        <w:tc>
          <w:tcPr>
            <w:tcW w:w="270" w:type="dxa"/>
            <w:vAlign w:val="bottom"/>
          </w:tcPr>
          <w:p w14:paraId="774ACCC5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60DA63" w14:textId="04A29A7B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0AA6FBCF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FB475AD" w14:textId="27C5D1D9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224</w:t>
            </w:r>
          </w:p>
        </w:tc>
      </w:tr>
      <w:tr w:rsidR="005134D6" w:rsidRPr="00647813" w14:paraId="550B3ECB" w14:textId="77777777" w:rsidTr="002B2AA2">
        <w:trPr>
          <w:trHeight w:val="20"/>
        </w:trPr>
        <w:tc>
          <w:tcPr>
            <w:tcW w:w="2340" w:type="dxa"/>
          </w:tcPr>
          <w:p w14:paraId="4D5BC838" w14:textId="688ED16D" w:rsidR="005134D6" w:rsidRPr="007523D5" w:rsidRDefault="00744882" w:rsidP="00744882">
            <w:pPr>
              <w:tabs>
                <w:tab w:val="left" w:pos="540"/>
              </w:tabs>
              <w:ind w:left="161" w:hanging="161"/>
              <w:rPr>
                <w:rFonts w:ascii="Angsana New" w:hAnsi="Angsana New"/>
                <w:sz w:val="30"/>
                <w:szCs w:val="30"/>
                <w:cs/>
              </w:rPr>
            </w:pPr>
            <w:r w:rsidRPr="00744882">
              <w:rPr>
                <w:rFonts w:ascii="Angsana New" w:hAnsi="Angsana New"/>
                <w:sz w:val="30"/>
                <w:szCs w:val="30"/>
                <w:cs/>
              </w:rPr>
              <w:t>ผลขาดทุน (กลับรายการ) จากการด้อยค่าที่รับรู้ในกำไรหรือขาดทุน</w:t>
            </w:r>
          </w:p>
        </w:tc>
        <w:tc>
          <w:tcPr>
            <w:tcW w:w="900" w:type="dxa"/>
            <w:vAlign w:val="bottom"/>
          </w:tcPr>
          <w:p w14:paraId="551CD972" w14:textId="042E6016" w:rsidR="005134D6" w:rsidRPr="007523D5" w:rsidRDefault="00E94AA5" w:rsidP="000030B1">
            <w:pPr>
              <w:tabs>
                <w:tab w:val="left" w:pos="520"/>
              </w:tabs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(32)</w:t>
            </w:r>
          </w:p>
        </w:tc>
        <w:tc>
          <w:tcPr>
            <w:tcW w:w="270" w:type="dxa"/>
            <w:vAlign w:val="bottom"/>
          </w:tcPr>
          <w:p w14:paraId="4ECEC0BB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CC4A95C" w14:textId="7681BFB5" w:rsidR="005134D6" w:rsidRPr="007523D5" w:rsidRDefault="00E94AA5" w:rsidP="002B2AA2">
            <w:pPr>
              <w:tabs>
                <w:tab w:val="left" w:pos="160"/>
              </w:tabs>
              <w:ind w:left="-633" w:right="-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270" w:type="dxa"/>
            <w:vAlign w:val="bottom"/>
          </w:tcPr>
          <w:p w14:paraId="4FA2300C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C1A1F7E" w14:textId="6AA48C19" w:rsidR="005134D6" w:rsidRPr="007523D5" w:rsidRDefault="00E94AA5" w:rsidP="005134D6">
            <w:pPr>
              <w:tabs>
                <w:tab w:val="left" w:pos="535"/>
              </w:tabs>
              <w:ind w:right="-6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136E42A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DBEC5C" w14:textId="675703A4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0D075BBE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E574516" w14:textId="28DB0FF3" w:rsidR="005134D6" w:rsidRPr="00647813" w:rsidRDefault="005134D6" w:rsidP="002B2AA2">
            <w:pPr>
              <w:ind w:left="-633" w:right="-11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(25)</w:t>
            </w:r>
          </w:p>
        </w:tc>
        <w:tc>
          <w:tcPr>
            <w:tcW w:w="270" w:type="dxa"/>
            <w:vAlign w:val="bottom"/>
          </w:tcPr>
          <w:p w14:paraId="25025E9F" w14:textId="77777777" w:rsidR="005134D6" w:rsidRPr="00647813" w:rsidRDefault="005134D6" w:rsidP="005134D6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6F4B687" w14:textId="4B1B0BD4" w:rsidR="005134D6" w:rsidRPr="00647813" w:rsidRDefault="005134D6" w:rsidP="002B2AA2">
            <w:pPr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(21)</w:t>
            </w:r>
          </w:p>
        </w:tc>
      </w:tr>
    </w:tbl>
    <w:p w14:paraId="324EF940" w14:textId="24C4E676" w:rsidR="00DA2BFE" w:rsidRPr="002E1097" w:rsidRDefault="00DA2BFE" w:rsidP="009E4295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E1097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1ABCEAF6" w14:textId="77777777" w:rsidR="00DA2BFE" w:rsidRPr="00757B00" w:rsidRDefault="00DA2BFE" w:rsidP="009E4295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5C8EA99F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 xml:space="preserve">ส่วนงานที่ </w:t>
      </w:r>
      <w:r w:rsidR="00AA0AB0" w:rsidRPr="00757B00">
        <w:rPr>
          <w:rFonts w:asciiTheme="majorBidi" w:hAnsiTheme="majorBidi" w:cstheme="majorBidi"/>
          <w:sz w:val="30"/>
          <w:szCs w:val="30"/>
        </w:rPr>
        <w:t xml:space="preserve">1 2 </w:t>
      </w:r>
      <w:r w:rsidR="00953424" w:rsidRPr="00757B0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AA0AB0" w:rsidRPr="00757B00">
        <w:rPr>
          <w:rFonts w:asciiTheme="majorBidi" w:hAnsiTheme="majorBidi" w:cstheme="majorBidi"/>
          <w:sz w:val="30"/>
          <w:szCs w:val="30"/>
        </w:rPr>
        <w:t>3</w:t>
      </w:r>
      <w:r w:rsidRPr="00757B00">
        <w:rPr>
          <w:rFonts w:asciiTheme="majorBidi" w:hAnsiTheme="majorBidi" w:cstheme="majorBidi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757B00">
        <w:rPr>
          <w:rFonts w:asciiTheme="majorBidi" w:hAnsiTheme="majorBidi" w:cstheme="majorBidi"/>
          <w:sz w:val="30"/>
          <w:szCs w:val="30"/>
          <w:cs/>
        </w:rPr>
        <w:t>ในประเทศไทย สาธารณรัฐประชาชนจีน</w:t>
      </w:r>
      <w:r w:rsidRPr="00757B00">
        <w:rPr>
          <w:rFonts w:asciiTheme="majorBidi" w:hAnsiTheme="majorBidi" w:cstheme="majorBidi"/>
          <w:sz w:val="30"/>
          <w:szCs w:val="30"/>
          <w:cs/>
        </w:rPr>
        <w:t>และสาธารณรัฐแห่งสหภาพเมียนมาร์</w:t>
      </w:r>
    </w:p>
    <w:p w14:paraId="680E12D3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EF50F3A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1A561776" w14:textId="77777777" w:rsidR="000B3393" w:rsidRPr="00757B00" w:rsidRDefault="000B3393" w:rsidP="009E429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73" w:type="dxa"/>
        <w:tblInd w:w="873" w:type="dxa"/>
        <w:tblLayout w:type="fixed"/>
        <w:tblLook w:val="0000" w:firstRow="0" w:lastRow="0" w:firstColumn="0" w:lastColumn="0" w:noHBand="0" w:noVBand="0"/>
      </w:tblPr>
      <w:tblGrid>
        <w:gridCol w:w="3735"/>
        <w:gridCol w:w="1079"/>
        <w:gridCol w:w="272"/>
        <w:gridCol w:w="1081"/>
        <w:gridCol w:w="239"/>
        <w:gridCol w:w="1021"/>
        <w:gridCol w:w="251"/>
        <w:gridCol w:w="1095"/>
      </w:tblGrid>
      <w:tr w:rsidR="000B3393" w:rsidRPr="00757B00" w14:paraId="1795F97E" w14:textId="77777777" w:rsidTr="009E4295">
        <w:tc>
          <w:tcPr>
            <w:tcW w:w="2129" w:type="pct"/>
          </w:tcPr>
          <w:p w14:paraId="616FFA88" w14:textId="77777777" w:rsidR="000B3393" w:rsidRPr="00757B00" w:rsidRDefault="000B3393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871" w:type="pct"/>
            <w:gridSpan w:val="7"/>
          </w:tcPr>
          <w:p w14:paraId="1FEB0E72" w14:textId="77777777" w:rsidR="000B3393" w:rsidRPr="00757B00" w:rsidRDefault="000B3393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757B00" w14:paraId="0B9185DF" w14:textId="77777777" w:rsidTr="009E4295">
        <w:tc>
          <w:tcPr>
            <w:tcW w:w="2129" w:type="pct"/>
          </w:tcPr>
          <w:p w14:paraId="6F911496" w14:textId="77777777" w:rsidR="000B3393" w:rsidRPr="00757B00" w:rsidRDefault="000B3393" w:rsidP="0014021B">
            <w:pPr>
              <w:pStyle w:val="BodyText"/>
              <w:ind w:right="-13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6" w:type="pct"/>
            <w:gridSpan w:val="3"/>
          </w:tcPr>
          <w:p w14:paraId="2BCFB914" w14:textId="77777777" w:rsidR="000B3393" w:rsidRPr="00757B00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36" w:type="pct"/>
          </w:tcPr>
          <w:p w14:paraId="5AFBEE09" w14:textId="77777777" w:rsidR="000B3393" w:rsidRPr="00757B00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9" w:type="pct"/>
            <w:gridSpan w:val="3"/>
          </w:tcPr>
          <w:p w14:paraId="0DE7AAD6" w14:textId="77777777" w:rsidR="000B3393" w:rsidRPr="00757B00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E65EE9" w:rsidRPr="00757B00" w14:paraId="56B0A45B" w14:textId="77777777" w:rsidTr="009E4295">
        <w:tc>
          <w:tcPr>
            <w:tcW w:w="2129" w:type="pct"/>
          </w:tcPr>
          <w:p w14:paraId="68C98357" w14:textId="77777777" w:rsidR="000B3393" w:rsidRPr="00757B00" w:rsidRDefault="000B3393" w:rsidP="0014021B">
            <w:pPr>
              <w:pStyle w:val="BodyText"/>
              <w:ind w:right="-13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15" w:type="pct"/>
          </w:tcPr>
          <w:p w14:paraId="15C09DD0" w14:textId="59F31EE2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5" w:type="pct"/>
          </w:tcPr>
          <w:p w14:paraId="1972FC0C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3C16C6" w14:textId="69843669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6" w:type="pct"/>
          </w:tcPr>
          <w:p w14:paraId="7B428F87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438939EF" w14:textId="7427FC25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3" w:type="pct"/>
          </w:tcPr>
          <w:p w14:paraId="02806476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29AC628" w14:textId="6A34D1E1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0B3393" w:rsidRPr="00757B00" w14:paraId="7C0313D4" w14:textId="77777777" w:rsidTr="009E4295">
        <w:tc>
          <w:tcPr>
            <w:tcW w:w="2129" w:type="pct"/>
          </w:tcPr>
          <w:p w14:paraId="519E0DE6" w14:textId="77777777" w:rsidR="000B3393" w:rsidRPr="00757B00" w:rsidRDefault="000B3393" w:rsidP="0014021B">
            <w:pPr>
              <w:ind w:right="-108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71" w:type="pct"/>
            <w:gridSpan w:val="7"/>
          </w:tcPr>
          <w:p w14:paraId="37881E67" w14:textId="1DF9EFF4" w:rsidR="000B3393" w:rsidRPr="005060E5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083AD8"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ล้าน</w:t>
            </w:r>
            <w:r w:rsidR="00D31CAF"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134D6" w:rsidRPr="00757B00" w14:paraId="179FC7CB" w14:textId="77777777" w:rsidTr="009E4295">
        <w:tc>
          <w:tcPr>
            <w:tcW w:w="2129" w:type="pct"/>
          </w:tcPr>
          <w:p w14:paraId="1D1CB7FC" w14:textId="77777777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615" w:type="pct"/>
            <w:shd w:val="clear" w:color="auto" w:fill="auto"/>
          </w:tcPr>
          <w:p w14:paraId="71CAFDB5" w14:textId="3781DC3B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2,990</w:t>
            </w:r>
          </w:p>
        </w:tc>
        <w:tc>
          <w:tcPr>
            <w:tcW w:w="155" w:type="pct"/>
            <w:shd w:val="clear" w:color="auto" w:fill="auto"/>
          </w:tcPr>
          <w:p w14:paraId="13740DA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63D88AD" w14:textId="45F828D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3,232</w:t>
            </w:r>
          </w:p>
        </w:tc>
        <w:tc>
          <w:tcPr>
            <w:tcW w:w="136" w:type="pct"/>
            <w:shd w:val="clear" w:color="auto" w:fill="auto"/>
          </w:tcPr>
          <w:p w14:paraId="61B1451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8B460F0" w14:textId="08A66845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6,4</w:t>
            </w:r>
            <w:r w:rsidR="00AA212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7096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6AF7D25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404E51AA" w14:textId="6DEEBD6B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5,945</w:t>
            </w:r>
          </w:p>
        </w:tc>
      </w:tr>
      <w:tr w:rsidR="005134D6" w:rsidRPr="00757B00" w14:paraId="3C804EEA" w14:textId="77777777" w:rsidTr="009E4295">
        <w:tc>
          <w:tcPr>
            <w:tcW w:w="2129" w:type="pct"/>
          </w:tcPr>
          <w:p w14:paraId="67C072D6" w14:textId="77777777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5D026F81" w14:textId="49B70202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3,763</w:t>
            </w:r>
          </w:p>
        </w:tc>
        <w:tc>
          <w:tcPr>
            <w:tcW w:w="155" w:type="pct"/>
            <w:shd w:val="clear" w:color="auto" w:fill="auto"/>
          </w:tcPr>
          <w:p w14:paraId="417C9A0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42EDE08" w14:textId="28FFA461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3,690</w:t>
            </w:r>
          </w:p>
        </w:tc>
        <w:tc>
          <w:tcPr>
            <w:tcW w:w="136" w:type="pct"/>
            <w:shd w:val="clear" w:color="auto" w:fill="auto"/>
          </w:tcPr>
          <w:p w14:paraId="7508B5AA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A2E3603" w14:textId="3EDB5E67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9DB09A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330E091C" w14:textId="57694608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19370E2B" w14:textId="77777777" w:rsidTr="009E4295">
        <w:tc>
          <w:tcPr>
            <w:tcW w:w="2129" w:type="pct"/>
          </w:tcPr>
          <w:p w14:paraId="1379B1EA" w14:textId="0CC94BFC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5" w:type="pct"/>
            <w:shd w:val="clear" w:color="auto" w:fill="auto"/>
          </w:tcPr>
          <w:p w14:paraId="3EAB2351" w14:textId="05AC81D6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155" w:type="pct"/>
            <w:shd w:val="clear" w:color="auto" w:fill="auto"/>
          </w:tcPr>
          <w:p w14:paraId="4676B4F0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3084536" w14:textId="4C89570F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650</w:t>
            </w:r>
          </w:p>
        </w:tc>
        <w:tc>
          <w:tcPr>
            <w:tcW w:w="136" w:type="pct"/>
            <w:shd w:val="clear" w:color="auto" w:fill="auto"/>
          </w:tcPr>
          <w:p w14:paraId="7F54034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50EB2C1" w14:textId="00C17781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EC689C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B7601FD" w14:textId="1C362279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4348D91E" w14:textId="77777777" w:rsidTr="009E4295">
        <w:tc>
          <w:tcPr>
            <w:tcW w:w="2129" w:type="pct"/>
          </w:tcPr>
          <w:p w14:paraId="05BE3427" w14:textId="77777777" w:rsidR="005134D6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เขตบริหารพิเศษฮ่องกงแห่ง</w:t>
            </w:r>
          </w:p>
          <w:p w14:paraId="1C8B2103" w14:textId="6EE83534" w:rsidR="005134D6" w:rsidRPr="00757B00" w:rsidRDefault="005134D6" w:rsidP="005134D6">
            <w:pPr>
              <w:ind w:left="118" w:hanging="11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34271B82" w14:textId="77777777" w:rsidR="00E75FBC" w:rsidRDefault="00E75FBC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7E3FAA" w14:textId="794A5836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</w:t>
            </w:r>
          </w:p>
        </w:tc>
        <w:tc>
          <w:tcPr>
            <w:tcW w:w="155" w:type="pct"/>
            <w:shd w:val="clear" w:color="auto" w:fill="auto"/>
          </w:tcPr>
          <w:p w14:paraId="265D32DA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14A7BD8E" w14:textId="77777777" w:rsidR="005134D6" w:rsidRPr="005060E5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74A3B8" w14:textId="021FB84C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136" w:type="pct"/>
            <w:shd w:val="clear" w:color="auto" w:fill="auto"/>
          </w:tcPr>
          <w:p w14:paraId="75B9B17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A1573BF" w14:textId="77777777" w:rsidR="00490635" w:rsidRDefault="00490635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DA2A73" w14:textId="4D44F91C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F9B604F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04168C2C" w14:textId="77777777" w:rsidR="005134D6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CA8B25" w14:textId="700C3266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74C3BD44" w14:textId="77777777" w:rsidTr="009E4295">
        <w:tc>
          <w:tcPr>
            <w:tcW w:w="2129" w:type="pct"/>
          </w:tcPr>
          <w:p w14:paraId="4937BF5C" w14:textId="17B7E23D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สาธารณรัฐอิสลามปากีสถาน</w:t>
            </w:r>
          </w:p>
        </w:tc>
        <w:tc>
          <w:tcPr>
            <w:tcW w:w="615" w:type="pct"/>
            <w:shd w:val="clear" w:color="auto" w:fill="auto"/>
          </w:tcPr>
          <w:p w14:paraId="7AB50369" w14:textId="267271D2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165</w:t>
            </w:r>
          </w:p>
        </w:tc>
        <w:tc>
          <w:tcPr>
            <w:tcW w:w="155" w:type="pct"/>
            <w:shd w:val="clear" w:color="auto" w:fill="auto"/>
          </w:tcPr>
          <w:p w14:paraId="0D50CEE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701F36A2" w14:textId="62FFDBEA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36" w:type="pct"/>
            <w:shd w:val="clear" w:color="auto" w:fill="auto"/>
          </w:tcPr>
          <w:p w14:paraId="787FCB33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9A36886" w14:textId="6B5821AA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CEDC66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78E14291" w14:textId="6BB40A8F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58189442" w14:textId="77777777" w:rsidTr="009E4295">
        <w:tc>
          <w:tcPr>
            <w:tcW w:w="2129" w:type="pct"/>
          </w:tcPr>
          <w:p w14:paraId="21603563" w14:textId="77777777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5" w:type="pct"/>
            <w:shd w:val="clear" w:color="auto" w:fill="auto"/>
          </w:tcPr>
          <w:p w14:paraId="02ECCA4B" w14:textId="0701B04F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155" w:type="pct"/>
            <w:shd w:val="clear" w:color="auto" w:fill="auto"/>
          </w:tcPr>
          <w:p w14:paraId="511962FB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5F718D1" w14:textId="22414DB0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136" w:type="pct"/>
            <w:shd w:val="clear" w:color="auto" w:fill="auto"/>
          </w:tcPr>
          <w:p w14:paraId="037FEE69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DE9D582" w14:textId="2F1079B2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B0D23C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07E4B39" w14:textId="7F9BD40E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1C1E5F0E" w14:textId="77777777" w:rsidTr="009E4295">
        <w:tc>
          <w:tcPr>
            <w:tcW w:w="2129" w:type="pct"/>
          </w:tcPr>
          <w:p w14:paraId="41FC9DEA" w14:textId="77777777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5" w:type="pct"/>
            <w:shd w:val="clear" w:color="auto" w:fill="auto"/>
          </w:tcPr>
          <w:p w14:paraId="1342F01A" w14:textId="752F70BB" w:rsidR="005134D6" w:rsidRPr="005060E5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1,559</w:t>
            </w:r>
          </w:p>
        </w:tc>
        <w:tc>
          <w:tcPr>
            <w:tcW w:w="155" w:type="pct"/>
            <w:shd w:val="clear" w:color="auto" w:fill="auto"/>
          </w:tcPr>
          <w:p w14:paraId="0A01E3F9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059388B9" w14:textId="56EDE5C2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1,420</w:t>
            </w:r>
          </w:p>
        </w:tc>
        <w:tc>
          <w:tcPr>
            <w:tcW w:w="136" w:type="pct"/>
            <w:shd w:val="clear" w:color="auto" w:fill="auto"/>
          </w:tcPr>
          <w:p w14:paraId="07F0DCB4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3E4FA169" w14:textId="7011BF37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43" w:type="pct"/>
          </w:tcPr>
          <w:p w14:paraId="0FEFFF95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052CA0B8" w14:textId="13C60D0D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</w:tr>
      <w:tr w:rsidR="005134D6" w:rsidRPr="00757B00" w14:paraId="47C0D0CD" w14:textId="77777777" w:rsidTr="009E4295">
        <w:tc>
          <w:tcPr>
            <w:tcW w:w="2129" w:type="pct"/>
          </w:tcPr>
          <w:p w14:paraId="54315601" w14:textId="6EEEDB35" w:rsidR="005134D6" w:rsidRPr="00757B00" w:rsidRDefault="001C6D32" w:rsidP="001C6D32">
            <w:pPr>
              <w:ind w:left="100" w:hanging="10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เงินลงทุนในบริษัทร่วมและเงินลงทุนใน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615" w:type="pct"/>
            <w:shd w:val="clear" w:color="auto" w:fill="auto"/>
          </w:tcPr>
          <w:p w14:paraId="2072EE73" w14:textId="77777777" w:rsidR="002B2AA2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BD4DDE" w14:textId="25CF656E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5" w:type="pct"/>
            <w:shd w:val="clear" w:color="auto" w:fill="auto"/>
          </w:tcPr>
          <w:p w14:paraId="1060E789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748B0C2D" w14:textId="77777777" w:rsidR="005134D6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9F3AD9" w14:textId="155F0845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7A18CFF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301FAEC6" w14:textId="77777777" w:rsidR="002B2AA2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AAD758" w14:textId="73E1950B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143" w:type="pct"/>
          </w:tcPr>
          <w:p w14:paraId="64143A76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0CD09CF4" w14:textId="77777777" w:rsidR="005134D6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13A57E" w14:textId="3A21F41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</w:t>
            </w:r>
          </w:p>
        </w:tc>
      </w:tr>
      <w:tr w:rsidR="005134D6" w:rsidRPr="00757B00" w14:paraId="4B9B6A8E" w14:textId="77777777" w:rsidTr="009E4295">
        <w:trPr>
          <w:trHeight w:val="211"/>
        </w:trPr>
        <w:tc>
          <w:tcPr>
            <w:tcW w:w="2129" w:type="pct"/>
          </w:tcPr>
          <w:p w14:paraId="4B173664" w14:textId="77777777" w:rsidR="005134D6" w:rsidRPr="00757B00" w:rsidRDefault="005134D6" w:rsidP="005134D6">
            <w:pPr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E8613" w14:textId="235ADC33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9,228</w:t>
            </w:r>
          </w:p>
        </w:tc>
        <w:tc>
          <w:tcPr>
            <w:tcW w:w="155" w:type="pct"/>
            <w:shd w:val="clear" w:color="auto" w:fill="auto"/>
          </w:tcPr>
          <w:p w14:paraId="7ABA6861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5D81" w14:textId="49337121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9,333</w:t>
            </w:r>
          </w:p>
        </w:tc>
        <w:tc>
          <w:tcPr>
            <w:tcW w:w="136" w:type="pct"/>
            <w:shd w:val="clear" w:color="auto" w:fill="auto"/>
          </w:tcPr>
          <w:p w14:paraId="1F66F8E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783FE" w14:textId="1FDF521C" w:rsidR="005134D6" w:rsidRPr="00E0040F" w:rsidRDefault="002B2AA2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</w:t>
            </w:r>
            <w:r w:rsidR="00E709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</w:t>
            </w:r>
          </w:p>
        </w:tc>
        <w:tc>
          <w:tcPr>
            <w:tcW w:w="143" w:type="pct"/>
          </w:tcPr>
          <w:p w14:paraId="3A3F8B74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19B626A3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6,103</w:t>
            </w:r>
          </w:p>
        </w:tc>
      </w:tr>
    </w:tbl>
    <w:p w14:paraId="4BC774AA" w14:textId="4C64AD0D" w:rsidR="00273C37" w:rsidRPr="00757B00" w:rsidRDefault="00273C37">
      <w:pPr>
        <w:rPr>
          <w:rFonts w:asciiTheme="majorBidi" w:hAnsiTheme="majorBidi" w:cstheme="majorBidi"/>
          <w:sz w:val="30"/>
          <w:szCs w:val="30"/>
          <w:cs/>
        </w:rPr>
      </w:pPr>
    </w:p>
    <w:p w14:paraId="4D4FB3F3" w14:textId="77777777" w:rsidR="00273C37" w:rsidRPr="00757B00" w:rsidRDefault="00273C37">
      <w:pPr>
        <w:jc w:val="left"/>
        <w:rPr>
          <w:rFonts w:asciiTheme="majorBidi" w:hAnsiTheme="majorBidi" w:cs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8760" w:type="dxa"/>
        <w:tblInd w:w="891" w:type="dxa"/>
        <w:tblLayout w:type="fixed"/>
        <w:tblLook w:val="0000" w:firstRow="0" w:lastRow="0" w:firstColumn="0" w:lastColumn="0" w:noHBand="0" w:noVBand="0"/>
      </w:tblPr>
      <w:tblGrid>
        <w:gridCol w:w="3726"/>
        <w:gridCol w:w="1081"/>
        <w:gridCol w:w="273"/>
        <w:gridCol w:w="1072"/>
        <w:gridCol w:w="237"/>
        <w:gridCol w:w="1023"/>
        <w:gridCol w:w="249"/>
        <w:gridCol w:w="1099"/>
      </w:tblGrid>
      <w:tr w:rsidR="00EC370B" w:rsidRPr="00757B00" w14:paraId="519BCC50" w14:textId="77777777" w:rsidTr="009E4295">
        <w:trPr>
          <w:trHeight w:val="211"/>
          <w:tblHeader/>
        </w:trPr>
        <w:tc>
          <w:tcPr>
            <w:tcW w:w="2127" w:type="pct"/>
          </w:tcPr>
          <w:p w14:paraId="3670C671" w14:textId="77777777" w:rsidR="00EC370B" w:rsidRPr="00757B00" w:rsidRDefault="00EC370B" w:rsidP="00EC370B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756227BF" w14:textId="48EE4358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370B" w:rsidRPr="00757B00" w14:paraId="6C5CBFBB" w14:textId="77777777" w:rsidTr="009E4295">
        <w:trPr>
          <w:trHeight w:val="211"/>
          <w:tblHeader/>
        </w:trPr>
        <w:tc>
          <w:tcPr>
            <w:tcW w:w="2127" w:type="pct"/>
          </w:tcPr>
          <w:p w14:paraId="60F9F1B3" w14:textId="4C8418B8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5" w:type="pct"/>
            <w:gridSpan w:val="3"/>
            <w:shd w:val="clear" w:color="auto" w:fill="auto"/>
            <w:vAlign w:val="center"/>
          </w:tcPr>
          <w:p w14:paraId="54736EF1" w14:textId="6FEAD25E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" w:type="pct"/>
            <w:shd w:val="clear" w:color="auto" w:fill="auto"/>
          </w:tcPr>
          <w:p w14:paraId="6B73F841" w14:textId="77777777" w:rsidR="00EC370B" w:rsidRPr="00757B00" w:rsidRDefault="00EC370B" w:rsidP="009E4295">
            <w:pPr>
              <w:ind w:left="-131" w:right="-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pct"/>
            <w:gridSpan w:val="3"/>
            <w:shd w:val="clear" w:color="auto" w:fill="auto"/>
            <w:vAlign w:val="center"/>
          </w:tcPr>
          <w:p w14:paraId="388F4BD3" w14:textId="65C6BD25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1F1BAE" w:rsidRPr="00757B00" w14:paraId="22537104" w14:textId="77777777" w:rsidTr="009E4295">
        <w:trPr>
          <w:trHeight w:val="211"/>
          <w:tblHeader/>
        </w:trPr>
        <w:tc>
          <w:tcPr>
            <w:tcW w:w="2127" w:type="pct"/>
          </w:tcPr>
          <w:p w14:paraId="3D346038" w14:textId="77777777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1D5C24C7" w14:textId="73D194AB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2FBB75D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DB65928" w14:textId="454BC898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5" w:type="pct"/>
            <w:shd w:val="clear" w:color="auto" w:fill="auto"/>
            <w:vAlign w:val="center"/>
          </w:tcPr>
          <w:p w14:paraId="17871C70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14:paraId="355AC46A" w14:textId="55A9A3A0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2" w:type="pct"/>
            <w:vAlign w:val="center"/>
          </w:tcPr>
          <w:p w14:paraId="762DD42C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14:paraId="573188A1" w14:textId="0F072DE4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EC370B" w:rsidRPr="00757B00" w14:paraId="0F308508" w14:textId="77777777" w:rsidTr="009E4295">
        <w:trPr>
          <w:trHeight w:val="211"/>
          <w:tblHeader/>
        </w:trPr>
        <w:tc>
          <w:tcPr>
            <w:tcW w:w="2127" w:type="pct"/>
          </w:tcPr>
          <w:p w14:paraId="762368D6" w14:textId="77777777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2A2CAE89" w14:textId="2EFD6C9B" w:rsidR="00EC370B" w:rsidRPr="00757B00" w:rsidRDefault="00EC370B" w:rsidP="00EC370B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134D6" w:rsidRPr="00757B00" w14:paraId="31095D31" w14:textId="77777777" w:rsidTr="009E4295">
        <w:trPr>
          <w:trHeight w:val="211"/>
        </w:trPr>
        <w:tc>
          <w:tcPr>
            <w:tcW w:w="2127" w:type="pct"/>
          </w:tcPr>
          <w:p w14:paraId="536C446B" w14:textId="2E5B5F57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617" w:type="pct"/>
            <w:shd w:val="clear" w:color="auto" w:fill="auto"/>
          </w:tcPr>
          <w:p w14:paraId="7B89A5C4" w14:textId="3AAC4A5C" w:rsidR="005134D6" w:rsidRPr="00DD144E" w:rsidRDefault="00E0008A" w:rsidP="00E0008A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3,926</w:t>
            </w:r>
          </w:p>
        </w:tc>
        <w:tc>
          <w:tcPr>
            <w:tcW w:w="156" w:type="pct"/>
            <w:shd w:val="clear" w:color="auto" w:fill="auto"/>
          </w:tcPr>
          <w:p w14:paraId="6AA95BCB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7E3363DE" w14:textId="28BDB50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4,202</w:t>
            </w:r>
          </w:p>
        </w:tc>
        <w:tc>
          <w:tcPr>
            <w:tcW w:w="135" w:type="pct"/>
            <w:shd w:val="clear" w:color="auto" w:fill="auto"/>
          </w:tcPr>
          <w:p w14:paraId="148B35C9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B9B167E" w14:textId="728A5CB5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</w:t>
            </w:r>
            <w:r w:rsidR="00160D8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626C3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2" w:type="pct"/>
          </w:tcPr>
          <w:p w14:paraId="47BABBA3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61BD2A37" w14:textId="3660C9C0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4,431</w:t>
            </w:r>
          </w:p>
        </w:tc>
      </w:tr>
      <w:tr w:rsidR="005134D6" w:rsidRPr="00757B00" w14:paraId="762CD19B" w14:textId="77777777" w:rsidTr="009E4295">
        <w:trPr>
          <w:trHeight w:val="211"/>
        </w:trPr>
        <w:tc>
          <w:tcPr>
            <w:tcW w:w="2127" w:type="pct"/>
          </w:tcPr>
          <w:p w14:paraId="4F48F924" w14:textId="09C39E8A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3D8AB9D6" w14:textId="5B772E22" w:rsidR="005134D6" w:rsidRPr="00DD144E" w:rsidRDefault="00E0008A" w:rsidP="00E0008A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880</w:t>
            </w:r>
          </w:p>
        </w:tc>
        <w:tc>
          <w:tcPr>
            <w:tcW w:w="156" w:type="pct"/>
            <w:shd w:val="clear" w:color="auto" w:fill="auto"/>
          </w:tcPr>
          <w:p w14:paraId="0E0825D4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99FFCBF" w14:textId="14D1F86F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659</w:t>
            </w:r>
          </w:p>
        </w:tc>
        <w:tc>
          <w:tcPr>
            <w:tcW w:w="135" w:type="pct"/>
            <w:shd w:val="clear" w:color="auto" w:fill="auto"/>
          </w:tcPr>
          <w:p w14:paraId="39B01736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37734B4" w14:textId="53E28A26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F2DBF2B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90BD666" w14:textId="446FE454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6E52AA62" w14:textId="77777777" w:rsidTr="009E4295">
        <w:trPr>
          <w:trHeight w:val="211"/>
        </w:trPr>
        <w:tc>
          <w:tcPr>
            <w:tcW w:w="2127" w:type="pct"/>
          </w:tcPr>
          <w:p w14:paraId="056CC9DC" w14:textId="45096085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7" w:type="pct"/>
            <w:shd w:val="clear" w:color="auto" w:fill="auto"/>
          </w:tcPr>
          <w:p w14:paraId="3988A84F" w14:textId="71D1F26E" w:rsidR="005134D6" w:rsidRPr="00DD144E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559</w:t>
            </w:r>
          </w:p>
        </w:tc>
        <w:tc>
          <w:tcPr>
            <w:tcW w:w="156" w:type="pct"/>
            <w:shd w:val="clear" w:color="auto" w:fill="auto"/>
          </w:tcPr>
          <w:p w14:paraId="4AADAFB0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439CB0F" w14:textId="34E39D75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135" w:type="pct"/>
            <w:shd w:val="clear" w:color="auto" w:fill="auto"/>
          </w:tcPr>
          <w:p w14:paraId="382FA2F1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68ABCA3" w14:textId="34DAA481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37ED2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60D534AD" w14:textId="2E14BDFF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40C13D46" w14:textId="77777777" w:rsidTr="009E4295">
        <w:trPr>
          <w:trHeight w:val="211"/>
        </w:trPr>
        <w:tc>
          <w:tcPr>
            <w:tcW w:w="2127" w:type="pct"/>
          </w:tcPr>
          <w:p w14:paraId="593EA57D" w14:textId="77777777" w:rsidR="005134D6" w:rsidRDefault="005134D6" w:rsidP="005134D6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เขตบริหารพิเศษฮ่องกงแห่ง</w:t>
            </w:r>
          </w:p>
          <w:p w14:paraId="29DEDBED" w14:textId="5404C8C6" w:rsidR="005134D6" w:rsidRPr="00757B00" w:rsidRDefault="005134D6" w:rsidP="005134D6">
            <w:pPr>
              <w:ind w:left="116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ab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3F001E75" w14:textId="77777777" w:rsidR="00E0008A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A7D6E8" w14:textId="1E4E5ADA" w:rsidR="005134D6" w:rsidRPr="00DD144E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156" w:type="pct"/>
            <w:shd w:val="clear" w:color="auto" w:fill="auto"/>
          </w:tcPr>
          <w:p w14:paraId="72EC6AE1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28105187" w14:textId="77777777" w:rsidR="005134D6" w:rsidRPr="00DD144E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CD2974" w14:textId="1514724D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106</w:t>
            </w:r>
          </w:p>
        </w:tc>
        <w:tc>
          <w:tcPr>
            <w:tcW w:w="135" w:type="pct"/>
            <w:shd w:val="clear" w:color="auto" w:fill="auto"/>
          </w:tcPr>
          <w:p w14:paraId="43BC40C0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2E5B464" w14:textId="77777777" w:rsidR="005134D6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0CD819" w14:textId="01463DC5" w:rsidR="00E0008A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FCB027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247AA36" w14:textId="77777777" w:rsidR="005134D6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2A385D" w14:textId="62598DB1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75178A55" w14:textId="77777777" w:rsidTr="009E4295">
        <w:trPr>
          <w:trHeight w:val="211"/>
        </w:trPr>
        <w:tc>
          <w:tcPr>
            <w:tcW w:w="2127" w:type="pct"/>
          </w:tcPr>
          <w:p w14:paraId="3A6AC373" w14:textId="1654BC46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617" w:type="pct"/>
            <w:shd w:val="clear" w:color="auto" w:fill="auto"/>
          </w:tcPr>
          <w:p w14:paraId="2CD8F755" w14:textId="73155715" w:rsidR="005134D6" w:rsidRPr="00DD144E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B2AA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6" w:type="pct"/>
            <w:shd w:val="clear" w:color="auto" w:fill="auto"/>
          </w:tcPr>
          <w:p w14:paraId="1A954894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C0E214A" w14:textId="3F3A5810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135" w:type="pct"/>
            <w:shd w:val="clear" w:color="auto" w:fill="auto"/>
          </w:tcPr>
          <w:p w14:paraId="752017A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B395B87" w14:textId="7EBC4F15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2794AD9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52392399" w14:textId="5A6A5BD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5D254518" w14:textId="77777777" w:rsidTr="009E4295">
        <w:trPr>
          <w:trHeight w:val="211"/>
        </w:trPr>
        <w:tc>
          <w:tcPr>
            <w:tcW w:w="2127" w:type="pct"/>
          </w:tcPr>
          <w:p w14:paraId="30721D3F" w14:textId="4784A2C4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7" w:type="pct"/>
            <w:shd w:val="clear" w:color="auto" w:fill="auto"/>
          </w:tcPr>
          <w:p w14:paraId="24D8D022" w14:textId="6820BBCD" w:rsidR="005134D6" w:rsidRPr="00DD144E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156" w:type="pct"/>
            <w:shd w:val="clear" w:color="auto" w:fill="auto"/>
          </w:tcPr>
          <w:p w14:paraId="2CB55E74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44F54129" w14:textId="10E54975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56</w:t>
            </w:r>
          </w:p>
        </w:tc>
        <w:tc>
          <w:tcPr>
            <w:tcW w:w="135" w:type="pct"/>
            <w:shd w:val="clear" w:color="auto" w:fill="auto"/>
          </w:tcPr>
          <w:p w14:paraId="0FD1A481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78A09DD6" w14:textId="1932D264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4D404B1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4C4CE26" w14:textId="173BE23F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2810A91D" w14:textId="77777777" w:rsidTr="009E4295">
        <w:trPr>
          <w:trHeight w:val="211"/>
        </w:trPr>
        <w:tc>
          <w:tcPr>
            <w:tcW w:w="2127" w:type="pct"/>
          </w:tcPr>
          <w:p w14:paraId="79D899E2" w14:textId="69E9D205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14:paraId="05947016" w14:textId="5923188B" w:rsidR="005134D6" w:rsidRPr="005059AA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2B2AA2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56" w:type="pct"/>
            <w:shd w:val="clear" w:color="auto" w:fill="auto"/>
          </w:tcPr>
          <w:p w14:paraId="2A9CAE92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14:paraId="57E1E1D1" w14:textId="75E93730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661</w:t>
            </w:r>
          </w:p>
        </w:tc>
        <w:tc>
          <w:tcPr>
            <w:tcW w:w="135" w:type="pct"/>
            <w:shd w:val="clear" w:color="auto" w:fill="auto"/>
          </w:tcPr>
          <w:p w14:paraId="0FA0F368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2CA6A683" w14:textId="4DBE0BC9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04EBF3E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80B6439" w14:textId="4F5350D3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34D6" w:rsidRPr="00757B00" w14:paraId="29E61677" w14:textId="77777777" w:rsidTr="009E4295">
        <w:trPr>
          <w:trHeight w:val="211"/>
        </w:trPr>
        <w:tc>
          <w:tcPr>
            <w:tcW w:w="2127" w:type="pct"/>
          </w:tcPr>
          <w:p w14:paraId="49C69132" w14:textId="58AEFA4F" w:rsidR="005134D6" w:rsidRPr="00757B00" w:rsidRDefault="005134D6" w:rsidP="005134D6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BD0B98" w14:textId="6A613D49" w:rsidR="005134D6" w:rsidRPr="005059AA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6,391</w:t>
            </w:r>
          </w:p>
        </w:tc>
        <w:tc>
          <w:tcPr>
            <w:tcW w:w="156" w:type="pct"/>
            <w:shd w:val="clear" w:color="auto" w:fill="auto"/>
          </w:tcPr>
          <w:p w14:paraId="2C72BDA8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E29E0A" w14:textId="379E6D9C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6,423</w:t>
            </w:r>
          </w:p>
        </w:tc>
        <w:tc>
          <w:tcPr>
            <w:tcW w:w="135" w:type="pct"/>
            <w:shd w:val="clear" w:color="auto" w:fill="auto"/>
          </w:tcPr>
          <w:p w14:paraId="38D5AE77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2D3FC" w14:textId="15D2007B" w:rsidR="005134D6" w:rsidRPr="007F1D61" w:rsidRDefault="00E0008A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</w:t>
            </w:r>
            <w:r w:rsid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</w:p>
        </w:tc>
        <w:tc>
          <w:tcPr>
            <w:tcW w:w="142" w:type="pct"/>
          </w:tcPr>
          <w:p w14:paraId="33DB52B3" w14:textId="77777777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0FAACEC6" w:rsidR="005134D6" w:rsidRPr="00757B00" w:rsidRDefault="005134D6" w:rsidP="005134D6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4,431</w:t>
            </w:r>
          </w:p>
        </w:tc>
      </w:tr>
    </w:tbl>
    <w:p w14:paraId="3484E181" w14:textId="05B73E28" w:rsidR="003C724B" w:rsidRPr="004B786E" w:rsidRDefault="003C724B" w:rsidP="00B73976">
      <w:pPr>
        <w:ind w:left="540" w:right="-45"/>
        <w:jc w:val="thaiDistribute"/>
        <w:rPr>
          <w:rFonts w:asciiTheme="majorBidi" w:hAnsiTheme="majorBidi" w:cstheme="majorBidi"/>
          <w:b/>
          <w:bCs/>
          <w:sz w:val="18"/>
          <w:szCs w:val="18"/>
          <w:cs/>
        </w:rPr>
      </w:pPr>
    </w:p>
    <w:p w14:paraId="7B721019" w14:textId="3D0E33F9" w:rsidR="003C724B" w:rsidRPr="002E1097" w:rsidRDefault="003C724B" w:rsidP="00A151D1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E1097">
        <w:rPr>
          <w:rFonts w:asciiTheme="majorBidi" w:hAnsiTheme="majorBidi" w:cstheme="majorBidi"/>
          <w:i/>
          <w:iCs/>
          <w:sz w:val="30"/>
          <w:szCs w:val="30"/>
          <w:cs/>
        </w:rPr>
        <w:t>สิทธิประโยชน์จากการส่งเสริมการลงทุน</w:t>
      </w:r>
    </w:p>
    <w:p w14:paraId="61E07FEC" w14:textId="77777777" w:rsidR="003C724B" w:rsidRPr="004B786E" w:rsidRDefault="003C724B" w:rsidP="00B6523C">
      <w:pPr>
        <w:tabs>
          <w:tab w:val="left" w:pos="630"/>
          <w:tab w:val="left" w:pos="720"/>
        </w:tabs>
        <w:ind w:left="540" w:right="-45"/>
        <w:jc w:val="thaiDistribute"/>
        <w:rPr>
          <w:rFonts w:asciiTheme="majorBidi" w:hAnsiTheme="majorBidi" w:cstheme="majorBidi"/>
          <w:i/>
          <w:iCs/>
          <w:snapToGrid w:val="0"/>
          <w:color w:val="000000"/>
          <w:sz w:val="16"/>
          <w:szCs w:val="16"/>
          <w:lang w:eastAsia="th-TH"/>
        </w:rPr>
      </w:pPr>
    </w:p>
    <w:p w14:paraId="7C986FDA" w14:textId="71B2A72C" w:rsidR="003C724B" w:rsidRDefault="003C724B" w:rsidP="00A151D1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กลุ่มบริษัทได้รับบัตรส่งเสริมการลงทุนจากสำนักงานคณะกรรมการส่งเสริมการลงทุนสำหรับ</w:t>
      </w:r>
      <w:r w:rsidR="00351B95" w:rsidRPr="00757B00">
        <w:rPr>
          <w:rFonts w:asciiTheme="majorBidi" w:hAnsiTheme="majorBidi" w:cstheme="majorBidi"/>
          <w:sz w:val="30"/>
          <w:szCs w:val="30"/>
          <w:cs/>
        </w:rPr>
        <w:t>ผลิตภัณฑ์จากยาง</w:t>
      </w:r>
      <w:r w:rsidRPr="00757B00">
        <w:rPr>
          <w:rFonts w:asciiTheme="majorBidi" w:hAnsiTheme="majorBidi" w:cstheme="majorBidi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6DC42AC2" w14:textId="19A94459" w:rsidR="004B786E" w:rsidRPr="004B786E" w:rsidRDefault="004B786E" w:rsidP="00A151D1">
      <w:pPr>
        <w:ind w:left="990"/>
        <w:jc w:val="thaiDistribute"/>
        <w:rPr>
          <w:rFonts w:asciiTheme="majorBidi" w:hAnsiTheme="majorBidi" w:cstheme="majorBidi"/>
          <w:sz w:val="14"/>
          <w:szCs w:val="14"/>
        </w:rPr>
      </w:pPr>
    </w:p>
    <w:p w14:paraId="0DAFC527" w14:textId="09247383" w:rsidR="004B786E" w:rsidRPr="00757B00" w:rsidRDefault="004B786E" w:rsidP="00A151D1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4B786E">
        <w:rPr>
          <w:rFonts w:asciiTheme="majorBidi" w:hAnsiTheme="majorBidi"/>
          <w:sz w:val="30"/>
          <w:szCs w:val="30"/>
          <w:cs/>
        </w:rPr>
        <w:t>เนื่องจากเป็นกิจการที่ได้รับการส่งเสริมการลงทุน บริษัทย่อยในประเทศไทยจะต้องปฏิบัติตามเงื่อนไขและข้อกำหนดตามที่ระบุไว้ในบัตรส่งเสริมการลงทุน</w:t>
      </w:r>
    </w:p>
    <w:p w14:paraId="7F07E658" w14:textId="77777777" w:rsidR="003C724B" w:rsidRPr="004B786E" w:rsidRDefault="003C724B" w:rsidP="003C724B">
      <w:pPr>
        <w:tabs>
          <w:tab w:val="left" w:pos="720"/>
        </w:tabs>
        <w:ind w:left="540" w:right="-45"/>
        <w:rPr>
          <w:rFonts w:asciiTheme="majorBidi" w:hAnsiTheme="majorBidi" w:cstheme="majorBidi"/>
          <w:snapToGrid w:val="0"/>
          <w:color w:val="000000"/>
          <w:sz w:val="16"/>
          <w:szCs w:val="16"/>
          <w:highlight w:val="lightGray"/>
          <w:lang w:eastAsia="th-TH"/>
        </w:rPr>
      </w:pPr>
    </w:p>
    <w:tbl>
      <w:tblPr>
        <w:tblW w:w="8874" w:type="dxa"/>
        <w:tblInd w:w="900" w:type="dxa"/>
        <w:tblLook w:val="01E0" w:firstRow="1" w:lastRow="1" w:firstColumn="1" w:lastColumn="1" w:noHBand="0" w:noVBand="0"/>
      </w:tblPr>
      <w:tblGrid>
        <w:gridCol w:w="1949"/>
        <w:gridCol w:w="884"/>
        <w:gridCol w:w="261"/>
        <w:gridCol w:w="963"/>
        <w:gridCol w:w="261"/>
        <w:gridCol w:w="926"/>
        <w:gridCol w:w="261"/>
        <w:gridCol w:w="958"/>
        <w:gridCol w:w="261"/>
        <w:gridCol w:w="963"/>
        <w:gridCol w:w="261"/>
        <w:gridCol w:w="926"/>
      </w:tblGrid>
      <w:tr w:rsidR="003C724B" w:rsidRPr="00757B00" w14:paraId="4006063B" w14:textId="77777777" w:rsidTr="00B25F05">
        <w:trPr>
          <w:trHeight w:val="20"/>
          <w:tblHeader/>
        </w:trPr>
        <w:tc>
          <w:tcPr>
            <w:tcW w:w="1949" w:type="dxa"/>
            <w:hideMark/>
          </w:tcPr>
          <w:p w14:paraId="6D1CAA63" w14:textId="7CE2D1A5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6925" w:type="dxa"/>
            <w:gridSpan w:val="11"/>
            <w:hideMark/>
          </w:tcPr>
          <w:p w14:paraId="7FC191DF" w14:textId="516A760A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</w:tr>
      <w:tr w:rsidR="003C724B" w:rsidRPr="00757B00" w14:paraId="2FECE1BF" w14:textId="77777777" w:rsidTr="00B25F05">
        <w:trPr>
          <w:trHeight w:val="20"/>
          <w:tblHeader/>
        </w:trPr>
        <w:tc>
          <w:tcPr>
            <w:tcW w:w="1949" w:type="dxa"/>
          </w:tcPr>
          <w:p w14:paraId="4229E6C4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 w:hanging="18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295" w:type="dxa"/>
            <w:gridSpan w:val="5"/>
            <w:hideMark/>
          </w:tcPr>
          <w:p w14:paraId="5C86C52B" w14:textId="7C910C10" w:rsidR="003C724B" w:rsidRPr="00757B00" w:rsidRDefault="009E4295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5</w:t>
            </w:r>
          </w:p>
        </w:tc>
        <w:tc>
          <w:tcPr>
            <w:tcW w:w="261" w:type="dxa"/>
          </w:tcPr>
          <w:p w14:paraId="3946E5E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369" w:type="dxa"/>
            <w:gridSpan w:val="5"/>
            <w:hideMark/>
          </w:tcPr>
          <w:p w14:paraId="6FEE9C3E" w14:textId="0F7111D3" w:rsidR="003C724B" w:rsidRPr="00757B00" w:rsidRDefault="009E4295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</w:t>
            </w:r>
          </w:p>
        </w:tc>
      </w:tr>
      <w:tr w:rsidR="003C724B" w:rsidRPr="00757B00" w14:paraId="7B3CE2D3" w14:textId="77777777" w:rsidTr="00B25F05">
        <w:trPr>
          <w:trHeight w:val="694"/>
          <w:tblHeader/>
        </w:trPr>
        <w:tc>
          <w:tcPr>
            <w:tcW w:w="1949" w:type="dxa"/>
            <w:hideMark/>
          </w:tcPr>
          <w:p w14:paraId="2D9D3388" w14:textId="016525D9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 w:hanging="16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สำหรับปีสิ้นสุดวันที่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br/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884" w:type="dxa"/>
            <w:vAlign w:val="bottom"/>
            <w:hideMark/>
          </w:tcPr>
          <w:p w14:paraId="02CEA56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1" w:type="dxa"/>
            <w:vAlign w:val="bottom"/>
          </w:tcPr>
          <w:p w14:paraId="4CAC0E59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vAlign w:val="bottom"/>
            <w:hideMark/>
          </w:tcPr>
          <w:p w14:paraId="7FAF536F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กิจการที่ไม่ได้รับการส่งเสริม</w:t>
            </w:r>
          </w:p>
        </w:tc>
        <w:tc>
          <w:tcPr>
            <w:tcW w:w="261" w:type="dxa"/>
            <w:vAlign w:val="bottom"/>
          </w:tcPr>
          <w:p w14:paraId="0420B7C6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vAlign w:val="bottom"/>
          </w:tcPr>
          <w:p w14:paraId="7636D083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  <w:p w14:paraId="2FEA2A8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261" w:type="dxa"/>
            <w:vAlign w:val="bottom"/>
          </w:tcPr>
          <w:p w14:paraId="456E371D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958" w:type="dxa"/>
            <w:vAlign w:val="bottom"/>
            <w:hideMark/>
          </w:tcPr>
          <w:p w14:paraId="3045249C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1" w:type="dxa"/>
            <w:vAlign w:val="bottom"/>
          </w:tcPr>
          <w:p w14:paraId="679A3CAD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vAlign w:val="bottom"/>
            <w:hideMark/>
          </w:tcPr>
          <w:p w14:paraId="2316A80B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กิจการที่</w:t>
            </w:r>
            <w:r w:rsidRPr="00757B00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 w:eastAsia="en-GB"/>
              </w:rPr>
              <w:t>ไม่ได้รับการ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ส่งเสริม</w:t>
            </w:r>
          </w:p>
        </w:tc>
        <w:tc>
          <w:tcPr>
            <w:tcW w:w="261" w:type="dxa"/>
            <w:vAlign w:val="bottom"/>
          </w:tcPr>
          <w:p w14:paraId="373976C1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vAlign w:val="bottom"/>
            <w:hideMark/>
          </w:tcPr>
          <w:p w14:paraId="328D8BE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รวม</w:t>
            </w:r>
          </w:p>
        </w:tc>
      </w:tr>
      <w:tr w:rsidR="003C724B" w:rsidRPr="00757B00" w14:paraId="6BC04773" w14:textId="77777777" w:rsidTr="00B25F05">
        <w:trPr>
          <w:trHeight w:val="20"/>
          <w:tblHeader/>
        </w:trPr>
        <w:tc>
          <w:tcPr>
            <w:tcW w:w="1949" w:type="dxa"/>
          </w:tcPr>
          <w:p w14:paraId="69D6A48C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6925" w:type="dxa"/>
            <w:gridSpan w:val="11"/>
            <w:hideMark/>
          </w:tcPr>
          <w:p w14:paraId="6A737E4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  <w:t>(ล้านบาท)</w:t>
            </w:r>
          </w:p>
        </w:tc>
      </w:tr>
      <w:tr w:rsidR="00B25F05" w:rsidRPr="00757B00" w14:paraId="36AA782A" w14:textId="77777777" w:rsidTr="00B25F05">
        <w:trPr>
          <w:trHeight w:val="20"/>
        </w:trPr>
        <w:tc>
          <w:tcPr>
            <w:tcW w:w="1949" w:type="dxa"/>
            <w:hideMark/>
          </w:tcPr>
          <w:p w14:paraId="4A8208ED" w14:textId="77777777" w:rsidR="00B25F05" w:rsidRPr="00757B00" w:rsidRDefault="00B25F05" w:rsidP="00B25F0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ขายต่างประเทศ</w:t>
            </w:r>
          </w:p>
        </w:tc>
        <w:tc>
          <w:tcPr>
            <w:tcW w:w="884" w:type="dxa"/>
          </w:tcPr>
          <w:p w14:paraId="799D5991" w14:textId="2F160DBA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822</w:t>
            </w:r>
          </w:p>
        </w:tc>
        <w:tc>
          <w:tcPr>
            <w:tcW w:w="261" w:type="dxa"/>
          </w:tcPr>
          <w:p w14:paraId="2481F7FA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</w:tcPr>
          <w:p w14:paraId="291305AB" w14:textId="559FFC23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5,445</w:t>
            </w:r>
          </w:p>
        </w:tc>
        <w:tc>
          <w:tcPr>
            <w:tcW w:w="261" w:type="dxa"/>
          </w:tcPr>
          <w:p w14:paraId="59CD2E69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</w:tcPr>
          <w:p w14:paraId="2F7A6250" w14:textId="7D65E1E7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6,267</w:t>
            </w:r>
          </w:p>
        </w:tc>
        <w:tc>
          <w:tcPr>
            <w:tcW w:w="261" w:type="dxa"/>
          </w:tcPr>
          <w:p w14:paraId="051A6DAF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58" w:type="dxa"/>
          </w:tcPr>
          <w:p w14:paraId="61EE8526" w14:textId="5DD146D9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779</w:t>
            </w:r>
          </w:p>
        </w:tc>
        <w:tc>
          <w:tcPr>
            <w:tcW w:w="261" w:type="dxa"/>
          </w:tcPr>
          <w:p w14:paraId="1676F3F3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</w:tcPr>
          <w:p w14:paraId="6C796F64" w14:textId="1B402C66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5,344</w:t>
            </w:r>
          </w:p>
        </w:tc>
        <w:tc>
          <w:tcPr>
            <w:tcW w:w="261" w:type="dxa"/>
          </w:tcPr>
          <w:p w14:paraId="09B33F6D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</w:tcPr>
          <w:p w14:paraId="3C94E1E2" w14:textId="38B16720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6,123</w:t>
            </w:r>
          </w:p>
        </w:tc>
      </w:tr>
      <w:tr w:rsidR="00B25F05" w:rsidRPr="00757B00" w14:paraId="681663C8" w14:textId="77777777" w:rsidTr="00B25F05">
        <w:trPr>
          <w:trHeight w:val="20"/>
        </w:trPr>
        <w:tc>
          <w:tcPr>
            <w:tcW w:w="1949" w:type="dxa"/>
            <w:hideMark/>
          </w:tcPr>
          <w:p w14:paraId="44D0ADA9" w14:textId="77777777" w:rsidR="00B25F05" w:rsidRPr="00757B00" w:rsidRDefault="00B25F05" w:rsidP="00B25F0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ขายในประเทศ</w:t>
            </w:r>
          </w:p>
        </w:tc>
        <w:tc>
          <w:tcPr>
            <w:tcW w:w="884" w:type="dxa"/>
          </w:tcPr>
          <w:p w14:paraId="14A31466" w14:textId="73E2DEDF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62</w:t>
            </w:r>
          </w:p>
        </w:tc>
        <w:tc>
          <w:tcPr>
            <w:tcW w:w="261" w:type="dxa"/>
          </w:tcPr>
          <w:p w14:paraId="4F524507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</w:tcPr>
          <w:p w14:paraId="222EEB52" w14:textId="41A29CE1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4,43</w:t>
            </w:r>
            <w:r w:rsidR="00E75F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261" w:type="dxa"/>
          </w:tcPr>
          <w:p w14:paraId="7D067117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</w:tcPr>
          <w:p w14:paraId="7B2D8A6B" w14:textId="49B5911D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4,49</w:t>
            </w:r>
            <w:r w:rsidR="00E75F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61" w:type="dxa"/>
          </w:tcPr>
          <w:p w14:paraId="1D242FDF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58" w:type="dxa"/>
          </w:tcPr>
          <w:p w14:paraId="104D4160" w14:textId="65126EA0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101</w:t>
            </w:r>
          </w:p>
        </w:tc>
        <w:tc>
          <w:tcPr>
            <w:tcW w:w="261" w:type="dxa"/>
          </w:tcPr>
          <w:p w14:paraId="7ED1BEA9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</w:tcPr>
          <w:p w14:paraId="4F8C61D7" w14:textId="783992E6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4,877</w:t>
            </w:r>
          </w:p>
        </w:tc>
        <w:tc>
          <w:tcPr>
            <w:tcW w:w="261" w:type="dxa"/>
          </w:tcPr>
          <w:p w14:paraId="5792461A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</w:tcPr>
          <w:p w14:paraId="21983AD9" w14:textId="59AB5142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4,978</w:t>
            </w:r>
          </w:p>
        </w:tc>
      </w:tr>
      <w:tr w:rsidR="00B25F05" w:rsidRPr="00757B00" w14:paraId="3EC0455D" w14:textId="77777777" w:rsidTr="00B25F05">
        <w:trPr>
          <w:trHeight w:val="20"/>
        </w:trPr>
        <w:tc>
          <w:tcPr>
            <w:tcW w:w="1949" w:type="dxa"/>
            <w:hideMark/>
          </w:tcPr>
          <w:p w14:paraId="3DFEDE67" w14:textId="77777777" w:rsidR="00B25F05" w:rsidRPr="00757B00" w:rsidRDefault="00B25F05" w:rsidP="00B25F05">
            <w:pPr>
              <w:tabs>
                <w:tab w:val="left" w:pos="540"/>
              </w:tabs>
              <w:spacing w:line="240" w:lineRule="atLeast"/>
              <w:ind w:left="166" w:right="-130" w:firstLine="9"/>
              <w:rPr>
                <w:rFonts w:asciiTheme="majorBidi" w:hAnsiTheme="majorBidi" w:cstheme="majorBidi"/>
                <w:spacing w:val="-6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ตัดรายการระหว่างกัน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6DAB9" w14:textId="618CFB55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1" w:type="dxa"/>
            <w:vAlign w:val="bottom"/>
          </w:tcPr>
          <w:p w14:paraId="1D21EC16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ACBA7" w14:textId="5E832767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(1,53</w:t>
            </w:r>
            <w:r w:rsidR="00E75F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61" w:type="dxa"/>
            <w:vAlign w:val="bottom"/>
          </w:tcPr>
          <w:p w14:paraId="5113A055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FAAE79" w14:textId="17CCBE46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(1,53</w:t>
            </w:r>
            <w:r w:rsidR="00E75F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61" w:type="dxa"/>
            <w:vAlign w:val="bottom"/>
          </w:tcPr>
          <w:p w14:paraId="440450BE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9A5B5E" w14:textId="269DE524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1" w:type="dxa"/>
            <w:vAlign w:val="bottom"/>
          </w:tcPr>
          <w:p w14:paraId="60B016E3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6AF87A" w14:textId="5F73FC93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(1,768)</w:t>
            </w:r>
          </w:p>
        </w:tc>
        <w:tc>
          <w:tcPr>
            <w:tcW w:w="261" w:type="dxa"/>
            <w:vAlign w:val="bottom"/>
          </w:tcPr>
          <w:p w14:paraId="48CB3D62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EA302" w14:textId="3EABAE03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(1,768)</w:t>
            </w:r>
          </w:p>
        </w:tc>
      </w:tr>
      <w:tr w:rsidR="00B25F05" w:rsidRPr="00757B00" w14:paraId="2FD2EA0A" w14:textId="77777777" w:rsidTr="00B25F05">
        <w:trPr>
          <w:trHeight w:val="20"/>
        </w:trPr>
        <w:tc>
          <w:tcPr>
            <w:tcW w:w="1949" w:type="dxa"/>
            <w:hideMark/>
          </w:tcPr>
          <w:p w14:paraId="7131DF1E" w14:textId="77777777" w:rsidR="00B25F05" w:rsidRPr="00757B00" w:rsidRDefault="00B25F05" w:rsidP="00B25F0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9760A" w14:textId="3E84A365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884</w:t>
            </w:r>
          </w:p>
        </w:tc>
        <w:tc>
          <w:tcPr>
            <w:tcW w:w="261" w:type="dxa"/>
          </w:tcPr>
          <w:p w14:paraId="1A422617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BC0CA1" w14:textId="0AC8AFCB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8,344</w:t>
            </w:r>
          </w:p>
        </w:tc>
        <w:tc>
          <w:tcPr>
            <w:tcW w:w="261" w:type="dxa"/>
          </w:tcPr>
          <w:p w14:paraId="273D793F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129FE" w14:textId="39661ECE" w:rsidR="00B25F05" w:rsidRPr="00A540F3" w:rsidRDefault="002B2AA2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9,228</w:t>
            </w:r>
          </w:p>
        </w:tc>
        <w:tc>
          <w:tcPr>
            <w:tcW w:w="261" w:type="dxa"/>
          </w:tcPr>
          <w:p w14:paraId="3694F9BF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DF3A0" w14:textId="2B589B1F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880</w:t>
            </w:r>
          </w:p>
        </w:tc>
        <w:tc>
          <w:tcPr>
            <w:tcW w:w="261" w:type="dxa"/>
          </w:tcPr>
          <w:p w14:paraId="3FB7EF6E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69328B" w14:textId="1F9D2042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8,453</w:t>
            </w:r>
          </w:p>
        </w:tc>
        <w:tc>
          <w:tcPr>
            <w:tcW w:w="261" w:type="dxa"/>
          </w:tcPr>
          <w:p w14:paraId="74C4C154" w14:textId="77777777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9B49E" w14:textId="04D43F9B" w:rsidR="00B25F05" w:rsidRPr="00757B00" w:rsidRDefault="00B25F05" w:rsidP="00B25F0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9,333</w:t>
            </w:r>
          </w:p>
        </w:tc>
      </w:tr>
    </w:tbl>
    <w:p w14:paraId="0F3EDB7B" w14:textId="4C9CC1C2" w:rsidR="00E448FE" w:rsidRPr="00757B00" w:rsidRDefault="00E448FE" w:rsidP="008E394A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ค่าใช้จ่ายผลประโยชน์พนักงาน</w:t>
      </w:r>
    </w:p>
    <w:p w14:paraId="7976B727" w14:textId="77777777" w:rsidR="00E448FE" w:rsidRPr="00744882" w:rsidRDefault="00E448FE" w:rsidP="00E448FE">
      <w:pPr>
        <w:ind w:left="540" w:right="-45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30"/>
        <w:gridCol w:w="972"/>
        <w:gridCol w:w="271"/>
        <w:gridCol w:w="972"/>
        <w:gridCol w:w="271"/>
        <w:gridCol w:w="988"/>
        <w:gridCol w:w="271"/>
        <w:gridCol w:w="985"/>
      </w:tblGrid>
      <w:tr w:rsidR="00E448FE" w:rsidRPr="00757B00" w14:paraId="73C39CE1" w14:textId="77777777" w:rsidTr="0042722E">
        <w:tc>
          <w:tcPr>
            <w:tcW w:w="2473" w:type="pct"/>
          </w:tcPr>
          <w:p w14:paraId="5A5D3938" w14:textId="77777777" w:rsidR="00E448FE" w:rsidRPr="00757B00" w:rsidRDefault="00E448FE" w:rsidP="00AE7CEF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83" w:type="pct"/>
            <w:gridSpan w:val="3"/>
          </w:tcPr>
          <w:p w14:paraId="45690278" w14:textId="77777777" w:rsidR="00E448FE" w:rsidRPr="00757B00" w:rsidRDefault="00E448FE" w:rsidP="00AE7CEF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6890895D" w14:textId="77777777" w:rsidR="00E448FE" w:rsidRPr="00757B00" w:rsidRDefault="00E448FE" w:rsidP="00AE7CE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9" w:type="pct"/>
            <w:gridSpan w:val="3"/>
          </w:tcPr>
          <w:p w14:paraId="0BF2917A" w14:textId="77777777" w:rsidR="00E448FE" w:rsidRPr="00757B00" w:rsidRDefault="00E448FE" w:rsidP="00AE7CEF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E394A" w:rsidRPr="00757B00" w14:paraId="2C308DB2" w14:textId="77777777" w:rsidTr="0042722E">
        <w:tc>
          <w:tcPr>
            <w:tcW w:w="2473" w:type="pct"/>
          </w:tcPr>
          <w:p w14:paraId="32666058" w14:textId="77777777" w:rsidR="008E394A" w:rsidRPr="00757B00" w:rsidRDefault="008E394A" w:rsidP="008E394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1C8AEC82" w14:textId="3A9A2D14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189FF738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</w:tcPr>
          <w:p w14:paraId="4BDBD777" w14:textId="2F9D5208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5" w:type="pct"/>
          </w:tcPr>
          <w:p w14:paraId="4BE5CBF1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49CDC2FA" w14:textId="37413B6B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75BDD645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0ED21306" w14:textId="4D042FC8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25F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E448FE" w:rsidRPr="00757B00" w14:paraId="3FF9822A" w14:textId="77777777" w:rsidTr="008E394A">
        <w:tc>
          <w:tcPr>
            <w:tcW w:w="2473" w:type="pct"/>
          </w:tcPr>
          <w:p w14:paraId="5DB8A833" w14:textId="77777777" w:rsidR="00E448FE" w:rsidRPr="00757B00" w:rsidRDefault="00E448FE" w:rsidP="00AE7CEF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7" w:type="pct"/>
            <w:gridSpan w:val="7"/>
          </w:tcPr>
          <w:p w14:paraId="101991C2" w14:textId="77777777" w:rsidR="00E448FE" w:rsidRPr="00757B00" w:rsidRDefault="00E448FE" w:rsidP="00AE7CE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25F05" w:rsidRPr="00757B00" w14:paraId="71F37A52" w14:textId="77777777" w:rsidTr="0042722E">
        <w:tc>
          <w:tcPr>
            <w:tcW w:w="2473" w:type="pct"/>
          </w:tcPr>
          <w:p w14:paraId="6203520F" w14:textId="27C15E05" w:rsidR="00B25F05" w:rsidRPr="00757B00" w:rsidRDefault="00B25F05" w:rsidP="00B25F05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เงินเดือน</w:t>
            </w:r>
            <w:r w:rsidR="00744882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ค่าแรง</w:t>
            </w:r>
            <w:r w:rsidR="00744882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744882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และโบนัส</w:t>
            </w:r>
          </w:p>
        </w:tc>
        <w:tc>
          <w:tcPr>
            <w:tcW w:w="519" w:type="pct"/>
            <w:shd w:val="clear" w:color="auto" w:fill="auto"/>
          </w:tcPr>
          <w:p w14:paraId="346FEA42" w14:textId="2215F67F" w:rsidR="00B25F05" w:rsidRPr="00A571BB" w:rsidRDefault="0074488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560,485</w:t>
            </w:r>
          </w:p>
        </w:tc>
        <w:tc>
          <w:tcPr>
            <w:tcW w:w="145" w:type="pct"/>
            <w:shd w:val="clear" w:color="auto" w:fill="auto"/>
          </w:tcPr>
          <w:p w14:paraId="447AB387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2461BCF" w14:textId="41E3E0D0" w:rsidR="00B25F05" w:rsidRPr="00757B00" w:rsidRDefault="0074488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630,018</w:t>
            </w:r>
          </w:p>
        </w:tc>
        <w:tc>
          <w:tcPr>
            <w:tcW w:w="145" w:type="pct"/>
            <w:shd w:val="clear" w:color="auto" w:fill="auto"/>
          </w:tcPr>
          <w:p w14:paraId="46A59EE7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5ACDE16D" w14:textId="0684E1B5" w:rsidR="00B25F05" w:rsidRPr="00626C3C" w:rsidRDefault="0074488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240,468</w:t>
            </w:r>
          </w:p>
        </w:tc>
        <w:tc>
          <w:tcPr>
            <w:tcW w:w="145" w:type="pct"/>
            <w:shd w:val="clear" w:color="auto" w:fill="auto"/>
          </w:tcPr>
          <w:p w14:paraId="274E06D0" w14:textId="77777777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776828D5" w14:textId="1890CC8E" w:rsidR="00B25F05" w:rsidRPr="00626C3C" w:rsidRDefault="00744882" w:rsidP="00744882">
            <w:pPr>
              <w:tabs>
                <w:tab w:val="decimal" w:pos="750"/>
              </w:tabs>
              <w:ind w:right="-117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226,165</w:t>
            </w:r>
          </w:p>
        </w:tc>
      </w:tr>
      <w:tr w:rsidR="00B25F05" w:rsidRPr="00757B00" w14:paraId="1C8BCBFB" w14:textId="77777777" w:rsidTr="0042722E">
        <w:tc>
          <w:tcPr>
            <w:tcW w:w="2473" w:type="pct"/>
          </w:tcPr>
          <w:p w14:paraId="79F3CC44" w14:textId="33A9A3B2" w:rsidR="00B25F05" w:rsidRPr="00757B00" w:rsidRDefault="00B25F05" w:rsidP="00B25F05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โครงการผลประโยชน์ที่กำหนดไว้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18F04F75" w14:textId="2BB835D3" w:rsidR="00B25F05" w:rsidRPr="00A571BB" w:rsidRDefault="007D2008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4,415</w:t>
            </w:r>
          </w:p>
        </w:tc>
        <w:tc>
          <w:tcPr>
            <w:tcW w:w="145" w:type="pct"/>
            <w:shd w:val="clear" w:color="auto" w:fill="auto"/>
          </w:tcPr>
          <w:p w14:paraId="5624EDA1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61BD272E" w14:textId="6812F82E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13,218</w:t>
            </w:r>
          </w:p>
        </w:tc>
        <w:tc>
          <w:tcPr>
            <w:tcW w:w="145" w:type="pct"/>
            <w:shd w:val="clear" w:color="auto" w:fill="auto"/>
          </w:tcPr>
          <w:p w14:paraId="30950CEB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1D5ADA" w14:textId="2E917276" w:rsidR="00B25F05" w:rsidRPr="00626C3C" w:rsidRDefault="00F70C1C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3,175</w:t>
            </w:r>
          </w:p>
        </w:tc>
        <w:tc>
          <w:tcPr>
            <w:tcW w:w="145" w:type="pct"/>
            <w:shd w:val="clear" w:color="auto" w:fill="auto"/>
          </w:tcPr>
          <w:p w14:paraId="3E3341F9" w14:textId="77777777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4F76D30F" w14:textId="7D509ADC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3,228</w:t>
            </w:r>
          </w:p>
        </w:tc>
      </w:tr>
      <w:tr w:rsidR="00B25F05" w:rsidRPr="00757B00" w14:paraId="6DF589F5" w14:textId="77777777" w:rsidTr="0042722E">
        <w:tc>
          <w:tcPr>
            <w:tcW w:w="2473" w:type="pct"/>
          </w:tcPr>
          <w:p w14:paraId="2613D5AD" w14:textId="12D95C66" w:rsidR="00B25F05" w:rsidRPr="00757B00" w:rsidRDefault="00B25F05" w:rsidP="00B25F05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โครงการสมทบเงินที่กำหนดไว้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61F91CBF" w14:textId="63045EA0" w:rsidR="00B25F05" w:rsidRPr="00A571BB" w:rsidRDefault="007D2008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9,46</w:t>
            </w:r>
            <w:r w:rsidR="00C2667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5" w:type="pct"/>
            <w:shd w:val="clear" w:color="auto" w:fill="auto"/>
          </w:tcPr>
          <w:p w14:paraId="2CD0AF7E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5CE94206" w14:textId="2549EE2A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7,709</w:t>
            </w:r>
          </w:p>
        </w:tc>
        <w:tc>
          <w:tcPr>
            <w:tcW w:w="145" w:type="pct"/>
            <w:shd w:val="clear" w:color="auto" w:fill="auto"/>
          </w:tcPr>
          <w:p w14:paraId="7B96C46E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FAB183" w14:textId="1732BDFC" w:rsidR="00B25F05" w:rsidRPr="00626C3C" w:rsidRDefault="00F568F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3,689</w:t>
            </w:r>
          </w:p>
        </w:tc>
        <w:tc>
          <w:tcPr>
            <w:tcW w:w="145" w:type="pct"/>
            <w:shd w:val="clear" w:color="auto" w:fill="auto"/>
          </w:tcPr>
          <w:p w14:paraId="6978CAAD" w14:textId="77777777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5A0431C0" w14:textId="18986A7F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3,538</w:t>
            </w:r>
          </w:p>
        </w:tc>
      </w:tr>
      <w:tr w:rsidR="00B25F05" w:rsidRPr="00757B00" w14:paraId="3177B1F0" w14:textId="77777777" w:rsidTr="0042722E">
        <w:tc>
          <w:tcPr>
            <w:tcW w:w="2473" w:type="pct"/>
          </w:tcPr>
          <w:p w14:paraId="24A8A13D" w14:textId="77777777" w:rsidR="00B25F05" w:rsidRPr="00757B00" w:rsidRDefault="00B25F05" w:rsidP="00B25F05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743E67F7" w14:textId="287AF038" w:rsidR="00B25F05" w:rsidRPr="00E343C8" w:rsidRDefault="007D2008" w:rsidP="00B25F05">
            <w:pPr>
              <w:tabs>
                <w:tab w:val="decimal" w:pos="750"/>
              </w:tabs>
              <w:ind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70,135</w:t>
            </w:r>
          </w:p>
        </w:tc>
        <w:tc>
          <w:tcPr>
            <w:tcW w:w="145" w:type="pct"/>
            <w:shd w:val="clear" w:color="auto" w:fill="auto"/>
          </w:tcPr>
          <w:p w14:paraId="19276186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16D50FA6" w14:textId="7EA2D64A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46,546</w:t>
            </w:r>
          </w:p>
        </w:tc>
        <w:tc>
          <w:tcPr>
            <w:tcW w:w="145" w:type="pct"/>
            <w:shd w:val="clear" w:color="auto" w:fill="auto"/>
          </w:tcPr>
          <w:p w14:paraId="06C60F1A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773E09F8" w14:textId="27C6ED10" w:rsidR="00B25F05" w:rsidRPr="00626C3C" w:rsidRDefault="00F568F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11,6</w:t>
            </w:r>
            <w:r w:rsidR="002019AC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145" w:type="pct"/>
            <w:shd w:val="clear" w:color="auto" w:fill="auto"/>
          </w:tcPr>
          <w:p w14:paraId="221171C5" w14:textId="77777777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12466404" w14:textId="13B8EACD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14,546</w:t>
            </w:r>
          </w:p>
        </w:tc>
      </w:tr>
      <w:tr w:rsidR="00B25F05" w:rsidRPr="00757B00" w14:paraId="12BCA315" w14:textId="77777777" w:rsidTr="0042722E">
        <w:tc>
          <w:tcPr>
            <w:tcW w:w="2473" w:type="pct"/>
          </w:tcPr>
          <w:p w14:paraId="57F21EC6" w14:textId="77777777" w:rsidR="00B25F05" w:rsidRPr="00757B00" w:rsidRDefault="00B25F05" w:rsidP="00B25F05">
            <w:pPr>
              <w:ind w:left="270" w:right="-108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382EB" w14:textId="5B06B467" w:rsidR="00B25F05" w:rsidRPr="00A571BB" w:rsidRDefault="007D2008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644,501</w:t>
            </w:r>
          </w:p>
        </w:tc>
        <w:tc>
          <w:tcPr>
            <w:tcW w:w="145" w:type="pct"/>
            <w:shd w:val="clear" w:color="auto" w:fill="auto"/>
          </w:tcPr>
          <w:p w14:paraId="7C126E46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D6BD6" w14:textId="56ECF4E9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697,491</w:t>
            </w:r>
          </w:p>
        </w:tc>
        <w:tc>
          <w:tcPr>
            <w:tcW w:w="145" w:type="pct"/>
            <w:shd w:val="clear" w:color="auto" w:fill="auto"/>
          </w:tcPr>
          <w:p w14:paraId="05BEED0D" w14:textId="77777777" w:rsidR="00B25F05" w:rsidRPr="00757B00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8CC51" w14:textId="5FB2FCDE" w:rsidR="00B25F05" w:rsidRPr="00626C3C" w:rsidRDefault="00F568F2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2D03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</w:t>
            </w: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D03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003</w:t>
            </w:r>
          </w:p>
        </w:tc>
        <w:tc>
          <w:tcPr>
            <w:tcW w:w="145" w:type="pct"/>
            <w:shd w:val="clear" w:color="auto" w:fill="auto"/>
          </w:tcPr>
          <w:p w14:paraId="68E2E291" w14:textId="77777777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1AB5C8" w14:textId="0506DB38" w:rsidR="00B25F05" w:rsidRPr="00626C3C" w:rsidRDefault="00B25F05" w:rsidP="00B25F05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247,477</w:t>
            </w:r>
          </w:p>
        </w:tc>
      </w:tr>
    </w:tbl>
    <w:p w14:paraId="7DAD8CA8" w14:textId="77777777" w:rsidR="00112EBE" w:rsidRPr="00744882" w:rsidRDefault="00112EBE" w:rsidP="00112EBE">
      <w:pPr>
        <w:jc w:val="left"/>
        <w:rPr>
          <w:rFonts w:asciiTheme="majorBidi" w:hAnsiTheme="majorBidi" w:cstheme="majorBidi"/>
          <w:sz w:val="18"/>
          <w:szCs w:val="18"/>
        </w:rPr>
      </w:pPr>
    </w:p>
    <w:p w14:paraId="64C027D8" w14:textId="76B0F4D5" w:rsidR="00E448FE" w:rsidRPr="00112EBE" w:rsidRDefault="00E448FE" w:rsidP="00501422">
      <w:pPr>
        <w:ind w:left="540"/>
        <w:jc w:val="left"/>
        <w:rPr>
          <w:rFonts w:asciiTheme="majorBidi" w:hAnsiTheme="majorBidi"/>
          <w:sz w:val="30"/>
          <w:szCs w:val="30"/>
          <w:highlight w:val="yellow"/>
          <w:cs/>
          <w:lang w:val="th-TH" w:eastAsia="x-none"/>
        </w:rPr>
      </w:pP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>โครงการสมทบเงินที่กำหนดไว้</w:t>
      </w:r>
    </w:p>
    <w:p w14:paraId="1D8A466C" w14:textId="77777777" w:rsidR="005013B9" w:rsidRPr="00744882" w:rsidRDefault="005013B9" w:rsidP="005013B9">
      <w:pPr>
        <w:ind w:left="540"/>
        <w:rPr>
          <w:rFonts w:asciiTheme="majorBidi" w:hAnsiTheme="majorBidi" w:cstheme="majorBidi"/>
          <w:i/>
          <w:iCs/>
          <w:sz w:val="18"/>
          <w:szCs w:val="18"/>
        </w:rPr>
      </w:pPr>
    </w:p>
    <w:p w14:paraId="45AFCF22" w14:textId="3A503D7D" w:rsidR="000E3E6B" w:rsidRPr="00757B00" w:rsidRDefault="00E448FE" w:rsidP="00496995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</w:t>
      </w:r>
      <w:r w:rsidR="00191E2E">
        <w:rPr>
          <w:rFonts w:asciiTheme="majorBidi" w:hAnsiTheme="majorBidi" w:cstheme="majorBidi"/>
          <w:sz w:val="30"/>
          <w:szCs w:val="30"/>
        </w:rPr>
        <w:t xml:space="preserve"> 3 </w:t>
      </w:r>
      <w:r w:rsidR="00191E2E">
        <w:rPr>
          <w:rFonts w:asciiTheme="majorBidi" w:hAnsiTheme="majorBidi" w:cstheme="majorBidi" w:hint="cs"/>
          <w:sz w:val="30"/>
          <w:szCs w:val="30"/>
          <w:cs/>
        </w:rPr>
        <w:t>ถึงร้อยละ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</w:rPr>
        <w:t>5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</w:t>
      </w:r>
      <w:r w:rsidR="004D594A"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91E2E">
        <w:rPr>
          <w:rFonts w:asciiTheme="majorBidi" w:hAnsiTheme="majorBidi" w:cstheme="majorBidi"/>
          <w:sz w:val="30"/>
          <w:szCs w:val="30"/>
        </w:rPr>
        <w:t xml:space="preserve">3 </w:t>
      </w:r>
      <w:r w:rsidR="00191E2E">
        <w:rPr>
          <w:rFonts w:asciiTheme="majorBidi" w:hAnsiTheme="majorBidi" w:cstheme="majorBidi" w:hint="cs"/>
          <w:sz w:val="30"/>
          <w:szCs w:val="30"/>
          <w:cs/>
        </w:rPr>
        <w:t xml:space="preserve">ถึงร้อยละ </w:t>
      </w:r>
      <w:r w:rsidR="004D594A" w:rsidRPr="00757B00">
        <w:rPr>
          <w:rFonts w:asciiTheme="majorBidi" w:hAnsiTheme="majorBidi" w:cstheme="majorBidi"/>
          <w:sz w:val="30"/>
          <w:szCs w:val="30"/>
        </w:rPr>
        <w:t>5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0509CF67" w14:textId="4FA63F06" w:rsidR="0054067B" w:rsidRPr="00744882" w:rsidRDefault="0054067B">
      <w:pPr>
        <w:jc w:val="left"/>
        <w:rPr>
          <w:rFonts w:asciiTheme="majorBidi" w:hAnsiTheme="majorBidi" w:cstheme="majorBidi"/>
          <w:sz w:val="18"/>
          <w:szCs w:val="18"/>
        </w:rPr>
      </w:pPr>
    </w:p>
    <w:p w14:paraId="04AA221F" w14:textId="77777777" w:rsidR="00DA2BFE" w:rsidRPr="00757B00" w:rsidRDefault="00DA2BFE" w:rsidP="0042722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ค่าใช้จ่ายตามลักษณะ</w:t>
      </w:r>
    </w:p>
    <w:p w14:paraId="2828F7D5" w14:textId="77777777" w:rsidR="00DA2BFE" w:rsidRPr="00744882" w:rsidRDefault="00DA2BFE" w:rsidP="005013B9">
      <w:pPr>
        <w:rPr>
          <w:rFonts w:asciiTheme="majorBidi" w:hAnsiTheme="majorBidi" w:cstheme="majorBidi"/>
          <w:i/>
          <w:iCs/>
          <w:sz w:val="18"/>
          <w:szCs w:val="18"/>
        </w:rPr>
      </w:pPr>
    </w:p>
    <w:p w14:paraId="46B8653E" w14:textId="77777777" w:rsidR="00DA2BFE" w:rsidRPr="00757B00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14:paraId="3ABBF0D9" w14:textId="77777777" w:rsidR="005013B9" w:rsidRPr="00744882" w:rsidRDefault="005013B9" w:rsidP="005013B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1"/>
        <w:gridCol w:w="988"/>
        <w:gridCol w:w="271"/>
        <w:gridCol w:w="916"/>
        <w:gridCol w:w="273"/>
        <w:gridCol w:w="973"/>
        <w:gridCol w:w="271"/>
        <w:gridCol w:w="1077"/>
      </w:tblGrid>
      <w:tr w:rsidR="007C3687" w:rsidRPr="00757B00" w14:paraId="1C98CDAF" w14:textId="77777777" w:rsidTr="00881F93">
        <w:trPr>
          <w:tblHeader/>
        </w:trPr>
        <w:tc>
          <w:tcPr>
            <w:tcW w:w="2428" w:type="pct"/>
          </w:tcPr>
          <w:p w14:paraId="06CAB3B4" w14:textId="77777777" w:rsidR="00DA2BFE" w:rsidRPr="00757B00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73" w:type="pct"/>
            <w:gridSpan w:val="3"/>
          </w:tcPr>
          <w:p w14:paraId="295CA794" w14:textId="77777777" w:rsidR="00DA2BFE" w:rsidRPr="00757B00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6295B287" w14:textId="77777777" w:rsidR="00DA2BFE" w:rsidRPr="00757B00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2" w:type="pct"/>
            <w:gridSpan w:val="3"/>
          </w:tcPr>
          <w:p w14:paraId="23EED61D" w14:textId="77777777" w:rsidR="00DA2BFE" w:rsidRPr="00757B00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81F93" w:rsidRPr="00757B00" w14:paraId="4BCD701A" w14:textId="77777777" w:rsidTr="00881F93">
        <w:trPr>
          <w:tblHeader/>
        </w:trPr>
        <w:tc>
          <w:tcPr>
            <w:tcW w:w="2428" w:type="pct"/>
          </w:tcPr>
          <w:p w14:paraId="2D17806D" w14:textId="77777777" w:rsidR="00984CD4" w:rsidRPr="00757B00" w:rsidRDefault="00984CD4" w:rsidP="00984C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79A6A4DE" w14:textId="456C128B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090FDF99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</w:tcPr>
          <w:p w14:paraId="4101A94E" w14:textId="31AC91A1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7" w:type="pct"/>
          </w:tcPr>
          <w:p w14:paraId="77C8DC11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</w:tcPr>
          <w:p w14:paraId="6FAF63FF" w14:textId="6192DD3C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369C162A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D0B0BB9" w14:textId="1DD86EFB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984CD4" w:rsidRPr="00757B00" w14:paraId="052489FC" w14:textId="77777777" w:rsidTr="00881F93">
        <w:trPr>
          <w:tblHeader/>
        </w:trPr>
        <w:tc>
          <w:tcPr>
            <w:tcW w:w="2428" w:type="pct"/>
          </w:tcPr>
          <w:p w14:paraId="2352829E" w14:textId="77777777" w:rsidR="00984CD4" w:rsidRPr="00757B00" w:rsidRDefault="00984CD4" w:rsidP="00984CD4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72" w:type="pct"/>
            <w:gridSpan w:val="7"/>
          </w:tcPr>
          <w:p w14:paraId="2F69B3D4" w14:textId="77777777" w:rsidR="00984CD4" w:rsidRPr="00757B00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81F93" w:rsidRPr="00757B00" w14:paraId="0EACE8E6" w14:textId="77777777" w:rsidTr="00881F93">
        <w:tc>
          <w:tcPr>
            <w:tcW w:w="2428" w:type="pct"/>
          </w:tcPr>
          <w:p w14:paraId="7CF72DFF" w14:textId="15120276" w:rsidR="005134D6" w:rsidRPr="00757B00" w:rsidRDefault="00744882" w:rsidP="005134D6">
            <w:pPr>
              <w:ind w:left="160" w:hanging="17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</w:t>
            </w:r>
            <w:r w:rsidR="005134D6"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งานระหว่างทำ</w:t>
            </w:r>
          </w:p>
        </w:tc>
        <w:tc>
          <w:tcPr>
            <w:tcW w:w="533" w:type="pct"/>
            <w:shd w:val="clear" w:color="auto" w:fill="auto"/>
          </w:tcPr>
          <w:p w14:paraId="31AC990E" w14:textId="27F1A514" w:rsidR="005134D6" w:rsidRPr="007D2008" w:rsidRDefault="007D2008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D2008">
              <w:rPr>
                <w:rFonts w:asciiTheme="majorBidi" w:hAnsiTheme="majorBidi" w:cstheme="majorBidi"/>
                <w:sz w:val="30"/>
                <w:szCs w:val="30"/>
              </w:rPr>
              <w:t>183,8</w:t>
            </w:r>
            <w:r w:rsidR="00C51D70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146" w:type="pct"/>
            <w:shd w:val="clear" w:color="auto" w:fill="auto"/>
          </w:tcPr>
          <w:p w14:paraId="45788D05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3CC6D7FA" w14:textId="62CCF07C" w:rsidR="005134D6" w:rsidRPr="00757B00" w:rsidRDefault="005134D6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5,760</w:t>
            </w:r>
          </w:p>
        </w:tc>
        <w:tc>
          <w:tcPr>
            <w:tcW w:w="147" w:type="pct"/>
            <w:shd w:val="clear" w:color="auto" w:fill="auto"/>
          </w:tcPr>
          <w:p w14:paraId="33585F86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60555904" w14:textId="19663B15" w:rsidR="005134D6" w:rsidRPr="00815CF1" w:rsidRDefault="003E17C0" w:rsidP="00881F93">
            <w:pPr>
              <w:tabs>
                <w:tab w:val="decimal" w:pos="772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2A84">
              <w:rPr>
                <w:rFonts w:asciiTheme="majorBidi" w:hAnsiTheme="majorBidi" w:cstheme="majorBidi"/>
                <w:sz w:val="30"/>
                <w:szCs w:val="30"/>
              </w:rPr>
              <w:t>184,801</w:t>
            </w:r>
          </w:p>
        </w:tc>
        <w:tc>
          <w:tcPr>
            <w:tcW w:w="146" w:type="pct"/>
            <w:shd w:val="clear" w:color="auto" w:fill="auto"/>
          </w:tcPr>
          <w:p w14:paraId="4544D747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D039D0D" w14:textId="0ED7B89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(12,089)</w:t>
            </w:r>
          </w:p>
        </w:tc>
      </w:tr>
      <w:tr w:rsidR="00881F93" w:rsidRPr="00757B00" w14:paraId="03621BD2" w14:textId="77777777" w:rsidTr="00881F93">
        <w:tc>
          <w:tcPr>
            <w:tcW w:w="2428" w:type="pct"/>
          </w:tcPr>
          <w:p w14:paraId="5284F361" w14:textId="77777777" w:rsidR="005134D6" w:rsidRPr="00757B00" w:rsidRDefault="005134D6" w:rsidP="005134D6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33" w:type="pct"/>
            <w:shd w:val="clear" w:color="auto" w:fill="auto"/>
          </w:tcPr>
          <w:p w14:paraId="5179AB47" w14:textId="7141F822" w:rsidR="005134D6" w:rsidRPr="007D2008" w:rsidRDefault="00DA2337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D2008"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601,884</w:t>
            </w:r>
          </w:p>
        </w:tc>
        <w:tc>
          <w:tcPr>
            <w:tcW w:w="146" w:type="pct"/>
            <w:shd w:val="clear" w:color="auto" w:fill="auto"/>
          </w:tcPr>
          <w:p w14:paraId="43AC90DE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4E3E78D4" w14:textId="11D7E730" w:rsidR="005134D6" w:rsidRPr="00757B00" w:rsidRDefault="005134D6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7,001,636</w:t>
            </w:r>
          </w:p>
        </w:tc>
        <w:tc>
          <w:tcPr>
            <w:tcW w:w="147" w:type="pct"/>
            <w:shd w:val="clear" w:color="auto" w:fill="auto"/>
          </w:tcPr>
          <w:p w14:paraId="4DAE313C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EA3AAEE" w14:textId="116EE339" w:rsidR="005134D6" w:rsidRPr="00815CF1" w:rsidRDefault="005D6AB5" w:rsidP="00881F93">
            <w:pPr>
              <w:tabs>
                <w:tab w:val="decimal" w:pos="772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15CF1">
              <w:rPr>
                <w:rFonts w:asciiTheme="majorBidi" w:hAnsiTheme="majorBidi" w:cstheme="majorBidi"/>
                <w:sz w:val="30"/>
                <w:szCs w:val="30"/>
              </w:rPr>
              <w:t>3,8</w:t>
            </w:r>
            <w:r w:rsidR="003B238B">
              <w:rPr>
                <w:rFonts w:asciiTheme="majorBidi" w:hAnsiTheme="majorBidi" w:cstheme="majorBidi"/>
                <w:sz w:val="30"/>
                <w:szCs w:val="30"/>
              </w:rPr>
              <w:t>94</w:t>
            </w:r>
            <w:r w:rsidRPr="00815CF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B238B">
              <w:rPr>
                <w:rFonts w:asciiTheme="majorBidi" w:hAnsiTheme="majorBidi" w:cstheme="majorBidi"/>
                <w:sz w:val="30"/>
                <w:szCs w:val="30"/>
              </w:rPr>
              <w:t>631</w:t>
            </w:r>
          </w:p>
        </w:tc>
        <w:tc>
          <w:tcPr>
            <w:tcW w:w="146" w:type="pct"/>
            <w:shd w:val="clear" w:color="auto" w:fill="auto"/>
          </w:tcPr>
          <w:p w14:paraId="57E14806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894E6AB" w14:textId="697E94F3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4,251,713</w:t>
            </w:r>
          </w:p>
        </w:tc>
      </w:tr>
      <w:tr w:rsidR="00881F93" w:rsidRPr="00757B00" w14:paraId="3E4EF1C7" w14:textId="77777777" w:rsidTr="00881F93">
        <w:tc>
          <w:tcPr>
            <w:tcW w:w="2428" w:type="pct"/>
          </w:tcPr>
          <w:p w14:paraId="65D1F7C4" w14:textId="77777777" w:rsidR="005134D6" w:rsidRPr="00757B00" w:rsidRDefault="005134D6" w:rsidP="005134D6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33" w:type="pct"/>
            <w:shd w:val="clear" w:color="auto" w:fill="auto"/>
          </w:tcPr>
          <w:p w14:paraId="431B080C" w14:textId="7E7D8F49" w:rsidR="005134D6" w:rsidRPr="007D2008" w:rsidRDefault="00DA2337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D2008">
              <w:rPr>
                <w:rFonts w:asciiTheme="majorBidi" w:hAnsiTheme="majorBidi" w:cstheme="majorBidi"/>
                <w:sz w:val="30"/>
                <w:szCs w:val="30"/>
              </w:rPr>
              <w:t>1,54</w:t>
            </w:r>
            <w:r w:rsidR="007D2008" w:rsidRPr="007D2008">
              <w:rPr>
                <w:rFonts w:asciiTheme="majorBidi" w:hAnsiTheme="majorBidi" w:cstheme="majorBidi"/>
                <w:sz w:val="30"/>
                <w:szCs w:val="30"/>
              </w:rPr>
              <w:t>4,762</w:t>
            </w:r>
          </w:p>
        </w:tc>
        <w:tc>
          <w:tcPr>
            <w:tcW w:w="146" w:type="pct"/>
            <w:shd w:val="clear" w:color="auto" w:fill="auto"/>
          </w:tcPr>
          <w:p w14:paraId="7F109922" w14:textId="43D3EDD2" w:rsidR="005134D6" w:rsidRPr="00757B00" w:rsidRDefault="00DA2337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494" w:type="pct"/>
            <w:shd w:val="clear" w:color="auto" w:fill="auto"/>
          </w:tcPr>
          <w:p w14:paraId="3ACFB951" w14:textId="29AF6EE2" w:rsidR="005134D6" w:rsidRPr="00757B00" w:rsidRDefault="005134D6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1,309,358</w:t>
            </w:r>
          </w:p>
        </w:tc>
        <w:tc>
          <w:tcPr>
            <w:tcW w:w="147" w:type="pct"/>
            <w:shd w:val="clear" w:color="auto" w:fill="auto"/>
          </w:tcPr>
          <w:p w14:paraId="4E053DF4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3A269833" w14:textId="64452040" w:rsidR="005134D6" w:rsidRPr="00815CF1" w:rsidRDefault="005D6AB5" w:rsidP="00881F93">
            <w:pPr>
              <w:tabs>
                <w:tab w:val="decimal" w:pos="772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15CF1">
              <w:rPr>
                <w:rFonts w:asciiTheme="majorBidi" w:hAnsiTheme="majorBidi" w:cstheme="majorBidi"/>
                <w:sz w:val="30"/>
                <w:szCs w:val="30"/>
              </w:rPr>
              <w:t>1,2</w:t>
            </w:r>
            <w:r w:rsidR="00287377" w:rsidRPr="00815CF1">
              <w:rPr>
                <w:rFonts w:asciiTheme="majorBidi" w:hAnsiTheme="majorBidi" w:cstheme="majorBidi"/>
                <w:sz w:val="30"/>
                <w:szCs w:val="30"/>
              </w:rPr>
              <w:t>64,068</w:t>
            </w:r>
          </w:p>
        </w:tc>
        <w:tc>
          <w:tcPr>
            <w:tcW w:w="146" w:type="pct"/>
            <w:shd w:val="clear" w:color="auto" w:fill="auto"/>
          </w:tcPr>
          <w:p w14:paraId="75A9BF34" w14:textId="77777777" w:rsidR="005134D6" w:rsidRPr="00757B00" w:rsidRDefault="005134D6" w:rsidP="00287377">
            <w:pPr>
              <w:tabs>
                <w:tab w:val="decimal" w:pos="866"/>
              </w:tabs>
              <w:ind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C193690" w14:textId="05BCD320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1,032,976</w:t>
            </w:r>
          </w:p>
        </w:tc>
      </w:tr>
      <w:tr w:rsidR="00881F93" w:rsidRPr="00757B00" w14:paraId="0C0354CF" w14:textId="77777777" w:rsidTr="00881F93">
        <w:tc>
          <w:tcPr>
            <w:tcW w:w="2428" w:type="pct"/>
          </w:tcPr>
          <w:p w14:paraId="759E335C" w14:textId="77777777" w:rsidR="005134D6" w:rsidRPr="00051E58" w:rsidRDefault="005134D6" w:rsidP="005134D6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51E58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33" w:type="pct"/>
            <w:shd w:val="clear" w:color="auto" w:fill="auto"/>
          </w:tcPr>
          <w:p w14:paraId="512548FB" w14:textId="3E00D0F1" w:rsidR="005134D6" w:rsidRPr="007D2008" w:rsidRDefault="00DA2337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D200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507</w:t>
            </w:r>
          </w:p>
        </w:tc>
        <w:tc>
          <w:tcPr>
            <w:tcW w:w="146" w:type="pct"/>
            <w:shd w:val="clear" w:color="auto" w:fill="auto"/>
          </w:tcPr>
          <w:p w14:paraId="1E6DA911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6FFBA985" w14:textId="762B7C01" w:rsidR="005134D6" w:rsidRPr="00757B00" w:rsidRDefault="00051E58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224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483</w:t>
            </w:r>
          </w:p>
        </w:tc>
        <w:tc>
          <w:tcPr>
            <w:tcW w:w="147" w:type="pct"/>
            <w:shd w:val="clear" w:color="auto" w:fill="auto"/>
          </w:tcPr>
          <w:p w14:paraId="24A343F0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67201F7" w14:textId="5F0FF602" w:rsidR="005134D6" w:rsidRPr="00815CF1" w:rsidRDefault="0074072A" w:rsidP="00881F93">
            <w:pPr>
              <w:tabs>
                <w:tab w:val="decimal" w:pos="772"/>
              </w:tabs>
              <w:ind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3B238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146" w:type="pct"/>
            <w:shd w:val="clear" w:color="auto" w:fill="auto"/>
          </w:tcPr>
          <w:p w14:paraId="7EC227E9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98204E9" w14:textId="2402F5DC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,0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</w:tr>
      <w:tr w:rsidR="00881F93" w:rsidRPr="00757B00" w14:paraId="69C3AAED" w14:textId="77777777" w:rsidTr="00881F93">
        <w:trPr>
          <w:trHeight w:val="75"/>
        </w:trPr>
        <w:tc>
          <w:tcPr>
            <w:tcW w:w="2428" w:type="pct"/>
          </w:tcPr>
          <w:p w14:paraId="76D94DE8" w14:textId="77777777" w:rsidR="005134D6" w:rsidRPr="00757B00" w:rsidRDefault="005134D6" w:rsidP="005134D6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33" w:type="pct"/>
            <w:shd w:val="clear" w:color="auto" w:fill="auto"/>
          </w:tcPr>
          <w:p w14:paraId="098EACC7" w14:textId="28183690" w:rsidR="005134D6" w:rsidRPr="007D2008" w:rsidRDefault="00DA2337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D200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44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,5</w:t>
            </w:r>
            <w:r w:rsidR="005C6628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146" w:type="pct"/>
            <w:shd w:val="clear" w:color="auto" w:fill="auto"/>
          </w:tcPr>
          <w:p w14:paraId="41870C8F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74F9A19D" w14:textId="2454CA8C" w:rsidR="005134D6" w:rsidRPr="00757B00" w:rsidRDefault="005134D6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491</w:t>
            </w:r>
          </w:p>
        </w:tc>
        <w:tc>
          <w:tcPr>
            <w:tcW w:w="147" w:type="pct"/>
            <w:shd w:val="clear" w:color="auto" w:fill="auto"/>
          </w:tcPr>
          <w:p w14:paraId="27B9F1CF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37E49B9" w14:textId="0715B61D" w:rsidR="005134D6" w:rsidRPr="00815CF1" w:rsidRDefault="00E158F9" w:rsidP="00881F93">
            <w:pPr>
              <w:tabs>
                <w:tab w:val="decimal" w:pos="772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15CF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2D03B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815CF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003</w:t>
            </w:r>
          </w:p>
        </w:tc>
        <w:tc>
          <w:tcPr>
            <w:tcW w:w="146" w:type="pct"/>
            <w:shd w:val="clear" w:color="auto" w:fill="auto"/>
          </w:tcPr>
          <w:p w14:paraId="3EDF0889" w14:textId="77777777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D5750CE" w14:textId="59067193" w:rsidR="005134D6" w:rsidRPr="00757B00" w:rsidRDefault="005134D6" w:rsidP="005134D6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51E58">
              <w:rPr>
                <w:rFonts w:asciiTheme="majorBidi" w:hAnsiTheme="majorBidi" w:cstheme="majorBidi"/>
                <w:sz w:val="30"/>
                <w:szCs w:val="30"/>
              </w:rPr>
              <w:t>477</w:t>
            </w:r>
          </w:p>
        </w:tc>
      </w:tr>
      <w:tr w:rsidR="00881F93" w:rsidRPr="00757B00" w14:paraId="0F1336B2" w14:textId="77777777" w:rsidTr="00881F93">
        <w:trPr>
          <w:trHeight w:val="75"/>
        </w:trPr>
        <w:tc>
          <w:tcPr>
            <w:tcW w:w="2428" w:type="pct"/>
          </w:tcPr>
          <w:p w14:paraId="128139DD" w14:textId="3385D47E" w:rsidR="00E16BC1" w:rsidRPr="00757B00" w:rsidRDefault="00B47612" w:rsidP="00E16BC1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B47612">
              <w:rPr>
                <w:rFonts w:asciiTheme="majorBidi" w:hAnsiTheme="majorBidi"/>
                <w:snapToGrid w:val="0"/>
                <w:sz w:val="30"/>
                <w:szCs w:val="30"/>
                <w:cs/>
                <w:lang w:val="en-GB" w:eastAsia="th-TH"/>
              </w:rPr>
              <w:t>ผลขาดทุนจากการด้อยค่าที่รับรู้ในกำไรหรือขาดทุน</w:t>
            </w:r>
          </w:p>
        </w:tc>
        <w:tc>
          <w:tcPr>
            <w:tcW w:w="533" w:type="pct"/>
            <w:shd w:val="clear" w:color="auto" w:fill="auto"/>
          </w:tcPr>
          <w:p w14:paraId="02959F1E" w14:textId="0FA6D128" w:rsidR="00E16BC1" w:rsidRPr="00F6396F" w:rsidRDefault="00310059" w:rsidP="00881F93">
            <w:pPr>
              <w:tabs>
                <w:tab w:val="decimal" w:pos="791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468</w:t>
            </w:r>
          </w:p>
        </w:tc>
        <w:tc>
          <w:tcPr>
            <w:tcW w:w="146" w:type="pct"/>
            <w:shd w:val="clear" w:color="auto" w:fill="auto"/>
          </w:tcPr>
          <w:p w14:paraId="4105EE7B" w14:textId="6BDFB828" w:rsidR="00E16BC1" w:rsidRPr="00F6396F" w:rsidRDefault="00E16BC1" w:rsidP="00DA2337">
            <w:pPr>
              <w:tabs>
                <w:tab w:val="decimal" w:pos="866"/>
              </w:tabs>
              <w:ind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1B9AC173" w14:textId="4E451688" w:rsidR="00E16BC1" w:rsidRPr="00757B00" w:rsidRDefault="00E16BC1" w:rsidP="00881F93">
            <w:pPr>
              <w:tabs>
                <w:tab w:val="decimal" w:pos="705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1AFC1E50" w14:textId="77777777" w:rsidR="00E16BC1" w:rsidRPr="00757B00" w:rsidRDefault="00E16BC1" w:rsidP="00E16BC1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5523AC1E" w14:textId="0E3359DF" w:rsidR="00E16BC1" w:rsidRPr="00815CF1" w:rsidRDefault="00E16BC1" w:rsidP="00881F93">
            <w:pPr>
              <w:tabs>
                <w:tab w:val="decimal" w:pos="772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15CF1">
              <w:rPr>
                <w:rFonts w:asciiTheme="majorBidi" w:hAnsiTheme="majorBidi" w:cstheme="majorBidi"/>
                <w:sz w:val="30"/>
                <w:szCs w:val="30"/>
              </w:rPr>
              <w:t>31,521</w:t>
            </w:r>
          </w:p>
        </w:tc>
        <w:tc>
          <w:tcPr>
            <w:tcW w:w="146" w:type="pct"/>
            <w:shd w:val="clear" w:color="auto" w:fill="auto"/>
          </w:tcPr>
          <w:p w14:paraId="548ED88F" w14:textId="77777777" w:rsidR="00E16BC1" w:rsidRPr="00757B00" w:rsidRDefault="00E16BC1" w:rsidP="00E16BC1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716C1BD" w14:textId="630B7369" w:rsidR="00E16BC1" w:rsidRPr="00757B00" w:rsidRDefault="00E16BC1" w:rsidP="00E16BC1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25,246</w:t>
            </w:r>
          </w:p>
        </w:tc>
      </w:tr>
    </w:tbl>
    <w:p w14:paraId="3A534187" w14:textId="25B9423A" w:rsidR="001A4823" w:rsidRDefault="001A4823" w:rsidP="004115E3">
      <w:pPr>
        <w:tabs>
          <w:tab w:val="num" w:pos="630"/>
        </w:tabs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34F6D002" w14:textId="336B66CB" w:rsidR="00DA2BFE" w:rsidRPr="00757B00" w:rsidRDefault="00DA2BFE" w:rsidP="007C3687">
      <w:pPr>
        <w:numPr>
          <w:ilvl w:val="0"/>
          <w:numId w:val="1"/>
        </w:numPr>
        <w:tabs>
          <w:tab w:val="clear" w:pos="43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ภาษีเงินได้</w:t>
      </w:r>
    </w:p>
    <w:p w14:paraId="7B96B391" w14:textId="568ACA74" w:rsidR="00DA2BFE" w:rsidRPr="00241577" w:rsidRDefault="00DA2BFE" w:rsidP="00DA2BFE">
      <w:pPr>
        <w:ind w:left="540" w:right="-45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104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963"/>
        <w:gridCol w:w="1107"/>
        <w:gridCol w:w="270"/>
        <w:gridCol w:w="1080"/>
        <w:gridCol w:w="270"/>
        <w:gridCol w:w="1080"/>
        <w:gridCol w:w="270"/>
        <w:gridCol w:w="1080"/>
        <w:gridCol w:w="1080"/>
      </w:tblGrid>
      <w:tr w:rsidR="00241577" w:rsidRPr="00B42026" w14:paraId="29CC351F" w14:textId="77777777" w:rsidTr="005134D6">
        <w:trPr>
          <w:gridAfter w:val="1"/>
          <w:wAfter w:w="1080" w:type="dxa"/>
          <w:tblHeader/>
        </w:trPr>
        <w:tc>
          <w:tcPr>
            <w:tcW w:w="4203" w:type="dxa"/>
            <w:gridSpan w:val="2"/>
          </w:tcPr>
          <w:p w14:paraId="097577BC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457" w:type="dxa"/>
            <w:gridSpan w:val="3"/>
          </w:tcPr>
          <w:p w14:paraId="7A7F2DE0" w14:textId="4D38B991" w:rsidR="00241577" w:rsidRPr="003C03A3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C03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3C03A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C0FEE9F" w14:textId="77777777" w:rsidR="00241577" w:rsidRPr="003C03A3" w:rsidRDefault="00241577" w:rsidP="00E13591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A423A88" w14:textId="5BA11C68" w:rsidR="00241577" w:rsidRPr="003C03A3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C03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3C03A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241577" w:rsidRPr="00B42026" w14:paraId="0693D2B4" w14:textId="77777777" w:rsidTr="005134D6">
        <w:trPr>
          <w:gridAfter w:val="1"/>
          <w:wAfter w:w="1080" w:type="dxa"/>
          <w:tblHeader/>
        </w:trPr>
        <w:tc>
          <w:tcPr>
            <w:tcW w:w="3240" w:type="dxa"/>
          </w:tcPr>
          <w:p w14:paraId="1A1EA534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24B4858C" w14:textId="614A7B75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3C74148A" w14:textId="69E511BD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44D350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76B9475" w14:textId="0B822172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52B11AA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0517356" w14:textId="1B564C36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FC27624" w14:textId="77777777" w:rsidR="00241577" w:rsidRPr="00A17BB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23B435C" w14:textId="681F5B14" w:rsidR="00241577" w:rsidRPr="003F5EE5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17BB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134D6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241577" w:rsidRPr="00B42026" w14:paraId="0EFB4171" w14:textId="77777777" w:rsidTr="005134D6">
        <w:trPr>
          <w:gridAfter w:val="1"/>
          <w:wAfter w:w="1080" w:type="dxa"/>
          <w:tblHeader/>
        </w:trPr>
        <w:tc>
          <w:tcPr>
            <w:tcW w:w="3240" w:type="dxa"/>
          </w:tcPr>
          <w:p w14:paraId="7006F24B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558A1C35" w14:textId="77777777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57" w:type="dxa"/>
            <w:gridSpan w:val="7"/>
          </w:tcPr>
          <w:p w14:paraId="2E690BED" w14:textId="6D583A2B" w:rsidR="00241577" w:rsidRPr="003C03A3" w:rsidRDefault="00241577" w:rsidP="00E13591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3C03A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3C03A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3C03A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41577" w:rsidRPr="00B42026" w14:paraId="7841F355" w14:textId="77777777" w:rsidTr="005134D6">
        <w:trPr>
          <w:gridAfter w:val="1"/>
          <w:wAfter w:w="1080" w:type="dxa"/>
        </w:trPr>
        <w:tc>
          <w:tcPr>
            <w:tcW w:w="4203" w:type="dxa"/>
            <w:gridSpan w:val="2"/>
          </w:tcPr>
          <w:p w14:paraId="580A4452" w14:textId="54B27A8A" w:rsidR="00241577" w:rsidRPr="003C03A3" w:rsidRDefault="00241577" w:rsidP="00E13591">
            <w:pPr>
              <w:pStyle w:val="BodyText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107" w:type="dxa"/>
            <w:vAlign w:val="bottom"/>
          </w:tcPr>
          <w:p w14:paraId="1CEBE771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1A91E0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5AFE38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D75488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D2A2FF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C3F650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CD47A2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134D6" w:rsidRPr="00B42026" w14:paraId="5C65E85B" w14:textId="77777777" w:rsidTr="005134D6">
        <w:trPr>
          <w:gridAfter w:val="1"/>
          <w:wAfter w:w="1080" w:type="dxa"/>
        </w:trPr>
        <w:tc>
          <w:tcPr>
            <w:tcW w:w="3240" w:type="dxa"/>
          </w:tcPr>
          <w:p w14:paraId="1520E9C9" w14:textId="77777777" w:rsidR="005134D6" w:rsidRPr="003C03A3" w:rsidRDefault="005134D6" w:rsidP="005134D6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  <w:r w:rsidRPr="003C03A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63" w:type="dxa"/>
          </w:tcPr>
          <w:p w14:paraId="2AB578B2" w14:textId="77777777" w:rsidR="005134D6" w:rsidRPr="003C03A3" w:rsidRDefault="005134D6" w:rsidP="005134D6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0EE412BE" w14:textId="7F52E1A7" w:rsidR="005134D6" w:rsidRPr="002E3EE3" w:rsidRDefault="00843851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90,342</w:t>
            </w:r>
          </w:p>
        </w:tc>
        <w:tc>
          <w:tcPr>
            <w:tcW w:w="270" w:type="dxa"/>
          </w:tcPr>
          <w:p w14:paraId="5EAFC0D6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85CC54" w14:textId="25D16CBC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</w:rPr>
              <w:t>,918</w:t>
            </w:r>
          </w:p>
        </w:tc>
        <w:tc>
          <w:tcPr>
            <w:tcW w:w="270" w:type="dxa"/>
          </w:tcPr>
          <w:p w14:paraId="02FC6C4A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D30815" w14:textId="6D365A3E" w:rsidR="005134D6" w:rsidRPr="00115F3E" w:rsidRDefault="000E2A84" w:rsidP="005134D6">
            <w:pPr>
              <w:pStyle w:val="acctfourfigures"/>
              <w:tabs>
                <w:tab w:val="clear" w:pos="765"/>
                <w:tab w:val="left" w:pos="820"/>
              </w:tabs>
              <w:spacing w:line="240" w:lineRule="auto"/>
              <w:ind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51,982</w:t>
            </w:r>
          </w:p>
        </w:tc>
        <w:tc>
          <w:tcPr>
            <w:tcW w:w="270" w:type="dxa"/>
          </w:tcPr>
          <w:p w14:paraId="42E9E61F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2E1199" w14:textId="344C45CD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15F3E">
              <w:rPr>
                <w:rFonts w:ascii="Angsana New" w:hAnsi="Angsana New" w:cs="Angsana New"/>
                <w:sz w:val="30"/>
                <w:szCs w:val="30"/>
              </w:rPr>
              <w:t>87,109</w:t>
            </w:r>
          </w:p>
        </w:tc>
      </w:tr>
      <w:tr w:rsidR="005134D6" w:rsidRPr="00B42026" w14:paraId="74A88CD8" w14:textId="77777777" w:rsidTr="005134D6">
        <w:trPr>
          <w:gridAfter w:val="1"/>
          <w:wAfter w:w="1080" w:type="dxa"/>
        </w:trPr>
        <w:tc>
          <w:tcPr>
            <w:tcW w:w="3240" w:type="dxa"/>
          </w:tcPr>
          <w:p w14:paraId="6F767E7B" w14:textId="0CDCFBC2" w:rsidR="005134D6" w:rsidRPr="003C03A3" w:rsidRDefault="005134D6" w:rsidP="005134D6">
            <w:pPr>
              <w:tabs>
                <w:tab w:val="left" w:pos="540"/>
              </w:tabs>
              <w:ind w:left="160" w:right="-108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ภาษีเงินได้ที่เกี่ยวข้องโดยตรงกับส่วนของผู้ถือหุ้น</w:t>
            </w:r>
          </w:p>
        </w:tc>
        <w:tc>
          <w:tcPr>
            <w:tcW w:w="963" w:type="dxa"/>
          </w:tcPr>
          <w:p w14:paraId="2FDF2A66" w14:textId="77777777" w:rsidR="005134D6" w:rsidRPr="003C03A3" w:rsidRDefault="005134D6" w:rsidP="005134D6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1F6A4C52" w14:textId="0F681970" w:rsidR="005134D6" w:rsidRPr="002E3EE3" w:rsidRDefault="00843851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FEA148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7E298B" w14:textId="6E5B14AC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6,208</w:t>
            </w:r>
          </w:p>
        </w:tc>
        <w:tc>
          <w:tcPr>
            <w:tcW w:w="270" w:type="dxa"/>
          </w:tcPr>
          <w:p w14:paraId="3D0C5991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D4DFA1" w14:textId="60611ECA" w:rsidR="005134D6" w:rsidRPr="003C03A3" w:rsidRDefault="003F7151" w:rsidP="005134D6">
            <w:pPr>
              <w:pStyle w:val="acctfourfigures"/>
              <w:tabs>
                <w:tab w:val="clear" w:pos="765"/>
              </w:tabs>
              <w:spacing w:line="240" w:lineRule="auto"/>
              <w:ind w:right="-76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A93E6B4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6383E" w14:textId="4BB6C25F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134D6" w:rsidRPr="00B42026" w14:paraId="019EA618" w14:textId="77777777" w:rsidTr="005134D6">
        <w:trPr>
          <w:gridAfter w:val="1"/>
          <w:wAfter w:w="1080" w:type="dxa"/>
        </w:trPr>
        <w:tc>
          <w:tcPr>
            <w:tcW w:w="3240" w:type="dxa"/>
          </w:tcPr>
          <w:p w14:paraId="364C1525" w14:textId="77777777" w:rsidR="005134D6" w:rsidRPr="003C03A3" w:rsidRDefault="005134D6" w:rsidP="005134D6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1FD406E2" w14:textId="77777777" w:rsidR="005134D6" w:rsidRPr="003C03A3" w:rsidRDefault="005134D6" w:rsidP="005134D6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8C8CC" w14:textId="5A1C6C00" w:rsidR="005134D6" w:rsidRPr="002E3EE3" w:rsidRDefault="00843851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90,342</w:t>
            </w:r>
          </w:p>
        </w:tc>
        <w:tc>
          <w:tcPr>
            <w:tcW w:w="270" w:type="dxa"/>
          </w:tcPr>
          <w:p w14:paraId="65DBF287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41CA1" w14:textId="09944BEE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167,126</w:t>
            </w:r>
          </w:p>
        </w:tc>
        <w:tc>
          <w:tcPr>
            <w:tcW w:w="270" w:type="dxa"/>
          </w:tcPr>
          <w:p w14:paraId="4CFB226E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64BCE9" w14:textId="351F6B90" w:rsidR="005134D6" w:rsidRPr="003C03A3" w:rsidRDefault="000E2A84" w:rsidP="005134D6">
            <w:pPr>
              <w:pStyle w:val="acctfourfigures"/>
              <w:tabs>
                <w:tab w:val="clear" w:pos="765"/>
              </w:tabs>
              <w:spacing w:line="240" w:lineRule="auto"/>
              <w:ind w:right="-28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51,982</w:t>
            </w:r>
          </w:p>
        </w:tc>
        <w:tc>
          <w:tcPr>
            <w:tcW w:w="270" w:type="dxa"/>
          </w:tcPr>
          <w:p w14:paraId="08B02684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C250B2" w14:textId="180D1170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87,109</w:t>
            </w:r>
          </w:p>
        </w:tc>
      </w:tr>
      <w:tr w:rsidR="005134D6" w:rsidRPr="00B42026" w14:paraId="6532642E" w14:textId="4862B29B" w:rsidTr="003619E2">
        <w:tc>
          <w:tcPr>
            <w:tcW w:w="4203" w:type="dxa"/>
            <w:gridSpan w:val="2"/>
            <w:shd w:val="clear" w:color="auto" w:fill="auto"/>
          </w:tcPr>
          <w:p w14:paraId="3E5689A3" w14:textId="71A15122" w:rsidR="005134D6" w:rsidRPr="003C03A3" w:rsidRDefault="005134D6" w:rsidP="005134D6">
            <w:pPr>
              <w:tabs>
                <w:tab w:val="left" w:pos="540"/>
              </w:tabs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3C03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3C03A3"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AFE6C" w14:textId="77777777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2F29C3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1DDFA" w14:textId="77777777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8DAC3E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1599FF" w14:textId="77777777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8C18C73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5F630" w14:textId="77777777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D6AB1A3" w14:textId="77777777" w:rsidR="005134D6" w:rsidRPr="00B42026" w:rsidRDefault="005134D6" w:rsidP="005134D6">
            <w:pPr>
              <w:jc w:val="left"/>
            </w:pPr>
          </w:p>
        </w:tc>
      </w:tr>
      <w:tr w:rsidR="005134D6" w:rsidRPr="00B42026" w14:paraId="60C21CDA" w14:textId="77777777" w:rsidTr="005134D6">
        <w:trPr>
          <w:gridAfter w:val="1"/>
          <w:wAfter w:w="1080" w:type="dxa"/>
        </w:trPr>
        <w:tc>
          <w:tcPr>
            <w:tcW w:w="3240" w:type="dxa"/>
            <w:shd w:val="clear" w:color="auto" w:fill="auto"/>
          </w:tcPr>
          <w:p w14:paraId="593A2342" w14:textId="77777777" w:rsidR="005134D6" w:rsidRPr="003C03A3" w:rsidRDefault="005134D6" w:rsidP="005134D6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3C03A3">
              <w:rPr>
                <w:rFonts w:ascii="Angsana New" w:hAnsi="Angsana New"/>
                <w:sz w:val="30"/>
                <w:szCs w:val="30"/>
              </w:rPr>
              <w:t xml:space="preserve">   </w:t>
            </w:r>
          </w:p>
        </w:tc>
        <w:tc>
          <w:tcPr>
            <w:tcW w:w="963" w:type="dxa"/>
            <w:shd w:val="clear" w:color="auto" w:fill="auto"/>
          </w:tcPr>
          <w:p w14:paraId="2667800F" w14:textId="77777777" w:rsidR="005134D6" w:rsidRPr="003C03A3" w:rsidRDefault="005134D6" w:rsidP="005134D6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BA87432" w14:textId="60BAD706" w:rsidR="005134D6" w:rsidRPr="002E3EE3" w:rsidRDefault="00843851" w:rsidP="00FA54ED">
            <w:pPr>
              <w:pStyle w:val="acctfourfigures"/>
              <w:tabs>
                <w:tab w:val="clear" w:pos="765"/>
                <w:tab w:val="decimal" w:pos="728"/>
              </w:tabs>
              <w:spacing w:line="240" w:lineRule="auto"/>
              <w:ind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32,898</w:t>
            </w:r>
          </w:p>
        </w:tc>
        <w:tc>
          <w:tcPr>
            <w:tcW w:w="270" w:type="dxa"/>
            <w:shd w:val="clear" w:color="auto" w:fill="auto"/>
          </w:tcPr>
          <w:p w14:paraId="387E9D92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6FCA2B" w14:textId="1DC92719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1,498</w:t>
            </w:r>
          </w:p>
        </w:tc>
        <w:tc>
          <w:tcPr>
            <w:tcW w:w="270" w:type="dxa"/>
            <w:shd w:val="clear" w:color="auto" w:fill="auto"/>
          </w:tcPr>
          <w:p w14:paraId="17ABD58D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2C3480" w14:textId="756AA053" w:rsidR="005134D6" w:rsidRPr="003C03A3" w:rsidRDefault="00373350" w:rsidP="000E2A8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  <w:r w:rsidR="000E2A84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683</w:t>
            </w:r>
          </w:p>
        </w:tc>
        <w:tc>
          <w:tcPr>
            <w:tcW w:w="270" w:type="dxa"/>
            <w:shd w:val="clear" w:color="auto" w:fill="auto"/>
          </w:tcPr>
          <w:p w14:paraId="58E6E7C4" w14:textId="77777777" w:rsidR="005134D6" w:rsidRPr="003C03A3" w:rsidRDefault="005134D6" w:rsidP="005134D6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563F2B" w14:textId="5970D2F8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-2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</w:rPr>
              <w:t>(17,580)</w:t>
            </w:r>
          </w:p>
        </w:tc>
      </w:tr>
      <w:tr w:rsidR="005134D6" w:rsidRPr="00B42026" w14:paraId="6DBB601F" w14:textId="77777777" w:rsidTr="005134D6">
        <w:trPr>
          <w:gridAfter w:val="1"/>
          <w:wAfter w:w="1080" w:type="dxa"/>
        </w:trPr>
        <w:tc>
          <w:tcPr>
            <w:tcW w:w="3240" w:type="dxa"/>
            <w:shd w:val="clear" w:color="auto" w:fill="auto"/>
          </w:tcPr>
          <w:p w14:paraId="6ED4203B" w14:textId="001B16C4" w:rsidR="005134D6" w:rsidRPr="00241577" w:rsidRDefault="005134D6" w:rsidP="005134D6">
            <w:pPr>
              <w:tabs>
                <w:tab w:val="left" w:pos="540"/>
              </w:tabs>
              <w:ind w:left="134" w:right="-108" w:hanging="134"/>
              <w:rPr>
                <w:rFonts w:ascii="Angsana New" w:hAnsi="Angsana New"/>
                <w:sz w:val="30"/>
                <w:szCs w:val="30"/>
                <w:cs/>
              </w:rPr>
            </w:pPr>
            <w:r w:rsidRPr="002415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963" w:type="dxa"/>
            <w:shd w:val="clear" w:color="auto" w:fill="auto"/>
          </w:tcPr>
          <w:p w14:paraId="5AE564FA" w14:textId="77777777" w:rsidR="005134D6" w:rsidRPr="00241577" w:rsidRDefault="005134D6" w:rsidP="005134D6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5FBA3D" w14:textId="1B5EC1D7" w:rsidR="005134D6" w:rsidRPr="002E3EE3" w:rsidRDefault="00E75FBC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37335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23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37335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240</w:t>
            </w:r>
          </w:p>
        </w:tc>
        <w:tc>
          <w:tcPr>
            <w:tcW w:w="270" w:type="dxa"/>
            <w:shd w:val="clear" w:color="auto" w:fill="auto"/>
          </w:tcPr>
          <w:p w14:paraId="4C7893D2" w14:textId="77777777" w:rsidR="005134D6" w:rsidRPr="00241577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CBBB13" w14:textId="5F889FB2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168,624</w:t>
            </w:r>
          </w:p>
        </w:tc>
        <w:tc>
          <w:tcPr>
            <w:tcW w:w="270" w:type="dxa"/>
            <w:shd w:val="clear" w:color="auto" w:fill="auto"/>
          </w:tcPr>
          <w:p w14:paraId="4AD4B54C" w14:textId="77777777" w:rsidR="005134D6" w:rsidRPr="00241577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3C05F1" w14:textId="7C0FDFA8" w:rsidR="005134D6" w:rsidRPr="00241577" w:rsidRDefault="00373350" w:rsidP="005134D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65,665</w:t>
            </w:r>
          </w:p>
        </w:tc>
        <w:tc>
          <w:tcPr>
            <w:tcW w:w="270" w:type="dxa"/>
            <w:shd w:val="clear" w:color="auto" w:fill="auto"/>
          </w:tcPr>
          <w:p w14:paraId="62BCC684" w14:textId="77777777" w:rsidR="005134D6" w:rsidRPr="00241577" w:rsidRDefault="005134D6" w:rsidP="005134D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18993B" w14:textId="1BCE571A" w:rsidR="005134D6" w:rsidRPr="003C03A3" w:rsidRDefault="005134D6" w:rsidP="005134D6">
            <w:pPr>
              <w:pStyle w:val="acctfourfigures"/>
              <w:tabs>
                <w:tab w:val="clear" w:pos="765"/>
              </w:tabs>
              <w:spacing w:line="240" w:lineRule="auto"/>
              <w:ind w:right="-19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69,529</w:t>
            </w:r>
          </w:p>
        </w:tc>
      </w:tr>
    </w:tbl>
    <w:p w14:paraId="43A2ACDE" w14:textId="3BCEED73" w:rsidR="00562C18" w:rsidRDefault="00562C18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57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0"/>
        <w:gridCol w:w="938"/>
        <w:gridCol w:w="178"/>
        <w:gridCol w:w="902"/>
        <w:gridCol w:w="180"/>
        <w:gridCol w:w="908"/>
        <w:gridCol w:w="190"/>
        <w:gridCol w:w="981"/>
        <w:gridCol w:w="180"/>
        <w:gridCol w:w="954"/>
        <w:gridCol w:w="180"/>
        <w:gridCol w:w="935"/>
      </w:tblGrid>
      <w:tr w:rsidR="00B16080" w:rsidRPr="00757B00" w14:paraId="7E2CC3EA" w14:textId="77777777" w:rsidTr="00FF7689">
        <w:trPr>
          <w:trHeight w:val="20"/>
          <w:tblHeader/>
        </w:trPr>
        <w:tc>
          <w:tcPr>
            <w:tcW w:w="1593" w:type="pct"/>
          </w:tcPr>
          <w:p w14:paraId="0A8D6897" w14:textId="64911AC9" w:rsidR="00B16080" w:rsidRPr="002B3029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6DF22971" w14:textId="42E190CE" w:rsidR="00B16080" w:rsidRPr="002B3029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16080" w:rsidRPr="00757B00" w14:paraId="40C25F39" w14:textId="77777777" w:rsidTr="00FF7689">
        <w:trPr>
          <w:trHeight w:val="20"/>
          <w:tblHeader/>
        </w:trPr>
        <w:tc>
          <w:tcPr>
            <w:tcW w:w="1593" w:type="pct"/>
            <w:vMerge w:val="restart"/>
            <w:vAlign w:val="bottom"/>
          </w:tcPr>
          <w:p w14:paraId="1664EF8E" w14:textId="02FF79A6" w:rsidR="00B16080" w:rsidRPr="002B3029" w:rsidRDefault="00B16080" w:rsidP="007165A5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3946E4B1" w14:textId="32DFB007" w:rsidR="00B16080" w:rsidRPr="002B3029" w:rsidRDefault="002B3029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233905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99" w:type="pct"/>
          </w:tcPr>
          <w:p w14:paraId="6FC0266D" w14:textId="77777777" w:rsidR="00B16080" w:rsidRPr="002B3029" w:rsidRDefault="00B16080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7" w:type="pct"/>
            <w:gridSpan w:val="5"/>
          </w:tcPr>
          <w:p w14:paraId="398F126B" w14:textId="62B8637C" w:rsidR="00B16080" w:rsidRPr="002B3029" w:rsidRDefault="002B3029" w:rsidP="002B3029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233905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FF7689" w:rsidRPr="00757B00" w14:paraId="23588F2E" w14:textId="77777777" w:rsidTr="00FF7689">
        <w:trPr>
          <w:trHeight w:val="20"/>
          <w:tblHeader/>
        </w:trPr>
        <w:tc>
          <w:tcPr>
            <w:tcW w:w="1593" w:type="pct"/>
            <w:vMerge/>
          </w:tcPr>
          <w:p w14:paraId="7BCBEB10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5905D174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4F4126B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1177BABD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943A03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7266BA6B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A0A838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0656242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3C7753FF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8DE2531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0D45B48D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462C4057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2AAD2F82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1046944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314723C8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11346D7A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B16080" w:rsidRPr="00757B00" w14:paraId="77F00460" w14:textId="77777777" w:rsidTr="00FF7689">
        <w:trPr>
          <w:trHeight w:val="20"/>
          <w:tblHeader/>
        </w:trPr>
        <w:tc>
          <w:tcPr>
            <w:tcW w:w="1593" w:type="pct"/>
          </w:tcPr>
          <w:p w14:paraId="1779917C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2DCEF73F" w14:textId="04390A5E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="00E11755"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FF7689" w:rsidRPr="00757B00" w14:paraId="00B7B659" w14:textId="77777777" w:rsidTr="00FF7689">
        <w:trPr>
          <w:cantSplit/>
          <w:trHeight w:val="20"/>
        </w:trPr>
        <w:tc>
          <w:tcPr>
            <w:tcW w:w="1593" w:type="pct"/>
          </w:tcPr>
          <w:p w14:paraId="1F290E5E" w14:textId="2846FF1F" w:rsidR="007165A5" w:rsidRPr="002B3029" w:rsidRDefault="007165A5" w:rsidP="007165A5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</w:t>
            </w:r>
            <w:r w:rsidR="00013261"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น</w:t>
            </w: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490" w:type="pct"/>
            <w:vAlign w:val="bottom"/>
          </w:tcPr>
          <w:p w14:paraId="0518EE3D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28785594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77EA2E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25FB144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1C204D48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1E4172E3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FE13CFD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ED9D8A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4CC172A0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574682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1338AFAA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233905" w:rsidRPr="00757B00" w14:paraId="439F7226" w14:textId="77777777" w:rsidTr="00FF7689">
        <w:trPr>
          <w:cantSplit/>
          <w:trHeight w:val="20"/>
        </w:trPr>
        <w:tc>
          <w:tcPr>
            <w:tcW w:w="1593" w:type="pct"/>
          </w:tcPr>
          <w:p w14:paraId="3155F874" w14:textId="77777777" w:rsidR="00233905" w:rsidRPr="002B3029" w:rsidRDefault="00233905" w:rsidP="0023390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4A29431F" w14:textId="7034718D" w:rsidR="00233905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192</w:t>
            </w:r>
          </w:p>
        </w:tc>
        <w:tc>
          <w:tcPr>
            <w:tcW w:w="93" w:type="pct"/>
            <w:vAlign w:val="bottom"/>
          </w:tcPr>
          <w:p w14:paraId="2C00D2F5" w14:textId="77777777" w:rsidR="00233905" w:rsidRPr="002B3029" w:rsidRDefault="00233905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6A9BA8D" w14:textId="2AF20E31" w:rsidR="00233905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(38)</w:t>
            </w:r>
          </w:p>
        </w:tc>
        <w:tc>
          <w:tcPr>
            <w:tcW w:w="94" w:type="pct"/>
            <w:vAlign w:val="bottom"/>
          </w:tcPr>
          <w:p w14:paraId="286679E2" w14:textId="77777777" w:rsidR="00233905" w:rsidRPr="002B3029" w:rsidRDefault="00233905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E5E9197" w14:textId="2C9F0EE6" w:rsidR="00233905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154</w:t>
            </w:r>
          </w:p>
        </w:tc>
        <w:tc>
          <w:tcPr>
            <w:tcW w:w="99" w:type="pct"/>
            <w:vAlign w:val="bottom"/>
          </w:tcPr>
          <w:p w14:paraId="0D043A6E" w14:textId="77777777" w:rsidR="00233905" w:rsidRPr="002B3029" w:rsidRDefault="00233905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6424914" w14:textId="2BB64DCF" w:rsidR="00233905" w:rsidRPr="002B3029" w:rsidRDefault="00233905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67FA6A2A" w14:textId="77777777" w:rsidR="00233905" w:rsidRPr="002B3029" w:rsidRDefault="00233905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CC7CEAA" w14:textId="56B54497" w:rsidR="00233905" w:rsidRPr="002B3029" w:rsidRDefault="00233905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684FF778" w14:textId="77777777" w:rsidR="00233905" w:rsidRPr="002B3029" w:rsidRDefault="00233905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5ED59AC5" w14:textId="62702903" w:rsidR="00233905" w:rsidRPr="002B3029" w:rsidRDefault="00233905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245041" w:rsidRPr="00757B00" w14:paraId="0B3D150A" w14:textId="77777777" w:rsidTr="000C7A4C">
        <w:trPr>
          <w:cantSplit/>
          <w:trHeight w:val="20"/>
        </w:trPr>
        <w:tc>
          <w:tcPr>
            <w:tcW w:w="1593" w:type="pct"/>
          </w:tcPr>
          <w:p w14:paraId="5F2528E1" w14:textId="451CD15D" w:rsidR="00245041" w:rsidRPr="002B3029" w:rsidRDefault="00245041" w:rsidP="0023390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9E186B" w14:textId="474C89EC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192</w:t>
            </w:r>
          </w:p>
        </w:tc>
        <w:tc>
          <w:tcPr>
            <w:tcW w:w="93" w:type="pct"/>
            <w:vAlign w:val="bottom"/>
          </w:tcPr>
          <w:p w14:paraId="5F1B8667" w14:textId="77777777" w:rsidR="00245041" w:rsidRPr="00B9510F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00CD6" w14:textId="12BF545E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(38)</w:t>
            </w:r>
          </w:p>
        </w:tc>
        <w:tc>
          <w:tcPr>
            <w:tcW w:w="94" w:type="pct"/>
            <w:vAlign w:val="bottom"/>
          </w:tcPr>
          <w:p w14:paraId="22F94B68" w14:textId="77777777" w:rsidR="00245041" w:rsidRPr="00B9510F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CE8A34" w14:textId="47A64BBF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154</w:t>
            </w:r>
          </w:p>
        </w:tc>
        <w:tc>
          <w:tcPr>
            <w:tcW w:w="99" w:type="pct"/>
            <w:vAlign w:val="bottom"/>
          </w:tcPr>
          <w:p w14:paraId="1E98DA4A" w14:textId="77777777" w:rsidR="00245041" w:rsidRPr="00B9510F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B03D9" w14:textId="67B3FD82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00CF9A2A" w14:textId="77777777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9FA2D" w14:textId="580A6FDC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11DF5DAE" w14:textId="77777777" w:rsidR="00245041" w:rsidRPr="00B9510F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9862C" w14:textId="6BD9AB71" w:rsidR="00245041" w:rsidRPr="00B9510F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B9510F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245041" w:rsidRPr="00757B00" w14:paraId="3A950914" w14:textId="77777777" w:rsidTr="000C7A4C">
        <w:trPr>
          <w:cantSplit/>
          <w:trHeight w:val="20"/>
        </w:trPr>
        <w:tc>
          <w:tcPr>
            <w:tcW w:w="1593" w:type="pct"/>
          </w:tcPr>
          <w:p w14:paraId="415CC5F3" w14:textId="189303EA" w:rsidR="00245041" w:rsidRPr="002B484B" w:rsidRDefault="00245041" w:rsidP="00233905">
            <w:pPr>
              <w:ind w:left="191" w:hanging="191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1F22C04A" w14:textId="0F9568BE" w:rsidR="00245041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13379587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567009D3" w14:textId="346130AF" w:rsidR="00245041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2335BCD2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5F997D9C" w14:textId="7B101E23" w:rsidR="00245041" w:rsidRPr="00842A70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1E74A1CA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7B6F8D3C" w14:textId="5B09F735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18A2240" w14:textId="77777777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2B5090A6" w14:textId="285D85DF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4CC9E7E7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double" w:sz="4" w:space="0" w:color="auto"/>
            </w:tcBorders>
            <w:vAlign w:val="bottom"/>
          </w:tcPr>
          <w:p w14:paraId="78D265B7" w14:textId="26E578C8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245041" w:rsidRPr="00757B00" w14:paraId="3AAD2CA8" w14:textId="77777777" w:rsidTr="000C7A4C">
        <w:trPr>
          <w:cantSplit/>
          <w:trHeight w:val="20"/>
        </w:trPr>
        <w:tc>
          <w:tcPr>
            <w:tcW w:w="1593" w:type="pct"/>
          </w:tcPr>
          <w:p w14:paraId="0652952B" w14:textId="4C57500C" w:rsidR="00245041" w:rsidRPr="002B3029" w:rsidRDefault="00245041" w:rsidP="00233905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ภาษีเงินได้ที่</w:t>
            </w: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490" w:type="pct"/>
            <w:vAlign w:val="bottom"/>
          </w:tcPr>
          <w:p w14:paraId="29314247" w14:textId="77777777" w:rsid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61C86559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5FE4F314" w14:textId="77777777" w:rsid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6D4E27BF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A57B049" w14:textId="77777777" w:rsid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4112E1EC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0C71E8D0" w14:textId="77777777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8FD3162" w14:textId="77777777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745C2A74" w14:textId="77777777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D5AAA4" w14:textId="77777777" w:rsidR="00245041" w:rsidRPr="002B3029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36000ADA" w14:textId="77777777" w:rsidR="00245041" w:rsidRPr="002B3029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245041" w:rsidRPr="00757B00" w14:paraId="09230476" w14:textId="77777777" w:rsidTr="00115F3E">
        <w:trPr>
          <w:cantSplit/>
          <w:trHeight w:val="20"/>
        </w:trPr>
        <w:tc>
          <w:tcPr>
            <w:tcW w:w="1593" w:type="pct"/>
          </w:tcPr>
          <w:p w14:paraId="177520E0" w14:textId="30BFEA30" w:rsidR="00245041" w:rsidRPr="003A1825" w:rsidRDefault="00245041" w:rsidP="00233905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1825">
              <w:rPr>
                <w:rFonts w:ascii="Angsana New" w:hAnsi="Angsana New" w:hint="cs"/>
                <w:sz w:val="28"/>
                <w:szCs w:val="28"/>
                <w:cs/>
              </w:rPr>
              <w:t>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ใช้จ่ายในการออกหุ้นเสนอขาย</w:t>
            </w:r>
            <w:r w:rsidRPr="003A1825">
              <w:rPr>
                <w:rFonts w:ascii="Angsana New" w:hAnsi="Angsana New"/>
                <w:sz w:val="28"/>
                <w:szCs w:val="28"/>
                <w:cs/>
              </w:rPr>
              <w:t>ต่อประชาชนครั้งแรก</w:t>
            </w:r>
          </w:p>
        </w:tc>
        <w:tc>
          <w:tcPr>
            <w:tcW w:w="490" w:type="pct"/>
            <w:vAlign w:val="bottom"/>
          </w:tcPr>
          <w:p w14:paraId="037AEAD9" w14:textId="51B4A904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1D904686" w14:textId="77777777" w:rsidR="00245041" w:rsidRPr="00245041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42EE454B" w14:textId="1AC4D4FF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49E51414" w14:textId="77777777" w:rsidR="00245041" w:rsidRPr="00245041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4402831" w14:textId="0C2C0C9D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  <w:vAlign w:val="bottom"/>
          </w:tcPr>
          <w:p w14:paraId="5C52D357" w14:textId="77777777" w:rsidR="00245041" w:rsidRPr="00245041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0828E0A" w14:textId="4D87F081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(31,042)</w:t>
            </w:r>
          </w:p>
        </w:tc>
        <w:tc>
          <w:tcPr>
            <w:tcW w:w="94" w:type="pct"/>
            <w:vAlign w:val="bottom"/>
          </w:tcPr>
          <w:p w14:paraId="5B9002E0" w14:textId="77777777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3ECB4549" w14:textId="73226020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6,208</w:t>
            </w:r>
          </w:p>
        </w:tc>
        <w:tc>
          <w:tcPr>
            <w:tcW w:w="94" w:type="pct"/>
            <w:vAlign w:val="bottom"/>
          </w:tcPr>
          <w:p w14:paraId="172DC94E" w14:textId="77777777" w:rsidR="00245041" w:rsidRPr="00245041" w:rsidRDefault="00245041" w:rsidP="0023390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52906943" w14:textId="08CE8E9C" w:rsidR="00245041" w:rsidRPr="00245041" w:rsidRDefault="00245041" w:rsidP="0023390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45041">
              <w:rPr>
                <w:rFonts w:ascii="Angsana New" w:hAnsi="Angsana New" w:cs="Angsana New"/>
                <w:sz w:val="28"/>
                <w:szCs w:val="28"/>
                <w:lang w:bidi="th-TH"/>
              </w:rPr>
              <w:t>(24,834)</w:t>
            </w:r>
          </w:p>
        </w:tc>
      </w:tr>
    </w:tbl>
    <w:p w14:paraId="65516339" w14:textId="0F55F486" w:rsidR="00881F93" w:rsidRDefault="00881F93">
      <w:pPr>
        <w:jc w:val="left"/>
        <w:rPr>
          <w:rFonts w:asciiTheme="majorBidi" w:hAnsiTheme="majorBidi" w:cstheme="majorBidi"/>
          <w:sz w:val="20"/>
          <w:szCs w:val="20"/>
          <w:cs/>
        </w:rPr>
      </w:pPr>
    </w:p>
    <w:p w14:paraId="6F925F44" w14:textId="77777777" w:rsidR="00881F93" w:rsidRDefault="00881F93">
      <w:pPr>
        <w:jc w:val="left"/>
        <w:rPr>
          <w:rFonts w:asciiTheme="majorBidi" w:hAnsiTheme="majorBidi" w:cstheme="majorBidi"/>
          <w:sz w:val="20"/>
          <w:szCs w:val="20"/>
          <w:cs/>
        </w:rPr>
      </w:pPr>
      <w:r>
        <w:rPr>
          <w:rFonts w:asciiTheme="majorBidi" w:hAnsiTheme="majorBidi" w:cstheme="majorBidi"/>
          <w:sz w:val="20"/>
          <w:szCs w:val="20"/>
          <w:cs/>
        </w:rPr>
        <w:br w:type="page"/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097"/>
        <w:gridCol w:w="238"/>
        <w:gridCol w:w="1082"/>
        <w:gridCol w:w="242"/>
        <w:gridCol w:w="1022"/>
        <w:gridCol w:w="238"/>
        <w:gridCol w:w="1211"/>
      </w:tblGrid>
      <w:tr w:rsidR="00FC1185" w:rsidRPr="00757B00" w14:paraId="5C0B3F94" w14:textId="77777777" w:rsidTr="00245041">
        <w:tc>
          <w:tcPr>
            <w:tcW w:w="4410" w:type="dxa"/>
          </w:tcPr>
          <w:p w14:paraId="086E2F70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130" w:type="dxa"/>
            <w:gridSpan w:val="7"/>
          </w:tcPr>
          <w:p w14:paraId="061E861A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FC1185" w:rsidRPr="00757B00" w14:paraId="331B4A57" w14:textId="77777777" w:rsidTr="00245041">
        <w:trPr>
          <w:trHeight w:val="308"/>
        </w:trPr>
        <w:tc>
          <w:tcPr>
            <w:tcW w:w="4410" w:type="dxa"/>
          </w:tcPr>
          <w:p w14:paraId="3692EA15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30" w:type="dxa"/>
            <w:gridSpan w:val="7"/>
          </w:tcPr>
          <w:p w14:paraId="3D2AEEE3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FC1185" w:rsidRPr="00757B00" w14:paraId="3D7586A9" w14:textId="77777777" w:rsidTr="00245041">
        <w:tc>
          <w:tcPr>
            <w:tcW w:w="4410" w:type="dxa"/>
          </w:tcPr>
          <w:p w14:paraId="38FFB735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417" w:type="dxa"/>
            <w:gridSpan w:val="3"/>
          </w:tcPr>
          <w:p w14:paraId="452450A8" w14:textId="55EEBFD2" w:rsidR="00FC1185" w:rsidRPr="00757B00" w:rsidRDefault="006E7E66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242" w:type="dxa"/>
          </w:tcPr>
          <w:p w14:paraId="1D372628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471" w:type="dxa"/>
            <w:gridSpan w:val="3"/>
          </w:tcPr>
          <w:p w14:paraId="67BFA04D" w14:textId="4B27A0A7" w:rsidR="00FC1185" w:rsidRPr="00757B00" w:rsidRDefault="006E7E66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</w:tr>
      <w:tr w:rsidR="00FC1185" w:rsidRPr="00757B00" w14:paraId="1F538B4E" w14:textId="77777777" w:rsidTr="00245041">
        <w:tc>
          <w:tcPr>
            <w:tcW w:w="4410" w:type="dxa"/>
          </w:tcPr>
          <w:p w14:paraId="60BBCF51" w14:textId="77777777" w:rsidR="00FC1185" w:rsidRPr="00757B00" w:rsidRDefault="00FC1185" w:rsidP="00FC1185">
            <w:pPr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7" w:type="dxa"/>
          </w:tcPr>
          <w:p w14:paraId="200D5309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3A37365E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732D9388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</w:tcPr>
          <w:p w14:paraId="3681AB03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22" w:type="dxa"/>
          </w:tcPr>
          <w:p w14:paraId="278A6D6E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0494D88D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11" w:type="dxa"/>
          </w:tcPr>
          <w:p w14:paraId="5D44468E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33905" w:rsidRPr="00757B00" w14:paraId="634A26C0" w14:textId="77777777" w:rsidTr="00245041">
        <w:tc>
          <w:tcPr>
            <w:tcW w:w="4410" w:type="dxa"/>
            <w:shd w:val="clear" w:color="auto" w:fill="auto"/>
          </w:tcPr>
          <w:p w14:paraId="63140161" w14:textId="0519906F" w:rsidR="00233905" w:rsidRPr="00757B00" w:rsidRDefault="00233905" w:rsidP="0023390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097" w:type="dxa"/>
            <w:shd w:val="clear" w:color="auto" w:fill="auto"/>
          </w:tcPr>
          <w:p w14:paraId="1185E279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84DF59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41D2FC64" w14:textId="7B595BB1" w:rsidR="00233905" w:rsidRPr="00757B00" w:rsidRDefault="0040578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25BDE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25BDE">
              <w:rPr>
                <w:rFonts w:asciiTheme="majorBidi" w:hAnsiTheme="majorBidi" w:cstheme="majorBidi"/>
                <w:sz w:val="30"/>
                <w:szCs w:val="30"/>
              </w:rPr>
              <w:t>274</w:t>
            </w:r>
          </w:p>
        </w:tc>
        <w:tc>
          <w:tcPr>
            <w:tcW w:w="242" w:type="dxa"/>
            <w:shd w:val="clear" w:color="auto" w:fill="auto"/>
          </w:tcPr>
          <w:p w14:paraId="5629690F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0DB05166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02F6D94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1" w:type="dxa"/>
            <w:tcBorders>
              <w:bottom w:val="double" w:sz="4" w:space="0" w:color="auto"/>
            </w:tcBorders>
            <w:shd w:val="clear" w:color="auto" w:fill="auto"/>
          </w:tcPr>
          <w:p w14:paraId="768B9117" w14:textId="3FD6360C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695,616</w:t>
            </w:r>
          </w:p>
        </w:tc>
      </w:tr>
      <w:tr w:rsidR="00233905" w:rsidRPr="00757B00" w14:paraId="143B38F1" w14:textId="77777777" w:rsidTr="00245041">
        <w:tc>
          <w:tcPr>
            <w:tcW w:w="4410" w:type="dxa"/>
            <w:shd w:val="clear" w:color="auto" w:fill="auto"/>
          </w:tcPr>
          <w:p w14:paraId="2EBD7648" w14:textId="77777777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97" w:type="dxa"/>
            <w:shd w:val="clear" w:color="auto" w:fill="auto"/>
          </w:tcPr>
          <w:p w14:paraId="356F7C87" w14:textId="7D39EC20" w:rsidR="00233905" w:rsidRPr="00757B00" w:rsidRDefault="00233905" w:rsidP="0023390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11090EC1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shd w:val="clear" w:color="auto" w:fill="auto"/>
          </w:tcPr>
          <w:p w14:paraId="2387AF13" w14:textId="2AF5AA83" w:rsidR="00233905" w:rsidRPr="00757B00" w:rsidRDefault="0040578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525BDE">
              <w:rPr>
                <w:rFonts w:asciiTheme="majorBidi" w:hAnsiTheme="majorBidi" w:cstheme="majorBidi"/>
                <w:sz w:val="30"/>
                <w:szCs w:val="30"/>
              </w:rPr>
              <w:t>0,455</w:t>
            </w:r>
          </w:p>
        </w:tc>
        <w:tc>
          <w:tcPr>
            <w:tcW w:w="242" w:type="dxa"/>
            <w:shd w:val="clear" w:color="auto" w:fill="auto"/>
          </w:tcPr>
          <w:p w14:paraId="27541EC8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12D9EF1" w14:textId="1134FB7F" w:rsidR="00233905" w:rsidRPr="00757B00" w:rsidRDefault="00233905" w:rsidP="0023390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2E377DE9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  <w:shd w:val="clear" w:color="auto" w:fill="auto"/>
          </w:tcPr>
          <w:p w14:paraId="21E61EE0" w14:textId="2C0D7F35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139,123</w:t>
            </w:r>
          </w:p>
        </w:tc>
      </w:tr>
      <w:tr w:rsidR="00233905" w:rsidRPr="00757B00" w14:paraId="0ABBDA80" w14:textId="77777777" w:rsidTr="00245041">
        <w:trPr>
          <w:trHeight w:val="389"/>
        </w:trPr>
        <w:tc>
          <w:tcPr>
            <w:tcW w:w="4410" w:type="dxa"/>
            <w:shd w:val="clear" w:color="auto" w:fill="auto"/>
          </w:tcPr>
          <w:p w14:paraId="3F04268E" w14:textId="49487AB4" w:rsidR="00233905" w:rsidRPr="00757B00" w:rsidRDefault="007221FB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221FB">
              <w:rPr>
                <w:rFonts w:asciiTheme="majorBidi" w:hAnsi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97" w:type="dxa"/>
            <w:shd w:val="clear" w:color="auto" w:fill="auto"/>
          </w:tcPr>
          <w:p w14:paraId="1D47E77C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A8847F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93E2A0D" w14:textId="35E6C44C" w:rsidR="00233905" w:rsidRPr="00757B00" w:rsidRDefault="00EF5344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(8,727)</w:t>
            </w:r>
          </w:p>
        </w:tc>
        <w:tc>
          <w:tcPr>
            <w:tcW w:w="242" w:type="dxa"/>
            <w:shd w:val="clear" w:color="auto" w:fill="auto"/>
          </w:tcPr>
          <w:p w14:paraId="30DFDB3D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16EA749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B86F4D5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436B6985" w14:textId="29218667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221FB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221FB">
              <w:rPr>
                <w:rFonts w:asciiTheme="majorBidi" w:hAnsiTheme="majorBidi" w:cstheme="majorBidi"/>
                <w:sz w:val="30"/>
                <w:szCs w:val="30"/>
              </w:rPr>
              <w:t>488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33905" w:rsidRPr="00757B00" w14:paraId="785319EA" w14:textId="77777777" w:rsidTr="00245041">
        <w:trPr>
          <w:trHeight w:val="389"/>
        </w:trPr>
        <w:tc>
          <w:tcPr>
            <w:tcW w:w="4410" w:type="dxa"/>
            <w:shd w:val="clear" w:color="auto" w:fill="auto"/>
          </w:tcPr>
          <w:p w14:paraId="30BF4FD9" w14:textId="77777777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97" w:type="dxa"/>
            <w:shd w:val="clear" w:color="auto" w:fill="auto"/>
          </w:tcPr>
          <w:p w14:paraId="3666F9C5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788CE6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466375CD" w14:textId="2E0739E5" w:rsidR="00233905" w:rsidRPr="00EC587B" w:rsidRDefault="00EF5344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C7C5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A4C15">
              <w:rPr>
                <w:rFonts w:asciiTheme="majorBidi" w:hAnsiTheme="majorBidi" w:cstheme="majorBidi"/>
                <w:sz w:val="30"/>
                <w:szCs w:val="30"/>
              </w:rPr>
              <w:t>722</w:t>
            </w:r>
          </w:p>
        </w:tc>
        <w:tc>
          <w:tcPr>
            <w:tcW w:w="242" w:type="dxa"/>
            <w:shd w:val="clear" w:color="auto" w:fill="auto"/>
          </w:tcPr>
          <w:p w14:paraId="70AB0346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BA99168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33C4215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19C010D9" w14:textId="7562C344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10,931</w:t>
            </w:r>
          </w:p>
        </w:tc>
      </w:tr>
      <w:tr w:rsidR="00233905" w:rsidRPr="00757B00" w14:paraId="1C721FB9" w14:textId="77777777" w:rsidTr="00245041">
        <w:trPr>
          <w:trHeight w:val="211"/>
        </w:trPr>
        <w:tc>
          <w:tcPr>
            <w:tcW w:w="4410" w:type="dxa"/>
            <w:shd w:val="clear" w:color="auto" w:fill="auto"/>
          </w:tcPr>
          <w:p w14:paraId="03FC4AA2" w14:textId="77777777" w:rsidR="00233905" w:rsidRPr="00757B00" w:rsidRDefault="00233905" w:rsidP="00233905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097" w:type="dxa"/>
            <w:shd w:val="clear" w:color="auto" w:fill="auto"/>
          </w:tcPr>
          <w:p w14:paraId="00C7E58C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FBDE449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2EB6F62" w14:textId="71295A6B" w:rsidR="00233905" w:rsidRPr="00757B00" w:rsidRDefault="00EF5344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45,119</w:t>
            </w:r>
          </w:p>
        </w:tc>
        <w:tc>
          <w:tcPr>
            <w:tcW w:w="242" w:type="dxa"/>
            <w:shd w:val="clear" w:color="auto" w:fill="auto"/>
          </w:tcPr>
          <w:p w14:paraId="1D1CBDAF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72A5B1CF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9A3597B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  <w:vAlign w:val="bottom"/>
          </w:tcPr>
          <w:p w14:paraId="7DBED158" w14:textId="1D1B0A36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44,378</w:t>
            </w:r>
          </w:p>
        </w:tc>
      </w:tr>
      <w:tr w:rsidR="002B484B" w:rsidRPr="00757B00" w14:paraId="128ADC58" w14:textId="77777777" w:rsidTr="00245041">
        <w:trPr>
          <w:trHeight w:val="211"/>
        </w:trPr>
        <w:tc>
          <w:tcPr>
            <w:tcW w:w="4410" w:type="dxa"/>
            <w:shd w:val="clear" w:color="auto" w:fill="auto"/>
          </w:tcPr>
          <w:p w14:paraId="726B592C" w14:textId="1BB89E18" w:rsidR="002B484B" w:rsidRPr="00757B00" w:rsidRDefault="002B484B" w:rsidP="00233905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F5344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097" w:type="dxa"/>
            <w:shd w:val="clear" w:color="auto" w:fill="auto"/>
          </w:tcPr>
          <w:p w14:paraId="1B48E77F" w14:textId="77777777" w:rsidR="002B484B" w:rsidRPr="00757B00" w:rsidRDefault="002B484B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6E5A603" w14:textId="77777777" w:rsidR="002B484B" w:rsidRPr="00757B00" w:rsidRDefault="002B484B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31EA7BE" w14:textId="75691087" w:rsidR="002B484B" w:rsidRPr="00757B00" w:rsidRDefault="00EF5344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  <w:tc>
          <w:tcPr>
            <w:tcW w:w="242" w:type="dxa"/>
            <w:shd w:val="clear" w:color="auto" w:fill="auto"/>
          </w:tcPr>
          <w:p w14:paraId="0A15F806" w14:textId="77777777" w:rsidR="002B484B" w:rsidRPr="00757B00" w:rsidRDefault="002B484B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07D8A30C" w14:textId="77777777" w:rsidR="002B484B" w:rsidRPr="00757B00" w:rsidRDefault="002B484B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CF3C4ED" w14:textId="77777777" w:rsidR="002B484B" w:rsidRPr="00757B00" w:rsidRDefault="002B484B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  <w:vAlign w:val="bottom"/>
          </w:tcPr>
          <w:p w14:paraId="4ED6691A" w14:textId="5A7EAABD" w:rsidR="002B484B" w:rsidRDefault="00EF5344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33905" w:rsidRPr="00757B00" w14:paraId="49132554" w14:textId="77777777" w:rsidTr="00245041">
        <w:trPr>
          <w:trHeight w:val="211"/>
        </w:trPr>
        <w:tc>
          <w:tcPr>
            <w:tcW w:w="4410" w:type="dxa"/>
            <w:shd w:val="clear" w:color="auto" w:fill="auto"/>
          </w:tcPr>
          <w:p w14:paraId="6795A1E7" w14:textId="77777777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97" w:type="dxa"/>
            <w:shd w:val="clear" w:color="auto" w:fill="auto"/>
          </w:tcPr>
          <w:p w14:paraId="72710B88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75D460D5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F93B21A" w14:textId="46E58BBD" w:rsidR="00233905" w:rsidRPr="00757B00" w:rsidRDefault="00EF5344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 w:rsidR="00525BDE">
              <w:rPr>
                <w:rFonts w:asciiTheme="majorBidi" w:hAnsiTheme="majorBidi" w:cstheme="majorBidi"/>
                <w:sz w:val="30"/>
                <w:szCs w:val="30"/>
              </w:rPr>
              <w:t>503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102490D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5D5A2FB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FDA6255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14:paraId="07FB26FB" w14:textId="2D29DEC0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(5,320)</w:t>
            </w:r>
          </w:p>
        </w:tc>
      </w:tr>
      <w:tr w:rsidR="00233905" w:rsidRPr="00757B00" w14:paraId="153F3BD2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7E8BDF8E" w14:textId="77777777" w:rsidR="00233905" w:rsidRPr="00757B00" w:rsidRDefault="00233905" w:rsidP="0023390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97" w:type="dxa"/>
            <w:shd w:val="clear" w:color="auto" w:fill="auto"/>
          </w:tcPr>
          <w:p w14:paraId="570C34D5" w14:textId="6CFB765A" w:rsidR="00233905" w:rsidRPr="00757B00" w:rsidRDefault="00525BDE" w:rsidP="0023390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2667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8" w:type="dxa"/>
            <w:shd w:val="clear" w:color="auto" w:fill="auto"/>
          </w:tcPr>
          <w:p w14:paraId="0A53BF1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D6F541" w14:textId="67119021" w:rsidR="00233905" w:rsidRPr="00757B00" w:rsidRDefault="00C26671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123,240</w:t>
            </w:r>
          </w:p>
        </w:tc>
        <w:tc>
          <w:tcPr>
            <w:tcW w:w="242" w:type="dxa"/>
            <w:shd w:val="clear" w:color="auto" w:fill="auto"/>
          </w:tcPr>
          <w:p w14:paraId="568B89E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4236C4E7" w14:textId="62C308D9" w:rsidR="00233905" w:rsidRPr="00757B00" w:rsidRDefault="00793089" w:rsidP="0023390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238" w:type="dxa"/>
            <w:shd w:val="clear" w:color="auto" w:fill="auto"/>
          </w:tcPr>
          <w:p w14:paraId="4A2CA52A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90E88" w14:textId="22B39C4E" w:rsidR="00233905" w:rsidRPr="00757B00" w:rsidRDefault="00233905" w:rsidP="00233905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168,624</w:t>
            </w:r>
          </w:p>
        </w:tc>
      </w:tr>
    </w:tbl>
    <w:p w14:paraId="6A5C8AD3" w14:textId="5D5DA272" w:rsidR="00EF5344" w:rsidRPr="007935F8" w:rsidRDefault="00EF5344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132"/>
        <w:gridCol w:w="238"/>
        <w:gridCol w:w="1060"/>
        <w:gridCol w:w="242"/>
        <w:gridCol w:w="1027"/>
        <w:gridCol w:w="270"/>
        <w:gridCol w:w="1161"/>
      </w:tblGrid>
      <w:tr w:rsidR="00057472" w:rsidRPr="00757B00" w14:paraId="582C2A54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05745A09" w14:textId="32B8355F" w:rsidR="00057472" w:rsidRPr="00757B00" w:rsidRDefault="00EF5344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br w:type="column"/>
            </w:r>
          </w:p>
        </w:tc>
        <w:tc>
          <w:tcPr>
            <w:tcW w:w="5130" w:type="dxa"/>
            <w:gridSpan w:val="7"/>
            <w:shd w:val="clear" w:color="auto" w:fill="auto"/>
          </w:tcPr>
          <w:p w14:paraId="5BAEB394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7E66" w:rsidRPr="00757B00" w14:paraId="450601E2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3160B222" w14:textId="77777777" w:rsidR="006E7E66" w:rsidRPr="00757B00" w:rsidRDefault="006E7E66" w:rsidP="006E7E66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659E7F1E" w14:textId="1F45E26D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0C7F87A8" w14:textId="77777777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458" w:type="dxa"/>
            <w:gridSpan w:val="3"/>
            <w:shd w:val="clear" w:color="auto" w:fill="auto"/>
          </w:tcPr>
          <w:p w14:paraId="1383DEC6" w14:textId="0A4B0351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</w:tr>
      <w:tr w:rsidR="00057472" w:rsidRPr="00757B00" w14:paraId="2DEF020C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12831E89" w14:textId="77777777" w:rsidR="00057472" w:rsidRPr="00757B00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2" w:type="dxa"/>
            <w:shd w:val="clear" w:color="auto" w:fill="auto"/>
          </w:tcPr>
          <w:p w14:paraId="4B3722AB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  <w:shd w:val="clear" w:color="auto" w:fill="auto"/>
          </w:tcPr>
          <w:p w14:paraId="1D39DD1B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FE40643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  <w:shd w:val="clear" w:color="auto" w:fill="auto"/>
          </w:tcPr>
          <w:p w14:paraId="79D10DAE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406C824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7338F7B3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6B837A12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33905" w:rsidRPr="00757B00" w14:paraId="24C29A22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452E436D" w14:textId="73F7980D" w:rsidR="00233905" w:rsidRPr="00757B00" w:rsidRDefault="00233905" w:rsidP="0023390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132" w:type="dxa"/>
            <w:shd w:val="clear" w:color="auto" w:fill="auto"/>
          </w:tcPr>
          <w:p w14:paraId="1ADD87DD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FB1E5E7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double" w:sz="4" w:space="0" w:color="auto"/>
            </w:tcBorders>
            <w:shd w:val="clear" w:color="auto" w:fill="auto"/>
          </w:tcPr>
          <w:p w14:paraId="26CDA6BC" w14:textId="1E791D37" w:rsidR="00233905" w:rsidRPr="00757B00" w:rsidRDefault="00682599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7930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93089">
              <w:rPr>
                <w:rFonts w:asciiTheme="majorBidi" w:hAnsiTheme="majorBidi" w:cstheme="majorBidi"/>
                <w:sz w:val="30"/>
                <w:szCs w:val="30"/>
              </w:rPr>
              <w:t>305</w:t>
            </w:r>
          </w:p>
        </w:tc>
        <w:tc>
          <w:tcPr>
            <w:tcW w:w="242" w:type="dxa"/>
            <w:shd w:val="clear" w:color="auto" w:fill="auto"/>
          </w:tcPr>
          <w:p w14:paraId="3A824FA4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4361C26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AE2A1EB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shd w:val="clear" w:color="auto" w:fill="auto"/>
          </w:tcPr>
          <w:p w14:paraId="036A6C1F" w14:textId="09A147A9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420,186</w:t>
            </w:r>
          </w:p>
        </w:tc>
      </w:tr>
      <w:tr w:rsidR="00233905" w:rsidRPr="00757B00" w14:paraId="500ED6C3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589FDF05" w14:textId="77777777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132" w:type="dxa"/>
            <w:shd w:val="clear" w:color="auto" w:fill="auto"/>
          </w:tcPr>
          <w:p w14:paraId="083BA666" w14:textId="5CE373C8" w:rsidR="00233905" w:rsidRPr="00757B00" w:rsidRDefault="00233905" w:rsidP="00233905">
            <w:pPr>
              <w:tabs>
                <w:tab w:val="decimal" w:pos="52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736B59E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</w:tcPr>
          <w:p w14:paraId="78645A90" w14:textId="299C2972" w:rsidR="00233905" w:rsidRPr="00757B00" w:rsidRDefault="00682599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793089">
              <w:rPr>
                <w:rFonts w:asciiTheme="majorBidi" w:hAnsiTheme="majorBidi" w:cstheme="majorBidi"/>
                <w:sz w:val="30"/>
                <w:szCs w:val="30"/>
              </w:rPr>
              <w:t>4,261</w:t>
            </w:r>
          </w:p>
        </w:tc>
        <w:tc>
          <w:tcPr>
            <w:tcW w:w="242" w:type="dxa"/>
            <w:shd w:val="clear" w:color="auto" w:fill="auto"/>
          </w:tcPr>
          <w:p w14:paraId="3CF34551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5BB709C5" w14:textId="42A01E7A" w:rsidR="00233905" w:rsidRPr="00757B00" w:rsidRDefault="00233905" w:rsidP="00233905">
            <w:pPr>
              <w:tabs>
                <w:tab w:val="decimal" w:pos="6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14:paraId="17FEA02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  <w:shd w:val="clear" w:color="auto" w:fill="auto"/>
          </w:tcPr>
          <w:p w14:paraId="1E5222D4" w14:textId="368C6E15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84,037</w:t>
            </w:r>
          </w:p>
        </w:tc>
      </w:tr>
      <w:tr w:rsidR="00233905" w:rsidRPr="00757B00" w14:paraId="0630734D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6451D612" w14:textId="06D7E4E1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132" w:type="dxa"/>
            <w:shd w:val="clear" w:color="auto" w:fill="auto"/>
          </w:tcPr>
          <w:p w14:paraId="328E6B93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CC1A39F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BAECD99" w14:textId="0A026D28" w:rsidR="00233905" w:rsidRPr="00373350" w:rsidRDefault="00373350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12,904</w:t>
            </w:r>
          </w:p>
        </w:tc>
        <w:tc>
          <w:tcPr>
            <w:tcW w:w="242" w:type="dxa"/>
            <w:shd w:val="clear" w:color="auto" w:fill="auto"/>
          </w:tcPr>
          <w:p w14:paraId="0C12415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360BF5B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99D45C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2574A025" w14:textId="612FE60F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6,733</w:t>
            </w:r>
          </w:p>
        </w:tc>
      </w:tr>
      <w:tr w:rsidR="00233905" w:rsidRPr="00757B00" w14:paraId="4EA6F5C4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6237A38F" w14:textId="1D18A479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132" w:type="dxa"/>
            <w:shd w:val="clear" w:color="auto" w:fill="auto"/>
          </w:tcPr>
          <w:p w14:paraId="0B8A9CFD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FB548EF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8BBED6A" w14:textId="7AFC1FE0" w:rsidR="00233905" w:rsidRPr="008863B7" w:rsidRDefault="00793089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20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(15,092)</w:t>
            </w:r>
          </w:p>
        </w:tc>
        <w:tc>
          <w:tcPr>
            <w:tcW w:w="242" w:type="dxa"/>
            <w:shd w:val="clear" w:color="auto" w:fill="auto"/>
          </w:tcPr>
          <w:p w14:paraId="6C8FC742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2DC2151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F70176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6BFFC7F5" w14:textId="770921A2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(21,252)</w:t>
            </w:r>
          </w:p>
        </w:tc>
      </w:tr>
      <w:tr w:rsidR="00233905" w:rsidRPr="00757B00" w14:paraId="43F4D2F7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151E84BC" w14:textId="77777777" w:rsidR="00233905" w:rsidRPr="00757B00" w:rsidRDefault="00233905" w:rsidP="0023390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132" w:type="dxa"/>
            <w:shd w:val="clear" w:color="auto" w:fill="auto"/>
          </w:tcPr>
          <w:p w14:paraId="4ED6EEBF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691F60C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4898E9F9" w14:textId="3302E21D" w:rsidR="00233905" w:rsidRPr="00EC587B" w:rsidRDefault="00DB4951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3,59</w:t>
            </w:r>
            <w:r w:rsidR="00373350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2" w:type="dxa"/>
            <w:shd w:val="clear" w:color="auto" w:fill="auto"/>
          </w:tcPr>
          <w:p w14:paraId="2D54D777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2ADABA30" w14:textId="77777777" w:rsidR="00233905" w:rsidRPr="00757B00" w:rsidRDefault="00233905" w:rsidP="00233905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42581A1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4DEACE2F" w14:textId="7A397849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233905" w:rsidRPr="00757B00" w14:paraId="73C1ED8A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224E2B2B" w14:textId="77777777" w:rsidR="00233905" w:rsidRPr="00757B00" w:rsidRDefault="00233905" w:rsidP="0023390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32" w:type="dxa"/>
            <w:shd w:val="clear" w:color="auto" w:fill="auto"/>
          </w:tcPr>
          <w:p w14:paraId="2BDAD781" w14:textId="6030C618" w:rsidR="00233905" w:rsidRPr="00757B00" w:rsidRDefault="00373350" w:rsidP="00233905">
            <w:pPr>
              <w:tabs>
                <w:tab w:val="decimal" w:pos="52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058A4343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1B30" w14:textId="5E440422" w:rsidR="00233905" w:rsidRPr="00757B00" w:rsidRDefault="00373350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65,665</w:t>
            </w:r>
          </w:p>
        </w:tc>
        <w:tc>
          <w:tcPr>
            <w:tcW w:w="242" w:type="dxa"/>
            <w:shd w:val="clear" w:color="auto" w:fill="auto"/>
          </w:tcPr>
          <w:p w14:paraId="3D76BC9B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0F2E5AAE" w14:textId="5CC47F52" w:rsidR="00233905" w:rsidRPr="00757B00" w:rsidRDefault="00793089" w:rsidP="00233905">
            <w:pPr>
              <w:tabs>
                <w:tab w:val="decimal" w:pos="6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0" w:type="dxa"/>
            <w:shd w:val="clear" w:color="auto" w:fill="auto"/>
          </w:tcPr>
          <w:p w14:paraId="00598CEC" w14:textId="77777777" w:rsidR="00233905" w:rsidRPr="00757B00" w:rsidRDefault="00233905" w:rsidP="0023390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6B2" w14:textId="6D6E673D" w:rsidR="00233905" w:rsidRPr="00757B00" w:rsidRDefault="00233905" w:rsidP="0023390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69,529</w:t>
            </w:r>
          </w:p>
        </w:tc>
      </w:tr>
    </w:tbl>
    <w:p w14:paraId="71C2BC27" w14:textId="61DED3D1" w:rsidR="00881F93" w:rsidRDefault="00881F93" w:rsidP="00DA2BFE">
      <w:pPr>
        <w:rPr>
          <w:rFonts w:asciiTheme="majorBidi" w:hAnsiTheme="majorBidi" w:cstheme="majorBidi"/>
          <w:sz w:val="30"/>
          <w:szCs w:val="30"/>
          <w:cs/>
        </w:rPr>
      </w:pPr>
    </w:p>
    <w:p w14:paraId="3C70E247" w14:textId="77777777" w:rsidR="00881F93" w:rsidRDefault="00881F93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080"/>
        <w:gridCol w:w="270"/>
        <w:gridCol w:w="990"/>
        <w:gridCol w:w="270"/>
        <w:gridCol w:w="1260"/>
      </w:tblGrid>
      <w:tr w:rsidR="00ED0A0B" w:rsidRPr="00757B00" w14:paraId="627540BA" w14:textId="77777777" w:rsidTr="00634DCB">
        <w:trPr>
          <w:tblHeader/>
        </w:trPr>
        <w:tc>
          <w:tcPr>
            <w:tcW w:w="4320" w:type="dxa"/>
          </w:tcPr>
          <w:p w14:paraId="1872D9BA" w14:textId="77777777" w:rsidR="00ED0A0B" w:rsidRPr="00757B00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9176B1F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0A0B" w:rsidRPr="00757B00" w14:paraId="6834B7C0" w14:textId="77777777" w:rsidTr="00634DCB">
        <w:trPr>
          <w:tblHeader/>
        </w:trPr>
        <w:tc>
          <w:tcPr>
            <w:tcW w:w="4320" w:type="dxa"/>
          </w:tcPr>
          <w:p w14:paraId="47410FD0" w14:textId="77777777" w:rsidR="00ED0A0B" w:rsidRPr="00757B00" w:rsidRDefault="00F946B5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</w:tcPr>
          <w:p w14:paraId="26087C26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4F8CF47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D0A0B" w:rsidRPr="00757B00" w14:paraId="1C130F6C" w14:textId="77777777" w:rsidTr="00634DCB">
        <w:trPr>
          <w:tblHeader/>
        </w:trPr>
        <w:tc>
          <w:tcPr>
            <w:tcW w:w="4320" w:type="dxa"/>
          </w:tcPr>
          <w:p w14:paraId="497A1C3D" w14:textId="670EC445" w:rsidR="00ED0A0B" w:rsidRPr="00757B00" w:rsidRDefault="006662F0" w:rsidP="00660F02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vAlign w:val="center"/>
          </w:tcPr>
          <w:p w14:paraId="6C9A21AE" w14:textId="10EC29F8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700B0206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599D15" w14:textId="1CCDB794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15EC270B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1FA28094" w14:textId="2AD8C76C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382B6E5B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535628F" w14:textId="684B5A07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ED0A0B" w:rsidRPr="00757B00" w14:paraId="0CFA4009" w14:textId="77777777" w:rsidTr="00634DCB">
        <w:trPr>
          <w:tblHeader/>
        </w:trPr>
        <w:tc>
          <w:tcPr>
            <w:tcW w:w="4320" w:type="dxa"/>
          </w:tcPr>
          <w:p w14:paraId="2243654C" w14:textId="77777777" w:rsidR="00ED0A0B" w:rsidRPr="00757B00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E91DDE5" w14:textId="79451BFA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33905" w:rsidRPr="00757B00" w14:paraId="48E10AAC" w14:textId="77777777" w:rsidTr="00634DCB">
        <w:tc>
          <w:tcPr>
            <w:tcW w:w="4320" w:type="dxa"/>
          </w:tcPr>
          <w:p w14:paraId="77774254" w14:textId="77777777" w:rsidR="00233905" w:rsidRPr="00757B00" w:rsidRDefault="00233905" w:rsidP="0023390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35387F09" w14:textId="512060EB" w:rsidR="00233905" w:rsidRPr="00FA54ED" w:rsidRDefault="00843851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3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56</w:t>
            </w:r>
            <w:r w:rsidR="00FA54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,001</w:t>
            </w:r>
          </w:p>
        </w:tc>
        <w:tc>
          <w:tcPr>
            <w:tcW w:w="270" w:type="dxa"/>
          </w:tcPr>
          <w:p w14:paraId="536E531C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7A62E7C3" w:rsidR="00233905" w:rsidRPr="00757B00" w:rsidRDefault="00233905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59,878</w:t>
            </w:r>
          </w:p>
        </w:tc>
        <w:tc>
          <w:tcPr>
            <w:tcW w:w="270" w:type="dxa"/>
          </w:tcPr>
          <w:p w14:paraId="5CEC493B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24209" w14:textId="32B0A06C" w:rsidR="00233905" w:rsidRPr="00757B00" w:rsidRDefault="00843851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(482,</w:t>
            </w:r>
            <w:r w:rsidR="00FA54ED">
              <w:rPr>
                <w:rFonts w:asciiTheme="majorBidi" w:hAnsiTheme="majorBidi" w:cstheme="majorBidi"/>
                <w:sz w:val="30"/>
                <w:szCs w:val="30"/>
              </w:rPr>
              <w:t>710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A6C38CD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74CBC8BE" w14:textId="1DE484EA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(453,618)</w:t>
            </w:r>
          </w:p>
        </w:tc>
      </w:tr>
      <w:tr w:rsidR="00233905" w:rsidRPr="00757B00" w14:paraId="3037DEF4" w14:textId="77777777" w:rsidTr="00634DCB">
        <w:tc>
          <w:tcPr>
            <w:tcW w:w="4320" w:type="dxa"/>
          </w:tcPr>
          <w:p w14:paraId="7C6346D1" w14:textId="77777777" w:rsidR="00233905" w:rsidRPr="00757B00" w:rsidRDefault="00233905" w:rsidP="0023390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A0B412" w14:textId="638125E4" w:rsidR="00233905" w:rsidRPr="00757B00" w:rsidRDefault="00843851" w:rsidP="00233905">
            <w:pPr>
              <w:pStyle w:val="acctfourfigures"/>
              <w:tabs>
                <w:tab w:val="clear" w:pos="765"/>
                <w:tab w:val="left" w:pos="424"/>
              </w:tabs>
              <w:spacing w:line="240" w:lineRule="atLeast"/>
              <w:ind w:left="-79" w:right="-3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(54,</w:t>
            </w:r>
            <w:r w:rsidR="00FA54ED">
              <w:rPr>
                <w:rFonts w:asciiTheme="majorBidi" w:hAnsiTheme="majorBidi" w:cstheme="majorBidi"/>
                <w:sz w:val="30"/>
                <w:szCs w:val="30"/>
              </w:rPr>
              <w:t>555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B28B8A2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3169DEA0" w:rsidR="00233905" w:rsidRPr="00757B00" w:rsidRDefault="00233905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(58,503)</w:t>
            </w:r>
          </w:p>
        </w:tc>
        <w:tc>
          <w:tcPr>
            <w:tcW w:w="270" w:type="dxa"/>
          </w:tcPr>
          <w:p w14:paraId="432C2761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FEF9EA4" w14:textId="4D2CAA4E" w:rsidR="00233905" w:rsidRPr="00757B00" w:rsidRDefault="00843851" w:rsidP="00233905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9" w:right="-1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</w:t>
            </w:r>
            <w:r w:rsidR="00FA54ED">
              <w:rPr>
                <w:rFonts w:asciiTheme="majorBidi" w:hAnsiTheme="majorBidi" w:cstheme="majorBidi"/>
                <w:sz w:val="30"/>
                <w:szCs w:val="30"/>
              </w:rPr>
              <w:t>001</w:t>
            </w:r>
          </w:p>
        </w:tc>
        <w:tc>
          <w:tcPr>
            <w:tcW w:w="270" w:type="dxa"/>
          </w:tcPr>
          <w:p w14:paraId="76A5AA5A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85486A" w14:textId="3CB07BE0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59,878</w:t>
            </w:r>
          </w:p>
        </w:tc>
      </w:tr>
      <w:tr w:rsidR="00233905" w:rsidRPr="00757B00" w14:paraId="250593CC" w14:textId="77777777" w:rsidTr="00634DCB">
        <w:tc>
          <w:tcPr>
            <w:tcW w:w="4320" w:type="dxa"/>
          </w:tcPr>
          <w:p w14:paraId="6A710550" w14:textId="77777777" w:rsidR="00233905" w:rsidRPr="00757B00" w:rsidRDefault="00233905" w:rsidP="0023390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4CDD66FD" w:rsidR="00233905" w:rsidRPr="00757B00" w:rsidRDefault="00843851" w:rsidP="00DB1453">
            <w:pPr>
              <w:pStyle w:val="acctfourfigures"/>
              <w:tabs>
                <w:tab w:val="clear" w:pos="765"/>
                <w:tab w:val="decimal" w:pos="387"/>
              </w:tabs>
              <w:spacing w:line="240" w:lineRule="atLeast"/>
              <w:ind w:left="-79" w:right="-4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1,446</w:t>
            </w:r>
          </w:p>
        </w:tc>
        <w:tc>
          <w:tcPr>
            <w:tcW w:w="270" w:type="dxa"/>
          </w:tcPr>
          <w:p w14:paraId="658EAABD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0512341B" w:rsidR="00233905" w:rsidRPr="00757B00" w:rsidRDefault="00233905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1,375</w:t>
            </w:r>
          </w:p>
        </w:tc>
        <w:tc>
          <w:tcPr>
            <w:tcW w:w="270" w:type="dxa"/>
          </w:tcPr>
          <w:p w14:paraId="7D86E622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11AF574D" w:rsidR="00233905" w:rsidRPr="00757B00" w:rsidRDefault="00843851" w:rsidP="0023390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(426,709)</w:t>
            </w:r>
          </w:p>
        </w:tc>
        <w:tc>
          <w:tcPr>
            <w:tcW w:w="270" w:type="dxa"/>
          </w:tcPr>
          <w:p w14:paraId="5F14BD51" w14:textId="77777777" w:rsidR="00233905" w:rsidRPr="00757B00" w:rsidRDefault="00233905" w:rsidP="0023390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130B9A7C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(393,740)</w:t>
            </w:r>
          </w:p>
        </w:tc>
      </w:tr>
    </w:tbl>
    <w:p w14:paraId="6203B619" w14:textId="0C18939A" w:rsidR="00DF193E" w:rsidRDefault="00DF193E" w:rsidP="002D64B2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558" w:type="dxa"/>
        <w:tblInd w:w="432" w:type="dxa"/>
        <w:tblLook w:val="01E0" w:firstRow="1" w:lastRow="1" w:firstColumn="1" w:lastColumn="1" w:noHBand="0" w:noVBand="0"/>
      </w:tblPr>
      <w:tblGrid>
        <w:gridCol w:w="4275"/>
        <w:gridCol w:w="1143"/>
        <w:gridCol w:w="270"/>
        <w:gridCol w:w="1080"/>
        <w:gridCol w:w="270"/>
        <w:gridCol w:w="990"/>
        <w:gridCol w:w="270"/>
        <w:gridCol w:w="1260"/>
      </w:tblGrid>
      <w:tr w:rsidR="00D82D41" w:rsidRPr="00757B00" w14:paraId="2644B4C4" w14:textId="77777777" w:rsidTr="00881F93">
        <w:trPr>
          <w:tblHeader/>
        </w:trPr>
        <w:tc>
          <w:tcPr>
            <w:tcW w:w="4275" w:type="dxa"/>
          </w:tcPr>
          <w:p w14:paraId="5B003DD0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33502FC0" w14:textId="4195865C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2D41" w:rsidRPr="00757B00" w14:paraId="2B53C316" w14:textId="77777777" w:rsidTr="00881F93">
        <w:trPr>
          <w:tblHeader/>
        </w:trPr>
        <w:tc>
          <w:tcPr>
            <w:tcW w:w="4275" w:type="dxa"/>
          </w:tcPr>
          <w:p w14:paraId="34D778C7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93" w:type="dxa"/>
            <w:gridSpan w:val="3"/>
          </w:tcPr>
          <w:p w14:paraId="49413F43" w14:textId="77777777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757B00" w:rsidRDefault="00D82D41" w:rsidP="005D001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8DD42AE" w14:textId="77777777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6E7E66" w:rsidRPr="00757B00" w14:paraId="0E0E1A3C" w14:textId="77777777" w:rsidTr="00881F93">
        <w:trPr>
          <w:tblHeader/>
        </w:trPr>
        <w:tc>
          <w:tcPr>
            <w:tcW w:w="4275" w:type="dxa"/>
          </w:tcPr>
          <w:p w14:paraId="476FED79" w14:textId="1ECD9DCD" w:rsidR="006E7E66" w:rsidRPr="00757B00" w:rsidRDefault="006E7E66" w:rsidP="006E7E66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3" w:type="dxa"/>
            <w:vAlign w:val="center"/>
          </w:tcPr>
          <w:p w14:paraId="2BF60390" w14:textId="53586E40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17F38587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4565A31" w14:textId="163F4563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FCEF4F3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197DE87" w14:textId="355D2F58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center"/>
          </w:tcPr>
          <w:p w14:paraId="2A40A920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DA5006D" w14:textId="12E56D9C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D82D41" w:rsidRPr="00757B00" w14:paraId="6576FF67" w14:textId="77777777" w:rsidTr="00881F93">
        <w:trPr>
          <w:tblHeader/>
        </w:trPr>
        <w:tc>
          <w:tcPr>
            <w:tcW w:w="4275" w:type="dxa"/>
          </w:tcPr>
          <w:p w14:paraId="4E1131F5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04B66CC2" w14:textId="6BA10302" w:rsidR="00D82D41" w:rsidRPr="00757B00" w:rsidRDefault="00D82D41" w:rsidP="005D001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B1453" w:rsidRPr="00757B00" w14:paraId="107A8679" w14:textId="77777777" w:rsidTr="00881F93">
        <w:tc>
          <w:tcPr>
            <w:tcW w:w="4275" w:type="dxa"/>
          </w:tcPr>
          <w:p w14:paraId="213103B6" w14:textId="77777777" w:rsidR="00DB1453" w:rsidRPr="00757B00" w:rsidRDefault="00DB1453" w:rsidP="00DB14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143" w:type="dxa"/>
          </w:tcPr>
          <w:p w14:paraId="7068292B" w14:textId="1B281A1D" w:rsidR="00DB1453" w:rsidRPr="00757B00" w:rsidRDefault="00DB1453" w:rsidP="00DB1453">
            <w:pPr>
              <w:pStyle w:val="acctfourfigures"/>
              <w:tabs>
                <w:tab w:val="clear" w:pos="765"/>
              </w:tabs>
              <w:spacing w:line="240" w:lineRule="atLeast"/>
              <w:ind w:left="-79" w:right="-31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="005C662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4F08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072</w:t>
            </w:r>
          </w:p>
        </w:tc>
        <w:tc>
          <w:tcPr>
            <w:tcW w:w="270" w:type="dxa"/>
          </w:tcPr>
          <w:p w14:paraId="67003E78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2C6D21F4" w:rsidR="00DB1453" w:rsidRPr="00757B00" w:rsidRDefault="00DB1453" w:rsidP="00DB1453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70,473</w:t>
            </w:r>
          </w:p>
        </w:tc>
        <w:tc>
          <w:tcPr>
            <w:tcW w:w="270" w:type="dxa"/>
          </w:tcPr>
          <w:p w14:paraId="5C40D0D1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D97C79B" w14:textId="0D5907C3" w:rsidR="00DB1453" w:rsidRPr="00757B00" w:rsidRDefault="00DB1453" w:rsidP="00DB1453">
            <w:pPr>
              <w:pStyle w:val="acctfourfigures"/>
              <w:tabs>
                <w:tab w:val="clear" w:pos="765"/>
                <w:tab w:val="center" w:pos="585"/>
              </w:tabs>
              <w:spacing w:line="240" w:lineRule="atLeast"/>
              <w:ind w:left="-79" w:right="-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373350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73350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0)</w:t>
            </w:r>
          </w:p>
        </w:tc>
        <w:tc>
          <w:tcPr>
            <w:tcW w:w="270" w:type="dxa"/>
          </w:tcPr>
          <w:p w14:paraId="02D14B72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48087E" w14:textId="1890D921" w:rsidR="00DB1453" w:rsidRPr="00757B00" w:rsidRDefault="00DB1453" w:rsidP="00DB1453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(126,248)</w:t>
            </w:r>
          </w:p>
        </w:tc>
      </w:tr>
      <w:tr w:rsidR="00DB1453" w:rsidRPr="00757B00" w14:paraId="780E4F55" w14:textId="77777777" w:rsidTr="00881F93">
        <w:tc>
          <w:tcPr>
            <w:tcW w:w="4275" w:type="dxa"/>
          </w:tcPr>
          <w:p w14:paraId="47857905" w14:textId="77777777" w:rsidR="00DB1453" w:rsidRPr="00757B00" w:rsidRDefault="00DB1453" w:rsidP="00DB14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6807CF8" w14:textId="4CFCBC05" w:rsidR="00DB1453" w:rsidRPr="00757B00" w:rsidRDefault="00DB1453" w:rsidP="00DB1453">
            <w:pPr>
              <w:pStyle w:val="acctfourfigures"/>
              <w:tabs>
                <w:tab w:val="clear" w:pos="765"/>
                <w:tab w:val="left" w:pos="758"/>
              </w:tabs>
              <w:spacing w:line="240" w:lineRule="atLeast"/>
              <w:ind w:left="-79" w:right="-3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5C662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F08DF">
              <w:rPr>
                <w:rFonts w:asciiTheme="majorBidi" w:hAnsiTheme="majorBidi" w:cstheme="majorBidi"/>
                <w:sz w:val="30"/>
                <w:szCs w:val="30"/>
              </w:rPr>
              <w:t>072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A473339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5FE9B8BF" w:rsidR="00DB1453" w:rsidRPr="00757B00" w:rsidRDefault="00DB1453" w:rsidP="00DB1453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(70,473)</w:t>
            </w:r>
          </w:p>
        </w:tc>
        <w:tc>
          <w:tcPr>
            <w:tcW w:w="270" w:type="dxa"/>
          </w:tcPr>
          <w:p w14:paraId="30415508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5567D2C5" w14:textId="5F79DA3B" w:rsidR="00DB1453" w:rsidRPr="009E0F9E" w:rsidRDefault="00DB1453" w:rsidP="00DB1453">
            <w:pPr>
              <w:pStyle w:val="acctfourfigures"/>
              <w:tabs>
                <w:tab w:val="clear" w:pos="765"/>
                <w:tab w:val="center" w:pos="585"/>
              </w:tabs>
              <w:spacing w:line="240" w:lineRule="atLeast"/>
              <w:ind w:left="-79"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373350">
              <w:rPr>
                <w:rFonts w:asciiTheme="majorBidi" w:hAnsiTheme="majorBidi" w:cstheme="majorBidi"/>
                <w:sz w:val="30"/>
                <w:szCs w:val="30"/>
              </w:rPr>
              <w:t>5,072</w:t>
            </w:r>
          </w:p>
        </w:tc>
        <w:tc>
          <w:tcPr>
            <w:tcW w:w="270" w:type="dxa"/>
          </w:tcPr>
          <w:p w14:paraId="0B0DB89F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05234" w14:textId="2FF4F8E7" w:rsidR="00DB1453" w:rsidRPr="00757B00" w:rsidRDefault="00DB1453" w:rsidP="00DB1453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70,473</w:t>
            </w:r>
          </w:p>
        </w:tc>
      </w:tr>
      <w:tr w:rsidR="00DB1453" w:rsidRPr="00757B00" w14:paraId="6A826FB5" w14:textId="77777777" w:rsidTr="00881F93">
        <w:tc>
          <w:tcPr>
            <w:tcW w:w="4275" w:type="dxa"/>
          </w:tcPr>
          <w:p w14:paraId="580663CB" w14:textId="77777777" w:rsidR="00DB1453" w:rsidRPr="00757B00" w:rsidRDefault="00DB1453" w:rsidP="00DB145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4037ED0F" w:rsidR="00DB1453" w:rsidRPr="00757B00" w:rsidRDefault="00DB1453" w:rsidP="00DB1453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34182B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487541B4" w:rsidR="00DB1453" w:rsidRPr="00757B00" w:rsidRDefault="00DB1453" w:rsidP="00DB1453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3BD2AB7C" w:rsidR="00DB1453" w:rsidRPr="00757B00" w:rsidRDefault="00DB1453" w:rsidP="00DB1453">
            <w:pPr>
              <w:pStyle w:val="acctfourfigures"/>
              <w:tabs>
                <w:tab w:val="clear" w:pos="765"/>
                <w:tab w:val="center" w:pos="585"/>
              </w:tabs>
              <w:spacing w:line="240" w:lineRule="atLeast"/>
              <w:ind w:left="-79" w:right="-5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(6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9,458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58933DF" w14:textId="77777777" w:rsidR="00DB1453" w:rsidRPr="00757B00" w:rsidRDefault="00DB1453" w:rsidP="00DB14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116F97ED" w:rsidR="00DB1453" w:rsidRPr="00757B00" w:rsidRDefault="00DB1453" w:rsidP="00DB1453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(55,775)</w:t>
            </w:r>
          </w:p>
        </w:tc>
      </w:tr>
    </w:tbl>
    <w:p w14:paraId="430141B9" w14:textId="079EB354" w:rsidR="00881F93" w:rsidRDefault="00881F93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E525316" w14:textId="77777777" w:rsidR="00881F93" w:rsidRDefault="00881F93">
      <w:pPr>
        <w:jc w:val="left"/>
        <w:rPr>
          <w:rFonts w:asciiTheme="majorBidi" w:hAnsiTheme="majorBidi" w:cstheme="majorBidi"/>
          <w:spacing w:val="-2"/>
          <w:sz w:val="30"/>
          <w:szCs w:val="30"/>
          <w:cs/>
        </w:rPr>
      </w:pPr>
      <w:r>
        <w:rPr>
          <w:rFonts w:asciiTheme="majorBidi" w:hAnsiTheme="majorBidi" w:cstheme="majorBidi"/>
          <w:spacing w:val="-2"/>
          <w:sz w:val="30"/>
          <w:szCs w:val="30"/>
          <w:cs/>
        </w:rPr>
        <w:br w:type="page"/>
      </w:r>
    </w:p>
    <w:p w14:paraId="574F6705" w14:textId="026E3AA5" w:rsidR="00657556" w:rsidRDefault="0097486E" w:rsidP="00DF193E">
      <w:pPr>
        <w:ind w:left="540" w:right="1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233905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233905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>มีดังนี้</w:t>
      </w:r>
    </w:p>
    <w:p w14:paraId="0624792F" w14:textId="77777777" w:rsidR="00DF193E" w:rsidRPr="00DF193E" w:rsidRDefault="00DF193E" w:rsidP="00DF193E">
      <w:pPr>
        <w:ind w:left="540" w:right="1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3825"/>
        <w:gridCol w:w="1079"/>
        <w:gridCol w:w="270"/>
        <w:gridCol w:w="1169"/>
        <w:gridCol w:w="273"/>
        <w:gridCol w:w="1166"/>
        <w:gridCol w:w="275"/>
        <w:gridCol w:w="1123"/>
      </w:tblGrid>
      <w:tr w:rsidR="00F073C2" w:rsidRPr="006E7E66" w14:paraId="73770159" w14:textId="77777777" w:rsidTr="006E7E66">
        <w:trPr>
          <w:trHeight w:val="139"/>
          <w:tblHeader/>
        </w:trPr>
        <w:tc>
          <w:tcPr>
            <w:tcW w:w="3825" w:type="dxa"/>
          </w:tcPr>
          <w:p w14:paraId="658EC1F7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7" w:name="_Hlk63788942"/>
          </w:p>
        </w:tc>
        <w:tc>
          <w:tcPr>
            <w:tcW w:w="5355" w:type="dxa"/>
            <w:gridSpan w:val="7"/>
          </w:tcPr>
          <w:p w14:paraId="685DD9BC" w14:textId="1BECC333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bookmarkEnd w:id="7"/>
      <w:tr w:rsidR="00F073C2" w:rsidRPr="006E7E66" w14:paraId="3177B18B" w14:textId="77777777" w:rsidTr="006E7E66">
        <w:trPr>
          <w:trHeight w:val="139"/>
          <w:tblHeader/>
        </w:trPr>
        <w:tc>
          <w:tcPr>
            <w:tcW w:w="3825" w:type="dxa"/>
          </w:tcPr>
          <w:p w14:paraId="17F9E940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6975FC50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E5D6E83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08" w:type="dxa"/>
            <w:gridSpan w:val="3"/>
          </w:tcPr>
          <w:p w14:paraId="4AE11169" w14:textId="1EDB500B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57395C53" w14:textId="4586C861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4E97D29D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F073C2" w:rsidRPr="006E7E66" w14:paraId="10AFC432" w14:textId="77777777" w:rsidTr="006E7E66">
        <w:trPr>
          <w:trHeight w:val="139"/>
          <w:tblHeader/>
        </w:trPr>
        <w:tc>
          <w:tcPr>
            <w:tcW w:w="3825" w:type="dxa"/>
          </w:tcPr>
          <w:p w14:paraId="12306C3F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66B564B5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3AE19BA8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9711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12F1F12E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66BE3106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6B9FAD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20D98A4A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549AF593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7CEB58D6" w14:textId="53B740E1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4470EDA9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0D0F56B4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9711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716EEF" w:rsidRPr="006E7E66" w14:paraId="5D81FC8E" w14:textId="77777777" w:rsidTr="006E7E66">
        <w:trPr>
          <w:trHeight w:val="139"/>
          <w:tblHeader/>
        </w:trPr>
        <w:tc>
          <w:tcPr>
            <w:tcW w:w="3825" w:type="dxa"/>
          </w:tcPr>
          <w:p w14:paraId="2D8E7220" w14:textId="77777777" w:rsidR="00716EEF" w:rsidRPr="006E7E66" w:rsidRDefault="00716EEF" w:rsidP="006E7E66">
            <w:pPr>
              <w:ind w:left="88" w:right="-79" w:hanging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55" w:type="dxa"/>
            <w:gridSpan w:val="7"/>
          </w:tcPr>
          <w:p w14:paraId="475330BF" w14:textId="3FEADF72" w:rsidR="00716EEF" w:rsidRPr="006E7E66" w:rsidRDefault="00716EEF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073C2" w:rsidRPr="006E7E66" w14:paraId="48155355" w14:textId="77777777" w:rsidTr="006E7E66">
        <w:trPr>
          <w:trHeight w:val="139"/>
          <w:tblHeader/>
        </w:trPr>
        <w:tc>
          <w:tcPr>
            <w:tcW w:w="3825" w:type="dxa"/>
          </w:tcPr>
          <w:p w14:paraId="5F85736A" w14:textId="77777777" w:rsidR="00F073C2" w:rsidRPr="006E7E66" w:rsidRDefault="00F073C2" w:rsidP="006E7E66">
            <w:pPr>
              <w:ind w:left="88" w:right="-79" w:hanging="8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</w:tcPr>
          <w:p w14:paraId="1DA99C13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D55454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</w:tcPr>
          <w:p w14:paraId="2910E2AC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07D4B741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0686F921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0231D781" w14:textId="2666A9C7" w:rsidR="00F073C2" w:rsidRPr="006E7E66" w:rsidRDefault="00F073C2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1E15DEE9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0E4F786A" w14:textId="77777777" w:rsidTr="006E7E66">
        <w:trPr>
          <w:trHeight w:val="139"/>
        </w:trPr>
        <w:tc>
          <w:tcPr>
            <w:tcW w:w="3825" w:type="dxa"/>
          </w:tcPr>
          <w:p w14:paraId="752AC7AE" w14:textId="7A5A4CF5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79" w:type="dxa"/>
            <w:shd w:val="clear" w:color="auto" w:fill="auto"/>
          </w:tcPr>
          <w:p w14:paraId="053B5C52" w14:textId="3C8D75C9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70" w:type="dxa"/>
            <w:shd w:val="clear" w:color="auto" w:fill="auto"/>
          </w:tcPr>
          <w:p w14:paraId="51515DE0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398B3B09" w14:textId="28A7B66C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D6487E3" w14:textId="2CCDC681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04BDCB1D" w14:textId="487432CD" w:rsidR="00233905" w:rsidRPr="006E7E66" w:rsidRDefault="00C34295" w:rsidP="00C3429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26C93B43" w14:textId="5643A4FD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42889F2E" w14:textId="30CDD145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233905" w:rsidRPr="006E7E66" w14:paraId="631077A6" w14:textId="77777777" w:rsidTr="006E7E66">
        <w:trPr>
          <w:trHeight w:val="348"/>
        </w:trPr>
        <w:tc>
          <w:tcPr>
            <w:tcW w:w="3825" w:type="dxa"/>
          </w:tcPr>
          <w:p w14:paraId="7CE0E8D9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79" w:type="dxa"/>
            <w:shd w:val="clear" w:color="auto" w:fill="auto"/>
          </w:tcPr>
          <w:p w14:paraId="5B51BE7F" w14:textId="3798CAB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19,966</w:t>
            </w:r>
          </w:p>
        </w:tc>
        <w:tc>
          <w:tcPr>
            <w:tcW w:w="270" w:type="dxa"/>
            <w:shd w:val="clear" w:color="auto" w:fill="auto"/>
          </w:tcPr>
          <w:p w14:paraId="6A05FD1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02CBCF07" w14:textId="1AAB3180" w:rsidR="00233905" w:rsidRPr="006E7E66" w:rsidRDefault="00FA54ED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</w:p>
        </w:tc>
        <w:tc>
          <w:tcPr>
            <w:tcW w:w="273" w:type="dxa"/>
            <w:shd w:val="clear" w:color="auto" w:fill="auto"/>
          </w:tcPr>
          <w:p w14:paraId="5FD1E75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12A46CAB" w14:textId="3CECBA09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76724424" w14:textId="66948F9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</w:tcPr>
          <w:p w14:paraId="45337B5D" w14:textId="12DF3325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19,</w:t>
            </w:r>
            <w:r w:rsidR="00FA54E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994</w:t>
            </w:r>
          </w:p>
        </w:tc>
      </w:tr>
      <w:tr w:rsidR="00233905" w:rsidRPr="006E7E66" w14:paraId="497ED89F" w14:textId="77777777" w:rsidTr="006E7E66">
        <w:trPr>
          <w:trHeight w:val="348"/>
        </w:trPr>
        <w:tc>
          <w:tcPr>
            <w:tcW w:w="3825" w:type="dxa"/>
          </w:tcPr>
          <w:p w14:paraId="458D0351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9CB057B" w14:textId="414C668D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4C9E01EB" w14:textId="71781B5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C8416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F243987" w14:textId="37C8C5C0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(5,502)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BBFBB59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5830DDD" w14:textId="2C573815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41EC6548" w14:textId="571D24BD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3415F5AE" w14:textId="1756F772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4,498</w:t>
            </w:r>
          </w:p>
        </w:tc>
      </w:tr>
      <w:tr w:rsidR="00233905" w:rsidRPr="006E7E66" w14:paraId="0830F010" w14:textId="77777777" w:rsidTr="006E7E66">
        <w:trPr>
          <w:trHeight w:val="334"/>
        </w:trPr>
        <w:tc>
          <w:tcPr>
            <w:tcW w:w="3825" w:type="dxa"/>
          </w:tcPr>
          <w:p w14:paraId="22491F62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shd w:val="clear" w:color="auto" w:fill="auto"/>
          </w:tcPr>
          <w:p w14:paraId="6A45C159" w14:textId="0E20BF0B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3,063</w:t>
            </w:r>
          </w:p>
        </w:tc>
        <w:tc>
          <w:tcPr>
            <w:tcW w:w="270" w:type="dxa"/>
            <w:shd w:val="clear" w:color="auto" w:fill="auto"/>
          </w:tcPr>
          <w:p w14:paraId="11176FDE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B2B46C7" w14:textId="30603F0F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</w:t>
            </w:r>
            <w:r w:rsidR="00FA54E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597</w:t>
            </w:r>
          </w:p>
        </w:tc>
        <w:tc>
          <w:tcPr>
            <w:tcW w:w="273" w:type="dxa"/>
            <w:shd w:val="clear" w:color="auto" w:fill="auto"/>
          </w:tcPr>
          <w:p w14:paraId="564723C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02352B58" w14:textId="273161E7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1A7E316" w14:textId="5F39D052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5D75B86C" w14:textId="3740FDED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</w:t>
            </w:r>
            <w:r w:rsidR="00FA54E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660</w:t>
            </w:r>
          </w:p>
        </w:tc>
      </w:tr>
      <w:tr w:rsidR="00233905" w:rsidRPr="006E7E66" w14:paraId="583EFDDF" w14:textId="77777777" w:rsidTr="006E7E66">
        <w:trPr>
          <w:trHeight w:val="334"/>
        </w:trPr>
        <w:tc>
          <w:tcPr>
            <w:tcW w:w="3825" w:type="dxa"/>
          </w:tcPr>
          <w:p w14:paraId="76BA2DDB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7E1BA0" w14:textId="2955FAE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59,878</w:t>
            </w:r>
          </w:p>
        </w:tc>
        <w:tc>
          <w:tcPr>
            <w:tcW w:w="270" w:type="dxa"/>
            <w:shd w:val="clear" w:color="auto" w:fill="auto"/>
          </w:tcPr>
          <w:p w14:paraId="03F6A6B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6668F0" w14:textId="139914FA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(3,</w:t>
            </w:r>
            <w:r w:rsidR="00FA54E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877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7BD48A56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CC0C91" w14:textId="206A155B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3A3E8BE2" w14:textId="050D5EE4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F08BC" w14:textId="2F3195BE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56,</w:t>
            </w:r>
            <w:r w:rsidR="00FA54E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001</w:t>
            </w:r>
          </w:p>
        </w:tc>
      </w:tr>
      <w:tr w:rsidR="00233905" w:rsidRPr="006E7E66" w14:paraId="2D51DF58" w14:textId="77777777" w:rsidTr="006E7E66">
        <w:trPr>
          <w:trHeight w:val="377"/>
        </w:trPr>
        <w:tc>
          <w:tcPr>
            <w:tcW w:w="3825" w:type="dxa"/>
          </w:tcPr>
          <w:p w14:paraId="039E2B3B" w14:textId="0963BA9A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65ED3A6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E604D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0B5579C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692D01C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7798887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444B00E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616D7B54" w14:textId="68A2B01C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131293A5" w14:textId="77777777" w:rsidTr="006E7E66">
        <w:trPr>
          <w:trHeight w:val="377"/>
        </w:trPr>
        <w:tc>
          <w:tcPr>
            <w:tcW w:w="3825" w:type="dxa"/>
          </w:tcPr>
          <w:p w14:paraId="20393577" w14:textId="40BDBAE8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shd w:val="clear" w:color="auto" w:fill="auto"/>
          </w:tcPr>
          <w:p w14:paraId="4DC4D505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32D02E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0D5027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6CCE2C1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D23D730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303147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4834223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5CFE9016" w14:textId="77777777" w:rsidTr="006E7E66">
        <w:trPr>
          <w:trHeight w:val="139"/>
        </w:trPr>
        <w:tc>
          <w:tcPr>
            <w:tcW w:w="3825" w:type="dxa"/>
          </w:tcPr>
          <w:p w14:paraId="38F20744" w14:textId="77777777" w:rsidR="00233905" w:rsidRPr="006E7E66" w:rsidRDefault="00233905" w:rsidP="00233905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</w:tcPr>
          <w:p w14:paraId="380D7C71" w14:textId="7D1C7283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(349,881)</w:t>
            </w:r>
          </w:p>
        </w:tc>
        <w:tc>
          <w:tcPr>
            <w:tcW w:w="270" w:type="dxa"/>
            <w:shd w:val="clear" w:color="auto" w:fill="auto"/>
          </w:tcPr>
          <w:p w14:paraId="786BD27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5B7704A3" w14:textId="7B088F1B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(14,</w:t>
            </w:r>
            <w:r w:rsidR="00734AE0" w:rsidRPr="00983F6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571</w:t>
            </w:r>
            <w:r w:rsidRPr="00983F6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7FF9CB89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2D262DF" w14:textId="3D1A05D2" w:rsidR="00233905" w:rsidRPr="00983F64" w:rsidRDefault="00734AE0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(38)</w:t>
            </w:r>
          </w:p>
        </w:tc>
        <w:tc>
          <w:tcPr>
            <w:tcW w:w="275" w:type="dxa"/>
          </w:tcPr>
          <w:p w14:paraId="65E0851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53C50052" w14:textId="2DFEA0E9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(364,</w:t>
            </w:r>
            <w:r w:rsidR="00FA54E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490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233905" w:rsidRPr="006E7E66" w14:paraId="56C6B23B" w14:textId="77777777" w:rsidTr="006E7E66">
        <w:trPr>
          <w:trHeight w:val="139"/>
        </w:trPr>
        <w:tc>
          <w:tcPr>
            <w:tcW w:w="3825" w:type="dxa"/>
          </w:tcPr>
          <w:p w14:paraId="44320242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2CEA88CA" w14:textId="3D178698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C8E7D55" w14:textId="18820FE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(72,442)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6AF87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3FCA340F" w14:textId="7B6DC292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(9,541)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B3C0CF3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0A5C27B" w14:textId="4A704980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05A7F12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6847A513" w14:textId="3F1BD8E7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(81,983)</w:t>
            </w:r>
          </w:p>
        </w:tc>
      </w:tr>
      <w:tr w:rsidR="00233905" w:rsidRPr="006E7E66" w14:paraId="2797654D" w14:textId="77777777" w:rsidTr="006E7E66">
        <w:trPr>
          <w:trHeight w:val="139"/>
        </w:trPr>
        <w:tc>
          <w:tcPr>
            <w:tcW w:w="3825" w:type="dxa"/>
          </w:tcPr>
          <w:p w14:paraId="13B00F3C" w14:textId="44608CD1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644530A2" w14:textId="5089723C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(22,653)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7ADC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D81F5CC" w14:textId="5815710F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(5,057)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DBF526D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FC9E5BB" w14:textId="499F39D8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55BBDE9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2A341E51" w14:textId="6077DB73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(27,710)</w:t>
            </w:r>
          </w:p>
        </w:tc>
      </w:tr>
      <w:tr w:rsidR="00233905" w:rsidRPr="006E7E66" w14:paraId="05700BC6" w14:textId="77777777" w:rsidTr="006E7E66">
        <w:trPr>
          <w:trHeight w:val="334"/>
        </w:trPr>
        <w:tc>
          <w:tcPr>
            <w:tcW w:w="3825" w:type="dxa"/>
          </w:tcPr>
          <w:p w14:paraId="1FB069F6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4DDDC4C1" w14:textId="71834DDC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(7,267)</w:t>
            </w:r>
          </w:p>
        </w:tc>
        <w:tc>
          <w:tcPr>
            <w:tcW w:w="270" w:type="dxa"/>
            <w:shd w:val="clear" w:color="auto" w:fill="auto"/>
          </w:tcPr>
          <w:p w14:paraId="4FD1F76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50D1BB6" w14:textId="57F64A6E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186</w:t>
            </w:r>
          </w:p>
        </w:tc>
        <w:tc>
          <w:tcPr>
            <w:tcW w:w="273" w:type="dxa"/>
            <w:shd w:val="clear" w:color="auto" w:fill="auto"/>
          </w:tcPr>
          <w:p w14:paraId="22ECE12C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1F29C20F" w14:textId="05361B6D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983F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4F77232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27EA17F4" w14:textId="680E8069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(7,081)</w:t>
            </w:r>
          </w:p>
        </w:tc>
      </w:tr>
      <w:tr w:rsidR="00233905" w:rsidRPr="006E7E66" w14:paraId="1061E10C" w14:textId="77777777" w:rsidTr="006E7E66">
        <w:trPr>
          <w:trHeight w:val="370"/>
        </w:trPr>
        <w:tc>
          <w:tcPr>
            <w:tcW w:w="3825" w:type="dxa"/>
          </w:tcPr>
          <w:p w14:paraId="36804CCC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0F0BD8" w14:textId="500F4FC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(452,243)</w:t>
            </w:r>
          </w:p>
        </w:tc>
        <w:tc>
          <w:tcPr>
            <w:tcW w:w="270" w:type="dxa"/>
            <w:shd w:val="clear" w:color="auto" w:fill="auto"/>
          </w:tcPr>
          <w:p w14:paraId="2346403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AB421" w14:textId="2088B17D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</w:t>
            </w:r>
            <w:r w:rsidR="00734AE0" w:rsidRPr="00983F6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8,983</w:t>
            </w: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707D45A1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365BDA6B" w14:textId="077D5443" w:rsidR="00233905" w:rsidRPr="00983F64" w:rsidRDefault="00734AE0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(38)</w:t>
            </w:r>
          </w:p>
        </w:tc>
        <w:tc>
          <w:tcPr>
            <w:tcW w:w="275" w:type="dxa"/>
          </w:tcPr>
          <w:p w14:paraId="476D1A7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23793E29" w14:textId="4526E44F" w:rsidR="00233905" w:rsidRPr="006E7E66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(481,</w:t>
            </w:r>
            <w:r w:rsidR="00FA54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233905" w:rsidRPr="006E7E66" w14:paraId="33202A9F" w14:textId="77777777" w:rsidTr="006E7E66">
        <w:trPr>
          <w:trHeight w:val="334"/>
        </w:trPr>
        <w:tc>
          <w:tcPr>
            <w:tcW w:w="3825" w:type="dxa"/>
          </w:tcPr>
          <w:p w14:paraId="16034A53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shd w:val="clear" w:color="auto" w:fill="auto"/>
          </w:tcPr>
          <w:p w14:paraId="1747182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D75C338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</w:tcPr>
          <w:p w14:paraId="49CF0047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</w:tcPr>
          <w:p w14:paraId="254A81D4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14:paraId="62539B03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" w:type="dxa"/>
          </w:tcPr>
          <w:p w14:paraId="0C0A2A3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5F902AED" w14:textId="3F9D2E6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233905" w:rsidRPr="006E7E66" w14:paraId="62332BEB" w14:textId="77777777" w:rsidTr="006E7E66">
        <w:trPr>
          <w:trHeight w:val="334"/>
        </w:trPr>
        <w:tc>
          <w:tcPr>
            <w:tcW w:w="3825" w:type="dxa"/>
          </w:tcPr>
          <w:p w14:paraId="740FDEBD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1FE0F5B8" w14:textId="3FCCECB2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(392,365)</w:t>
            </w:r>
          </w:p>
        </w:tc>
        <w:tc>
          <w:tcPr>
            <w:tcW w:w="270" w:type="dxa"/>
            <w:shd w:val="clear" w:color="auto" w:fill="auto"/>
          </w:tcPr>
          <w:p w14:paraId="143F4D7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5B8B9BDB" w14:textId="3E8B87FE" w:rsidR="00233905" w:rsidRPr="00983F64" w:rsidRDefault="00C3429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(32,8</w:t>
            </w:r>
            <w:r w:rsidR="00734AE0" w:rsidRPr="00983F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15E7014B" w14:textId="77777777" w:rsidR="00233905" w:rsidRPr="00983F64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7C5AB45E" w14:textId="3CEA0F2F" w:rsidR="00233905" w:rsidRPr="002350F2" w:rsidRDefault="00734AE0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83F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(38)</w:t>
            </w:r>
          </w:p>
        </w:tc>
        <w:tc>
          <w:tcPr>
            <w:tcW w:w="275" w:type="dxa"/>
          </w:tcPr>
          <w:p w14:paraId="3AFAB50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7AEB1C01" w14:textId="36A57C1F" w:rsidR="00233905" w:rsidRPr="006E7E66" w:rsidRDefault="0040578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(42</w:t>
            </w:r>
            <w:r w:rsidR="00C3429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5,263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46C56BE0" w14:textId="3CBFD27F" w:rsidR="001D0BE3" w:rsidRDefault="001D0BE3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14FF28FB" w14:textId="77777777" w:rsidR="00690F99" w:rsidRDefault="00690F99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1BD3D67D" w14:textId="77777777" w:rsidR="00690F99" w:rsidRDefault="00690F99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28D840D2" w14:textId="77777777" w:rsidR="00690F99" w:rsidRDefault="00690F99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0B3B6FBD" w14:textId="77777777" w:rsidR="00690F99" w:rsidRPr="00757B00" w:rsidRDefault="00690F99">
      <w:pPr>
        <w:jc w:val="left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98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3825"/>
        <w:gridCol w:w="1079"/>
        <w:gridCol w:w="270"/>
        <w:gridCol w:w="1169"/>
        <w:gridCol w:w="273"/>
        <w:gridCol w:w="1166"/>
        <w:gridCol w:w="275"/>
        <w:gridCol w:w="1141"/>
      </w:tblGrid>
      <w:tr w:rsidR="00E219C5" w:rsidRPr="006E7E66" w14:paraId="13E98EF1" w14:textId="77777777" w:rsidTr="0010692C">
        <w:trPr>
          <w:trHeight w:val="139"/>
          <w:tblHeader/>
        </w:trPr>
        <w:tc>
          <w:tcPr>
            <w:tcW w:w="3825" w:type="dxa"/>
          </w:tcPr>
          <w:p w14:paraId="58521D32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73" w:type="dxa"/>
            <w:gridSpan w:val="7"/>
          </w:tcPr>
          <w:p w14:paraId="6136F1DD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219C5" w:rsidRPr="006E7E66" w14:paraId="19B6A449" w14:textId="77777777" w:rsidTr="0010692C">
        <w:trPr>
          <w:trHeight w:val="139"/>
          <w:tblHeader/>
        </w:trPr>
        <w:tc>
          <w:tcPr>
            <w:tcW w:w="3825" w:type="dxa"/>
          </w:tcPr>
          <w:p w14:paraId="021D7D5C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405EE2AD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32ADFC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08" w:type="dxa"/>
            <w:gridSpan w:val="3"/>
          </w:tcPr>
          <w:p w14:paraId="6ED82A29" w14:textId="4DEF2F74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75D668AB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D7A590A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219C5" w:rsidRPr="006E7E66" w14:paraId="1E393C87" w14:textId="77777777" w:rsidTr="0010692C">
        <w:trPr>
          <w:trHeight w:val="139"/>
          <w:tblHeader/>
        </w:trPr>
        <w:tc>
          <w:tcPr>
            <w:tcW w:w="3825" w:type="dxa"/>
          </w:tcPr>
          <w:p w14:paraId="0EC93B38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58F19DBF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483D9063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7CD9044C" w14:textId="3AEBA203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E375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C86CBC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4A434D35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2F5B689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776855CC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78B05D81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21001B5F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C26C895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16E9B108" w14:textId="52B2EBA1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E375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E219C5" w:rsidRPr="006E7E66" w14:paraId="21940541" w14:textId="77777777" w:rsidTr="0010692C">
        <w:trPr>
          <w:trHeight w:val="139"/>
          <w:tblHeader/>
        </w:trPr>
        <w:tc>
          <w:tcPr>
            <w:tcW w:w="3825" w:type="dxa"/>
          </w:tcPr>
          <w:p w14:paraId="14D3B880" w14:textId="77777777" w:rsidR="00E219C5" w:rsidRPr="006E7E66" w:rsidRDefault="00E219C5" w:rsidP="0046335D">
            <w:pPr>
              <w:ind w:left="88" w:right="-79" w:hanging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73" w:type="dxa"/>
            <w:gridSpan w:val="7"/>
          </w:tcPr>
          <w:p w14:paraId="1959B57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E219C5" w:rsidRPr="006E7E66" w14:paraId="60600401" w14:textId="77777777" w:rsidTr="0010692C">
        <w:trPr>
          <w:trHeight w:val="139"/>
        </w:trPr>
        <w:tc>
          <w:tcPr>
            <w:tcW w:w="3825" w:type="dxa"/>
          </w:tcPr>
          <w:p w14:paraId="469A52B9" w14:textId="77777777" w:rsidR="00E219C5" w:rsidRPr="006E7E66" w:rsidRDefault="00E219C5" w:rsidP="0046335D">
            <w:pPr>
              <w:ind w:left="88" w:right="-79" w:hanging="8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</w:tcPr>
          <w:p w14:paraId="2964615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AF63FA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</w:tcPr>
          <w:p w14:paraId="23F50B1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0AB6486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0E040D8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4C87CEC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</w:tcPr>
          <w:p w14:paraId="1114A73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44D890B6" w14:textId="77777777" w:rsidTr="0010692C">
        <w:trPr>
          <w:trHeight w:val="139"/>
        </w:trPr>
        <w:tc>
          <w:tcPr>
            <w:tcW w:w="3825" w:type="dxa"/>
          </w:tcPr>
          <w:p w14:paraId="5E869372" w14:textId="7D31AC82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79" w:type="dxa"/>
            <w:shd w:val="clear" w:color="auto" w:fill="auto"/>
          </w:tcPr>
          <w:p w14:paraId="6BD36AA2" w14:textId="4504D366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70" w:type="dxa"/>
            <w:shd w:val="clear" w:color="auto" w:fill="auto"/>
          </w:tcPr>
          <w:p w14:paraId="28AEAA1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FC0C552" w14:textId="4EA26C42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315EA9C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17A388EA" w14:textId="116E6E2F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7C8422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shd w:val="clear" w:color="auto" w:fill="auto"/>
          </w:tcPr>
          <w:p w14:paraId="589E1D58" w14:textId="27022731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233905" w:rsidRPr="006E7E66" w14:paraId="071C4292" w14:textId="77777777" w:rsidTr="0010692C">
        <w:trPr>
          <w:trHeight w:val="317"/>
        </w:trPr>
        <w:tc>
          <w:tcPr>
            <w:tcW w:w="3825" w:type="dxa"/>
          </w:tcPr>
          <w:p w14:paraId="4334647E" w14:textId="77777777" w:rsidR="00233905" w:rsidRPr="006E7E66" w:rsidRDefault="00233905" w:rsidP="00233905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  <w:p w14:paraId="4C000F76" w14:textId="77777777" w:rsidR="00233905" w:rsidRPr="006E7E66" w:rsidRDefault="00233905" w:rsidP="00233905">
            <w:pPr>
              <w:ind w:right="-79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(ขายและเช่ากลับคืน)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95E0BF7" w14:textId="3E7F70C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DE45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22E9144" w14:textId="303CB954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(4,658)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878A2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DCB2F8A" w14:textId="756863A9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66EB9E4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shd w:val="clear" w:color="auto" w:fill="auto"/>
          </w:tcPr>
          <w:p w14:paraId="098F4698" w14:textId="77777777" w:rsidR="00E37587" w:rsidRDefault="00E37587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8238E6F" w14:textId="3F2F02E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33905" w:rsidRPr="006E7E66" w14:paraId="27EFE3F8" w14:textId="77777777" w:rsidTr="0010692C">
        <w:trPr>
          <w:trHeight w:val="348"/>
        </w:trPr>
        <w:tc>
          <w:tcPr>
            <w:tcW w:w="3825" w:type="dxa"/>
          </w:tcPr>
          <w:p w14:paraId="62329375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79" w:type="dxa"/>
            <w:shd w:val="clear" w:color="auto" w:fill="auto"/>
          </w:tcPr>
          <w:p w14:paraId="494FE717" w14:textId="392E76A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18,665</w:t>
            </w:r>
          </w:p>
        </w:tc>
        <w:tc>
          <w:tcPr>
            <w:tcW w:w="270" w:type="dxa"/>
            <w:shd w:val="clear" w:color="auto" w:fill="auto"/>
          </w:tcPr>
          <w:p w14:paraId="1961334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40F9D190" w14:textId="48167902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1,301</w:t>
            </w:r>
          </w:p>
        </w:tc>
        <w:tc>
          <w:tcPr>
            <w:tcW w:w="273" w:type="dxa"/>
            <w:shd w:val="clear" w:color="auto" w:fill="auto"/>
          </w:tcPr>
          <w:p w14:paraId="4AE94AD1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72E81508" w14:textId="5CBDA1D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4C7BBD5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</w:tcPr>
          <w:p w14:paraId="421B2F3C" w14:textId="47D4C561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19,966</w:t>
            </w:r>
          </w:p>
        </w:tc>
      </w:tr>
      <w:tr w:rsidR="00233905" w:rsidRPr="006E7E66" w14:paraId="084F3D89" w14:textId="77777777" w:rsidTr="0010692C">
        <w:trPr>
          <w:trHeight w:val="348"/>
        </w:trPr>
        <w:tc>
          <w:tcPr>
            <w:tcW w:w="3825" w:type="dxa"/>
          </w:tcPr>
          <w:p w14:paraId="4135A12C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4174EA41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D4B8E37" w14:textId="789F52A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9B9C3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AC4A15A" w14:textId="4601916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4,000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46EDC7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C0C110C" w14:textId="1D4EE8EF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75F7016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1FFEAD68" w14:textId="0B55DA1B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10,000</w:t>
            </w:r>
          </w:p>
        </w:tc>
      </w:tr>
      <w:tr w:rsidR="00233905" w:rsidRPr="006E7E66" w14:paraId="11F5FBF4" w14:textId="77777777" w:rsidTr="0010692C">
        <w:trPr>
          <w:trHeight w:val="334"/>
        </w:trPr>
        <w:tc>
          <w:tcPr>
            <w:tcW w:w="3825" w:type="dxa"/>
          </w:tcPr>
          <w:p w14:paraId="62F86092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shd w:val="clear" w:color="auto" w:fill="auto"/>
          </w:tcPr>
          <w:p w14:paraId="6D9DBCE5" w14:textId="5B0F4D1F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617</w:t>
            </w:r>
          </w:p>
        </w:tc>
        <w:tc>
          <w:tcPr>
            <w:tcW w:w="270" w:type="dxa"/>
            <w:shd w:val="clear" w:color="auto" w:fill="auto"/>
          </w:tcPr>
          <w:p w14:paraId="576480B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5AA0EE5" w14:textId="48B4BD03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2,446</w:t>
            </w:r>
          </w:p>
        </w:tc>
        <w:tc>
          <w:tcPr>
            <w:tcW w:w="273" w:type="dxa"/>
            <w:shd w:val="clear" w:color="auto" w:fill="auto"/>
          </w:tcPr>
          <w:p w14:paraId="280A460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2D2E38EA" w14:textId="7079803C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614A3AD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shd w:val="clear" w:color="auto" w:fill="auto"/>
          </w:tcPr>
          <w:p w14:paraId="77BFBE57" w14:textId="3625747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3,063</w:t>
            </w:r>
          </w:p>
        </w:tc>
      </w:tr>
      <w:tr w:rsidR="00233905" w:rsidRPr="006E7E66" w14:paraId="3EFF165D" w14:textId="77777777" w:rsidTr="0010692C">
        <w:trPr>
          <w:trHeight w:val="334"/>
        </w:trPr>
        <w:tc>
          <w:tcPr>
            <w:tcW w:w="3825" w:type="dxa"/>
          </w:tcPr>
          <w:p w14:paraId="24CF8C4B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4945EC1E" w14:textId="2DD59CDD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23,285</w:t>
            </w:r>
          </w:p>
        </w:tc>
        <w:tc>
          <w:tcPr>
            <w:tcW w:w="270" w:type="dxa"/>
            <w:shd w:val="clear" w:color="auto" w:fill="auto"/>
          </w:tcPr>
          <w:p w14:paraId="1A8010B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3E0D2F51" w14:textId="61DFD826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(23,285)</w:t>
            </w:r>
          </w:p>
        </w:tc>
        <w:tc>
          <w:tcPr>
            <w:tcW w:w="273" w:type="dxa"/>
            <w:shd w:val="clear" w:color="auto" w:fill="auto"/>
          </w:tcPr>
          <w:p w14:paraId="1ADD082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2C8F6058" w14:textId="78AAB559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136FDA1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450DD708" w14:textId="299EDCD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33905" w:rsidRPr="006E7E66" w14:paraId="7173C0CE" w14:textId="77777777" w:rsidTr="0010692C">
        <w:trPr>
          <w:trHeight w:val="334"/>
        </w:trPr>
        <w:tc>
          <w:tcPr>
            <w:tcW w:w="3825" w:type="dxa"/>
          </w:tcPr>
          <w:p w14:paraId="5B09BA10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33CE35" w14:textId="6BAC63E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80,074</w:t>
            </w:r>
          </w:p>
        </w:tc>
        <w:tc>
          <w:tcPr>
            <w:tcW w:w="270" w:type="dxa"/>
            <w:shd w:val="clear" w:color="auto" w:fill="auto"/>
          </w:tcPr>
          <w:p w14:paraId="217A8B4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3E6D06" w14:textId="3523A766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(20,196)</w:t>
            </w:r>
          </w:p>
        </w:tc>
        <w:tc>
          <w:tcPr>
            <w:tcW w:w="273" w:type="dxa"/>
            <w:shd w:val="clear" w:color="auto" w:fill="auto"/>
          </w:tcPr>
          <w:p w14:paraId="76E96288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75F636" w14:textId="425B62CA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32736AB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D25E2E" w14:textId="114DDC0B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59,878</w:t>
            </w:r>
          </w:p>
        </w:tc>
      </w:tr>
      <w:tr w:rsidR="00233905" w:rsidRPr="006E7E66" w14:paraId="43D9505C" w14:textId="77777777" w:rsidTr="0010692C">
        <w:trPr>
          <w:trHeight w:val="377"/>
        </w:trPr>
        <w:tc>
          <w:tcPr>
            <w:tcW w:w="3825" w:type="dxa"/>
          </w:tcPr>
          <w:p w14:paraId="2E06FC30" w14:textId="77777777" w:rsidR="00233905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0B8A496" w14:textId="25FB1FFD" w:rsidR="00063ACB" w:rsidRPr="006E7E66" w:rsidRDefault="00063ACB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68ECAC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F074981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059BCB29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4CD8995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1C2400F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C466D95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</w:tcPr>
          <w:p w14:paraId="24E6C326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7CCFCF84" w14:textId="77777777" w:rsidTr="0010692C">
        <w:trPr>
          <w:trHeight w:val="377"/>
        </w:trPr>
        <w:tc>
          <w:tcPr>
            <w:tcW w:w="3825" w:type="dxa"/>
          </w:tcPr>
          <w:p w14:paraId="02ECC52C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shd w:val="clear" w:color="auto" w:fill="auto"/>
          </w:tcPr>
          <w:p w14:paraId="5054E41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3BF9F59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9510B5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52E26E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1696911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9498CF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</w:tcPr>
          <w:p w14:paraId="05B145C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6E7E66" w14:paraId="641AAA99" w14:textId="77777777" w:rsidTr="0010692C">
        <w:trPr>
          <w:trHeight w:val="139"/>
        </w:trPr>
        <w:tc>
          <w:tcPr>
            <w:tcW w:w="3825" w:type="dxa"/>
          </w:tcPr>
          <w:p w14:paraId="4B58F96F" w14:textId="77777777" w:rsidR="00233905" w:rsidRPr="006E7E66" w:rsidRDefault="00233905" w:rsidP="00233905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</w:tcPr>
          <w:p w14:paraId="2F65E22E" w14:textId="479D132B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(379,624)</w:t>
            </w:r>
          </w:p>
        </w:tc>
        <w:tc>
          <w:tcPr>
            <w:tcW w:w="270" w:type="dxa"/>
            <w:shd w:val="clear" w:color="auto" w:fill="auto"/>
          </w:tcPr>
          <w:p w14:paraId="72A2C3C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693E2EB7" w14:textId="2F6C4A3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29,743</w:t>
            </w:r>
          </w:p>
        </w:tc>
        <w:tc>
          <w:tcPr>
            <w:tcW w:w="273" w:type="dxa"/>
            <w:shd w:val="clear" w:color="auto" w:fill="auto"/>
          </w:tcPr>
          <w:p w14:paraId="119318F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5330B60F" w14:textId="6D2BBA9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5" w:type="dxa"/>
          </w:tcPr>
          <w:p w14:paraId="0EC5357E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</w:tcPr>
          <w:p w14:paraId="3EA1E6A9" w14:textId="0A7BAAEF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(349,881)</w:t>
            </w:r>
          </w:p>
        </w:tc>
      </w:tr>
      <w:tr w:rsidR="00233905" w:rsidRPr="006E7E66" w14:paraId="30E4FCD8" w14:textId="77777777" w:rsidTr="0010692C">
        <w:trPr>
          <w:trHeight w:val="139"/>
        </w:trPr>
        <w:tc>
          <w:tcPr>
            <w:tcW w:w="3825" w:type="dxa"/>
          </w:tcPr>
          <w:p w14:paraId="6E0F9B2D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67C10741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734036D4" w14:textId="103503C1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(69,591)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46AA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FFBC05D" w14:textId="43A68E84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(2,851)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80F7EC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557ECF03" w14:textId="530329E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CD88D90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vAlign w:val="bottom"/>
          </w:tcPr>
          <w:p w14:paraId="1ABBC799" w14:textId="7B659F3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(72,442)</w:t>
            </w:r>
          </w:p>
        </w:tc>
      </w:tr>
      <w:tr w:rsidR="00233905" w:rsidRPr="006E7E66" w14:paraId="61466A7E" w14:textId="77777777" w:rsidTr="0010692C">
        <w:trPr>
          <w:trHeight w:val="139"/>
        </w:trPr>
        <w:tc>
          <w:tcPr>
            <w:tcW w:w="3825" w:type="dxa"/>
          </w:tcPr>
          <w:p w14:paraId="5BC4B027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23A69F29" w14:textId="7B136791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(17,243)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34BD50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44F8299" w14:textId="6A563596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(5,410)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9520DEF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BED684F" w14:textId="67D51A6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1DC77A6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vAlign w:val="bottom"/>
          </w:tcPr>
          <w:p w14:paraId="08AFF493" w14:textId="6108519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(22,653)</w:t>
            </w:r>
          </w:p>
        </w:tc>
      </w:tr>
      <w:tr w:rsidR="00233905" w:rsidRPr="006E7E66" w14:paraId="0E949CD7" w14:textId="77777777" w:rsidTr="0010692C">
        <w:trPr>
          <w:trHeight w:val="334"/>
        </w:trPr>
        <w:tc>
          <w:tcPr>
            <w:tcW w:w="3825" w:type="dxa"/>
          </w:tcPr>
          <w:p w14:paraId="65703B5D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1DA24597" w14:textId="0870EB1E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(4,483)</w:t>
            </w:r>
          </w:p>
        </w:tc>
        <w:tc>
          <w:tcPr>
            <w:tcW w:w="270" w:type="dxa"/>
            <w:shd w:val="clear" w:color="auto" w:fill="auto"/>
          </w:tcPr>
          <w:p w14:paraId="75546D6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2F6B195" w14:textId="51C297FA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(2,784)</w:t>
            </w:r>
          </w:p>
        </w:tc>
        <w:tc>
          <w:tcPr>
            <w:tcW w:w="273" w:type="dxa"/>
            <w:shd w:val="clear" w:color="auto" w:fill="auto"/>
          </w:tcPr>
          <w:p w14:paraId="0D0789F5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754433E6" w14:textId="78CA417A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5487EBB9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7D6B0B12" w14:textId="410C6208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(7,267)</w:t>
            </w:r>
          </w:p>
        </w:tc>
      </w:tr>
      <w:tr w:rsidR="00233905" w:rsidRPr="006E7E66" w14:paraId="37899645" w14:textId="77777777" w:rsidTr="0010692C">
        <w:trPr>
          <w:trHeight w:val="370"/>
        </w:trPr>
        <w:tc>
          <w:tcPr>
            <w:tcW w:w="3825" w:type="dxa"/>
          </w:tcPr>
          <w:p w14:paraId="76519BC6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1F98F" w14:textId="59FF377C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(470,941)</w:t>
            </w:r>
          </w:p>
        </w:tc>
        <w:tc>
          <w:tcPr>
            <w:tcW w:w="270" w:type="dxa"/>
            <w:shd w:val="clear" w:color="auto" w:fill="auto"/>
          </w:tcPr>
          <w:p w14:paraId="195FBBE4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7E49C" w14:textId="3D893F89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18,698</w:t>
            </w:r>
          </w:p>
        </w:tc>
        <w:tc>
          <w:tcPr>
            <w:tcW w:w="273" w:type="dxa"/>
            <w:shd w:val="clear" w:color="auto" w:fill="auto"/>
          </w:tcPr>
          <w:p w14:paraId="11C9F2C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0B73F91E" w14:textId="0DDEFE2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7B289D2E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6022F122" w14:textId="2C35CD5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(452,243)</w:t>
            </w:r>
          </w:p>
        </w:tc>
      </w:tr>
      <w:tr w:rsidR="00233905" w:rsidRPr="006E7E66" w14:paraId="5FB46165" w14:textId="77777777" w:rsidTr="0010692C">
        <w:trPr>
          <w:trHeight w:val="334"/>
        </w:trPr>
        <w:tc>
          <w:tcPr>
            <w:tcW w:w="3825" w:type="dxa"/>
          </w:tcPr>
          <w:p w14:paraId="3456A4A4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shd w:val="clear" w:color="auto" w:fill="auto"/>
          </w:tcPr>
          <w:p w14:paraId="7AF6FDAB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06E7E02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</w:tcPr>
          <w:p w14:paraId="59E4FA5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</w:tcPr>
          <w:p w14:paraId="406530A0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14:paraId="0507537A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" w:type="dxa"/>
          </w:tcPr>
          <w:p w14:paraId="051A31A3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58EEE42C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233905" w:rsidRPr="006E7E66" w14:paraId="46270D8B" w14:textId="77777777" w:rsidTr="0010692C">
        <w:trPr>
          <w:trHeight w:val="334"/>
        </w:trPr>
        <w:tc>
          <w:tcPr>
            <w:tcW w:w="3825" w:type="dxa"/>
          </w:tcPr>
          <w:p w14:paraId="260951BC" w14:textId="77777777" w:rsidR="00233905" w:rsidRPr="006E7E66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4E915E4E" w14:textId="2A10F2A5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390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,867)</w:t>
            </w:r>
          </w:p>
        </w:tc>
        <w:tc>
          <w:tcPr>
            <w:tcW w:w="270" w:type="dxa"/>
            <w:shd w:val="clear" w:color="auto" w:fill="auto"/>
          </w:tcPr>
          <w:p w14:paraId="39DBBB57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3DAECCC0" w14:textId="1F00A85B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(1,498)</w:t>
            </w:r>
          </w:p>
        </w:tc>
        <w:tc>
          <w:tcPr>
            <w:tcW w:w="273" w:type="dxa"/>
            <w:shd w:val="clear" w:color="auto" w:fill="auto"/>
          </w:tcPr>
          <w:p w14:paraId="75F1BAE9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559C82B1" w14:textId="08307D60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704E987D" w14:textId="77777777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123CEB99" w14:textId="7822DF42" w:rsidR="00233905" w:rsidRPr="006E7E66" w:rsidRDefault="00233905" w:rsidP="0023390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(392,365)</w:t>
            </w:r>
          </w:p>
        </w:tc>
      </w:tr>
    </w:tbl>
    <w:p w14:paraId="3E389CCD" w14:textId="5D0577A8" w:rsidR="008902DE" w:rsidRDefault="008902DE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6A58FBCB" w14:textId="77777777" w:rsidR="00DF4DFF" w:rsidRDefault="00DF4DFF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72C09301" w14:textId="77777777" w:rsidR="00DF4DFF" w:rsidRDefault="00DF4DFF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60D47BA8" w14:textId="77777777" w:rsidR="00DF4DFF" w:rsidRPr="00757B00" w:rsidRDefault="00DF4DFF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80"/>
        <w:gridCol w:w="270"/>
        <w:gridCol w:w="1170"/>
        <w:gridCol w:w="270"/>
        <w:gridCol w:w="1260"/>
        <w:gridCol w:w="270"/>
        <w:gridCol w:w="1080"/>
      </w:tblGrid>
      <w:tr w:rsidR="00DC275A" w:rsidRPr="00757B00" w14:paraId="2A598540" w14:textId="77777777" w:rsidTr="0010692C">
        <w:trPr>
          <w:tblHeader/>
        </w:trPr>
        <w:tc>
          <w:tcPr>
            <w:tcW w:w="3780" w:type="dxa"/>
            <w:shd w:val="clear" w:color="auto" w:fill="auto"/>
          </w:tcPr>
          <w:p w14:paraId="362CA0C8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400" w:type="dxa"/>
            <w:gridSpan w:val="7"/>
            <w:vAlign w:val="bottom"/>
          </w:tcPr>
          <w:p w14:paraId="3E0D96A8" w14:textId="0FDD5BE0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275A" w:rsidRPr="00757B00" w14:paraId="4BE039F8" w14:textId="77777777" w:rsidTr="0010692C">
        <w:trPr>
          <w:tblHeader/>
        </w:trPr>
        <w:tc>
          <w:tcPr>
            <w:tcW w:w="3780" w:type="dxa"/>
            <w:shd w:val="clear" w:color="auto" w:fill="auto"/>
          </w:tcPr>
          <w:p w14:paraId="5D67B3B9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6E66B192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4B7276C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12DDF03C" w14:textId="7BFFDDCB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6755DCA0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0FE566" w14:textId="77777777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DC275A" w:rsidRPr="00757B00" w14:paraId="1F648BB9" w14:textId="77777777" w:rsidTr="0010692C">
        <w:trPr>
          <w:tblHeader/>
        </w:trPr>
        <w:tc>
          <w:tcPr>
            <w:tcW w:w="3780" w:type="dxa"/>
            <w:shd w:val="clear" w:color="auto" w:fill="auto"/>
          </w:tcPr>
          <w:p w14:paraId="46DF4568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289D192D" w14:textId="77777777" w:rsidR="00E219C5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39C5A3FD" w14:textId="037795EF" w:rsidR="00E219C5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7E767348" w14:textId="2D4A708D" w:rsidR="00DC275A" w:rsidRPr="00757B00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21317C75" w14:textId="77777777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2804C2E" w14:textId="52441E95" w:rsidR="00DC275A" w:rsidRPr="00757B00" w:rsidRDefault="00DC275A" w:rsidP="0094302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7E18B3"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A74123C" w14:textId="77777777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0E9628C" w14:textId="1F539C62" w:rsidR="00DC275A" w:rsidRPr="00757B00" w:rsidRDefault="00DC275A" w:rsidP="0094302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6B7D5DDC" w14:textId="3D49525C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E3A603" w14:textId="1DBFA740" w:rsidR="007E7A62" w:rsidRPr="00757B00" w:rsidRDefault="00DC275A" w:rsidP="0094302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4386A494" w14:textId="1421E9A1" w:rsidR="00DC275A" w:rsidRPr="00757B00" w:rsidRDefault="00DC275A" w:rsidP="0094302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DC275A" w:rsidRPr="00757B00" w14:paraId="12DED8D3" w14:textId="77777777" w:rsidTr="0010692C">
        <w:tc>
          <w:tcPr>
            <w:tcW w:w="3780" w:type="dxa"/>
          </w:tcPr>
          <w:p w14:paraId="21DCF269" w14:textId="77777777" w:rsidR="00DC275A" w:rsidRPr="00757B00" w:rsidRDefault="00DC275A" w:rsidP="00CC77C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7"/>
          </w:tcPr>
          <w:p w14:paraId="10B1DFAE" w14:textId="2253B98A" w:rsidR="00DC275A" w:rsidRPr="00757B00" w:rsidRDefault="00DC275A" w:rsidP="00DC275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DC275A" w:rsidRPr="00757B00" w14:paraId="302B1110" w14:textId="77777777" w:rsidTr="0010692C">
        <w:tc>
          <w:tcPr>
            <w:tcW w:w="3780" w:type="dxa"/>
          </w:tcPr>
          <w:p w14:paraId="07C33AE3" w14:textId="77777777" w:rsidR="00DC275A" w:rsidRPr="00757B00" w:rsidRDefault="00DC275A" w:rsidP="00CC77C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67B6D939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CB859D6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775B69CA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F7E106A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67E429A1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0767FCB" w14:textId="52B0E8EA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D116A62" w14:textId="198A1CB6" w:rsidR="00DC275A" w:rsidRPr="00757B00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757B00" w14:paraId="4DECCDD2" w14:textId="77777777" w:rsidTr="0010692C">
        <w:trPr>
          <w:trHeight w:val="360"/>
        </w:trPr>
        <w:tc>
          <w:tcPr>
            <w:tcW w:w="3780" w:type="dxa"/>
          </w:tcPr>
          <w:p w14:paraId="7F3A5605" w14:textId="5849E8E9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14:paraId="7C02FB65" w14:textId="24A2DD83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70" w:type="dxa"/>
            <w:vAlign w:val="bottom"/>
          </w:tcPr>
          <w:p w14:paraId="19733C04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4D235B3" w14:textId="06ADF3D0" w:rsidR="00233905" w:rsidRPr="00757B00" w:rsidRDefault="00BE312D" w:rsidP="00C1269A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01D74A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29CCDB4" w14:textId="5A6F16E7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869B5DA" w14:textId="371DF069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A724C7B" w14:textId="67080C37" w:rsidR="00233905" w:rsidRPr="003B308D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233905" w:rsidRPr="00757B00" w14:paraId="368A83BB" w14:textId="77777777" w:rsidTr="0010692C">
        <w:tc>
          <w:tcPr>
            <w:tcW w:w="3780" w:type="dxa"/>
          </w:tcPr>
          <w:p w14:paraId="1626FB16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vAlign w:val="bottom"/>
          </w:tcPr>
          <w:p w14:paraId="707B470B" w14:textId="618C45BA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13,076</w:t>
            </w:r>
          </w:p>
        </w:tc>
        <w:tc>
          <w:tcPr>
            <w:tcW w:w="270" w:type="dxa"/>
            <w:vAlign w:val="bottom"/>
          </w:tcPr>
          <w:p w14:paraId="446158D9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9A4D61" w14:textId="0E803795" w:rsidR="00233905" w:rsidRPr="00757B00" w:rsidRDefault="00BE312D" w:rsidP="00C1269A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543</w:t>
            </w:r>
          </w:p>
        </w:tc>
        <w:tc>
          <w:tcPr>
            <w:tcW w:w="270" w:type="dxa"/>
            <w:vAlign w:val="bottom"/>
          </w:tcPr>
          <w:p w14:paraId="546D900E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E30FC70" w14:textId="67E0F9B0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CB473E4" w14:textId="00523E69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CED33C" w14:textId="77F21032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13,619</w:t>
            </w:r>
          </w:p>
        </w:tc>
      </w:tr>
      <w:tr w:rsidR="00233905" w:rsidRPr="00757B00" w14:paraId="001BA7BF" w14:textId="77777777" w:rsidTr="0010692C">
        <w:tc>
          <w:tcPr>
            <w:tcW w:w="3780" w:type="dxa"/>
          </w:tcPr>
          <w:p w14:paraId="46F081C8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50AEB67A" w14:textId="0FC54CF9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  <w:vAlign w:val="bottom"/>
          </w:tcPr>
          <w:p w14:paraId="599B4058" w14:textId="2A113A89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23,650</w:t>
            </w:r>
          </w:p>
        </w:tc>
        <w:tc>
          <w:tcPr>
            <w:tcW w:w="270" w:type="dxa"/>
            <w:vAlign w:val="bottom"/>
          </w:tcPr>
          <w:p w14:paraId="34006635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0E5DCADC" w14:textId="7F20B4FB" w:rsidR="00233905" w:rsidRPr="00BC6E3B" w:rsidRDefault="00BE312D" w:rsidP="00C1269A">
            <w:pPr>
              <w:pStyle w:val="acctfourfigures"/>
              <w:tabs>
                <w:tab w:val="clear" w:pos="765"/>
              </w:tabs>
              <w:spacing w:line="240" w:lineRule="atLeast"/>
              <w:ind w:right="-11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(5,502)</w:t>
            </w:r>
          </w:p>
        </w:tc>
        <w:tc>
          <w:tcPr>
            <w:tcW w:w="270" w:type="dxa"/>
            <w:vAlign w:val="bottom"/>
          </w:tcPr>
          <w:p w14:paraId="0BA3ABD1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F70217D" w14:textId="3CD7B55F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BC1B28C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0EB5B56" w14:textId="52207769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18,148</w:t>
            </w:r>
          </w:p>
        </w:tc>
      </w:tr>
      <w:tr w:rsidR="00233905" w:rsidRPr="00757B00" w14:paraId="709F597C" w14:textId="77777777" w:rsidTr="0010692C">
        <w:tc>
          <w:tcPr>
            <w:tcW w:w="3780" w:type="dxa"/>
          </w:tcPr>
          <w:p w14:paraId="4A4BB717" w14:textId="1A9CD7BF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เงินกู้ยืมระยะยาว </w:t>
            </w:r>
            <w:r w:rsidRPr="00D7454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7454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080" w:type="dxa"/>
            <w:vAlign w:val="bottom"/>
          </w:tcPr>
          <w:p w14:paraId="55BBD8F4" w14:textId="6E764B30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  <w:tc>
          <w:tcPr>
            <w:tcW w:w="270" w:type="dxa"/>
            <w:vAlign w:val="bottom"/>
          </w:tcPr>
          <w:p w14:paraId="227EDC30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7D1E537" w14:textId="4291E72A" w:rsidR="00233905" w:rsidRPr="00757B00" w:rsidRDefault="00BE312D" w:rsidP="00C1269A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536FA2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DEE6F0B" w14:textId="3A55CE96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F26E6FE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2786AA0" w14:textId="3F9F4480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</w:tr>
      <w:tr w:rsidR="00233905" w:rsidRPr="00757B00" w14:paraId="447A475A" w14:textId="77777777" w:rsidTr="0010692C">
        <w:tc>
          <w:tcPr>
            <w:tcW w:w="3780" w:type="dxa"/>
          </w:tcPr>
          <w:p w14:paraId="66FEA0AA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5166935E" w14:textId="74ED21BD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1,849</w:t>
            </w:r>
          </w:p>
        </w:tc>
        <w:tc>
          <w:tcPr>
            <w:tcW w:w="270" w:type="dxa"/>
            <w:vAlign w:val="bottom"/>
          </w:tcPr>
          <w:p w14:paraId="67304F6B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63A6A5" w14:textId="419BF811" w:rsidR="00233905" w:rsidRPr="00373350" w:rsidRDefault="00373350" w:rsidP="00373350">
            <w:pPr>
              <w:pStyle w:val="acctfourfigures"/>
              <w:tabs>
                <w:tab w:val="clear" w:pos="765"/>
              </w:tabs>
              <w:spacing w:line="240" w:lineRule="atLeast"/>
              <w:ind w:right="-11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733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(442)</w:t>
            </w:r>
          </w:p>
        </w:tc>
        <w:tc>
          <w:tcPr>
            <w:tcW w:w="270" w:type="dxa"/>
            <w:vAlign w:val="bottom"/>
          </w:tcPr>
          <w:p w14:paraId="7A6CA401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2C231FC" w14:textId="08E31881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7625FB" w14:textId="515E8932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9BE3AE" w14:textId="7A8740DF" w:rsidR="00233905" w:rsidRPr="009E0F9E" w:rsidRDefault="00373350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1,407</w:t>
            </w:r>
          </w:p>
        </w:tc>
      </w:tr>
      <w:tr w:rsidR="00233905" w:rsidRPr="00757B00" w14:paraId="4BC64591" w14:textId="77777777" w:rsidTr="0010692C">
        <w:tc>
          <w:tcPr>
            <w:tcW w:w="3780" w:type="dxa"/>
          </w:tcPr>
          <w:p w14:paraId="1AFAEBB6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3157EC" w14:textId="3F4C40F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473</w:t>
            </w:r>
          </w:p>
        </w:tc>
        <w:tc>
          <w:tcPr>
            <w:tcW w:w="270" w:type="dxa"/>
            <w:vAlign w:val="bottom"/>
          </w:tcPr>
          <w:p w14:paraId="2B06B20E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E99B34" w14:textId="3097528E" w:rsidR="00233905" w:rsidRPr="00757B00" w:rsidRDefault="00BE312D" w:rsidP="00C1269A">
            <w:pPr>
              <w:pStyle w:val="acctfourfigures"/>
              <w:tabs>
                <w:tab w:val="clear" w:pos="765"/>
              </w:tabs>
              <w:spacing w:line="240" w:lineRule="atLeast"/>
              <w:ind w:left="-128" w:right="-113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5,401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9D6E69A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04F2D6" w14:textId="3F6618A2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6D23F91" w14:textId="09EB4D66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DD6DB2" w14:textId="65254B14" w:rsidR="00233905" w:rsidRPr="009E0F9E" w:rsidRDefault="00373350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65,072</w:t>
            </w:r>
          </w:p>
        </w:tc>
      </w:tr>
      <w:tr w:rsidR="00233905" w:rsidRPr="00757B00" w14:paraId="0DC838E1" w14:textId="77777777" w:rsidTr="0010692C">
        <w:tc>
          <w:tcPr>
            <w:tcW w:w="3780" w:type="dxa"/>
          </w:tcPr>
          <w:p w14:paraId="1067A7EA" w14:textId="77777777" w:rsidR="00233905" w:rsidRPr="00757B00" w:rsidRDefault="00233905" w:rsidP="00233905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A1867C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6B13205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6D89DBE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4D82341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548FD897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FE5C749" w14:textId="0FE4B8BD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D1AF224" w14:textId="6CBAEAB0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757B00" w14:paraId="5C5FF8AF" w14:textId="77777777" w:rsidTr="0010692C">
        <w:tc>
          <w:tcPr>
            <w:tcW w:w="3780" w:type="dxa"/>
          </w:tcPr>
          <w:p w14:paraId="553AD57F" w14:textId="77777777" w:rsidR="00233905" w:rsidRPr="00757B00" w:rsidRDefault="00233905" w:rsidP="00233905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14:paraId="4D1D4719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73D5B60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7E77527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C5286C5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C8C3171" w14:textId="77777777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86EE4E" w14:textId="2D74FFF5" w:rsidR="00233905" w:rsidRPr="00757B00" w:rsidRDefault="00233905" w:rsidP="00BE312D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70FB27" w14:textId="3F7806A0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757B00" w14:paraId="70CBAEAD" w14:textId="77777777" w:rsidTr="0010692C">
        <w:tc>
          <w:tcPr>
            <w:tcW w:w="3780" w:type="dxa"/>
          </w:tcPr>
          <w:p w14:paraId="68D4329B" w14:textId="7C0DA9A9" w:rsidR="00233905" w:rsidRPr="00757B00" w:rsidRDefault="00233905" w:rsidP="00233905">
            <w:pPr>
              <w:ind w:left="144" w:right="-79" w:hanging="14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2FA646C4" w14:textId="210C9D23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(105,005)</w:t>
            </w:r>
          </w:p>
        </w:tc>
        <w:tc>
          <w:tcPr>
            <w:tcW w:w="270" w:type="dxa"/>
            <w:vAlign w:val="bottom"/>
          </w:tcPr>
          <w:p w14:paraId="18F59A9B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38F823" w14:textId="611DB6B5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(5,079)</w:t>
            </w:r>
          </w:p>
        </w:tc>
        <w:tc>
          <w:tcPr>
            <w:tcW w:w="270" w:type="dxa"/>
            <w:vAlign w:val="bottom"/>
          </w:tcPr>
          <w:p w14:paraId="60DF61D1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8A7D1E" w14:textId="4ACBE700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9AB746C" w14:textId="2951BB48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9E4BB8" w14:textId="0E1878ED" w:rsidR="00233905" w:rsidRPr="00BE312D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E312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(110,084)</w:t>
            </w:r>
          </w:p>
        </w:tc>
      </w:tr>
      <w:tr w:rsidR="00233905" w:rsidRPr="00757B00" w14:paraId="70DE1571" w14:textId="77777777" w:rsidTr="0010692C">
        <w:tc>
          <w:tcPr>
            <w:tcW w:w="3780" w:type="dxa"/>
          </w:tcPr>
          <w:p w14:paraId="50F92513" w14:textId="08A058DD" w:rsidR="00233905" w:rsidRPr="00757B00" w:rsidRDefault="00233905" w:rsidP="00233905">
            <w:pPr>
              <w:ind w:left="301" w:right="-79" w:hanging="301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  <w:r w:rsidRPr="00757B0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757B00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0110180F" w14:textId="01524D19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(13,995)</w:t>
            </w:r>
          </w:p>
        </w:tc>
        <w:tc>
          <w:tcPr>
            <w:tcW w:w="270" w:type="dxa"/>
            <w:vAlign w:val="bottom"/>
          </w:tcPr>
          <w:p w14:paraId="617795DE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BD5C1D" w14:textId="62935071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(5,661)</w:t>
            </w:r>
          </w:p>
        </w:tc>
        <w:tc>
          <w:tcPr>
            <w:tcW w:w="270" w:type="dxa"/>
            <w:vAlign w:val="bottom"/>
          </w:tcPr>
          <w:p w14:paraId="64949679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7187203" w14:textId="0B69D746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67517C6" w14:textId="3EEEB812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1DBCBA" w14:textId="258D4CC2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(19,656)</w:t>
            </w:r>
          </w:p>
        </w:tc>
      </w:tr>
      <w:tr w:rsidR="00233905" w:rsidRPr="00757B00" w14:paraId="42C2FE6D" w14:textId="77777777" w:rsidTr="0010692C">
        <w:tc>
          <w:tcPr>
            <w:tcW w:w="3780" w:type="dxa"/>
          </w:tcPr>
          <w:p w14:paraId="12E98325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2358D5EB" w14:textId="1F65E9C1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(7,248)</w:t>
            </w:r>
          </w:p>
        </w:tc>
        <w:tc>
          <w:tcPr>
            <w:tcW w:w="270" w:type="dxa"/>
            <w:vAlign w:val="bottom"/>
          </w:tcPr>
          <w:p w14:paraId="22136A0C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D80162" w14:textId="27E630CA" w:rsidR="00233905" w:rsidRPr="00757B00" w:rsidRDefault="00373350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2,458</w:t>
            </w:r>
          </w:p>
        </w:tc>
        <w:tc>
          <w:tcPr>
            <w:tcW w:w="270" w:type="dxa"/>
            <w:vAlign w:val="bottom"/>
          </w:tcPr>
          <w:p w14:paraId="19AEEF08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9854222" w14:textId="694595C9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46C9390" w14:textId="2FDAD760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465DC58" w14:textId="651F0CC0" w:rsidR="00233905" w:rsidRPr="00757B00" w:rsidRDefault="00373350" w:rsidP="00373350">
            <w:pPr>
              <w:pStyle w:val="acctfourfigures"/>
              <w:tabs>
                <w:tab w:val="clear" w:pos="765"/>
              </w:tabs>
              <w:spacing w:line="240" w:lineRule="atLeast"/>
              <w:ind w:left="-128" w:right="-107" w:firstLine="12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(4,790)</w:t>
            </w:r>
          </w:p>
        </w:tc>
      </w:tr>
      <w:tr w:rsidR="00233905" w:rsidRPr="00757B00" w14:paraId="27251D6D" w14:textId="77777777" w:rsidTr="0010692C">
        <w:tc>
          <w:tcPr>
            <w:tcW w:w="3780" w:type="dxa"/>
          </w:tcPr>
          <w:p w14:paraId="4DA76900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3F0D4" w14:textId="66D8CD7E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(126,248)</w:t>
            </w:r>
          </w:p>
        </w:tc>
        <w:tc>
          <w:tcPr>
            <w:tcW w:w="270" w:type="dxa"/>
            <w:vAlign w:val="bottom"/>
          </w:tcPr>
          <w:p w14:paraId="3CEAC7F6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060522" w14:textId="2C35B024" w:rsidR="00233905" w:rsidRPr="009E0F9E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8,282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42C52D7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9A6633" w14:textId="2D901DC2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453E68B" w14:textId="0846FE6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03E5B" w14:textId="3783D7CD" w:rsidR="00233905" w:rsidRPr="00757B00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530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233905" w:rsidRPr="00757B00" w14:paraId="3F57AB8D" w14:textId="77777777" w:rsidTr="0010692C">
        <w:tc>
          <w:tcPr>
            <w:tcW w:w="3780" w:type="dxa"/>
          </w:tcPr>
          <w:p w14:paraId="6422E158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92BE2E8" w14:textId="7188B3F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(55,775)</w:t>
            </w:r>
          </w:p>
        </w:tc>
        <w:tc>
          <w:tcPr>
            <w:tcW w:w="270" w:type="dxa"/>
            <w:vAlign w:val="bottom"/>
          </w:tcPr>
          <w:p w14:paraId="13ACB460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63909566" w14:textId="6FB26F3A" w:rsidR="00233905" w:rsidRPr="003B308D" w:rsidRDefault="00BE312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13,683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5DD4212" w14:textId="77777777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5D19CB5F" w14:textId="0CD257DF" w:rsidR="00233905" w:rsidRPr="00757B00" w:rsidRDefault="00BE312D" w:rsidP="00C1269A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E61088E" w14:textId="7327E8C5" w:rsidR="00233905" w:rsidRPr="00757B00" w:rsidRDefault="00233905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B921C62" w14:textId="54EF4C85" w:rsidR="00233905" w:rsidRPr="00757B00" w:rsidRDefault="0070680D" w:rsidP="00BE312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BE312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</w:t>
            </w:r>
            <w:r w:rsidR="00BE312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37335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458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313A7B3B" w14:textId="4E1B962D" w:rsidR="00F10BCE" w:rsidRDefault="00F10BCE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135D2267" w14:textId="77777777" w:rsidR="00F10BCE" w:rsidRDefault="00F10BCE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80"/>
        <w:gridCol w:w="270"/>
        <w:gridCol w:w="1170"/>
        <w:gridCol w:w="270"/>
        <w:gridCol w:w="1260"/>
        <w:gridCol w:w="270"/>
        <w:gridCol w:w="1080"/>
      </w:tblGrid>
      <w:tr w:rsidR="00C21B3E" w:rsidRPr="00757B00" w14:paraId="27F4BC7D" w14:textId="77777777" w:rsidTr="00E37587">
        <w:trPr>
          <w:tblHeader/>
        </w:trPr>
        <w:tc>
          <w:tcPr>
            <w:tcW w:w="3780" w:type="dxa"/>
            <w:shd w:val="clear" w:color="auto" w:fill="auto"/>
          </w:tcPr>
          <w:p w14:paraId="278D1AFE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400" w:type="dxa"/>
            <w:gridSpan w:val="7"/>
            <w:vAlign w:val="bottom"/>
          </w:tcPr>
          <w:p w14:paraId="6B5145EE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21B3E" w:rsidRPr="00757B00" w14:paraId="64975FA5" w14:textId="77777777" w:rsidTr="00E37587">
        <w:trPr>
          <w:tblHeader/>
        </w:trPr>
        <w:tc>
          <w:tcPr>
            <w:tcW w:w="3780" w:type="dxa"/>
            <w:shd w:val="clear" w:color="auto" w:fill="auto"/>
          </w:tcPr>
          <w:p w14:paraId="72EFD927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766AB3E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683FC14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406A8BC5" w14:textId="1E4E803F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5280CBD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182D87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21B3E" w:rsidRPr="00757B00" w14:paraId="42AC7FFE" w14:textId="77777777" w:rsidTr="00E37587">
        <w:trPr>
          <w:tblHeader/>
        </w:trPr>
        <w:tc>
          <w:tcPr>
            <w:tcW w:w="3780" w:type="dxa"/>
            <w:shd w:val="clear" w:color="auto" w:fill="auto"/>
          </w:tcPr>
          <w:p w14:paraId="1E3D2159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2A351618" w14:textId="77777777" w:rsidR="00C21B3E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519D6A7D" w14:textId="77777777" w:rsidR="00C21B3E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1F0B1A19" w14:textId="588EA150" w:rsidR="00C21B3E" w:rsidRPr="00757B00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07F4FF0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CE7C5F8" w14:textId="449AB871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7E18B3"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A2978E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29D01F8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0C6169B4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020D35E" w14:textId="77777777" w:rsidR="00C21B3E" w:rsidRPr="00757B00" w:rsidRDefault="00C21B3E" w:rsidP="0046335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565980BC" w14:textId="191FDC15" w:rsidR="00C21B3E" w:rsidRPr="00757B00" w:rsidRDefault="00C21B3E" w:rsidP="0046335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C21B3E" w:rsidRPr="00757B00" w14:paraId="10BE81BC" w14:textId="77777777" w:rsidTr="00E37587">
        <w:tc>
          <w:tcPr>
            <w:tcW w:w="3780" w:type="dxa"/>
          </w:tcPr>
          <w:p w14:paraId="6EB708FD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7"/>
          </w:tcPr>
          <w:p w14:paraId="7EE0CA5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C21B3E" w:rsidRPr="00757B00" w14:paraId="1D4AB86A" w14:textId="77777777" w:rsidTr="00E37587">
        <w:tc>
          <w:tcPr>
            <w:tcW w:w="3780" w:type="dxa"/>
          </w:tcPr>
          <w:p w14:paraId="7783C9F5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15E7B2D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4C4BF3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AE97EE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AB5FB3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2737FF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401F54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1A2BCC5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33905" w:rsidRPr="00757B00" w14:paraId="5B84A80C" w14:textId="77777777" w:rsidTr="00E37587">
        <w:trPr>
          <w:trHeight w:val="360"/>
        </w:trPr>
        <w:tc>
          <w:tcPr>
            <w:tcW w:w="3780" w:type="dxa"/>
          </w:tcPr>
          <w:p w14:paraId="569184B0" w14:textId="7C567FD8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14:paraId="279C2709" w14:textId="0233B59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70" w:type="dxa"/>
          </w:tcPr>
          <w:p w14:paraId="2C92489B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02F82EF7" w14:textId="25FAA291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62E663E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3D1507F5" w14:textId="4E7978C0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ADF0BA6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9CEBF11" w14:textId="7AADE3B2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233905" w:rsidRPr="00757B00" w14:paraId="5DB36A86" w14:textId="77777777" w:rsidTr="00E37587">
        <w:tc>
          <w:tcPr>
            <w:tcW w:w="3780" w:type="dxa"/>
          </w:tcPr>
          <w:p w14:paraId="0B2FA908" w14:textId="77777777" w:rsidR="00233905" w:rsidRPr="00757B00" w:rsidRDefault="00233905" w:rsidP="00233905">
            <w:pPr>
              <w:ind w:left="274" w:right="-79" w:hanging="274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080" w:type="dxa"/>
          </w:tcPr>
          <w:p w14:paraId="3E745520" w14:textId="6B3B1908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  <w:tc>
          <w:tcPr>
            <w:tcW w:w="270" w:type="dxa"/>
          </w:tcPr>
          <w:p w14:paraId="0FF26F77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2AADC9B" w14:textId="03BB768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(4,658)</w:t>
            </w:r>
          </w:p>
        </w:tc>
        <w:tc>
          <w:tcPr>
            <w:tcW w:w="270" w:type="dxa"/>
          </w:tcPr>
          <w:p w14:paraId="4FDDFEE0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1287A5AE" w14:textId="37993D69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8EBB091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4E198E6" w14:textId="0006AFF9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33905" w:rsidRPr="00757B00" w14:paraId="30FF98E3" w14:textId="77777777" w:rsidTr="00E37587">
        <w:tc>
          <w:tcPr>
            <w:tcW w:w="3780" w:type="dxa"/>
          </w:tcPr>
          <w:p w14:paraId="470A6EA5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</w:tcPr>
          <w:p w14:paraId="76439338" w14:textId="6C321829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13,530</w:t>
            </w:r>
          </w:p>
        </w:tc>
        <w:tc>
          <w:tcPr>
            <w:tcW w:w="270" w:type="dxa"/>
          </w:tcPr>
          <w:p w14:paraId="1973BF09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748122" w14:textId="1F92B9A0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(454)</w:t>
            </w:r>
          </w:p>
        </w:tc>
        <w:tc>
          <w:tcPr>
            <w:tcW w:w="270" w:type="dxa"/>
          </w:tcPr>
          <w:p w14:paraId="788AA60D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114378" w14:textId="11FD654B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3565174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7F7030" w14:textId="121C440F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13,076</w:t>
            </w:r>
          </w:p>
        </w:tc>
      </w:tr>
      <w:tr w:rsidR="00233905" w:rsidRPr="00757B00" w14:paraId="000DBA9C" w14:textId="77777777" w:rsidTr="00E37587">
        <w:tc>
          <w:tcPr>
            <w:tcW w:w="3780" w:type="dxa"/>
          </w:tcPr>
          <w:p w14:paraId="5898FFD3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09B26CF" w14:textId="77777777" w:rsidR="00233905" w:rsidRPr="00757B00" w:rsidRDefault="00233905" w:rsidP="00233905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  <w:vAlign w:val="bottom"/>
          </w:tcPr>
          <w:p w14:paraId="5B2C8EEA" w14:textId="7B45B460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24,016</w:t>
            </w:r>
          </w:p>
        </w:tc>
        <w:tc>
          <w:tcPr>
            <w:tcW w:w="270" w:type="dxa"/>
            <w:vAlign w:val="bottom"/>
          </w:tcPr>
          <w:p w14:paraId="57739E4B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098C8F25" w14:textId="1180EE5D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C6E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(366)</w:t>
            </w:r>
          </w:p>
        </w:tc>
        <w:tc>
          <w:tcPr>
            <w:tcW w:w="270" w:type="dxa"/>
          </w:tcPr>
          <w:p w14:paraId="705C477E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F2FB0CD" w14:textId="663AA44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39E5E0D" w14:textId="77777777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D8AC753" w14:textId="601163B2" w:rsidR="00233905" w:rsidRPr="00757B00" w:rsidRDefault="00233905" w:rsidP="0023390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23,650</w:t>
            </w:r>
          </w:p>
        </w:tc>
      </w:tr>
      <w:tr w:rsidR="00A47B4E" w:rsidRPr="00757B00" w14:paraId="12452003" w14:textId="77777777" w:rsidTr="00E37587">
        <w:tc>
          <w:tcPr>
            <w:tcW w:w="3780" w:type="dxa"/>
          </w:tcPr>
          <w:p w14:paraId="76B76C99" w14:textId="48EC068C" w:rsidR="00A47B4E" w:rsidRPr="00757B00" w:rsidRDefault="002E51E7" w:rsidP="00A47B4E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เงินกู้ยืมระยะยาว </w:t>
            </w:r>
            <w:r w:rsidRPr="002E51E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(ด้อยค่า)</w:t>
            </w:r>
          </w:p>
        </w:tc>
        <w:tc>
          <w:tcPr>
            <w:tcW w:w="1080" w:type="dxa"/>
            <w:vAlign w:val="bottom"/>
          </w:tcPr>
          <w:p w14:paraId="75CE188C" w14:textId="5D1CE050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90B382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0437DC9" w14:textId="37D63D6C" w:rsidR="00A47B4E" w:rsidRPr="00BC6E3B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  <w:tc>
          <w:tcPr>
            <w:tcW w:w="270" w:type="dxa"/>
          </w:tcPr>
          <w:p w14:paraId="083D4FBB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332865E4" w14:textId="30FF2257" w:rsidR="00A47B4E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FD9B512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E0433D4" w14:textId="46D52FBC" w:rsidR="00A47B4E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</w:tr>
      <w:tr w:rsidR="00A47B4E" w:rsidRPr="00757B00" w14:paraId="62C168C4" w14:textId="77777777" w:rsidTr="00E37587">
        <w:tc>
          <w:tcPr>
            <w:tcW w:w="3780" w:type="dxa"/>
          </w:tcPr>
          <w:p w14:paraId="29BCA51A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</w:tcPr>
          <w:p w14:paraId="4516934A" w14:textId="77EBBC34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1,457</w:t>
            </w:r>
          </w:p>
        </w:tc>
        <w:tc>
          <w:tcPr>
            <w:tcW w:w="270" w:type="dxa"/>
          </w:tcPr>
          <w:p w14:paraId="0E1D51E1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5DAEFF8" w14:textId="29A0063C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392</w:t>
            </w:r>
          </w:p>
        </w:tc>
        <w:tc>
          <w:tcPr>
            <w:tcW w:w="270" w:type="dxa"/>
          </w:tcPr>
          <w:p w14:paraId="0B34BEA9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01830A67" w14:textId="7B1C02A3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B32BCF4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487A494" w14:textId="7C9E150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1,849</w:t>
            </w:r>
          </w:p>
        </w:tc>
      </w:tr>
      <w:tr w:rsidR="00A47B4E" w:rsidRPr="00757B00" w14:paraId="6EEBE443" w14:textId="77777777" w:rsidTr="00E37587">
        <w:tc>
          <w:tcPr>
            <w:tcW w:w="3780" w:type="dxa"/>
          </w:tcPr>
          <w:p w14:paraId="30DD02BB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9BE81B9" w14:textId="579AC560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12,604</w:t>
            </w:r>
          </w:p>
        </w:tc>
        <w:tc>
          <w:tcPr>
            <w:tcW w:w="270" w:type="dxa"/>
          </w:tcPr>
          <w:p w14:paraId="0C835C1E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71B06F" w14:textId="6792E77D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(12,604)</w:t>
            </w:r>
          </w:p>
        </w:tc>
        <w:tc>
          <w:tcPr>
            <w:tcW w:w="270" w:type="dxa"/>
          </w:tcPr>
          <w:p w14:paraId="728A5B60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E075E6" w14:textId="09C78AAB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E17D47D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33FBABD" w14:textId="471F76F2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A47B4E" w:rsidRPr="00757B00" w14:paraId="5BFD7B94" w14:textId="77777777" w:rsidTr="00E37587">
        <w:tc>
          <w:tcPr>
            <w:tcW w:w="3780" w:type="dxa"/>
          </w:tcPr>
          <w:p w14:paraId="6AA0C510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4B4F837" w14:textId="1D22FDE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83,114</w:t>
            </w:r>
          </w:p>
        </w:tc>
        <w:tc>
          <w:tcPr>
            <w:tcW w:w="270" w:type="dxa"/>
          </w:tcPr>
          <w:p w14:paraId="1DA3240F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6AB1145" w14:textId="62744908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(12,641)</w:t>
            </w:r>
          </w:p>
        </w:tc>
        <w:tc>
          <w:tcPr>
            <w:tcW w:w="270" w:type="dxa"/>
          </w:tcPr>
          <w:p w14:paraId="3BC231EC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4020ADF" w14:textId="2222B33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67C235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0926A1C" w14:textId="28430440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473</w:t>
            </w:r>
          </w:p>
        </w:tc>
      </w:tr>
      <w:tr w:rsidR="00A47B4E" w:rsidRPr="00757B00" w14:paraId="65AF613A" w14:textId="77777777" w:rsidTr="00E37587">
        <w:tc>
          <w:tcPr>
            <w:tcW w:w="3780" w:type="dxa"/>
          </w:tcPr>
          <w:p w14:paraId="267ABA94" w14:textId="18FF5B19" w:rsidR="00063ACB" w:rsidRPr="00757B00" w:rsidRDefault="00063ACB" w:rsidP="00A47B4E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548320" w14:textId="62B63B75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3747C7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C97F5F" w14:textId="7E461C3D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22856CB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1096B08C" w14:textId="4BCC78E1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FFF95A4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1CA9EB" w14:textId="7C00F539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A47B4E" w:rsidRPr="00757B00" w14:paraId="1403D827" w14:textId="77777777" w:rsidTr="00E37587">
        <w:tc>
          <w:tcPr>
            <w:tcW w:w="3780" w:type="dxa"/>
          </w:tcPr>
          <w:p w14:paraId="1431EB81" w14:textId="77777777" w:rsidR="00A47B4E" w:rsidRPr="00757B00" w:rsidRDefault="00A47B4E" w:rsidP="00A47B4E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</w:tcPr>
          <w:p w14:paraId="5A2469E3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FF01E1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F7FB76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A76DF32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5D486B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EB0271B" w14:textId="77777777" w:rsidR="00A47B4E" w:rsidRPr="00757B00" w:rsidRDefault="00A47B4E" w:rsidP="00A47B4E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D928ED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A47B4E" w:rsidRPr="00757B00" w14:paraId="424233BF" w14:textId="77777777" w:rsidTr="00E37587">
        <w:tc>
          <w:tcPr>
            <w:tcW w:w="3780" w:type="dxa"/>
          </w:tcPr>
          <w:p w14:paraId="728811A7" w14:textId="77777777" w:rsidR="00A47B4E" w:rsidRPr="00757B00" w:rsidRDefault="00A47B4E" w:rsidP="00A47B4E">
            <w:pPr>
              <w:ind w:left="144" w:right="-79" w:hanging="14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691A2A6D" w14:textId="44C9E32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(136,717)</w:t>
            </w:r>
          </w:p>
        </w:tc>
        <w:tc>
          <w:tcPr>
            <w:tcW w:w="270" w:type="dxa"/>
          </w:tcPr>
          <w:p w14:paraId="2BDA940E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B6EAB9C" w14:textId="2C5507AC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31,712</w:t>
            </w:r>
          </w:p>
        </w:tc>
        <w:tc>
          <w:tcPr>
            <w:tcW w:w="270" w:type="dxa"/>
          </w:tcPr>
          <w:p w14:paraId="5FBA674C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D19B08B" w14:textId="55142208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2D96877C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D8625D" w14:textId="006A70DD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(105,005)</w:t>
            </w:r>
          </w:p>
        </w:tc>
      </w:tr>
      <w:tr w:rsidR="00A47B4E" w:rsidRPr="00757B00" w14:paraId="025A7F3C" w14:textId="77777777" w:rsidTr="00E37587">
        <w:tc>
          <w:tcPr>
            <w:tcW w:w="3780" w:type="dxa"/>
          </w:tcPr>
          <w:p w14:paraId="00C7F571" w14:textId="77777777" w:rsidR="00A47B4E" w:rsidRPr="00757B00" w:rsidRDefault="00A47B4E" w:rsidP="00A47B4E">
            <w:pPr>
              <w:ind w:left="301" w:right="-79" w:hanging="301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  <w:r w:rsidRPr="00757B0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757B00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121FAC5F" w14:textId="101D454A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(12,527)</w:t>
            </w:r>
          </w:p>
        </w:tc>
        <w:tc>
          <w:tcPr>
            <w:tcW w:w="270" w:type="dxa"/>
          </w:tcPr>
          <w:p w14:paraId="64247474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947778" w14:textId="0E788D9A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(1,468)</w:t>
            </w:r>
          </w:p>
        </w:tc>
        <w:tc>
          <w:tcPr>
            <w:tcW w:w="270" w:type="dxa"/>
          </w:tcPr>
          <w:p w14:paraId="0BB8195A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0B1549C" w14:textId="41DD1314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E07A004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5928DE6" w14:textId="5931CC34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(13,995)</w:t>
            </w:r>
          </w:p>
        </w:tc>
      </w:tr>
      <w:tr w:rsidR="00A47B4E" w:rsidRPr="00757B00" w14:paraId="132C23F2" w14:textId="77777777" w:rsidTr="00E37587">
        <w:tc>
          <w:tcPr>
            <w:tcW w:w="3780" w:type="dxa"/>
          </w:tcPr>
          <w:p w14:paraId="64CFC9A2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  <w:vAlign w:val="bottom"/>
          </w:tcPr>
          <w:p w14:paraId="12772579" w14:textId="4DF7D8BC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(2,876)</w:t>
            </w:r>
          </w:p>
        </w:tc>
        <w:tc>
          <w:tcPr>
            <w:tcW w:w="270" w:type="dxa"/>
          </w:tcPr>
          <w:p w14:paraId="7FE5405C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E30C79" w14:textId="6673D8A1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2,876</w:t>
            </w:r>
          </w:p>
        </w:tc>
        <w:tc>
          <w:tcPr>
            <w:tcW w:w="270" w:type="dxa"/>
          </w:tcPr>
          <w:p w14:paraId="59624BF5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B08D337" w14:textId="054A8E5B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C9BBD53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DBAD28C" w14:textId="1843E1D3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A47B4E" w:rsidRPr="00757B00" w14:paraId="3DEE835B" w14:textId="77777777" w:rsidTr="00E37587">
        <w:tc>
          <w:tcPr>
            <w:tcW w:w="3780" w:type="dxa"/>
          </w:tcPr>
          <w:p w14:paraId="1F6BC1A6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03F0C2C4" w14:textId="38428E9F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(4,349)</w:t>
            </w:r>
          </w:p>
        </w:tc>
        <w:tc>
          <w:tcPr>
            <w:tcW w:w="270" w:type="dxa"/>
          </w:tcPr>
          <w:p w14:paraId="466C9B4A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8E47AA" w14:textId="7F3B07E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(2,899)</w:t>
            </w:r>
          </w:p>
        </w:tc>
        <w:tc>
          <w:tcPr>
            <w:tcW w:w="270" w:type="dxa"/>
          </w:tcPr>
          <w:p w14:paraId="2060202C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2BF028A" w14:textId="16AC4314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4D137B6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52F0D9" w14:textId="6996156E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(7,248)</w:t>
            </w:r>
          </w:p>
        </w:tc>
      </w:tr>
      <w:tr w:rsidR="00A47B4E" w:rsidRPr="00757B00" w14:paraId="2AB0BF27" w14:textId="77777777" w:rsidTr="00E37587">
        <w:tc>
          <w:tcPr>
            <w:tcW w:w="3780" w:type="dxa"/>
          </w:tcPr>
          <w:p w14:paraId="023221B0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43186E" w14:textId="15E6C590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(156,469)</w:t>
            </w:r>
          </w:p>
        </w:tc>
        <w:tc>
          <w:tcPr>
            <w:tcW w:w="270" w:type="dxa"/>
          </w:tcPr>
          <w:p w14:paraId="210D1659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E1F0B68" w14:textId="3DC0FB85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30,221</w:t>
            </w:r>
          </w:p>
        </w:tc>
        <w:tc>
          <w:tcPr>
            <w:tcW w:w="270" w:type="dxa"/>
          </w:tcPr>
          <w:p w14:paraId="58055BAA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09A5C27" w14:textId="2F7E0000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CCE2461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565968" w14:textId="0FD2BBF2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(126,248)</w:t>
            </w:r>
          </w:p>
        </w:tc>
      </w:tr>
      <w:tr w:rsidR="00A47B4E" w:rsidRPr="00757B00" w14:paraId="31CE5DC3" w14:textId="77777777" w:rsidTr="00E37587">
        <w:tc>
          <w:tcPr>
            <w:tcW w:w="3780" w:type="dxa"/>
          </w:tcPr>
          <w:p w14:paraId="59A202E0" w14:textId="77777777" w:rsidR="00A47B4E" w:rsidRPr="00757B00" w:rsidRDefault="00A47B4E" w:rsidP="00A47B4E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7551EB2" w14:textId="5135E5E6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  <w:tc>
          <w:tcPr>
            <w:tcW w:w="270" w:type="dxa"/>
          </w:tcPr>
          <w:p w14:paraId="57876BE7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1436393" w14:textId="2280F261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17,580</w:t>
            </w:r>
          </w:p>
        </w:tc>
        <w:tc>
          <w:tcPr>
            <w:tcW w:w="270" w:type="dxa"/>
          </w:tcPr>
          <w:p w14:paraId="114FAC09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887A080" w14:textId="47DF474F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6251B90" w14:textId="77777777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89F495E" w14:textId="5BBF73E5" w:rsidR="00A47B4E" w:rsidRPr="00757B00" w:rsidRDefault="00A47B4E" w:rsidP="00A47B4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(55,775)</w:t>
            </w:r>
          </w:p>
        </w:tc>
      </w:tr>
    </w:tbl>
    <w:p w14:paraId="6FD8D524" w14:textId="708390C7" w:rsidR="00EA1EDE" w:rsidRDefault="00EA1EDE">
      <w:pPr>
        <w:jc w:val="left"/>
        <w:rPr>
          <w:rFonts w:asciiTheme="majorBidi" w:hAnsiTheme="majorBidi" w:cstheme="majorBidi"/>
          <w:sz w:val="30"/>
          <w:szCs w:val="30"/>
          <w:cs/>
        </w:rPr>
      </w:pPr>
    </w:p>
    <w:p w14:paraId="79A9DD1A" w14:textId="77777777" w:rsidR="00F10BCE" w:rsidRDefault="00F10BCE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F457D44" w14:textId="137B3B97" w:rsidR="00424088" w:rsidRPr="00757B00" w:rsidRDefault="00424088" w:rsidP="00C21B3E">
      <w:pPr>
        <w:ind w:left="540"/>
        <w:rPr>
          <w:rFonts w:asciiTheme="majorBidi" w:hAnsiTheme="majorBidi" w:cstheme="majorBidi"/>
          <w:i/>
          <w:iCs/>
          <w:color w:val="0000FF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757B00" w:rsidRDefault="00424088" w:rsidP="00424088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117" w:type="dxa"/>
        <w:tblInd w:w="450" w:type="dxa"/>
        <w:tblLook w:val="01E0" w:firstRow="1" w:lastRow="1" w:firstColumn="1" w:lastColumn="1" w:noHBand="0" w:noVBand="0"/>
      </w:tblPr>
      <w:tblGrid>
        <w:gridCol w:w="3978"/>
        <w:gridCol w:w="1080"/>
        <w:gridCol w:w="270"/>
        <w:gridCol w:w="1089"/>
        <w:gridCol w:w="270"/>
        <w:gridCol w:w="1080"/>
        <w:gridCol w:w="270"/>
        <w:gridCol w:w="1080"/>
      </w:tblGrid>
      <w:tr w:rsidR="00424088" w:rsidRPr="00757B00" w14:paraId="222E6AE4" w14:textId="77777777" w:rsidTr="0066670E">
        <w:tc>
          <w:tcPr>
            <w:tcW w:w="3978" w:type="dxa"/>
          </w:tcPr>
          <w:p w14:paraId="62BC3DC8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9" w:type="dxa"/>
            <w:gridSpan w:val="3"/>
          </w:tcPr>
          <w:p w14:paraId="6A9B0682" w14:textId="77777777" w:rsidR="00424088" w:rsidRPr="00757B00" w:rsidRDefault="00424088" w:rsidP="00AF299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6609484" w14:textId="77777777" w:rsidR="00424088" w:rsidRPr="00757B00" w:rsidRDefault="00424088" w:rsidP="00AF299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4088" w:rsidRPr="00757B00" w14:paraId="5C91E120" w14:textId="77777777" w:rsidTr="0066670E">
        <w:tc>
          <w:tcPr>
            <w:tcW w:w="3978" w:type="dxa"/>
          </w:tcPr>
          <w:p w14:paraId="69C7659F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30BB7123" w:rsidR="00424088" w:rsidRPr="00757B00" w:rsidRDefault="0066670E" w:rsidP="00AF299B">
            <w:pPr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B321E5B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9" w:type="dxa"/>
          </w:tcPr>
          <w:p w14:paraId="1CC34B86" w14:textId="151147EF" w:rsidR="00424088" w:rsidRPr="00757B00" w:rsidRDefault="0066670E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B350B9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749C8B05" w:rsidR="00424088" w:rsidRPr="00757B00" w:rsidRDefault="0066670E" w:rsidP="00AF299B">
            <w:pPr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51D21AD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5C1B59" w14:textId="4FF7B5DB" w:rsidR="00424088" w:rsidRPr="00757B00" w:rsidRDefault="0066670E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233905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424088" w:rsidRPr="00757B00" w14:paraId="6B1BF626" w14:textId="77777777" w:rsidTr="0066670E">
        <w:tc>
          <w:tcPr>
            <w:tcW w:w="3978" w:type="dxa"/>
          </w:tcPr>
          <w:p w14:paraId="63766084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9" w:type="dxa"/>
            <w:gridSpan w:val="7"/>
          </w:tcPr>
          <w:p w14:paraId="4F61844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33905" w:rsidRPr="00757B00" w14:paraId="5BE790F5" w14:textId="77777777" w:rsidTr="00FE48B1">
        <w:tc>
          <w:tcPr>
            <w:tcW w:w="3978" w:type="dxa"/>
          </w:tcPr>
          <w:p w14:paraId="2ABEFAA7" w14:textId="77777777" w:rsidR="00233905" w:rsidRPr="00757B00" w:rsidRDefault="00233905" w:rsidP="0023390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</w:tcPr>
          <w:p w14:paraId="7BA2B367" w14:textId="6EB78F95" w:rsidR="00233905" w:rsidRPr="00FE48B1" w:rsidRDefault="00BE7B2E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69,503</w:t>
            </w:r>
          </w:p>
        </w:tc>
        <w:tc>
          <w:tcPr>
            <w:tcW w:w="270" w:type="dxa"/>
            <w:shd w:val="clear" w:color="auto" w:fill="auto"/>
          </w:tcPr>
          <w:p w14:paraId="2BC97559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9" w:type="dxa"/>
          </w:tcPr>
          <w:p w14:paraId="6AA7A5C8" w14:textId="4368F665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E48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167,165</w:t>
            </w:r>
          </w:p>
        </w:tc>
        <w:tc>
          <w:tcPr>
            <w:tcW w:w="270" w:type="dxa"/>
          </w:tcPr>
          <w:p w14:paraId="3C8FCA50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2598D9A7" w:rsidR="00233905" w:rsidRPr="00757B00" w:rsidRDefault="00626C3C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D272A4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84C789" w14:textId="56C58470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33905" w:rsidRPr="00757B00" w14:paraId="15E11008" w14:textId="77777777" w:rsidTr="00FE48B1">
        <w:tc>
          <w:tcPr>
            <w:tcW w:w="3978" w:type="dxa"/>
          </w:tcPr>
          <w:p w14:paraId="5DB0FE10" w14:textId="77777777" w:rsidR="00233905" w:rsidRPr="00757B00" w:rsidRDefault="00233905" w:rsidP="0023390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0F9DB4" w14:textId="180A5EF7" w:rsidR="00233905" w:rsidRPr="00FE48B1" w:rsidRDefault="00BE7B2E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69,503</w:t>
            </w:r>
          </w:p>
        </w:tc>
        <w:tc>
          <w:tcPr>
            <w:tcW w:w="270" w:type="dxa"/>
            <w:shd w:val="clear" w:color="auto" w:fill="auto"/>
          </w:tcPr>
          <w:p w14:paraId="7421DFD3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0E764AAB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E48B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167,165</w:t>
            </w:r>
          </w:p>
        </w:tc>
        <w:tc>
          <w:tcPr>
            <w:tcW w:w="270" w:type="dxa"/>
          </w:tcPr>
          <w:p w14:paraId="283AE11A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73E2A8EB" w:rsidR="00233905" w:rsidRPr="00757B00" w:rsidRDefault="00626C3C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2A0D5C" w14:textId="77777777" w:rsidR="00233905" w:rsidRPr="00757B00" w:rsidRDefault="00233905" w:rsidP="00233905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4DFA625D" w:rsidR="00233905" w:rsidRPr="00757B00" w:rsidRDefault="00233905" w:rsidP="00233905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7630CF42" w14:textId="77777777" w:rsidR="00B960AC" w:rsidRPr="00757B00" w:rsidRDefault="00B960AC" w:rsidP="002D64B2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98C0B57" w14:textId="3052422A" w:rsidR="00090048" w:rsidRDefault="00090048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E05B8">
        <w:rPr>
          <w:rFonts w:asciiTheme="majorBidi" w:hAnsiTheme="majorBidi" w:cstheme="majorBidi"/>
          <w:sz w:val="30"/>
          <w:szCs w:val="30"/>
          <w:cs/>
        </w:rPr>
        <w:t xml:space="preserve">ขาดทุนทางภาษีจะสิ้นอายุในปี </w:t>
      </w:r>
      <w:r w:rsidR="00C055C8" w:rsidRPr="00FE05B8">
        <w:rPr>
          <w:rFonts w:asciiTheme="majorBidi" w:hAnsiTheme="majorBidi" w:cstheme="majorBidi"/>
          <w:sz w:val="30"/>
          <w:szCs w:val="30"/>
        </w:rPr>
        <w:t>256</w:t>
      </w:r>
      <w:r w:rsidR="00CD6FEC">
        <w:rPr>
          <w:rFonts w:asciiTheme="majorBidi" w:hAnsiTheme="majorBidi" w:cstheme="majorBidi"/>
          <w:sz w:val="30"/>
          <w:szCs w:val="30"/>
        </w:rPr>
        <w:t>6</w:t>
      </w:r>
      <w:r w:rsidR="00C055C8" w:rsidRPr="00FE05B8">
        <w:rPr>
          <w:rFonts w:asciiTheme="majorBidi" w:hAnsiTheme="majorBidi" w:cstheme="majorBidi"/>
          <w:sz w:val="30"/>
          <w:szCs w:val="30"/>
        </w:rPr>
        <w:t xml:space="preserve"> - 25</w:t>
      </w:r>
      <w:r w:rsidR="00CD6FEC">
        <w:rPr>
          <w:rFonts w:asciiTheme="majorBidi" w:hAnsiTheme="majorBidi" w:cstheme="majorBidi"/>
          <w:sz w:val="30"/>
          <w:szCs w:val="30"/>
        </w:rPr>
        <w:t>70</w:t>
      </w:r>
      <w:r w:rsidRPr="00FE05B8">
        <w:rPr>
          <w:rFonts w:asciiTheme="majorBidi" w:hAnsiTheme="majorBidi" w:cstheme="majorBidi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2C5F9EEE" w14:textId="06979271" w:rsidR="00063ACB" w:rsidRDefault="00063ACB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70DF54B" w14:textId="7463A071" w:rsidR="00DA2BFE" w:rsidRPr="00757B00" w:rsidRDefault="00971600" w:rsidP="0066670E">
      <w:pPr>
        <w:numPr>
          <w:ilvl w:val="0"/>
          <w:numId w:val="1"/>
        </w:numPr>
        <w:tabs>
          <w:tab w:val="clear" w:pos="43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กำไร</w:t>
      </w:r>
      <w:r w:rsidR="00DA2BFE" w:rsidRPr="00757B00">
        <w:rPr>
          <w:rFonts w:asciiTheme="majorBidi" w:hAnsiTheme="majorBidi" w:cstheme="majorBidi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CE2A74" w:rsidRDefault="00DA2BFE" w:rsidP="00DA2BFE">
      <w:pPr>
        <w:ind w:left="540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225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4587"/>
        <w:gridCol w:w="958"/>
        <w:gridCol w:w="242"/>
        <w:gridCol w:w="970"/>
        <w:gridCol w:w="236"/>
        <w:gridCol w:w="983"/>
        <w:gridCol w:w="256"/>
        <w:gridCol w:w="993"/>
      </w:tblGrid>
      <w:tr w:rsidR="00DA2BFE" w:rsidRPr="00757B00" w14:paraId="48CE9E59" w14:textId="77777777" w:rsidTr="00233905">
        <w:tc>
          <w:tcPr>
            <w:tcW w:w="2486" w:type="pct"/>
          </w:tcPr>
          <w:p w14:paraId="791B28EC" w14:textId="77777777" w:rsidR="00DA2BFE" w:rsidRPr="00757B00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176" w:type="pct"/>
            <w:gridSpan w:val="3"/>
          </w:tcPr>
          <w:p w14:paraId="21FDEFFB" w14:textId="77777777" w:rsidR="00DA2BFE" w:rsidRPr="00757B00" w:rsidRDefault="00DA2BF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5EC289B" w14:textId="77777777" w:rsidR="00DA2BFE" w:rsidRPr="00757B00" w:rsidRDefault="00DA2BF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10" w:type="pct"/>
            <w:gridSpan w:val="3"/>
          </w:tcPr>
          <w:p w14:paraId="6FDE9387" w14:textId="77777777" w:rsidR="00DA2BFE" w:rsidRPr="00757B00" w:rsidRDefault="00DA2BF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757B00" w14:paraId="326B956C" w14:textId="77777777" w:rsidTr="00233905">
        <w:tc>
          <w:tcPr>
            <w:tcW w:w="2486" w:type="pct"/>
          </w:tcPr>
          <w:p w14:paraId="399DA35C" w14:textId="77777777" w:rsidR="00531B79" w:rsidRPr="00757B00" w:rsidRDefault="00531B79" w:rsidP="00531B7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19" w:type="pct"/>
          </w:tcPr>
          <w:p w14:paraId="6F90D0E4" w14:textId="485F12E2" w:rsidR="00531B79" w:rsidRPr="00757B00" w:rsidRDefault="0066670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31" w:type="pct"/>
          </w:tcPr>
          <w:p w14:paraId="21AABE2E" w14:textId="77777777" w:rsidR="00531B79" w:rsidRPr="00757B00" w:rsidRDefault="00531B79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2E4EAE39" w14:textId="5C989CD5" w:rsidR="00531B79" w:rsidRPr="00757B00" w:rsidRDefault="0066670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28" w:type="pct"/>
          </w:tcPr>
          <w:p w14:paraId="1B7E8D70" w14:textId="77777777" w:rsidR="00531B79" w:rsidRPr="00757B00" w:rsidRDefault="00531B79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6104B529" w14:textId="63C32C70" w:rsidR="00531B79" w:rsidRPr="00757B00" w:rsidRDefault="0066670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39" w:type="pct"/>
          </w:tcPr>
          <w:p w14:paraId="0CA6DDEF" w14:textId="77777777" w:rsidR="00531B79" w:rsidRPr="00757B00" w:rsidRDefault="00531B79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8" w:type="pct"/>
          </w:tcPr>
          <w:p w14:paraId="789CCCD9" w14:textId="1D62136C" w:rsidR="00531B79" w:rsidRPr="00757B00" w:rsidRDefault="0066670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233905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</w:tr>
      <w:tr w:rsidR="00531B79" w:rsidRPr="00757B00" w14:paraId="0F4CD95A" w14:textId="77777777" w:rsidTr="00233905">
        <w:trPr>
          <w:trHeight w:val="245"/>
        </w:trPr>
        <w:tc>
          <w:tcPr>
            <w:tcW w:w="2486" w:type="pct"/>
          </w:tcPr>
          <w:p w14:paraId="64501BFC" w14:textId="77777777" w:rsidR="00531B79" w:rsidRPr="00757B00" w:rsidRDefault="00531B79" w:rsidP="00531B79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14" w:type="pct"/>
            <w:gridSpan w:val="7"/>
          </w:tcPr>
          <w:p w14:paraId="704E84E3" w14:textId="77777777" w:rsidR="00531B79" w:rsidRPr="00757B00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05148" w:rsidRPr="00757B00" w14:paraId="57001B74" w14:textId="77777777" w:rsidTr="00233905">
        <w:trPr>
          <w:trHeight w:val="245"/>
        </w:trPr>
        <w:tc>
          <w:tcPr>
            <w:tcW w:w="2486" w:type="pct"/>
          </w:tcPr>
          <w:p w14:paraId="31A812C9" w14:textId="2508DC2E" w:rsidR="00405148" w:rsidRPr="00ED285B" w:rsidRDefault="00405148" w:rsidP="00ED285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0514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2514" w:type="pct"/>
            <w:gridSpan w:val="7"/>
          </w:tcPr>
          <w:p w14:paraId="17E56929" w14:textId="77777777" w:rsidR="00405148" w:rsidRPr="00757B00" w:rsidRDefault="00405148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233905" w:rsidRPr="00757B00" w14:paraId="70D19227" w14:textId="77777777" w:rsidTr="00233905">
        <w:tc>
          <w:tcPr>
            <w:tcW w:w="2486" w:type="pct"/>
          </w:tcPr>
          <w:p w14:paraId="70F334D3" w14:textId="394CEFCC" w:rsidR="00233905" w:rsidRPr="005148F2" w:rsidRDefault="00233905" w:rsidP="00233905">
            <w:pPr>
              <w:ind w:left="-3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48F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</w:t>
            </w:r>
          </w:p>
          <w:p w14:paraId="123AFFEE" w14:textId="3D3E652F" w:rsidR="00233905" w:rsidRPr="005148F2" w:rsidRDefault="00233905" w:rsidP="00233905">
            <w:pPr>
              <w:ind w:left="-3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148F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   (ขั้นพื้นฐาน)</w:t>
            </w: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20B4ABBF" w14:textId="77777777" w:rsidR="00233905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C7903B5" w14:textId="50E98C41" w:rsidR="009C7D60" w:rsidRPr="005148F2" w:rsidRDefault="00090CB7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0A4C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="000B24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A4C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061</w:t>
            </w:r>
          </w:p>
        </w:tc>
        <w:tc>
          <w:tcPr>
            <w:tcW w:w="131" w:type="pct"/>
          </w:tcPr>
          <w:p w14:paraId="49902413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</w:tcPr>
          <w:p w14:paraId="0D8C6469" w14:textId="77777777" w:rsidR="00233905" w:rsidRPr="005148F2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9C4C757" w14:textId="5DF4D860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607,114</w:t>
            </w:r>
          </w:p>
        </w:tc>
        <w:tc>
          <w:tcPr>
            <w:tcW w:w="128" w:type="pct"/>
          </w:tcPr>
          <w:p w14:paraId="4D2037A9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</w:tcPr>
          <w:p w14:paraId="69E9B37E" w14:textId="77777777" w:rsidR="00233905" w:rsidRPr="00626C3C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8042D2D" w14:textId="1DF9E2FF" w:rsidR="00965C95" w:rsidRPr="00626C3C" w:rsidRDefault="00626C3C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0B24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55,640</w:t>
            </w:r>
          </w:p>
        </w:tc>
        <w:tc>
          <w:tcPr>
            <w:tcW w:w="139" w:type="pct"/>
          </w:tcPr>
          <w:p w14:paraId="03460EF0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double" w:sz="4" w:space="0" w:color="auto"/>
            </w:tcBorders>
          </w:tcPr>
          <w:p w14:paraId="53E9192B" w14:textId="77777777" w:rsidR="00233905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1B7BCC5" w14:textId="307773B8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350,657</w:t>
            </w:r>
          </w:p>
        </w:tc>
      </w:tr>
      <w:tr w:rsidR="00233905" w:rsidRPr="00757B00" w14:paraId="791B2162" w14:textId="77777777" w:rsidTr="00233905">
        <w:tc>
          <w:tcPr>
            <w:tcW w:w="2486" w:type="pct"/>
          </w:tcPr>
          <w:p w14:paraId="2A33F309" w14:textId="692E727A" w:rsidR="00233905" w:rsidRPr="00405148" w:rsidRDefault="00233905" w:rsidP="00233905">
            <w:pPr>
              <w:ind w:left="-32"/>
              <w:jc w:val="lef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0514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19" w:type="pct"/>
          </w:tcPr>
          <w:p w14:paraId="25FF65F4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51F718A2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</w:tcPr>
          <w:p w14:paraId="0F78D446" w14:textId="77777777" w:rsidR="00233905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974379B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</w:tcPr>
          <w:p w14:paraId="6A85F54C" w14:textId="77777777" w:rsidR="00233905" w:rsidRPr="00626C3C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0204318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</w:tcPr>
          <w:p w14:paraId="60BACB6E" w14:textId="77777777" w:rsidR="00233905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233905" w:rsidRPr="00757B00" w14:paraId="6998B410" w14:textId="77777777" w:rsidTr="00233905">
        <w:trPr>
          <w:trHeight w:val="211"/>
        </w:trPr>
        <w:tc>
          <w:tcPr>
            <w:tcW w:w="2486" w:type="pct"/>
          </w:tcPr>
          <w:p w14:paraId="32E0E90A" w14:textId="4F3C9538" w:rsidR="00233905" w:rsidRPr="00757B00" w:rsidRDefault="00233905" w:rsidP="00233905">
            <w:pPr>
              <w:ind w:left="-3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คม</w:t>
            </w:r>
          </w:p>
        </w:tc>
        <w:tc>
          <w:tcPr>
            <w:tcW w:w="519" w:type="pct"/>
          </w:tcPr>
          <w:p w14:paraId="7958FCAC" w14:textId="35BECBC1" w:rsidR="00233905" w:rsidRPr="004A2F9B" w:rsidRDefault="00965C95" w:rsidP="0023390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4A2F9B">
              <w:rPr>
                <w:rFonts w:asciiTheme="majorBidi" w:hAnsiTheme="majorBidi" w:cstheme="majorBidi"/>
                <w:sz w:val="30"/>
                <w:szCs w:val="30"/>
              </w:rPr>
              <w:t>817,776</w:t>
            </w:r>
          </w:p>
        </w:tc>
        <w:tc>
          <w:tcPr>
            <w:tcW w:w="131" w:type="pct"/>
          </w:tcPr>
          <w:p w14:paraId="65E23CBB" w14:textId="77777777" w:rsidR="00233905" w:rsidRPr="00965C95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26" w:type="pct"/>
          </w:tcPr>
          <w:p w14:paraId="3340C1A7" w14:textId="32674AA6" w:rsidR="00233905" w:rsidRPr="00757B00" w:rsidRDefault="00233905" w:rsidP="0023390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28" w:type="pct"/>
          </w:tcPr>
          <w:p w14:paraId="5651F6D6" w14:textId="77777777" w:rsidR="00233905" w:rsidRPr="00757B00" w:rsidRDefault="00233905" w:rsidP="00233905">
            <w:pPr>
              <w:tabs>
                <w:tab w:val="decimal" w:pos="746"/>
              </w:tabs>
              <w:ind w:left="-102" w:right="43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3" w:type="pct"/>
          </w:tcPr>
          <w:p w14:paraId="21776169" w14:textId="4920DC5B" w:rsidR="00233905" w:rsidRPr="00626C3C" w:rsidRDefault="00965C95" w:rsidP="00233905">
            <w:pPr>
              <w:tabs>
                <w:tab w:val="decimal" w:pos="723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817,776</w:t>
            </w:r>
          </w:p>
        </w:tc>
        <w:tc>
          <w:tcPr>
            <w:tcW w:w="139" w:type="pct"/>
          </w:tcPr>
          <w:p w14:paraId="7BE0C1AC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8" w:type="pct"/>
          </w:tcPr>
          <w:p w14:paraId="7872DD17" w14:textId="0080B56D" w:rsidR="00233905" w:rsidRPr="00757B00" w:rsidRDefault="00233905" w:rsidP="0023390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233905" w:rsidRPr="00757B00" w14:paraId="29AE0A35" w14:textId="77777777" w:rsidTr="00233905">
        <w:trPr>
          <w:trHeight w:val="211"/>
        </w:trPr>
        <w:tc>
          <w:tcPr>
            <w:tcW w:w="2486" w:type="pct"/>
          </w:tcPr>
          <w:p w14:paraId="1DE207AE" w14:textId="6BD02A56" w:rsidR="00233905" w:rsidRPr="004D19D0" w:rsidRDefault="00233905" w:rsidP="00233905">
            <w:pPr>
              <w:ind w:left="-3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ผลกระทบจากการออกหุ้น</w:t>
            </w:r>
          </w:p>
        </w:tc>
        <w:tc>
          <w:tcPr>
            <w:tcW w:w="519" w:type="pct"/>
          </w:tcPr>
          <w:p w14:paraId="034D5969" w14:textId="3778F09F" w:rsidR="00233905" w:rsidRPr="004A2F9B" w:rsidRDefault="004A2F9B" w:rsidP="0023390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4A2F9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496BB14A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437D3ACD" w14:textId="1B40B313" w:rsidR="00233905" w:rsidRPr="00387A7B" w:rsidRDefault="00233905" w:rsidP="0023390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40,328</w:t>
            </w:r>
          </w:p>
        </w:tc>
        <w:tc>
          <w:tcPr>
            <w:tcW w:w="128" w:type="pct"/>
          </w:tcPr>
          <w:p w14:paraId="3645AFED" w14:textId="77777777" w:rsidR="00233905" w:rsidRPr="00757B00" w:rsidRDefault="00233905" w:rsidP="00233905">
            <w:pPr>
              <w:tabs>
                <w:tab w:val="decimal" w:pos="746"/>
              </w:tabs>
              <w:ind w:left="-102" w:right="43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3" w:type="pct"/>
          </w:tcPr>
          <w:p w14:paraId="2A7AEEB1" w14:textId="0CB26A06" w:rsidR="00233905" w:rsidRPr="00626C3C" w:rsidRDefault="00965C95" w:rsidP="00233905">
            <w:pPr>
              <w:tabs>
                <w:tab w:val="decimal" w:pos="723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4923BCBD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8" w:type="pct"/>
          </w:tcPr>
          <w:p w14:paraId="7B0C8097" w14:textId="3AD77E9C" w:rsidR="00233905" w:rsidRPr="004D19D0" w:rsidRDefault="00233905" w:rsidP="0023390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40,328</w:t>
            </w:r>
          </w:p>
        </w:tc>
      </w:tr>
      <w:tr w:rsidR="00233905" w:rsidRPr="00757B00" w14:paraId="14F4D7C2" w14:textId="77777777" w:rsidTr="00233905">
        <w:tc>
          <w:tcPr>
            <w:tcW w:w="2486" w:type="pct"/>
          </w:tcPr>
          <w:p w14:paraId="4BF7E4CC" w14:textId="77777777" w:rsidR="00233905" w:rsidRPr="00405148" w:rsidRDefault="00233905" w:rsidP="00233905">
            <w:pPr>
              <w:ind w:left="-32"/>
              <w:jc w:val="lef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40514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2240BBA1" w14:textId="1C2D4E7E" w:rsidR="00233905" w:rsidRPr="00ED285B" w:rsidRDefault="00233905" w:rsidP="00233905">
            <w:pPr>
              <w:ind w:left="283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514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(ขั้นพื้นฐาน) ณ วันที่ </w:t>
            </w:r>
            <w:r w:rsidRPr="00405148">
              <w:rPr>
                <w:rFonts w:asciiTheme="majorBidi" w:hAnsi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</w:tcPr>
          <w:p w14:paraId="778953D2" w14:textId="77777777" w:rsidR="00965C95" w:rsidRPr="004A2F9B" w:rsidRDefault="00965C9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86AE5F5" w14:textId="631A0045" w:rsidR="00233905" w:rsidRPr="004A2F9B" w:rsidRDefault="00965C9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A2F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131" w:type="pct"/>
          </w:tcPr>
          <w:p w14:paraId="2804B302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</w:tcPr>
          <w:p w14:paraId="76FB10B5" w14:textId="77777777" w:rsidR="00233905" w:rsidRDefault="0023390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75426BF" w14:textId="18BCE47F" w:rsidR="00233905" w:rsidRPr="00757B00" w:rsidRDefault="0023390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721,808</w:t>
            </w:r>
          </w:p>
        </w:tc>
        <w:tc>
          <w:tcPr>
            <w:tcW w:w="128" w:type="pct"/>
          </w:tcPr>
          <w:p w14:paraId="525F511E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14:paraId="3D14EBD2" w14:textId="77777777" w:rsidR="00233905" w:rsidRPr="00626C3C" w:rsidRDefault="0023390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DB7BCAC" w14:textId="4DC7181C" w:rsidR="00965C95" w:rsidRPr="00626C3C" w:rsidRDefault="00965C9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139" w:type="pct"/>
          </w:tcPr>
          <w:p w14:paraId="7CCDE4FA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</w:tcPr>
          <w:p w14:paraId="234EA816" w14:textId="77777777" w:rsidR="00233905" w:rsidRDefault="0023390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1D64A81" w14:textId="1B931269" w:rsidR="00233905" w:rsidRPr="00757B00" w:rsidRDefault="00233905" w:rsidP="0023390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721,808</w:t>
            </w:r>
          </w:p>
        </w:tc>
      </w:tr>
      <w:tr w:rsidR="00233905" w:rsidRPr="00757B00" w14:paraId="4DB3C108" w14:textId="77777777" w:rsidTr="00233905">
        <w:trPr>
          <w:trHeight w:val="211"/>
        </w:trPr>
        <w:tc>
          <w:tcPr>
            <w:tcW w:w="2486" w:type="pct"/>
          </w:tcPr>
          <w:p w14:paraId="1005FD5B" w14:textId="07F93C6B" w:rsidR="00233905" w:rsidRPr="00757B00" w:rsidRDefault="00233905" w:rsidP="00233905">
            <w:pPr>
              <w:ind w:left="-32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2CDE487E" w:rsidR="00233905" w:rsidRPr="00546AF9" w:rsidRDefault="009C7D60" w:rsidP="0023390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0.3</w:t>
            </w:r>
            <w:r w:rsidR="000B24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31" w:type="pct"/>
          </w:tcPr>
          <w:p w14:paraId="21438D50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28104BB5" w:rsidR="00233905" w:rsidRPr="00757B00" w:rsidRDefault="00233905" w:rsidP="00233905">
            <w:pPr>
              <w:tabs>
                <w:tab w:val="decimal" w:pos="500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04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28" w:type="pct"/>
          </w:tcPr>
          <w:p w14:paraId="4FC62900" w14:textId="77777777" w:rsidR="00233905" w:rsidRPr="00757B00" w:rsidRDefault="00233905" w:rsidP="0023390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329A0D32" w:rsidR="00233905" w:rsidRPr="00626C3C" w:rsidRDefault="00965C95" w:rsidP="00233905">
            <w:pPr>
              <w:tabs>
                <w:tab w:val="decimal" w:pos="488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6C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0.3</w:t>
            </w:r>
            <w:r w:rsidR="000B24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9" w:type="pct"/>
          </w:tcPr>
          <w:p w14:paraId="5C4AF6E4" w14:textId="77777777" w:rsidR="00233905" w:rsidRPr="00757B00" w:rsidRDefault="00233905" w:rsidP="0023390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57796621" w:rsidR="00233905" w:rsidRPr="00757B00" w:rsidRDefault="00233905" w:rsidP="00233905">
            <w:pPr>
              <w:tabs>
                <w:tab w:val="decimal" w:pos="488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04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</w:tbl>
    <w:p w14:paraId="073587F9" w14:textId="77777777" w:rsidR="0003686A" w:rsidRDefault="0003686A"/>
    <w:p w14:paraId="501DD162" w14:textId="3060A2E0" w:rsidR="0003686A" w:rsidRPr="0003686A" w:rsidRDefault="0003686A" w:rsidP="00501422">
      <w:pPr>
        <w:ind w:left="630" w:right="-117"/>
        <w:rPr>
          <w:rFonts w:asciiTheme="majorBidi" w:eastAsia="Times New Roman" w:hAnsiTheme="majorBidi" w:cstheme="majorBidi"/>
          <w:sz w:val="30"/>
          <w:szCs w:val="30"/>
          <w:cs/>
        </w:rPr>
      </w:pP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>ณ วันที่</w:t>
      </w:r>
      <w:r w:rsidR="0090681C" w:rsidRPr="005B25E5">
        <w:rPr>
          <w:rFonts w:asciiTheme="majorBidi" w:eastAsia="Times New Roman" w:hAnsiTheme="majorBidi" w:cstheme="majorBidi"/>
          <w:sz w:val="30"/>
          <w:szCs w:val="30"/>
        </w:rPr>
        <w:t xml:space="preserve"> 31 </w:t>
      </w: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>ธันวาคม</w:t>
      </w:r>
      <w:r w:rsidR="0090681C" w:rsidRPr="005B25E5">
        <w:rPr>
          <w:rFonts w:asciiTheme="majorBidi" w:eastAsia="Times New Roman" w:hAnsiTheme="majorBidi" w:cstheme="majorBidi"/>
          <w:sz w:val="30"/>
          <w:szCs w:val="30"/>
        </w:rPr>
        <w:t xml:space="preserve"> 256</w:t>
      </w:r>
      <w:r w:rsidR="005B25E5" w:rsidRPr="005B25E5">
        <w:rPr>
          <w:rFonts w:asciiTheme="majorBidi" w:eastAsia="Times New Roman" w:hAnsiTheme="majorBidi" w:cstheme="majorBidi"/>
          <w:sz w:val="30"/>
          <w:szCs w:val="30"/>
        </w:rPr>
        <w:t>5</w:t>
      </w:r>
      <w:r w:rsidR="0090681C" w:rsidRPr="005B25E5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>สิทธิที่จะเลือกซื้อหุ้</w:t>
      </w:r>
      <w:r w:rsidRPr="009C7D60">
        <w:rPr>
          <w:rFonts w:asciiTheme="majorBidi" w:eastAsia="Times New Roman" w:hAnsiTheme="majorBidi" w:cstheme="majorBidi"/>
          <w:sz w:val="30"/>
          <w:szCs w:val="30"/>
          <w:cs/>
        </w:rPr>
        <w:t xml:space="preserve">นจำนวน </w:t>
      </w:r>
      <w:r w:rsidR="0090681C" w:rsidRPr="009C7D60">
        <w:rPr>
          <w:rFonts w:asciiTheme="majorBidi" w:eastAsia="Times New Roman" w:hAnsiTheme="majorBidi" w:cstheme="majorBidi"/>
          <w:sz w:val="30"/>
          <w:szCs w:val="30"/>
        </w:rPr>
        <w:t>136.3</w:t>
      </w:r>
      <w:r w:rsidR="0090681C" w:rsidRPr="009C7D60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ล้าน</w:t>
      </w:r>
      <w:r w:rsidRPr="009C7D60">
        <w:rPr>
          <w:rFonts w:asciiTheme="majorBidi" w:eastAsia="Times New Roman" w:hAnsiTheme="majorBidi" w:cstheme="majorBidi"/>
          <w:sz w:val="30"/>
          <w:szCs w:val="30"/>
          <w:cs/>
        </w:rPr>
        <w:t>สิทธิ</w:t>
      </w: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 xml:space="preserve"> </w:t>
      </w:r>
      <w:r w:rsidRPr="005B25E5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>(</w:t>
      </w:r>
      <w:r w:rsidR="0090681C" w:rsidRPr="005B25E5">
        <w:rPr>
          <w:rFonts w:asciiTheme="majorBidi" w:eastAsia="Times New Roman" w:hAnsiTheme="majorBidi" w:cstheme="majorBidi"/>
          <w:i/>
          <w:iCs/>
          <w:sz w:val="30"/>
          <w:szCs w:val="30"/>
        </w:rPr>
        <w:t>256</w:t>
      </w:r>
      <w:r w:rsidR="005B25E5" w:rsidRPr="005B25E5">
        <w:rPr>
          <w:rFonts w:asciiTheme="majorBidi" w:eastAsia="Times New Roman" w:hAnsiTheme="majorBidi" w:cstheme="majorBidi"/>
          <w:i/>
          <w:iCs/>
          <w:sz w:val="30"/>
          <w:szCs w:val="30"/>
        </w:rPr>
        <w:t>4</w:t>
      </w:r>
      <w:r w:rsidRPr="005B25E5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 xml:space="preserve">: </w:t>
      </w:r>
      <w:r w:rsidR="005B25E5" w:rsidRPr="005B25E5">
        <w:rPr>
          <w:rFonts w:asciiTheme="majorBidi" w:eastAsia="Times New Roman" w:hAnsiTheme="majorBidi" w:cstheme="majorBidi"/>
          <w:i/>
          <w:iCs/>
          <w:sz w:val="30"/>
          <w:szCs w:val="30"/>
        </w:rPr>
        <w:t>136.3</w:t>
      </w:r>
      <w:r w:rsidR="0058133F">
        <w:rPr>
          <w:rFonts w:asciiTheme="majorBidi" w:eastAsia="Times New Roman" w:hAnsiTheme="majorBidi" w:cstheme="majorBidi" w:hint="cs"/>
          <w:i/>
          <w:iCs/>
          <w:sz w:val="30"/>
          <w:szCs w:val="30"/>
          <w:cs/>
        </w:rPr>
        <w:t xml:space="preserve"> ล้านสิทธิ</w:t>
      </w:r>
      <w:r w:rsidRPr="005B25E5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>)</w:t>
      </w: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 xml:space="preserve"> ไม่ได้รวมอยู่ในการคำนวณหุ้นสามัญถัวเฉลี่ยถ่วงน้ำหนัก (ปรับลด) เนื่องจากตราสารดังกล่า</w:t>
      </w:r>
      <w:r w:rsidR="00866BC6" w:rsidRPr="005B25E5">
        <w:rPr>
          <w:rFonts w:asciiTheme="majorBidi" w:eastAsia="Times New Roman" w:hAnsiTheme="majorBidi" w:cstheme="majorBidi" w:hint="cs"/>
          <w:sz w:val="30"/>
          <w:szCs w:val="30"/>
          <w:cs/>
        </w:rPr>
        <w:t>วไม่</w:t>
      </w:r>
      <w:r w:rsidRPr="005B25E5">
        <w:rPr>
          <w:rFonts w:asciiTheme="majorBidi" w:eastAsia="Times New Roman" w:hAnsiTheme="majorBidi" w:cstheme="majorBidi"/>
          <w:sz w:val="30"/>
          <w:szCs w:val="30"/>
          <w:cs/>
        </w:rPr>
        <w:t>ทำให้ผลกระทบกำไรต่อหุ้นปรั</w:t>
      </w:r>
      <w:r w:rsidR="00501422">
        <w:rPr>
          <w:rFonts w:asciiTheme="majorBidi" w:eastAsia="Times New Roman" w:hAnsiTheme="majorBidi" w:cstheme="majorBidi" w:hint="cs"/>
          <w:sz w:val="30"/>
          <w:szCs w:val="30"/>
          <w:cs/>
        </w:rPr>
        <w:t>บ</w:t>
      </w:r>
      <w:r w:rsidR="00CC5141" w:rsidRPr="005B25E5">
        <w:rPr>
          <w:rFonts w:asciiTheme="majorBidi" w:eastAsia="Times New Roman" w:hAnsiTheme="majorBidi" w:cstheme="majorBidi" w:hint="cs"/>
          <w:sz w:val="30"/>
          <w:szCs w:val="30"/>
          <w:cs/>
        </w:rPr>
        <w:t>ลด</w:t>
      </w:r>
    </w:p>
    <w:p w14:paraId="0AEA8149" w14:textId="04943911" w:rsidR="00F10BCE" w:rsidRDefault="00F10BCE">
      <w:pPr>
        <w:jc w:val="left"/>
      </w:pPr>
      <w:r>
        <w:br w:type="page"/>
      </w:r>
    </w:p>
    <w:p w14:paraId="20F4C5B3" w14:textId="4A1D1842" w:rsidR="00AC44FC" w:rsidRPr="00AC44FC" w:rsidRDefault="00AC44FC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เงินปันผล</w:t>
      </w:r>
    </w:p>
    <w:p w14:paraId="59386C3A" w14:textId="649CC09D" w:rsidR="00AC44FC" w:rsidRPr="00AC44FC" w:rsidRDefault="00AC44FC" w:rsidP="00AC44FC">
      <w:pPr>
        <w:tabs>
          <w:tab w:val="left" w:pos="720"/>
        </w:tabs>
        <w:ind w:right="27"/>
        <w:jc w:val="thaiDistribute"/>
        <w:rPr>
          <w:rFonts w:asciiTheme="majorBidi" w:hAnsiTheme="majorBidi" w:cstheme="majorBidi"/>
          <w:b/>
          <w:bCs/>
        </w:rPr>
      </w:pPr>
    </w:p>
    <w:tbl>
      <w:tblPr>
        <w:tblStyle w:val="TableGrid"/>
        <w:tblW w:w="92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1677"/>
        <w:gridCol w:w="1544"/>
        <w:gridCol w:w="241"/>
        <w:gridCol w:w="1338"/>
        <w:gridCol w:w="269"/>
        <w:gridCol w:w="999"/>
      </w:tblGrid>
      <w:tr w:rsidR="00AC44FC" w14:paraId="3C23761E" w14:textId="77777777" w:rsidTr="00EE2C54">
        <w:tc>
          <w:tcPr>
            <w:tcW w:w="3220" w:type="dxa"/>
            <w:vAlign w:val="bottom"/>
          </w:tcPr>
          <w:p w14:paraId="18FB729D" w14:textId="77777777" w:rsidR="00AC44FC" w:rsidRDefault="00AC44FC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  <w:hideMark/>
          </w:tcPr>
          <w:p w14:paraId="0168B72C" w14:textId="77777777" w:rsidR="00AC44FC" w:rsidRDefault="00AC44FC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  <w:hideMark/>
          </w:tcPr>
          <w:p w14:paraId="2947C710" w14:textId="77777777" w:rsidR="00AC44FC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41AC6D81" w14:textId="77777777" w:rsidR="00AC44FC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0EF1D827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  <w:hideMark/>
          </w:tcPr>
          <w:p w14:paraId="6EFE09B6" w14:textId="77777777" w:rsidR="00AC44FC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22C77824" w14:textId="77777777" w:rsidR="00AC44FC" w:rsidRDefault="00AC44FC">
            <w:pPr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vAlign w:val="bottom"/>
            <w:hideMark/>
          </w:tcPr>
          <w:p w14:paraId="5958BBA4" w14:textId="77777777" w:rsidR="00AC44FC" w:rsidRDefault="00AC44FC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AC44FC" w14:paraId="5790C79C" w14:textId="77777777" w:rsidTr="00EE2C54">
        <w:tc>
          <w:tcPr>
            <w:tcW w:w="3220" w:type="dxa"/>
          </w:tcPr>
          <w:p w14:paraId="37773A2F" w14:textId="77777777" w:rsidR="00AC44FC" w:rsidRDefault="00AC44FC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73FFFC61" w14:textId="77777777" w:rsidR="00AC44FC" w:rsidRDefault="00AC44FC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4" w:type="dxa"/>
          </w:tcPr>
          <w:p w14:paraId="3E82173D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1" w:type="dxa"/>
          </w:tcPr>
          <w:p w14:paraId="1FC25EB2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  <w:hideMark/>
          </w:tcPr>
          <w:p w14:paraId="7EB79CD7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6508DD90" w14:textId="77777777" w:rsidR="00AC44FC" w:rsidRDefault="00AC44FC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9" w:type="dxa"/>
            <w:hideMark/>
          </w:tcPr>
          <w:p w14:paraId="2028C816" w14:textId="77777777" w:rsidR="00AC44FC" w:rsidRDefault="00AC44FC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C44FC" w14:paraId="03BE481F" w14:textId="77777777" w:rsidTr="00EE2C54">
        <w:tc>
          <w:tcPr>
            <w:tcW w:w="3220" w:type="dxa"/>
            <w:hideMark/>
          </w:tcPr>
          <w:p w14:paraId="37134534" w14:textId="0F60D1B6" w:rsidR="00AC44FC" w:rsidRDefault="00AC44FC">
            <w:pPr>
              <w:spacing w:line="380" w:lineRule="exact"/>
              <w:ind w:left="-20" w:right="-5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 w:rsidR="007162EF" w:rsidRPr="00D37B78">
              <w:rPr>
                <w:rFonts w:ascii="Angsana New" w:hAnsi="Angsana New"/>
                <w:sz w:val="30"/>
                <w:szCs w:val="30"/>
              </w:rPr>
              <w:t xml:space="preserve"> 2565</w:t>
            </w:r>
          </w:p>
        </w:tc>
        <w:tc>
          <w:tcPr>
            <w:tcW w:w="1677" w:type="dxa"/>
            <w:hideMark/>
          </w:tcPr>
          <w:p w14:paraId="7952AAB6" w14:textId="77777777" w:rsidR="00AC44FC" w:rsidRDefault="00AC44FC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26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44" w:type="dxa"/>
            <w:hideMark/>
          </w:tcPr>
          <w:p w14:paraId="736C0B9D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41" w:type="dxa"/>
          </w:tcPr>
          <w:p w14:paraId="13067DD9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B263" w14:textId="77777777" w:rsidR="00AC44FC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269" w:type="dxa"/>
          </w:tcPr>
          <w:p w14:paraId="30C687E3" w14:textId="77777777" w:rsidR="00AC44FC" w:rsidRDefault="00AC44FC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D61F" w14:textId="77777777" w:rsidR="00AC44FC" w:rsidRDefault="00AC44FC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122.67</w:t>
            </w:r>
          </w:p>
        </w:tc>
      </w:tr>
    </w:tbl>
    <w:p w14:paraId="6C96352D" w14:textId="130748C4" w:rsidR="00F10BCE" w:rsidRDefault="00F10BCE" w:rsidP="00AC44FC">
      <w:pPr>
        <w:tabs>
          <w:tab w:val="left" w:pos="720"/>
        </w:tabs>
        <w:ind w:right="27"/>
        <w:jc w:val="thaiDistribute"/>
        <w:rPr>
          <w:rFonts w:asciiTheme="majorBidi" w:hAnsiTheme="majorBidi" w:cstheme="majorBidi"/>
          <w:b/>
          <w:bCs/>
          <w:lang w:val="en-GB"/>
        </w:rPr>
      </w:pPr>
    </w:p>
    <w:p w14:paraId="515B63E9" w14:textId="4E9B96BE" w:rsidR="00DA2BFE" w:rsidRPr="00757B00" w:rsidRDefault="00DA2BFE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</w:t>
      </w: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30B87B1F" w:rsidR="00DA2BFE" w:rsidRPr="00AC44FC" w:rsidRDefault="00DA2BFE" w:rsidP="0066670E">
      <w:pPr>
        <w:ind w:left="540" w:right="27"/>
        <w:jc w:val="thaiDistribute"/>
        <w:rPr>
          <w:rFonts w:asciiTheme="majorBidi" w:hAnsiTheme="majorBidi" w:cstheme="majorBidi"/>
          <w:lang w:val="en-GB"/>
        </w:rPr>
      </w:pPr>
    </w:p>
    <w:p w14:paraId="411CE044" w14:textId="77777777" w:rsidR="00D16234" w:rsidRPr="008D54CD" w:rsidRDefault="00D16234" w:rsidP="00CB6531">
      <w:pPr>
        <w:pStyle w:val="block"/>
        <w:numPr>
          <w:ilvl w:val="0"/>
          <w:numId w:val="29"/>
        </w:numPr>
        <w:spacing w:after="0" w:line="240" w:lineRule="auto"/>
        <w:ind w:left="540" w:right="29" w:hanging="540"/>
        <w:jc w:val="both"/>
        <w:rPr>
          <w:rFonts w:asciiTheme="majorBidi" w:hAnsiTheme="majorBidi" w:cstheme="majorBidi"/>
          <w:sz w:val="30"/>
          <w:szCs w:val="30"/>
          <w:lang w:bidi="th-TH"/>
        </w:rPr>
      </w:pP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8D54CD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  <w:r w:rsidRPr="008D54CD">
        <w:rPr>
          <w:rFonts w:asciiTheme="majorBidi" w:hAnsiTheme="majorBidi" w:cstheme="majorBidi"/>
          <w:b/>
          <w:bCs/>
          <w:sz w:val="30"/>
          <w:szCs w:val="30"/>
          <w:lang w:bidi="th-TH"/>
        </w:rPr>
        <w:br/>
      </w:r>
    </w:p>
    <w:p w14:paraId="0BD45F75" w14:textId="46BB4325" w:rsidR="00D16234" w:rsidRDefault="00D16234" w:rsidP="00EE2C5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7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r w:rsidR="008B221C"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</w:t>
      </w:r>
      <w:r w:rsidRPr="00757B00">
        <w:rPr>
          <w:rFonts w:asciiTheme="majorBidi" w:hAnsiTheme="majorBidi" w:cstheme="majorBidi"/>
          <w:sz w:val="30"/>
          <w:szCs w:val="30"/>
          <w:cs/>
        </w:rPr>
        <w:t>ด้วย</w:t>
      </w:r>
      <w:r w:rsidR="008B221C" w:rsidRPr="00757B00">
        <w:rPr>
          <w:rFonts w:asciiTheme="majorBidi" w:hAnsiTheme="majorBidi" w:cstheme="majorBidi"/>
          <w:sz w:val="30"/>
          <w:szCs w:val="30"/>
          <w:cs/>
        </w:rPr>
        <w:t>ราคาทุนตัดจำหน่าย</w:t>
      </w:r>
      <w:r w:rsidRPr="00757B00">
        <w:rPr>
          <w:rFonts w:asciiTheme="majorBidi" w:hAnsiTheme="majorBidi" w:cstheme="majorBidi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650D905C" w14:textId="72250480" w:rsidR="005A223F" w:rsidRPr="00AC44FC" w:rsidRDefault="005A223F">
      <w:pPr>
        <w:jc w:val="left"/>
        <w:rPr>
          <w:rFonts w:asciiTheme="majorBidi" w:eastAsia="Times New Roman" w:hAnsiTheme="majorBidi" w:cstheme="majorBidi"/>
          <w:cs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2D1956" w:rsidRPr="00757B00" w14:paraId="669E4C75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395C06E1" w14:textId="77777777" w:rsidR="002D1956" w:rsidRPr="00757B00" w:rsidRDefault="002D1956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CFCBAFC" w14:textId="55BCCB18" w:rsidR="002D1956" w:rsidRPr="00757B00" w:rsidRDefault="002D1956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C287B" w:rsidRPr="00757B00" w14:paraId="042D8896" w14:textId="77777777" w:rsidTr="000030B1">
        <w:trPr>
          <w:trHeight w:val="261"/>
          <w:tblHeader/>
        </w:trPr>
        <w:tc>
          <w:tcPr>
            <w:tcW w:w="3690" w:type="dxa"/>
            <w:vAlign w:val="bottom"/>
          </w:tcPr>
          <w:p w14:paraId="08322D39" w14:textId="77777777" w:rsidR="00CC287B" w:rsidRPr="00757B00" w:rsidRDefault="00CC287B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0A4F94D" w14:textId="5C2DE281" w:rsidR="00CC287B" w:rsidRPr="00841971" w:rsidRDefault="00CC287B" w:rsidP="00EE2C54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197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4C9AB9F9" w14:textId="77777777" w:rsidR="00CC287B" w:rsidRPr="00757B00" w:rsidRDefault="00CC287B" w:rsidP="00EE2C54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C5F8EC5" w14:textId="0B837135" w:rsidR="00CC287B" w:rsidRPr="00757B00" w:rsidRDefault="00CC287B" w:rsidP="00C81C55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2C54" w:rsidRPr="00757B00" w14:paraId="0E4F8E04" w14:textId="77777777" w:rsidTr="000030B1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94569DD" w14:textId="336BA768" w:rsidR="00EE2C54" w:rsidRPr="00757B00" w:rsidRDefault="00EE2C54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15CBD02" w14:textId="2B335F44" w:rsidR="00EE2C54" w:rsidRPr="00757B00" w:rsidRDefault="00EE2C54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447A7AC" w14:textId="77777777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11FD1129" w14:textId="66DD5661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4881CAD" w14:textId="77777777" w:rsidR="00EE2C54" w:rsidRPr="00757B00" w:rsidRDefault="00EE2C54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4C0D6F6" w14:textId="77777777" w:rsidR="00EE2C54" w:rsidRPr="00757B00" w:rsidRDefault="00EE2C54" w:rsidP="008121E2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5038B75" w14:textId="77777777" w:rsidR="00EE2C54" w:rsidRPr="00757B00" w:rsidRDefault="00EE2C54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409FD85" w14:textId="4D6A5FA0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41971" w:rsidRPr="00757B00" w14:paraId="6875A5D2" w14:textId="77777777" w:rsidTr="00DD5F16">
        <w:trPr>
          <w:trHeight w:val="281"/>
          <w:tblHeader/>
        </w:trPr>
        <w:tc>
          <w:tcPr>
            <w:tcW w:w="3690" w:type="dxa"/>
          </w:tcPr>
          <w:p w14:paraId="1D07F9DC" w14:textId="77777777" w:rsidR="00841971" w:rsidRPr="00757B00" w:rsidRDefault="00841971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47FA4D56" w14:textId="50C2AE17" w:rsidR="00841971" w:rsidRPr="00757B00" w:rsidRDefault="00841971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2C54" w:rsidRPr="00757B00" w14:paraId="5262EED9" w14:textId="77777777" w:rsidTr="000030B1">
        <w:trPr>
          <w:trHeight w:val="261"/>
        </w:trPr>
        <w:tc>
          <w:tcPr>
            <w:tcW w:w="3690" w:type="dxa"/>
            <w:hideMark/>
          </w:tcPr>
          <w:p w14:paraId="0467515E" w14:textId="77777777" w:rsidR="00EE2C54" w:rsidRPr="00757B00" w:rsidRDefault="00EE2C54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A593603" w14:textId="77777777" w:rsidR="00EE2C54" w:rsidRPr="00757B00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467E480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57B1F8" w14:textId="472292D6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534D7C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2D07873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A9848F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4F1EF2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7B059CA3" w14:textId="77777777" w:rsidTr="000030B1">
        <w:trPr>
          <w:trHeight w:val="261"/>
        </w:trPr>
        <w:tc>
          <w:tcPr>
            <w:tcW w:w="3690" w:type="dxa"/>
            <w:hideMark/>
          </w:tcPr>
          <w:p w14:paraId="1F26835A" w14:textId="77777777" w:rsidR="00EE2C54" w:rsidRPr="00757B00" w:rsidRDefault="00EE2C54" w:rsidP="00CD1B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7B006E3E" w14:textId="77777777" w:rsidR="00EE2C54" w:rsidRPr="00757B00" w:rsidRDefault="00EE2C54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3810CB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2564EB" w14:textId="70B5C449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9D46F0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B74E8A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4CC697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6B937B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6CD221D3" w14:textId="77777777" w:rsidTr="000030B1">
        <w:trPr>
          <w:trHeight w:val="261"/>
        </w:trPr>
        <w:tc>
          <w:tcPr>
            <w:tcW w:w="3690" w:type="dxa"/>
          </w:tcPr>
          <w:p w14:paraId="215719F2" w14:textId="03B4C9EA" w:rsidR="00EE2C54" w:rsidRPr="00757B00" w:rsidRDefault="00EE2C54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62C325DC" w14:textId="1CCD4697" w:rsidR="00EE2C54" w:rsidRPr="007629A1" w:rsidRDefault="007629A1" w:rsidP="000030B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12,235</w:t>
            </w:r>
          </w:p>
        </w:tc>
        <w:tc>
          <w:tcPr>
            <w:tcW w:w="270" w:type="dxa"/>
            <w:vAlign w:val="bottom"/>
          </w:tcPr>
          <w:p w14:paraId="2AE5D015" w14:textId="77777777" w:rsidR="00EE2C54" w:rsidRPr="00EF7E06" w:rsidRDefault="00EE2C54" w:rsidP="007629A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F20AB25" w14:textId="274C6F88" w:rsidR="00EE2C54" w:rsidRPr="00EF7E06" w:rsidRDefault="007629A1" w:rsidP="007629A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12,235</w:t>
            </w:r>
          </w:p>
        </w:tc>
        <w:tc>
          <w:tcPr>
            <w:tcW w:w="270" w:type="dxa"/>
            <w:vAlign w:val="bottom"/>
          </w:tcPr>
          <w:p w14:paraId="5352A8D8" w14:textId="77777777" w:rsidR="00EE2C54" w:rsidRPr="00757B00" w:rsidRDefault="00EE2C54" w:rsidP="007629A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2450CB" w14:textId="3A5F6C9A" w:rsidR="00EE2C54" w:rsidRPr="00EF7E06" w:rsidRDefault="007629A1" w:rsidP="007629A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D3C4BEA" w14:textId="77777777" w:rsidR="00EE2C54" w:rsidRPr="00757B00" w:rsidRDefault="00EE2C54" w:rsidP="007629A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D395DDA" w14:textId="3E11170C" w:rsidR="00EE2C54" w:rsidRPr="00EF7E06" w:rsidRDefault="007629A1" w:rsidP="007629A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12,235</w:t>
            </w:r>
          </w:p>
        </w:tc>
      </w:tr>
      <w:tr w:rsidR="00EE2C54" w:rsidRPr="00757B00" w14:paraId="4D21B3EC" w14:textId="77777777" w:rsidTr="000030B1">
        <w:trPr>
          <w:trHeight w:val="261"/>
        </w:trPr>
        <w:tc>
          <w:tcPr>
            <w:tcW w:w="3690" w:type="dxa"/>
            <w:hideMark/>
          </w:tcPr>
          <w:p w14:paraId="54688D3E" w14:textId="449E2318" w:rsidR="00EE2C54" w:rsidRPr="00757B00" w:rsidRDefault="00EE2C54" w:rsidP="00D37B78">
            <w:pPr>
              <w:ind w:left="346" w:right="-90" w:hanging="18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6C9F224" w14:textId="6A429FAA" w:rsidR="00EE2C54" w:rsidRPr="007629A1" w:rsidRDefault="007629A1" w:rsidP="000030B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6,850</w:t>
            </w:r>
          </w:p>
        </w:tc>
        <w:tc>
          <w:tcPr>
            <w:tcW w:w="270" w:type="dxa"/>
            <w:vAlign w:val="bottom"/>
          </w:tcPr>
          <w:p w14:paraId="58BD40C8" w14:textId="77777777" w:rsidR="00EE2C54" w:rsidRPr="00EF7E06" w:rsidRDefault="00EE2C54" w:rsidP="007629A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CB58693" w14:textId="6EECBB93" w:rsidR="00EE2C54" w:rsidRPr="00EF7E06" w:rsidRDefault="00EB35F6" w:rsidP="007629A1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AF8B5E8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674C8B" w14:textId="0D6AE355" w:rsidR="00EE2C54" w:rsidRPr="00EF7E06" w:rsidRDefault="00EB35F6" w:rsidP="007629A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6,850</w:t>
            </w:r>
          </w:p>
        </w:tc>
        <w:tc>
          <w:tcPr>
            <w:tcW w:w="270" w:type="dxa"/>
            <w:vAlign w:val="bottom"/>
          </w:tcPr>
          <w:p w14:paraId="4FF01A01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228A55" w14:textId="4AE763A5" w:rsidR="00EE2C54" w:rsidRPr="00EF7E06" w:rsidRDefault="007629A1" w:rsidP="007629A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6,850</w:t>
            </w:r>
          </w:p>
        </w:tc>
      </w:tr>
      <w:tr w:rsidR="00EE2C54" w:rsidRPr="00757B00" w14:paraId="782BBDB7" w14:textId="77777777" w:rsidTr="000030B1">
        <w:trPr>
          <w:trHeight w:val="261"/>
        </w:trPr>
        <w:tc>
          <w:tcPr>
            <w:tcW w:w="3690" w:type="dxa"/>
            <w:hideMark/>
          </w:tcPr>
          <w:p w14:paraId="210044CB" w14:textId="4CC5DC59" w:rsidR="00EE2C54" w:rsidRPr="00757B00" w:rsidRDefault="00EE2C54" w:rsidP="00127FF5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B98A38" w14:textId="4B669704" w:rsidR="00EE2C54" w:rsidRPr="00EF7E06" w:rsidRDefault="007629A1" w:rsidP="000030B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19,085</w:t>
            </w:r>
          </w:p>
        </w:tc>
        <w:tc>
          <w:tcPr>
            <w:tcW w:w="270" w:type="dxa"/>
          </w:tcPr>
          <w:p w14:paraId="7C188821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37A818" w14:textId="6F6B228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3875E9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31059A4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4BB4ED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68EBD2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CB6531" w14:paraId="6B860744" w14:textId="77777777" w:rsidTr="00DD5F16">
        <w:trPr>
          <w:trHeight w:val="261"/>
        </w:trPr>
        <w:tc>
          <w:tcPr>
            <w:tcW w:w="3690" w:type="dxa"/>
          </w:tcPr>
          <w:p w14:paraId="4119FB02" w14:textId="1C183A9F" w:rsidR="00EE2C54" w:rsidRPr="00CB6531" w:rsidRDefault="00EE2C54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73FA6511" w14:textId="77777777" w:rsidR="00EE2C54" w:rsidRPr="00CB6531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2FDB8D" w14:textId="77777777" w:rsidR="00EE2C54" w:rsidRPr="00CB6531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D1603E7" w14:textId="542B5A31" w:rsidR="00EE2C54" w:rsidRPr="00CB6531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0A06254" w14:textId="77777777" w:rsidR="00EE2C54" w:rsidRPr="00CB6531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43E8E6D7" w14:textId="77777777" w:rsidR="00EE2C54" w:rsidRPr="00CB6531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8EC9408" w14:textId="77777777" w:rsidR="00EE2C54" w:rsidRPr="00CB6531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06F7CD27" w14:textId="77777777" w:rsidR="00EE2C54" w:rsidRPr="00CB6531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09C6A7B2" w14:textId="77777777" w:rsidTr="00DD5F16">
        <w:trPr>
          <w:trHeight w:val="261"/>
        </w:trPr>
        <w:tc>
          <w:tcPr>
            <w:tcW w:w="3690" w:type="dxa"/>
          </w:tcPr>
          <w:p w14:paraId="1BA618B6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E0EAC1F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EE0F55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ECF0332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6BA94C4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EEA09EF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38BCA6D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74E17EB4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077AB8EE" w14:textId="77777777" w:rsidTr="00DD5F16">
        <w:trPr>
          <w:trHeight w:val="261"/>
        </w:trPr>
        <w:tc>
          <w:tcPr>
            <w:tcW w:w="3690" w:type="dxa"/>
          </w:tcPr>
          <w:p w14:paraId="77993337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B4EB287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23C507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84A6B2B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9FE315B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77B836A3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1150F76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FFF12A2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2A00FC55" w14:textId="77777777" w:rsidTr="00DD5F16">
        <w:trPr>
          <w:trHeight w:val="261"/>
        </w:trPr>
        <w:tc>
          <w:tcPr>
            <w:tcW w:w="3690" w:type="dxa"/>
          </w:tcPr>
          <w:p w14:paraId="691D2A05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1EE1DFB4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4FC6B8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18761E0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1C2B0D6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2506A8C8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B85CC7D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27029AFF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77755268" w14:textId="77777777" w:rsidTr="00DD5F16">
        <w:trPr>
          <w:trHeight w:val="261"/>
        </w:trPr>
        <w:tc>
          <w:tcPr>
            <w:tcW w:w="3690" w:type="dxa"/>
          </w:tcPr>
          <w:p w14:paraId="19CEBC93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2B2521A1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4A87E93E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B0BBB80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C24FE61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623FCA1E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439DCE8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7ADC7B5B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0BE3DC9B" w14:textId="77777777" w:rsidTr="00DD5F16">
        <w:trPr>
          <w:trHeight w:val="261"/>
        </w:trPr>
        <w:tc>
          <w:tcPr>
            <w:tcW w:w="3690" w:type="dxa"/>
          </w:tcPr>
          <w:p w14:paraId="4ABDF015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73B03340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AB09B2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19FDDC9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D0C45FB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4AE57F7B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1586E98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1897A00D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D5F16" w:rsidRPr="00CB6531" w14:paraId="0991196D" w14:textId="77777777" w:rsidTr="00DD5F16">
        <w:trPr>
          <w:trHeight w:val="261"/>
        </w:trPr>
        <w:tc>
          <w:tcPr>
            <w:tcW w:w="3690" w:type="dxa"/>
          </w:tcPr>
          <w:p w14:paraId="2144B2C4" w14:textId="77777777" w:rsidR="00DD5F16" w:rsidRPr="00CB6531" w:rsidRDefault="00DD5F16" w:rsidP="002D1956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638ABCAD" w14:textId="77777777" w:rsidR="00DD5F16" w:rsidRPr="00CB6531" w:rsidRDefault="00DD5F1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5C7530E2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6E1277E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6B4DAFF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73425AC0" w14:textId="77777777" w:rsidR="00DD5F16" w:rsidRPr="00CB6531" w:rsidRDefault="00DD5F16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3A06A17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C12D563" w14:textId="77777777" w:rsidR="00DD5F16" w:rsidRPr="00CB6531" w:rsidRDefault="00DD5F16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E2C54" w:rsidRPr="00757B00" w14:paraId="2BE97240" w14:textId="77777777" w:rsidTr="000030B1">
        <w:trPr>
          <w:trHeight w:val="261"/>
        </w:trPr>
        <w:tc>
          <w:tcPr>
            <w:tcW w:w="3690" w:type="dxa"/>
          </w:tcPr>
          <w:p w14:paraId="1FEFBF34" w14:textId="77777777" w:rsidR="00EE2C54" w:rsidRPr="00757B00" w:rsidRDefault="00EE2C54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146BD7B0" w14:textId="77777777" w:rsidR="00EE2C54" w:rsidRPr="00757B00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5B072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EB6A48" w14:textId="2D066A38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59180F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FCD15D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F8B56D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54EBDE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6C5979A9" w14:textId="77777777" w:rsidTr="000030B1">
        <w:trPr>
          <w:trHeight w:val="261"/>
        </w:trPr>
        <w:tc>
          <w:tcPr>
            <w:tcW w:w="3690" w:type="dxa"/>
          </w:tcPr>
          <w:p w14:paraId="54A0F6C4" w14:textId="47F66E95" w:rsidR="00EE2C54" w:rsidRPr="00757B00" w:rsidRDefault="00EE2C54" w:rsidP="00D37B78">
            <w:pPr>
              <w:ind w:left="256" w:right="-90" w:hanging="27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E279312" w14:textId="77777777" w:rsidR="00EE2C54" w:rsidRPr="00757B00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4A947BC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0E574D" w14:textId="42EEF7E8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382C11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BFF7532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23FE404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81B5A07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400006DA" w14:textId="77777777" w:rsidTr="000030B1">
        <w:trPr>
          <w:trHeight w:val="261"/>
        </w:trPr>
        <w:tc>
          <w:tcPr>
            <w:tcW w:w="3690" w:type="dxa"/>
            <w:hideMark/>
          </w:tcPr>
          <w:p w14:paraId="26DC773D" w14:textId="2FA4C66D" w:rsidR="00EE2C54" w:rsidRPr="00757B00" w:rsidRDefault="00EE2C54" w:rsidP="00405785">
            <w:pPr>
              <w:ind w:left="343" w:right="-90" w:hanging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0C77F51" w14:textId="195D9E27" w:rsidR="00EE2C54" w:rsidRPr="00757B00" w:rsidRDefault="007629A1" w:rsidP="000030B1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(666)</w:t>
            </w:r>
          </w:p>
        </w:tc>
        <w:tc>
          <w:tcPr>
            <w:tcW w:w="270" w:type="dxa"/>
            <w:vAlign w:val="bottom"/>
          </w:tcPr>
          <w:p w14:paraId="0EE87295" w14:textId="77777777" w:rsidR="00EE2C54" w:rsidRPr="00757B00" w:rsidRDefault="00EE2C54" w:rsidP="007629A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5CFE16" w14:textId="3133EEAC" w:rsidR="00EE2C54" w:rsidRPr="00757B00" w:rsidRDefault="007629A1" w:rsidP="007629A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(666)</w:t>
            </w:r>
          </w:p>
        </w:tc>
        <w:tc>
          <w:tcPr>
            <w:tcW w:w="270" w:type="dxa"/>
            <w:vAlign w:val="bottom"/>
          </w:tcPr>
          <w:p w14:paraId="618C71F9" w14:textId="77777777" w:rsidR="00EE2C54" w:rsidRPr="00757B00" w:rsidRDefault="00EE2C54" w:rsidP="007629A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FD5172" w14:textId="30580FF5" w:rsidR="00EE2C54" w:rsidRPr="00757B00" w:rsidRDefault="007629A1" w:rsidP="007629A1">
            <w:pPr>
              <w:ind w:left="-43" w:right="-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82A6326" w14:textId="77777777" w:rsidR="00EE2C54" w:rsidRPr="00757B00" w:rsidRDefault="00EE2C54" w:rsidP="007629A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D2A6F63" w14:textId="04C63CAC" w:rsidR="00EE2C54" w:rsidRPr="00757B00" w:rsidRDefault="007629A1" w:rsidP="007629A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(666)</w:t>
            </w:r>
          </w:p>
        </w:tc>
      </w:tr>
      <w:tr w:rsidR="00EE2C54" w:rsidRPr="00757B00" w14:paraId="6A839621" w14:textId="77777777" w:rsidTr="000030B1">
        <w:trPr>
          <w:trHeight w:val="261"/>
        </w:trPr>
        <w:tc>
          <w:tcPr>
            <w:tcW w:w="3690" w:type="dxa"/>
          </w:tcPr>
          <w:p w14:paraId="5C13A386" w14:textId="0E5110A0" w:rsidR="00EE2C54" w:rsidRPr="00757B00" w:rsidRDefault="00EE2C54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412493" w14:textId="4B926D46" w:rsidR="00EE2C54" w:rsidRPr="007629A1" w:rsidRDefault="007629A1" w:rsidP="000030B1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629A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(666)</w:t>
            </w:r>
          </w:p>
        </w:tc>
        <w:tc>
          <w:tcPr>
            <w:tcW w:w="270" w:type="dxa"/>
          </w:tcPr>
          <w:p w14:paraId="0B0E5C67" w14:textId="77777777" w:rsidR="00EE2C54" w:rsidRPr="006C61B4" w:rsidRDefault="00EE2C54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4DAAC0" w14:textId="0680822B" w:rsidR="00EE2C54" w:rsidRPr="006C61B4" w:rsidRDefault="00EE2C54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69C41F8" w14:textId="77777777" w:rsidR="00EE2C54" w:rsidRPr="006C61B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39BA61A" w14:textId="1BA1DE53" w:rsidR="00EE2C54" w:rsidRPr="006C61B4" w:rsidRDefault="00EE2C54" w:rsidP="00A673B0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5401993" w14:textId="77777777" w:rsidR="00EE2C54" w:rsidRPr="006C61B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21E60E" w14:textId="733A38CC" w:rsidR="00EE2C54" w:rsidRPr="006C61B4" w:rsidRDefault="00EE2C54" w:rsidP="00A673B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</w:tbl>
    <w:p w14:paraId="02DD1E9A" w14:textId="77777777" w:rsidR="00DD5F16" w:rsidRDefault="00DD5F16"/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CC287B" w:rsidRPr="00757B00" w14:paraId="1A515A17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324F95AD" w14:textId="77777777" w:rsidR="00CC287B" w:rsidRPr="00757B00" w:rsidRDefault="00CC287B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4C247621" w14:textId="5EA057CA" w:rsidR="00CC287B" w:rsidRPr="00757B00" w:rsidRDefault="00CC287B" w:rsidP="00CD1B3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287B" w:rsidRPr="00757B00" w14:paraId="427C0CD7" w14:textId="77777777" w:rsidTr="000030B1">
        <w:trPr>
          <w:trHeight w:val="261"/>
          <w:tblHeader/>
        </w:trPr>
        <w:tc>
          <w:tcPr>
            <w:tcW w:w="3690" w:type="dxa"/>
            <w:vAlign w:val="bottom"/>
          </w:tcPr>
          <w:p w14:paraId="34BB2FA4" w14:textId="77777777" w:rsidR="00CC287B" w:rsidRPr="00757B00" w:rsidRDefault="00CC287B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2909C20" w14:textId="6022A1DD" w:rsidR="00CC287B" w:rsidRPr="00841971" w:rsidRDefault="00CC287B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197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473D1641" w14:textId="69DCE8C9" w:rsidR="00CC287B" w:rsidRPr="00757B00" w:rsidRDefault="00CC287B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ADCD92F" w14:textId="5ADB6978" w:rsidR="00CC287B" w:rsidRPr="00757B00" w:rsidRDefault="00CC287B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E2C54" w:rsidRPr="00757B00" w14:paraId="3C880144" w14:textId="77777777" w:rsidTr="000030B1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0D8F4743" w14:textId="114E4EAF" w:rsidR="00EE2C54" w:rsidRPr="00757B00" w:rsidRDefault="00EE2C54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CE90594" w14:textId="6DFD58CE" w:rsidR="00EE2C54" w:rsidRPr="00757B00" w:rsidRDefault="00EE2C54" w:rsidP="0053362A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2BF53A5F" w14:textId="77777777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56241E7A" w14:textId="30C2604D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B206F6" w14:textId="77777777" w:rsidR="00EE2C54" w:rsidRPr="00757B00" w:rsidRDefault="00EE2C54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2C1E0A3" w14:textId="77777777" w:rsidR="00EE2C54" w:rsidRPr="00757B00" w:rsidRDefault="00EE2C54" w:rsidP="008121E2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D39BD1" w14:textId="77777777" w:rsidR="00EE2C54" w:rsidRPr="00757B00" w:rsidRDefault="00EE2C54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B0D6929" w14:textId="77777777" w:rsidR="00EE2C54" w:rsidRPr="00757B00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2C54" w:rsidRPr="00757B00" w14:paraId="4ADD888F" w14:textId="77777777" w:rsidTr="000030B1">
        <w:trPr>
          <w:trHeight w:val="261"/>
          <w:tblHeader/>
        </w:trPr>
        <w:tc>
          <w:tcPr>
            <w:tcW w:w="3690" w:type="dxa"/>
          </w:tcPr>
          <w:p w14:paraId="48A57075" w14:textId="77777777" w:rsidR="00EE2C54" w:rsidRPr="00757B00" w:rsidRDefault="00EE2C54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5F812665" w14:textId="7B535784" w:rsidR="00EE2C54" w:rsidRPr="00757B00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1A0848CC" w14:textId="475161A8" w:rsidR="00EE2C54" w:rsidRPr="00757B00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2C54" w:rsidRPr="00757B00" w14:paraId="3062B46F" w14:textId="77777777" w:rsidTr="000030B1">
        <w:trPr>
          <w:trHeight w:val="261"/>
        </w:trPr>
        <w:tc>
          <w:tcPr>
            <w:tcW w:w="3690" w:type="dxa"/>
            <w:hideMark/>
          </w:tcPr>
          <w:p w14:paraId="2FCCB69C" w14:textId="77777777" w:rsidR="00EE2C54" w:rsidRPr="00757B00" w:rsidRDefault="00EE2C54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48105887" w14:textId="77777777" w:rsidR="00EE2C54" w:rsidRPr="00757B00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50B23AE3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</w:tcPr>
          <w:p w14:paraId="6E577210" w14:textId="53D29530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BFC993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7A4C652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9214B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5EE423" w14:textId="77777777" w:rsidR="00EE2C54" w:rsidRPr="00757B00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34AC62B6" w14:textId="77777777" w:rsidTr="000030B1">
        <w:trPr>
          <w:trHeight w:val="261"/>
        </w:trPr>
        <w:tc>
          <w:tcPr>
            <w:tcW w:w="3690" w:type="dxa"/>
            <w:hideMark/>
          </w:tcPr>
          <w:p w14:paraId="71A57344" w14:textId="77777777" w:rsidR="00EE2C54" w:rsidRPr="00757B00" w:rsidRDefault="00EE2C54" w:rsidP="00CD1B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0F28EC73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2805644D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E83EADF" w14:textId="6089F83F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D66D24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25C8EF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9A3DE8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45D942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4BC13D72" w14:textId="77777777" w:rsidTr="000030B1">
        <w:trPr>
          <w:trHeight w:val="261"/>
        </w:trPr>
        <w:tc>
          <w:tcPr>
            <w:tcW w:w="3690" w:type="dxa"/>
          </w:tcPr>
          <w:p w14:paraId="5453C0A0" w14:textId="71B0C122" w:rsidR="00EE2C54" w:rsidRPr="00757B00" w:rsidRDefault="00EE2C54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39213F82" w14:textId="58C30879" w:rsidR="00EE2C54" w:rsidRPr="00BC2623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6,986</w:t>
            </w:r>
          </w:p>
        </w:tc>
        <w:tc>
          <w:tcPr>
            <w:tcW w:w="276" w:type="dxa"/>
            <w:vAlign w:val="bottom"/>
          </w:tcPr>
          <w:p w14:paraId="127F129F" w14:textId="77777777" w:rsidR="00EE2C54" w:rsidRPr="00BC2623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65125383" w14:textId="4CF7CB16" w:rsidR="00EE2C54" w:rsidRPr="00BC2623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6,986</w:t>
            </w:r>
          </w:p>
        </w:tc>
        <w:tc>
          <w:tcPr>
            <w:tcW w:w="270" w:type="dxa"/>
            <w:vAlign w:val="bottom"/>
          </w:tcPr>
          <w:p w14:paraId="0B1AAF9F" w14:textId="77777777" w:rsidR="00EE2C54" w:rsidRPr="00757B00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9D010E0" w14:textId="33FE2430" w:rsidR="00EE2C54" w:rsidRPr="00BC2623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E2417FF" w14:textId="77777777" w:rsidR="00EE2C54" w:rsidRPr="00757B00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9B97B70" w14:textId="07D142B2" w:rsidR="00EE2C54" w:rsidRPr="00BC2623" w:rsidRDefault="00EE2C54" w:rsidP="0053362A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6,986</w:t>
            </w:r>
          </w:p>
        </w:tc>
      </w:tr>
      <w:tr w:rsidR="00EE2C54" w:rsidRPr="00757B00" w14:paraId="652B5B08" w14:textId="77777777" w:rsidTr="000030B1">
        <w:trPr>
          <w:trHeight w:val="261"/>
        </w:trPr>
        <w:tc>
          <w:tcPr>
            <w:tcW w:w="3690" w:type="dxa"/>
            <w:hideMark/>
          </w:tcPr>
          <w:p w14:paraId="4F5F1C60" w14:textId="61550B3D" w:rsidR="00EE2C54" w:rsidRPr="00757B00" w:rsidRDefault="00EE2C54" w:rsidP="00D37B78">
            <w:pPr>
              <w:ind w:left="346" w:right="-90" w:hanging="18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204A65C" w14:textId="77777777" w:rsidR="00EE2C54" w:rsidRPr="00310059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B0654E5" w14:textId="434034C9" w:rsidR="00EE2C54" w:rsidRPr="00BC2623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6" w:type="dxa"/>
          </w:tcPr>
          <w:p w14:paraId="26EA290B" w14:textId="77777777" w:rsidR="00EE2C54" w:rsidRPr="00BC2623" w:rsidRDefault="00EE2C54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28CB63D5" w14:textId="37BF0E7E" w:rsidR="00EE2C54" w:rsidRPr="00BC2623" w:rsidRDefault="00EE2C54" w:rsidP="0075294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DC1ACB6" w14:textId="77777777" w:rsidR="00EE2C54" w:rsidRPr="00757B00" w:rsidRDefault="00EE2C54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A0B7CCA" w14:textId="2C1D7839" w:rsidR="00EE2C54" w:rsidRPr="00BC2623" w:rsidRDefault="00EE2C54" w:rsidP="0070680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15BF0D7A" w14:textId="77777777" w:rsidR="00EE2C54" w:rsidRPr="00757B00" w:rsidRDefault="00EE2C54" w:rsidP="00A512A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D74CEB8" w14:textId="6C0ECADA" w:rsidR="00EE2C54" w:rsidRPr="00BC2623" w:rsidRDefault="00EE2C54" w:rsidP="007E6838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5,100</w:t>
            </w:r>
          </w:p>
        </w:tc>
      </w:tr>
      <w:tr w:rsidR="00EE2C54" w:rsidRPr="00757B00" w14:paraId="1840C034" w14:textId="77777777" w:rsidTr="000030B1">
        <w:trPr>
          <w:trHeight w:val="261"/>
        </w:trPr>
        <w:tc>
          <w:tcPr>
            <w:tcW w:w="3690" w:type="dxa"/>
            <w:hideMark/>
          </w:tcPr>
          <w:p w14:paraId="4B503B37" w14:textId="77777777" w:rsidR="00EE2C54" w:rsidRPr="00757B00" w:rsidRDefault="00EE2C54" w:rsidP="00CD1B3D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63D12EA" w14:textId="4D28FD92" w:rsidR="00EE2C54" w:rsidRPr="00BC2623" w:rsidRDefault="00EE2C5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12,086</w:t>
            </w:r>
          </w:p>
        </w:tc>
        <w:tc>
          <w:tcPr>
            <w:tcW w:w="276" w:type="dxa"/>
          </w:tcPr>
          <w:p w14:paraId="167F3010" w14:textId="77777777" w:rsidR="00EE2C54" w:rsidRPr="00757B00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E323669" w14:textId="00354405" w:rsidR="00EE2C54" w:rsidRPr="00757B00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5E6103" w14:textId="77777777" w:rsidR="00EE2C54" w:rsidRPr="00757B00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BCAE7F" w14:textId="77777777" w:rsidR="00EE2C54" w:rsidRPr="00757B00" w:rsidRDefault="00EE2C54" w:rsidP="00D02B0D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7F0206" w14:textId="77777777" w:rsidR="00EE2C54" w:rsidRPr="00757B00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7D6962" w14:textId="77777777" w:rsidR="00EE2C54" w:rsidRPr="00757B00" w:rsidRDefault="00EE2C54" w:rsidP="007E683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2FD7E1F0" w14:textId="77777777" w:rsidTr="000030B1">
        <w:trPr>
          <w:trHeight w:val="261"/>
        </w:trPr>
        <w:tc>
          <w:tcPr>
            <w:tcW w:w="3690" w:type="dxa"/>
          </w:tcPr>
          <w:p w14:paraId="20E177CF" w14:textId="77777777" w:rsidR="00EE2C54" w:rsidRPr="00757B00" w:rsidRDefault="00EE2C54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09B7FD4E" w14:textId="77777777" w:rsidR="00EE2C54" w:rsidRPr="00757B00" w:rsidRDefault="00EE2C54" w:rsidP="000030B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5E93869A" w14:textId="77777777" w:rsidR="00EE2C54" w:rsidRPr="00757B00" w:rsidRDefault="00EE2C54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A94B0A1" w14:textId="08346F03" w:rsidR="00EE2C54" w:rsidRPr="00757B00" w:rsidRDefault="00EE2C54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548D280" w14:textId="77777777" w:rsidR="00EE2C54" w:rsidRPr="00757B00" w:rsidRDefault="00EE2C54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5C05350" w14:textId="77777777" w:rsidR="00EE2C54" w:rsidRPr="00757B00" w:rsidRDefault="00EE2C54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490399" w14:textId="77777777" w:rsidR="00EE2C54" w:rsidRPr="00757B00" w:rsidRDefault="00EE2C54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21BCEC2" w14:textId="77777777" w:rsidR="00EE2C54" w:rsidRPr="00757B00" w:rsidRDefault="00EE2C54" w:rsidP="007E6838">
            <w:pPr>
              <w:pStyle w:val="acctfourfigures"/>
              <w:tabs>
                <w:tab w:val="decimal" w:pos="595"/>
              </w:tabs>
              <w:spacing w:line="240" w:lineRule="atLeas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78B006C8" w14:textId="77777777" w:rsidTr="000030B1">
        <w:trPr>
          <w:trHeight w:val="261"/>
        </w:trPr>
        <w:tc>
          <w:tcPr>
            <w:tcW w:w="3690" w:type="dxa"/>
          </w:tcPr>
          <w:p w14:paraId="05DCF4C0" w14:textId="102F1932" w:rsidR="00EE2C54" w:rsidRPr="00757B00" w:rsidRDefault="00EE2C54" w:rsidP="00D37B78">
            <w:pPr>
              <w:ind w:left="166" w:right="-90" w:hanging="16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08A62D44" w14:textId="79E64FDA" w:rsidR="00EE2C54" w:rsidRPr="00757B00" w:rsidRDefault="00EE2C54" w:rsidP="000030B1">
            <w:pPr>
              <w:pStyle w:val="acctfourfigures"/>
              <w:tabs>
                <w:tab w:val="clear" w:pos="765"/>
                <w:tab w:val="decimal" w:pos="133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746A05B2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62F7D603" w14:textId="13926359" w:rsidR="00EE2C54" w:rsidRPr="00D37B78" w:rsidRDefault="00EE2C54" w:rsidP="0070680D">
            <w:pPr>
              <w:pStyle w:val="acctfourfigures"/>
              <w:tabs>
                <w:tab w:val="clear" w:pos="765"/>
              </w:tabs>
              <w:spacing w:line="240" w:lineRule="atLeast"/>
              <w:ind w:left="-43" w:right="-108" w:hanging="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DA2920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4688A04" w14:textId="71F9F843" w:rsidR="00EE2C54" w:rsidRPr="00D37B78" w:rsidRDefault="00EE2C54" w:rsidP="0070680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98389AD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45A3F7" w14:textId="1DB6259E" w:rsidR="00EE2C54" w:rsidRPr="00D37B78" w:rsidRDefault="00EE2C54" w:rsidP="007E6838">
            <w:pPr>
              <w:pStyle w:val="acctfourfigures"/>
              <w:tabs>
                <w:tab w:val="clear" w:pos="765"/>
              </w:tabs>
              <w:spacing w:line="240" w:lineRule="atLeast"/>
              <w:ind w:left="-43" w:right="-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2C54" w:rsidRPr="00757B00" w14:paraId="6B00D290" w14:textId="77777777" w:rsidTr="000030B1">
        <w:trPr>
          <w:trHeight w:val="380"/>
        </w:trPr>
        <w:tc>
          <w:tcPr>
            <w:tcW w:w="3690" w:type="dxa"/>
            <w:hideMark/>
          </w:tcPr>
          <w:p w14:paraId="0FA1C52C" w14:textId="47524087" w:rsidR="00EE2C54" w:rsidRPr="00757B00" w:rsidRDefault="00EE2C54" w:rsidP="00405785">
            <w:pPr>
              <w:ind w:left="343" w:right="-90" w:hanging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7C899A1D" w14:textId="5894AD0C" w:rsidR="00EE2C54" w:rsidRPr="0061057F" w:rsidRDefault="00EE2C54" w:rsidP="000030B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  <w:r w:rsidRPr="0061057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(238)</w:t>
            </w:r>
          </w:p>
        </w:tc>
        <w:tc>
          <w:tcPr>
            <w:tcW w:w="276" w:type="dxa"/>
          </w:tcPr>
          <w:p w14:paraId="4096476F" w14:textId="77777777" w:rsidR="00EE2C54" w:rsidRPr="0053362A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2E55C029" w14:textId="01CFBE90" w:rsidR="00EE2C54" w:rsidRPr="0053362A" w:rsidRDefault="00EE2C54" w:rsidP="00B21564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  <w:r w:rsidRPr="0053362A"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  <w:t>(238)</w:t>
            </w:r>
          </w:p>
        </w:tc>
        <w:tc>
          <w:tcPr>
            <w:tcW w:w="270" w:type="dxa"/>
          </w:tcPr>
          <w:p w14:paraId="2AB9B9F1" w14:textId="77777777" w:rsidR="00EE2C54" w:rsidRPr="0053362A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21F0C3F" w14:textId="19BC195F" w:rsidR="00EE2C54" w:rsidRPr="0053362A" w:rsidRDefault="00EE2C54" w:rsidP="0070680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  <w:r w:rsidRPr="0053362A"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C25A17A" w14:textId="77777777" w:rsidR="00EE2C54" w:rsidRPr="0053362A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AB0C84B" w14:textId="2F747A3F" w:rsidR="00EE2C54" w:rsidRPr="0053362A" w:rsidRDefault="00EE2C54" w:rsidP="007E68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15"/>
              <w:jc w:val="right"/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</w:pPr>
            <w:r w:rsidRPr="0053362A">
              <w:rPr>
                <w:rFonts w:asciiTheme="majorBidi" w:eastAsia="Cordia New" w:hAnsiTheme="majorBidi" w:cstheme="majorBidi"/>
                <w:sz w:val="30"/>
                <w:szCs w:val="30"/>
                <w:lang w:bidi="th-TH"/>
              </w:rPr>
              <w:t>(238)</w:t>
            </w:r>
          </w:p>
        </w:tc>
      </w:tr>
      <w:tr w:rsidR="00EE2C54" w:rsidRPr="00757B00" w14:paraId="64F46D7A" w14:textId="77777777" w:rsidTr="000030B1">
        <w:trPr>
          <w:trHeight w:val="261"/>
        </w:trPr>
        <w:tc>
          <w:tcPr>
            <w:tcW w:w="3690" w:type="dxa"/>
          </w:tcPr>
          <w:p w14:paraId="199ADF1E" w14:textId="0387AE01" w:rsidR="00EE2C54" w:rsidRPr="00757B00" w:rsidRDefault="00EE2C54" w:rsidP="00365A8B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166E582" w14:textId="17177ECB" w:rsidR="00EE2C54" w:rsidRPr="00BC2623" w:rsidRDefault="00EE2C54" w:rsidP="000030B1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(238)</w:t>
            </w:r>
          </w:p>
        </w:tc>
        <w:tc>
          <w:tcPr>
            <w:tcW w:w="276" w:type="dxa"/>
          </w:tcPr>
          <w:p w14:paraId="73FC260F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 w:right="5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1D7D690C" w14:textId="7B67EE6F" w:rsidR="00EE2C54" w:rsidRPr="00D37B78" w:rsidRDefault="00EE2C54" w:rsidP="00B21564">
            <w:pPr>
              <w:pStyle w:val="acctfourfigures"/>
              <w:tabs>
                <w:tab w:val="clear" w:pos="765"/>
                <w:tab w:val="left" w:pos="-15"/>
              </w:tabs>
              <w:spacing w:line="240" w:lineRule="atLeast"/>
              <w:ind w:left="-43" w:right="-10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F33A13C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BD7DA0" w14:textId="5D331D78" w:rsidR="00EE2C54" w:rsidRPr="00D37B78" w:rsidRDefault="00EE2C54" w:rsidP="0070680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2891C4C" w14:textId="77777777" w:rsidR="00EE2C54" w:rsidRPr="00D37B78" w:rsidRDefault="00EE2C54" w:rsidP="00365A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0F59CA" w14:textId="0CFE7C42" w:rsidR="00EE2C54" w:rsidRPr="00D37B78" w:rsidRDefault="00EE2C54" w:rsidP="007E683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</w:tbl>
    <w:p w14:paraId="6302640B" w14:textId="3330947A" w:rsidR="00EE2C54" w:rsidRDefault="00EE2C54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4C079B5C" w14:textId="77777777" w:rsidR="00E92FA7" w:rsidRDefault="00E92FA7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ADFED2A" w14:textId="77777777" w:rsidR="00E92FA7" w:rsidRDefault="00E92FA7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796E68" w14:paraId="02A8FBB1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12E7F3A9" w14:textId="77777777" w:rsidR="00796E68" w:rsidRDefault="00796E6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hideMark/>
          </w:tcPr>
          <w:p w14:paraId="677B5CEE" w14:textId="77777777" w:rsidR="00796E68" w:rsidRDefault="00796E6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E2C54" w14:paraId="00B9AEA8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27CC77FD" w14:textId="77777777" w:rsidR="00EE2C54" w:rsidRDefault="00EE2C5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23F1B6" w14:textId="77777777" w:rsidR="00EE2C54" w:rsidRPr="00841971" w:rsidRDefault="00EE2C54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419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0C843B6B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0" w:type="dxa"/>
            <w:gridSpan w:val="5"/>
          </w:tcPr>
          <w:p w14:paraId="2001D0F3" w14:textId="77777777" w:rsidR="00EE2C54" w:rsidRPr="00841971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419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2C54" w14:paraId="387E8197" w14:textId="77777777" w:rsidTr="0053362A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6E6E153B" w14:textId="77777777" w:rsidR="00EE2C54" w:rsidRDefault="00EE2C5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316D1A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333366A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76B5E62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094C4" w14:textId="77777777" w:rsidR="00EE2C54" w:rsidRDefault="00EE2C54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2801C3" w14:textId="77777777" w:rsidR="00EE2C54" w:rsidRDefault="00EE2C54">
            <w:pPr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87885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094689F" w14:textId="77777777" w:rsidR="00EE2C54" w:rsidRDefault="00EE2C54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41971" w14:paraId="7225F80C" w14:textId="77777777" w:rsidTr="0053362A">
        <w:trPr>
          <w:trHeight w:val="261"/>
          <w:tblHeader/>
        </w:trPr>
        <w:tc>
          <w:tcPr>
            <w:tcW w:w="3690" w:type="dxa"/>
          </w:tcPr>
          <w:p w14:paraId="03388F38" w14:textId="77777777" w:rsidR="00841971" w:rsidRDefault="0084197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  <w:vAlign w:val="center"/>
          </w:tcPr>
          <w:p w14:paraId="683E51EC" w14:textId="098394A7" w:rsidR="00841971" w:rsidRDefault="00841971" w:rsidP="00841971">
            <w:pPr>
              <w:ind w:left="-14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EE2C54" w14:paraId="29A5A193" w14:textId="77777777" w:rsidTr="0053362A">
        <w:trPr>
          <w:trHeight w:val="261"/>
        </w:trPr>
        <w:tc>
          <w:tcPr>
            <w:tcW w:w="3690" w:type="dxa"/>
            <w:hideMark/>
          </w:tcPr>
          <w:p w14:paraId="35A9E277" w14:textId="77777777" w:rsidR="00EE2C54" w:rsidRDefault="00EE2C54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5161BDAE" w14:textId="77777777" w:rsidR="00EE2C54" w:rsidRDefault="00EE2C54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270" w:type="dxa"/>
          </w:tcPr>
          <w:p w14:paraId="2DB69CDF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CFD44E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1098F7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C91365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F9F775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F9747AE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14:paraId="490008CA" w14:textId="77777777" w:rsidTr="0053362A">
        <w:trPr>
          <w:trHeight w:val="261"/>
        </w:trPr>
        <w:tc>
          <w:tcPr>
            <w:tcW w:w="3690" w:type="dxa"/>
            <w:hideMark/>
          </w:tcPr>
          <w:p w14:paraId="52344331" w14:textId="77777777" w:rsidR="00EE2C54" w:rsidRDefault="00EE2C54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A0290E2" w14:textId="77777777" w:rsidR="00EE2C54" w:rsidRDefault="00EE2C54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F7CFF07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FC632E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75A48B" w14:textId="77777777" w:rsidR="00EE2C54" w:rsidRDefault="00EE2C54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363140" w14:textId="77777777" w:rsidR="00EE2C54" w:rsidRDefault="00EE2C54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0C4C67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DBD179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14:paraId="179B3F50" w14:textId="77777777" w:rsidTr="0053362A">
        <w:trPr>
          <w:trHeight w:val="261"/>
        </w:trPr>
        <w:tc>
          <w:tcPr>
            <w:tcW w:w="3690" w:type="dxa"/>
            <w:hideMark/>
          </w:tcPr>
          <w:p w14:paraId="215E1490" w14:textId="77777777" w:rsidR="00EE2C54" w:rsidRDefault="00EE2C54">
            <w:pPr>
              <w:ind w:left="341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  <w:hideMark/>
          </w:tcPr>
          <w:p w14:paraId="3147905C" w14:textId="77777777" w:rsidR="00EE2C54" w:rsidRDefault="00EE2C54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2179EE2B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078F0620" w14:textId="77777777" w:rsidR="00EE2C54" w:rsidRDefault="00EE2C54" w:rsidP="00400CA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14EAA84F" w14:textId="77777777" w:rsidR="00EE2C54" w:rsidRDefault="00EE2C5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  <w:hideMark/>
          </w:tcPr>
          <w:p w14:paraId="09479866" w14:textId="77777777" w:rsidR="00EE2C54" w:rsidRDefault="00EE2C54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AAE2F4A" w14:textId="77777777" w:rsidR="00EE2C54" w:rsidRDefault="00EE2C54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2758E022" w14:textId="77777777" w:rsidR="00EE2C54" w:rsidRDefault="00EE2C54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</w:tr>
      <w:tr w:rsidR="00EE2C54" w14:paraId="77EFFBA2" w14:textId="77777777" w:rsidTr="0053362A">
        <w:trPr>
          <w:trHeight w:val="261"/>
        </w:trPr>
        <w:tc>
          <w:tcPr>
            <w:tcW w:w="3690" w:type="dxa"/>
            <w:hideMark/>
          </w:tcPr>
          <w:p w14:paraId="39D89410" w14:textId="77777777" w:rsidR="00EE2C54" w:rsidRDefault="00EE2C54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B505E6" w14:textId="77777777" w:rsidR="00EE2C54" w:rsidRDefault="00EE2C54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</w:tcPr>
          <w:p w14:paraId="6FB02B75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43D097FA" w14:textId="77777777" w:rsidR="00EE2C54" w:rsidRDefault="00EE2C54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4633BB2" w14:textId="77777777" w:rsidR="00EE2C54" w:rsidRDefault="00EE2C54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  <w:hideMark/>
          </w:tcPr>
          <w:p w14:paraId="5DF5E864" w14:textId="77777777" w:rsidR="00EE2C54" w:rsidRDefault="00EE2C54" w:rsidP="00400CA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3DE11E2B" w14:textId="77777777" w:rsidR="00EE2C54" w:rsidRDefault="00EE2C54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004F294C" w14:textId="77777777" w:rsidR="00EE2C54" w:rsidRDefault="00EE2C54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</w:tr>
      <w:tr w:rsidR="00EE2C54" w14:paraId="6EAB1862" w14:textId="77777777" w:rsidTr="0053362A">
        <w:trPr>
          <w:trHeight w:val="261"/>
        </w:trPr>
        <w:tc>
          <w:tcPr>
            <w:tcW w:w="3690" w:type="dxa"/>
            <w:hideMark/>
          </w:tcPr>
          <w:p w14:paraId="4C956A71" w14:textId="77777777" w:rsidR="00EE2C54" w:rsidRDefault="00EE2C54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B214B31" w14:textId="77777777" w:rsidR="00EE2C54" w:rsidRDefault="00EE2C54" w:rsidP="0070680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53,071</w:t>
            </w:r>
          </w:p>
        </w:tc>
        <w:tc>
          <w:tcPr>
            <w:tcW w:w="270" w:type="dxa"/>
            <w:vAlign w:val="bottom"/>
          </w:tcPr>
          <w:p w14:paraId="674E5DFB" w14:textId="77777777" w:rsidR="00EE2C54" w:rsidRDefault="00EE2C54" w:rsidP="0070680D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A78C50" w14:textId="77777777" w:rsidR="00EE2C54" w:rsidRDefault="00EE2C54" w:rsidP="0070680D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ABEC5B5" w14:textId="77777777" w:rsidR="00EE2C54" w:rsidRDefault="00EE2C54" w:rsidP="0070680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B39947" w14:textId="77777777" w:rsidR="00EE2C54" w:rsidRDefault="00EE2C54" w:rsidP="0070680D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0C218A" w14:textId="77777777" w:rsidR="00EE2C54" w:rsidRDefault="00EE2C54" w:rsidP="0070680D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6FA8C9" w14:textId="77777777" w:rsidR="00EE2C54" w:rsidRDefault="00EE2C54" w:rsidP="0070680D">
            <w:pPr>
              <w:pStyle w:val="acctfourfigures"/>
              <w:tabs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14:paraId="6389B5D9" w14:textId="77777777" w:rsidTr="0053362A">
        <w:trPr>
          <w:trHeight w:val="261"/>
        </w:trPr>
        <w:tc>
          <w:tcPr>
            <w:tcW w:w="3690" w:type="dxa"/>
            <w:hideMark/>
          </w:tcPr>
          <w:p w14:paraId="5ECA8093" w14:textId="77777777" w:rsidR="00EE2C54" w:rsidRDefault="00EE2C54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19B373D4" w14:textId="77777777" w:rsidR="00EE2C54" w:rsidRDefault="00EE2C54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46F3920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4A7747D3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0B5433" w14:textId="77777777" w:rsidR="00EE2C54" w:rsidRDefault="00EE2C54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6AA0D9C" w14:textId="77777777" w:rsidR="00EE2C54" w:rsidRDefault="00EE2C54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D8CE6D" w14:textId="77777777" w:rsidR="00EE2C54" w:rsidRDefault="00EE2C54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C73DA47" w14:textId="77777777" w:rsidR="00EE2C54" w:rsidRDefault="00EE2C54">
            <w:pPr>
              <w:pStyle w:val="acctfourfigures"/>
              <w:tabs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14:paraId="3D76AD02" w14:textId="77777777" w:rsidTr="0053362A">
        <w:trPr>
          <w:trHeight w:val="261"/>
        </w:trPr>
        <w:tc>
          <w:tcPr>
            <w:tcW w:w="3690" w:type="dxa"/>
            <w:hideMark/>
          </w:tcPr>
          <w:p w14:paraId="3A218E14" w14:textId="77777777" w:rsidR="00EE2C54" w:rsidRDefault="00EE2C54" w:rsidP="007E6838">
            <w:pPr>
              <w:ind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  <w:vAlign w:val="bottom"/>
          </w:tcPr>
          <w:p w14:paraId="34546FC8" w14:textId="77777777" w:rsidR="00EE2C54" w:rsidRDefault="00EE2C54" w:rsidP="007E6838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6510F52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7E7311" w14:textId="77777777" w:rsidR="00EE2C54" w:rsidRDefault="00EE2C54" w:rsidP="007E6838">
            <w:pPr>
              <w:pStyle w:val="acctfourfigures"/>
              <w:tabs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10FF29" w14:textId="77777777" w:rsidR="00EE2C54" w:rsidRDefault="00EE2C54" w:rsidP="007E683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3199345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33B3EE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58A80A9" w14:textId="77777777" w:rsidR="00EE2C54" w:rsidRDefault="00EE2C54" w:rsidP="007E6838">
            <w:pPr>
              <w:pStyle w:val="acctfourfigures"/>
              <w:tabs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14:paraId="0E152D5A" w14:textId="77777777" w:rsidTr="0053362A">
        <w:trPr>
          <w:trHeight w:val="261"/>
        </w:trPr>
        <w:tc>
          <w:tcPr>
            <w:tcW w:w="3690" w:type="dxa"/>
            <w:hideMark/>
          </w:tcPr>
          <w:p w14:paraId="0CD808DC" w14:textId="77777777" w:rsidR="00EE2C54" w:rsidRDefault="00EE2C54" w:rsidP="007E6838">
            <w:pPr>
              <w:ind w:left="341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D89F4F" w14:textId="259DB40B" w:rsidR="00EE2C54" w:rsidRDefault="00EE2C54" w:rsidP="007E6838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(3,514)</w:t>
            </w:r>
          </w:p>
        </w:tc>
        <w:tc>
          <w:tcPr>
            <w:tcW w:w="270" w:type="dxa"/>
          </w:tcPr>
          <w:p w14:paraId="4F648D2A" w14:textId="77777777" w:rsidR="00EE2C54" w:rsidRDefault="00EE2C54" w:rsidP="007E68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781872A3" w14:textId="58634187" w:rsidR="00EE2C54" w:rsidRDefault="00EE2C54" w:rsidP="007E6838">
            <w:pPr>
              <w:pStyle w:val="acctfourfigures"/>
              <w:tabs>
                <w:tab w:val="clear" w:pos="765"/>
              </w:tabs>
              <w:spacing w:line="240" w:lineRule="atLeast"/>
              <w:ind w:left="-43" w:right="-10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(3,514)</w:t>
            </w:r>
          </w:p>
        </w:tc>
        <w:tc>
          <w:tcPr>
            <w:tcW w:w="270" w:type="dxa"/>
            <w:vAlign w:val="bottom"/>
          </w:tcPr>
          <w:p w14:paraId="5CF2E08F" w14:textId="77777777" w:rsidR="00EE2C54" w:rsidRDefault="00EE2C54" w:rsidP="007E68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  <w:hideMark/>
          </w:tcPr>
          <w:p w14:paraId="6C9DA5D6" w14:textId="77777777" w:rsidR="00EE2C54" w:rsidRDefault="00EE2C54" w:rsidP="007E6838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6F0056A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710CAB51" w14:textId="0A7DA3A2" w:rsidR="00EE2C54" w:rsidRDefault="00EE2C54" w:rsidP="007E6838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(3,514)</w:t>
            </w:r>
          </w:p>
        </w:tc>
      </w:tr>
      <w:tr w:rsidR="00EE2C54" w14:paraId="66F9CAB9" w14:textId="77777777" w:rsidTr="0053362A">
        <w:trPr>
          <w:trHeight w:val="261"/>
        </w:trPr>
        <w:tc>
          <w:tcPr>
            <w:tcW w:w="3690" w:type="dxa"/>
            <w:hideMark/>
          </w:tcPr>
          <w:p w14:paraId="5D7990F6" w14:textId="77777777" w:rsidR="00EE2C54" w:rsidRDefault="00EE2C54" w:rsidP="007E6838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BB2135" w14:textId="6B901164" w:rsidR="00EE2C54" w:rsidRDefault="00EE2C54" w:rsidP="007E6838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(3,514)</w:t>
            </w:r>
          </w:p>
        </w:tc>
        <w:tc>
          <w:tcPr>
            <w:tcW w:w="270" w:type="dxa"/>
          </w:tcPr>
          <w:p w14:paraId="74F5C10C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0F7101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06F3D9B" w14:textId="77777777" w:rsidR="00EE2C54" w:rsidRDefault="00EE2C54" w:rsidP="007E683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69B4218" w14:textId="77777777" w:rsidR="00EE2C54" w:rsidRDefault="00EE2C54" w:rsidP="007E683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D4363F1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D5DEA7F" w14:textId="77777777" w:rsidR="00EE2C54" w:rsidRDefault="00EE2C54" w:rsidP="007E6838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7159FD5" w14:textId="331298CC" w:rsidR="00405785" w:rsidRPr="00683477" w:rsidRDefault="00405785">
      <w:pPr>
        <w:rPr>
          <w:sz w:val="22"/>
          <w:szCs w:val="22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70"/>
        <w:gridCol w:w="900"/>
        <w:gridCol w:w="270"/>
        <w:gridCol w:w="900"/>
        <w:gridCol w:w="270"/>
        <w:gridCol w:w="1080"/>
      </w:tblGrid>
      <w:tr w:rsidR="00796E68" w14:paraId="1B9DA3C7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2382326E" w14:textId="432B7DAA" w:rsidR="00796E68" w:rsidRDefault="00405785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490" w:type="dxa"/>
            <w:gridSpan w:val="7"/>
            <w:vAlign w:val="center"/>
            <w:hideMark/>
          </w:tcPr>
          <w:p w14:paraId="54D572B0" w14:textId="77777777" w:rsidR="00796E68" w:rsidRDefault="00796E6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1971" w14:paraId="0AD4B83D" w14:textId="77777777" w:rsidTr="002B484B">
        <w:trPr>
          <w:trHeight w:val="261"/>
          <w:tblHeader/>
        </w:trPr>
        <w:tc>
          <w:tcPr>
            <w:tcW w:w="3690" w:type="dxa"/>
            <w:vAlign w:val="bottom"/>
          </w:tcPr>
          <w:p w14:paraId="09A0DAF8" w14:textId="77777777" w:rsidR="00841971" w:rsidRDefault="0084197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332613" w14:textId="77777777" w:rsidR="00841971" w:rsidRPr="002B484B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84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91558FF" w14:textId="77777777" w:rsidR="00841971" w:rsidRPr="002B484B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4C152A" w14:textId="77777777" w:rsidR="00841971" w:rsidRPr="002B484B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84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841971" w14:paraId="5C2793F3" w14:textId="77777777" w:rsidTr="0053362A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1DACB6AE" w14:textId="77777777" w:rsidR="00841971" w:rsidRDefault="0084197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E905BC" w14:textId="77777777" w:rsidR="00841971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008CD431" w14:textId="77777777" w:rsidR="00841971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5B50D8E" w14:textId="77777777" w:rsidR="00841971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5CB70" w14:textId="77777777" w:rsidR="00841971" w:rsidRDefault="0084197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EA7E9A" w14:textId="77777777" w:rsidR="00841971" w:rsidRDefault="00841971">
            <w:pPr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7979C" w14:textId="77777777" w:rsidR="00841971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6502851" w14:textId="77777777" w:rsidR="00841971" w:rsidRDefault="0084197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41971" w14:paraId="10895DC0" w14:textId="77777777" w:rsidTr="0053362A">
        <w:trPr>
          <w:trHeight w:val="261"/>
          <w:tblHeader/>
        </w:trPr>
        <w:tc>
          <w:tcPr>
            <w:tcW w:w="3690" w:type="dxa"/>
          </w:tcPr>
          <w:p w14:paraId="7563BA06" w14:textId="77777777" w:rsidR="00841971" w:rsidRDefault="0084197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  <w:hideMark/>
          </w:tcPr>
          <w:p w14:paraId="0DE475D6" w14:textId="5D947A29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841971" w14:paraId="5C60B89C" w14:textId="77777777" w:rsidTr="0053362A">
        <w:trPr>
          <w:trHeight w:val="261"/>
        </w:trPr>
        <w:tc>
          <w:tcPr>
            <w:tcW w:w="3690" w:type="dxa"/>
            <w:hideMark/>
          </w:tcPr>
          <w:p w14:paraId="00DE3B69" w14:textId="77777777" w:rsidR="00841971" w:rsidRDefault="0084197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6899E882" w14:textId="77777777" w:rsidR="00841971" w:rsidRDefault="0084197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270" w:type="dxa"/>
          </w:tcPr>
          <w:p w14:paraId="3D38F3D6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CEF1D3A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4114A9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7C26206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3756B9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06C92D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2B6EDD69" w14:textId="77777777" w:rsidTr="0053362A">
        <w:trPr>
          <w:trHeight w:val="261"/>
        </w:trPr>
        <w:tc>
          <w:tcPr>
            <w:tcW w:w="3690" w:type="dxa"/>
            <w:hideMark/>
          </w:tcPr>
          <w:p w14:paraId="05971CC8" w14:textId="77777777" w:rsidR="00841971" w:rsidRDefault="0084197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1137CB8C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F106233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2941A78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C81C33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EEA99E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EDEB1D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56193C6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37A374CB" w14:textId="77777777" w:rsidTr="0053362A">
        <w:trPr>
          <w:trHeight w:val="261"/>
        </w:trPr>
        <w:tc>
          <w:tcPr>
            <w:tcW w:w="3690" w:type="dxa"/>
            <w:hideMark/>
          </w:tcPr>
          <w:p w14:paraId="5730CDC0" w14:textId="77777777" w:rsidR="00841971" w:rsidRDefault="00841971">
            <w:pPr>
              <w:ind w:left="341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  <w:hideMark/>
          </w:tcPr>
          <w:p w14:paraId="065218F8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01F03F91" w14:textId="77777777" w:rsidR="00841971" w:rsidRDefault="00841971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  <w:hideMark/>
          </w:tcPr>
          <w:p w14:paraId="78C357D1" w14:textId="77777777" w:rsidR="00841971" w:rsidRDefault="00841971" w:rsidP="00400CA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790CEB54" w14:textId="77777777" w:rsidR="00841971" w:rsidRDefault="00841971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  <w:hideMark/>
          </w:tcPr>
          <w:p w14:paraId="7FACF6C3" w14:textId="77777777" w:rsidR="00841971" w:rsidRDefault="00841971" w:rsidP="00400CAF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4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983A3C8" w14:textId="77777777" w:rsidR="00841971" w:rsidRDefault="00841971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3A2EFCC2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841971" w14:paraId="636A2AE2" w14:textId="77777777" w:rsidTr="00683477">
        <w:trPr>
          <w:trHeight w:val="261"/>
        </w:trPr>
        <w:tc>
          <w:tcPr>
            <w:tcW w:w="3690" w:type="dxa"/>
            <w:hideMark/>
          </w:tcPr>
          <w:p w14:paraId="14C4732E" w14:textId="77777777" w:rsidR="00841971" w:rsidRDefault="00841971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83609C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79558B63" w14:textId="77777777" w:rsidR="00841971" w:rsidRDefault="00841971">
            <w:pPr>
              <w:pStyle w:val="acctfourfigures"/>
              <w:tabs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  <w:hideMark/>
          </w:tcPr>
          <w:p w14:paraId="61D150E5" w14:textId="77777777" w:rsidR="00841971" w:rsidRDefault="00841971" w:rsidP="00400CA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6194BD1" w14:textId="77777777" w:rsidR="00841971" w:rsidRDefault="00841971">
            <w:pPr>
              <w:tabs>
                <w:tab w:val="decimal" w:pos="701"/>
              </w:tabs>
              <w:ind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vAlign w:val="bottom"/>
            <w:hideMark/>
          </w:tcPr>
          <w:p w14:paraId="037E569D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20CD75AA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0527D02E" w14:textId="77777777" w:rsidR="00841971" w:rsidRDefault="00841971">
            <w:pPr>
              <w:pStyle w:val="acctfourfigures"/>
              <w:tabs>
                <w:tab w:val="decimal" w:pos="595"/>
                <w:tab w:val="decimal" w:pos="819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</w:tr>
      <w:tr w:rsidR="00841971" w14:paraId="6272363E" w14:textId="77777777" w:rsidTr="00683477">
        <w:trPr>
          <w:trHeight w:val="261"/>
        </w:trPr>
        <w:tc>
          <w:tcPr>
            <w:tcW w:w="3690" w:type="dxa"/>
            <w:hideMark/>
          </w:tcPr>
          <w:p w14:paraId="7AFC0673" w14:textId="77777777" w:rsidR="00841971" w:rsidRDefault="0084197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1906EA0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50,063</w:t>
            </w:r>
          </w:p>
        </w:tc>
        <w:tc>
          <w:tcPr>
            <w:tcW w:w="270" w:type="dxa"/>
            <w:vAlign w:val="bottom"/>
          </w:tcPr>
          <w:p w14:paraId="796E3BF6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4FF4AB3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E17219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E2DDFC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6AC92A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8B42812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69A80196" w14:textId="77777777" w:rsidTr="00683477">
        <w:trPr>
          <w:trHeight w:val="261"/>
        </w:trPr>
        <w:tc>
          <w:tcPr>
            <w:tcW w:w="3690" w:type="dxa"/>
          </w:tcPr>
          <w:p w14:paraId="0C2F099B" w14:textId="77777777" w:rsidR="00841971" w:rsidRDefault="0084197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0390467F" w14:textId="77777777" w:rsidR="00311547" w:rsidRDefault="003115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5297E474" w14:textId="77777777" w:rsidR="00311547" w:rsidRDefault="003115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824209E" w14:textId="77777777" w:rsidR="00841971" w:rsidRDefault="00841971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C3085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C8E1BAF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C8D958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E46FDD4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848755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488F23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659656AC" w14:textId="77777777" w:rsidTr="0053362A">
        <w:trPr>
          <w:trHeight w:val="261"/>
        </w:trPr>
        <w:tc>
          <w:tcPr>
            <w:tcW w:w="3690" w:type="dxa"/>
            <w:hideMark/>
          </w:tcPr>
          <w:p w14:paraId="6D51C975" w14:textId="77777777" w:rsidR="00841971" w:rsidRDefault="0084197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800" w:type="dxa"/>
          </w:tcPr>
          <w:p w14:paraId="75AA71E8" w14:textId="77777777" w:rsidR="00841971" w:rsidRDefault="00841971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1D10CC7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E41E76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9716B7B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F354CFD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AD750AF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3F546B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1DC5C1C5" w14:textId="77777777" w:rsidTr="0053362A">
        <w:trPr>
          <w:trHeight w:val="261"/>
        </w:trPr>
        <w:tc>
          <w:tcPr>
            <w:tcW w:w="3690" w:type="dxa"/>
            <w:hideMark/>
          </w:tcPr>
          <w:p w14:paraId="735A2825" w14:textId="77777777" w:rsidR="00841971" w:rsidRDefault="00841971">
            <w:pPr>
              <w:ind w:left="160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64C2F825" w14:textId="77777777" w:rsidR="00841971" w:rsidRDefault="00841971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7ED8B68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09FAFC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CEE6618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0CF8AAC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507CE29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7CE764" w14:textId="77777777" w:rsidR="00841971" w:rsidRDefault="00841971">
            <w:pPr>
              <w:pStyle w:val="acctfourfigures"/>
              <w:tabs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1971" w14:paraId="07F24FEC" w14:textId="77777777" w:rsidTr="0053362A">
        <w:trPr>
          <w:trHeight w:val="261"/>
        </w:trPr>
        <w:tc>
          <w:tcPr>
            <w:tcW w:w="3690" w:type="dxa"/>
            <w:hideMark/>
          </w:tcPr>
          <w:p w14:paraId="46A75F42" w14:textId="77777777" w:rsidR="00841971" w:rsidRDefault="00841971">
            <w:pPr>
              <w:ind w:left="341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FE45C3" w14:textId="10F81680" w:rsidR="00841971" w:rsidRDefault="00841971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(2,361)</w:t>
            </w:r>
          </w:p>
        </w:tc>
        <w:tc>
          <w:tcPr>
            <w:tcW w:w="270" w:type="dxa"/>
          </w:tcPr>
          <w:p w14:paraId="20B77511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  <w:hideMark/>
          </w:tcPr>
          <w:p w14:paraId="3912D6D5" w14:textId="25944D26" w:rsidR="00841971" w:rsidRDefault="00841971" w:rsidP="007E6838">
            <w:pPr>
              <w:pStyle w:val="acctfourfigures"/>
              <w:tabs>
                <w:tab w:val="clear" w:pos="765"/>
              </w:tabs>
              <w:spacing w:line="240" w:lineRule="atLeast"/>
              <w:ind w:left="-43" w:right="-10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(2,361)</w:t>
            </w:r>
          </w:p>
        </w:tc>
        <w:tc>
          <w:tcPr>
            <w:tcW w:w="270" w:type="dxa"/>
            <w:vAlign w:val="bottom"/>
          </w:tcPr>
          <w:p w14:paraId="22C87210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  <w:hideMark/>
          </w:tcPr>
          <w:p w14:paraId="7ECC8AA1" w14:textId="77777777" w:rsidR="00841971" w:rsidRDefault="0084197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7EF32E2" w14:textId="77777777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7E7FCD42" w14:textId="1DC8996D" w:rsidR="00841971" w:rsidRDefault="00841971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(2,361)</w:t>
            </w:r>
          </w:p>
        </w:tc>
      </w:tr>
      <w:tr w:rsidR="00841971" w14:paraId="67D129BA" w14:textId="77777777" w:rsidTr="0053362A">
        <w:trPr>
          <w:trHeight w:val="261"/>
        </w:trPr>
        <w:tc>
          <w:tcPr>
            <w:tcW w:w="3690" w:type="dxa"/>
            <w:hideMark/>
          </w:tcPr>
          <w:p w14:paraId="75F0B66C" w14:textId="77777777" w:rsidR="00841971" w:rsidRDefault="0084197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E933516" w14:textId="19F4604D" w:rsidR="00841971" w:rsidRDefault="00841971">
            <w:pPr>
              <w:pStyle w:val="acctfourfigures"/>
              <w:tabs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(2,361)</w:t>
            </w:r>
          </w:p>
        </w:tc>
        <w:tc>
          <w:tcPr>
            <w:tcW w:w="270" w:type="dxa"/>
            <w:vAlign w:val="bottom"/>
          </w:tcPr>
          <w:p w14:paraId="138840AC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D25CC9D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27A3D6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1C52BE0" w14:textId="77777777" w:rsidR="00841971" w:rsidRDefault="00841971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30EFC3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6AFF4F" w14:textId="77777777" w:rsidR="00841971" w:rsidRDefault="00841971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497E91C1" w14:textId="674A6E52" w:rsidR="00E312E0" w:rsidRPr="00881F93" w:rsidRDefault="00E312E0">
      <w:pPr>
        <w:jc w:val="left"/>
        <w:rPr>
          <w:rFonts w:asciiTheme="majorBidi" w:eastAsia="Times New Roman" w:hAnsiTheme="majorBidi" w:cstheme="majorBidi"/>
          <w:b/>
          <w:bCs/>
          <w:cs/>
          <w:lang w:eastAsia="x-none"/>
        </w:rPr>
      </w:pPr>
    </w:p>
    <w:p w14:paraId="7F867570" w14:textId="487EF4B5" w:rsidR="004E56F6" w:rsidRPr="00757B00" w:rsidRDefault="004E56F6" w:rsidP="00E37587">
      <w:pPr>
        <w:pStyle w:val="block"/>
        <w:spacing w:after="0" w:line="240" w:lineRule="auto"/>
        <w:ind w:left="198" w:right="-7" w:firstLine="432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757B00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64544578" w14:textId="26F005BE" w:rsidR="004E56F6" w:rsidRPr="00CE2A74" w:rsidRDefault="004E56F6" w:rsidP="004E56F6">
      <w:pPr>
        <w:rPr>
          <w:rFonts w:asciiTheme="majorBidi" w:hAnsiTheme="majorBidi" w:cstheme="majorBidi"/>
        </w:rPr>
      </w:pPr>
    </w:p>
    <w:tbl>
      <w:tblPr>
        <w:tblStyle w:val="TableGrid"/>
        <w:tblW w:w="891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70"/>
        <w:gridCol w:w="5940"/>
      </w:tblGrid>
      <w:tr w:rsidR="00551DF9" w:rsidRPr="00757B00" w14:paraId="7A4DBB11" w14:textId="0835394E" w:rsidTr="00E37587">
        <w:trPr>
          <w:tblHeader/>
        </w:trPr>
        <w:tc>
          <w:tcPr>
            <w:tcW w:w="2700" w:type="dxa"/>
            <w:hideMark/>
          </w:tcPr>
          <w:p w14:paraId="0FF9E922" w14:textId="77777777" w:rsidR="00551DF9" w:rsidRPr="00757B00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01717D58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  <w:hideMark/>
          </w:tcPr>
          <w:p w14:paraId="79E25116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551DF9" w:rsidRPr="00757B00" w14:paraId="6D990E67" w14:textId="77777777" w:rsidTr="00E37587">
        <w:trPr>
          <w:tblHeader/>
        </w:trPr>
        <w:tc>
          <w:tcPr>
            <w:tcW w:w="2700" w:type="dxa"/>
          </w:tcPr>
          <w:p w14:paraId="228905DD" w14:textId="04F24D00" w:rsidR="00551DF9" w:rsidRPr="00757B00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DB2BA96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</w:tcPr>
          <w:p w14:paraId="4CACFB63" w14:textId="6E7E8AAD" w:rsidR="00551DF9" w:rsidRPr="00CE2A74" w:rsidRDefault="00796E68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 ณ วันที่รายงาน</w:t>
            </w:r>
          </w:p>
        </w:tc>
      </w:tr>
      <w:tr w:rsidR="00551DF9" w:rsidRPr="00757B00" w14:paraId="6125A420" w14:textId="5E527289" w:rsidTr="00E37587">
        <w:tc>
          <w:tcPr>
            <w:tcW w:w="2700" w:type="dxa"/>
          </w:tcPr>
          <w:p w14:paraId="4F5787FB" w14:textId="77777777" w:rsidR="00551DF9" w:rsidRPr="00757B00" w:rsidRDefault="00551DF9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เงินลงทุนในตราสารทุนที่ไม่อยู่ในความต้องการของตลาดที่วัดมูลค่าด้วย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C0898F3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</w:tcPr>
          <w:p w14:paraId="20E08A48" w14:textId="4698F170" w:rsidR="00551DF9" w:rsidRPr="00757B00" w:rsidRDefault="00796E68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มูลค่าสินทรัพย์สุทธิ</w:t>
            </w:r>
            <w:r>
              <w:rPr>
                <w:rFonts w:ascii="Angsana New" w:hAnsi="Angsana New"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ณ</w:t>
            </w:r>
            <w:r>
              <w:rPr>
                <w:rFonts w:ascii="Angsana New" w:hAnsi="Angsana New"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วันที่รายงานล่าสุด</w:t>
            </w:r>
          </w:p>
        </w:tc>
      </w:tr>
    </w:tbl>
    <w:p w14:paraId="064743A0" w14:textId="5E735DCC" w:rsidR="0053362A" w:rsidRDefault="0053362A">
      <w:pPr>
        <w:jc w:val="left"/>
        <w:rPr>
          <w:rFonts w:asciiTheme="majorBidi" w:hAnsiTheme="majorBidi" w:cstheme="majorBidi"/>
          <w:b/>
          <w:bCs/>
        </w:rPr>
      </w:pPr>
    </w:p>
    <w:p w14:paraId="1108B602" w14:textId="18C2AB9F" w:rsidR="004E56F6" w:rsidRPr="008D54CD" w:rsidRDefault="00904C47" w:rsidP="00A96BF6">
      <w:pPr>
        <w:pStyle w:val="block"/>
        <w:numPr>
          <w:ilvl w:val="0"/>
          <w:numId w:val="29"/>
        </w:numPr>
        <w:spacing w:after="0" w:line="240" w:lineRule="auto"/>
        <w:ind w:left="540" w:hanging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นโยบาย</w:t>
      </w:r>
      <w:r w:rsidR="005B1E8C"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ก</w:t>
      </w: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ารจัดการความเสี่ยงทางด้านการเงิน</w:t>
      </w:r>
    </w:p>
    <w:p w14:paraId="714C2D8A" w14:textId="77777777" w:rsidR="00904C47" w:rsidRPr="00CE2A74" w:rsidRDefault="00904C47" w:rsidP="00904C47">
      <w:pPr>
        <w:pStyle w:val="ListParagraph"/>
        <w:ind w:left="63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662ABA4" w14:textId="238D3033" w:rsidR="00904C47" w:rsidRPr="008D54CD" w:rsidRDefault="00904C47" w:rsidP="00A96BF6">
      <w:pPr>
        <w:pStyle w:val="ListParagraph"/>
        <w:tabs>
          <w:tab w:val="clear" w:pos="680"/>
          <w:tab w:val="clear" w:pos="907"/>
          <w:tab w:val="left" w:pos="810"/>
          <w:tab w:val="left" w:pos="90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425FBB8C" w14:textId="77777777" w:rsidR="00904C47" w:rsidRPr="00CE2A74" w:rsidRDefault="00904C47" w:rsidP="00904C47">
      <w:pPr>
        <w:pStyle w:val="ListParagraph"/>
        <w:tabs>
          <w:tab w:val="left" w:pos="540"/>
        </w:tabs>
        <w:ind w:left="630"/>
        <w:jc w:val="thaiDistribute"/>
        <w:rPr>
          <w:rFonts w:asciiTheme="majorBidi" w:hAnsiTheme="majorBidi" w:cstheme="majorBidi"/>
          <w:sz w:val="24"/>
          <w:szCs w:val="24"/>
        </w:rPr>
      </w:pPr>
    </w:p>
    <w:p w14:paraId="6DAAC532" w14:textId="5DC42C0E" w:rsidR="00904C47" w:rsidRPr="008D54CD" w:rsidRDefault="00904C47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คณะกรรมการบริษัทของกลุ่มบริษัท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7B52BB8C" w14:textId="263DE75C" w:rsidR="00DD5F16" w:rsidRDefault="00DD5F16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2270A162" w14:textId="64ADC768" w:rsidR="00904C47" w:rsidRPr="00757B00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lastRenderedPageBreak/>
        <w:t>นโยบายการบริหารความเสี่ยงของกลุ่มบริษัท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บริษัทจัดทำขึ้นเพื่อระบุและวิเคราะห์ความเสี่ยงที่กลุ่มบริษัท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</w:t>
      </w:r>
      <w:r w:rsidRPr="00757B00">
        <w:rPr>
          <w:rFonts w:asciiTheme="majorBidi" w:hAnsiTheme="majorBidi" w:cstheme="majorBidi"/>
          <w:sz w:val="30"/>
          <w:szCs w:val="30"/>
          <w:cs/>
        </w:rPr>
        <w:t>เพื่อให้พนักงานทั้งหมดเข้าใจถึงบทบาทและภาระหน้าที่ของตน</w:t>
      </w:r>
    </w:p>
    <w:p w14:paraId="344E61B9" w14:textId="2E8E771C" w:rsidR="008D54CD" w:rsidRDefault="008D54CD" w:rsidP="001C42E8">
      <w:pPr>
        <w:pStyle w:val="ListParagraph"/>
        <w:tabs>
          <w:tab w:val="clear" w:pos="680"/>
          <w:tab w:val="left" w:pos="630"/>
        </w:tabs>
        <w:ind w:left="630" w:right="-7"/>
        <w:jc w:val="thaiDistribute"/>
        <w:rPr>
          <w:rFonts w:asciiTheme="majorBidi" w:hAnsiTheme="majorBidi" w:cstheme="majorBidi"/>
          <w:sz w:val="24"/>
          <w:szCs w:val="24"/>
        </w:rPr>
      </w:pPr>
    </w:p>
    <w:p w14:paraId="5678BFFF" w14:textId="48AE4F47" w:rsidR="002B484B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บริษัทเผชิญอยู่ คณะกรรมการตรวจสอบของกลุ่มบริษัท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622439B2" w14:textId="2D773F65" w:rsidR="002B484B" w:rsidRDefault="002B484B">
      <w:pPr>
        <w:jc w:val="left"/>
        <w:rPr>
          <w:rFonts w:asciiTheme="majorBidi" w:eastAsia="Times New Roman" w:hAnsiTheme="majorBidi" w:cstheme="majorBidi"/>
          <w:sz w:val="30"/>
          <w:szCs w:val="30"/>
          <w:cs/>
        </w:rPr>
      </w:pPr>
    </w:p>
    <w:p w14:paraId="3A55531F" w14:textId="4F52E464" w:rsidR="00904C47" w:rsidRDefault="00904C47" w:rsidP="001E6F0B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CE2A74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i/>
          <w:iCs/>
          <w:sz w:val="30"/>
          <w:szCs w:val="30"/>
        </w:rPr>
        <w:t xml:space="preserve">.1) </w:t>
      </w:r>
      <w:r w:rsidRPr="00CE2A74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3A10A7D8" w14:textId="77777777" w:rsidR="002B484B" w:rsidRPr="00CE2A74" w:rsidRDefault="002B484B" w:rsidP="001E6F0B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491C61B7" w14:textId="7A61E6CA" w:rsidR="00904C47" w:rsidRPr="00CE2A74" w:rsidRDefault="00904C47" w:rsidP="003935AC">
      <w:pPr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2531E422" w14:textId="7DFB39BF" w:rsidR="00AE6556" w:rsidRPr="00CE2A74" w:rsidRDefault="00AE6556">
      <w:pPr>
        <w:jc w:val="left"/>
        <w:rPr>
          <w:rFonts w:asciiTheme="majorBidi" w:eastAsia="Times New Roman" w:hAnsiTheme="majorBidi" w:cstheme="majorBidi"/>
          <w:i/>
          <w:iCs/>
          <w:sz w:val="30"/>
          <w:szCs w:val="30"/>
          <w:lang w:val="en-GB" w:eastAsia="x-none" w:bidi="ar-SA"/>
        </w:rPr>
      </w:pPr>
    </w:p>
    <w:p w14:paraId="2AB0AD3C" w14:textId="3B28D12A" w:rsidR="00904C47" w:rsidRPr="00CE2A74" w:rsidRDefault="00904C47" w:rsidP="003935AC">
      <w:pPr>
        <w:pStyle w:val="block"/>
        <w:spacing w:after="0" w:line="240" w:lineRule="auto"/>
        <w:ind w:left="1260" w:right="-7" w:hanging="270"/>
        <w:jc w:val="both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CE2A74">
        <w:rPr>
          <w:rFonts w:asciiTheme="majorBidi" w:hAnsiTheme="majorBidi" w:cstheme="majorBidi"/>
          <w:sz w:val="30"/>
          <w:szCs w:val="30"/>
        </w:rPr>
        <w:t>(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sz w:val="30"/>
          <w:szCs w:val="30"/>
        </w:rPr>
        <w:t>.1.1)</w:t>
      </w:r>
      <w:r w:rsidR="00926FB8" w:rsidRPr="00CE2A74">
        <w:rPr>
          <w:rFonts w:asciiTheme="majorBidi" w:hAnsiTheme="majorBidi" w:cstheme="majorBidi"/>
          <w:sz w:val="30"/>
          <w:szCs w:val="30"/>
        </w:rPr>
        <w:t xml:space="preserve">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 xml:space="preserve">ลูกหนี้การค้า </w:t>
      </w:r>
    </w:p>
    <w:p w14:paraId="27FA1B48" w14:textId="77777777" w:rsidR="00904C47" w:rsidRPr="00CE2A74" w:rsidRDefault="00904C47" w:rsidP="000472F3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0F56E0D" w14:textId="0B85DDFF" w:rsidR="00904C47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ฐานะเปิดต่อความเสี่ยงด้านเครดิตของกลุ่มบริษัท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3A39D64C" w14:textId="77777777" w:rsidR="00A60254" w:rsidRPr="00CE2A74" w:rsidRDefault="00A60254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</w:p>
    <w:p w14:paraId="658BCD4E" w14:textId="6419E509" w:rsidR="00904C47" w:rsidRPr="00CE2A74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บริษัทจะเสนอระยะเวลาและเงื่อนไข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</w:rPr>
        <w:t>ทางการค้า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 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บริษัทจะทบทวนวงเงินยอดขายจะกำหนดไว้สำหรับลูกค้าแต่ละรายและจะทบทวนเป็นรายไตรมาส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 </w:t>
      </w:r>
    </w:p>
    <w:p w14:paraId="0CF2BC43" w14:textId="5503022D" w:rsidR="00881F93" w:rsidRDefault="00881F93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BE44386" w14:textId="2A7C3CF9" w:rsidR="00904C47" w:rsidRPr="00CE2A74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lastRenderedPageBreak/>
        <w:t>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Pr="00CE2A74">
        <w:rPr>
          <w:rFonts w:asciiTheme="majorBidi" w:hAnsiTheme="majorBidi" w:cstheme="majorBidi"/>
          <w:sz w:val="30"/>
          <w:szCs w:val="30"/>
        </w:rPr>
        <w:t xml:space="preserve">3 </w:t>
      </w:r>
      <w:r w:rsidRPr="00CE2A74">
        <w:rPr>
          <w:rFonts w:asciiTheme="majorBidi" w:hAnsiTheme="majorBidi" w:cstheme="majorBidi"/>
          <w:sz w:val="30"/>
          <w:szCs w:val="30"/>
          <w:cs/>
        </w:rPr>
        <w:t>เดือน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960852" w:rsidRPr="00CE2A74">
        <w:rPr>
          <w:rFonts w:asciiTheme="majorBidi" w:hAnsiTheme="majorBidi" w:cstheme="majorBidi"/>
          <w:sz w:val="30"/>
          <w:szCs w:val="30"/>
          <w:cs/>
        </w:rPr>
        <w:t>มีการติดตามยอดคงค้างของลูกหนี้การค้าอย่างสม่ำเสมอ กลุ่มบริษัท/บริษัทพิจารณาการด้อยค่าทุกวันสิ้นรอบระยะเวลารายงาน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</w:t>
      </w:r>
      <w:r w:rsidR="00027028" w:rsidRPr="00CE2A74">
        <w:rPr>
          <w:rFonts w:asciiTheme="majorBidi" w:hAnsiTheme="majorBidi" w:cstheme="majorBidi" w:hint="cs"/>
          <w:sz w:val="30"/>
          <w:szCs w:val="30"/>
          <w:cs/>
        </w:rPr>
        <w:t>บ</w:t>
      </w:r>
      <w:r w:rsidR="00960852" w:rsidRPr="00CE2A74">
        <w:rPr>
          <w:rFonts w:asciiTheme="majorBidi" w:hAnsiTheme="majorBidi" w:cstheme="majorBidi"/>
          <w:sz w:val="30"/>
          <w:szCs w:val="30"/>
          <w:cs/>
        </w:rPr>
        <w:t>กลุ่มลูกค้าที่มีรูปแบบของความเสี่ยงด้านเครดิตที่คล้ายคลึงกันและสะท้อนผลแตกต่างระหว่างสภาวะเศรษฐกิจในอดีตที่ผ่านมา  สภาวะเศรษฐกิจในปัจจุบันและมุมมองของกลุ่มบริษัท/บริษัทที่มีต่อสภาวะเศรษฐกิจตลอดอายุที่คาดการณ์ไว้ของลูกหนี้</w:t>
      </w:r>
    </w:p>
    <w:p w14:paraId="7B3BE117" w14:textId="77777777" w:rsidR="00CE2A74" w:rsidRPr="00CE2A74" w:rsidRDefault="00CE2A74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</w:p>
    <w:p w14:paraId="0E10ADF7" w14:textId="6D28BDEF" w:rsidR="00B61113" w:rsidRPr="00CE2A74" w:rsidRDefault="00B61113" w:rsidP="007E3C19">
      <w:pPr>
        <w:pStyle w:val="block"/>
        <w:spacing w:after="0" w:line="240" w:lineRule="auto"/>
        <w:ind w:left="1260" w:right="-7" w:hanging="270"/>
        <w:jc w:val="both"/>
        <w:rPr>
          <w:rFonts w:asciiTheme="majorBidi" w:eastAsia="Calibri" w:hAnsiTheme="majorBidi" w:cstheme="majorBidi"/>
          <w:b/>
          <w:bCs/>
          <w:color w:val="0000FF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</w:rPr>
        <w:t>(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sz w:val="30"/>
          <w:szCs w:val="30"/>
        </w:rPr>
        <w:t>.</w:t>
      </w:r>
      <w:r w:rsidR="00512417" w:rsidRPr="00CE2A74">
        <w:rPr>
          <w:rFonts w:asciiTheme="majorBidi" w:hAnsiTheme="majorBidi" w:cstheme="majorBidi"/>
          <w:sz w:val="30"/>
          <w:szCs w:val="30"/>
        </w:rPr>
        <w:t>1</w:t>
      </w:r>
      <w:r w:rsidRPr="00CE2A74">
        <w:rPr>
          <w:rFonts w:asciiTheme="majorBidi" w:hAnsiTheme="majorBidi" w:cstheme="majorBidi"/>
          <w:sz w:val="30"/>
          <w:szCs w:val="30"/>
        </w:rPr>
        <w:t>.</w:t>
      </w:r>
      <w:r w:rsidR="00512417" w:rsidRPr="00CE2A74">
        <w:rPr>
          <w:rFonts w:asciiTheme="majorBidi" w:hAnsiTheme="majorBidi" w:cstheme="majorBidi"/>
          <w:sz w:val="30"/>
          <w:szCs w:val="30"/>
        </w:rPr>
        <w:t>2</w:t>
      </w:r>
      <w:r w:rsidRPr="00CE2A74">
        <w:rPr>
          <w:rFonts w:asciiTheme="majorBidi" w:hAnsiTheme="majorBidi" w:cstheme="majorBidi"/>
          <w:sz w:val="30"/>
          <w:szCs w:val="30"/>
        </w:rPr>
        <w:t xml:space="preserve">)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</w:p>
    <w:p w14:paraId="4F0B7275" w14:textId="77777777" w:rsidR="007E3C19" w:rsidRPr="00CE2A74" w:rsidRDefault="007E3C19" w:rsidP="007E3C19">
      <w:pPr>
        <w:pStyle w:val="block"/>
        <w:spacing w:after="0" w:line="240" w:lineRule="auto"/>
        <w:ind w:left="1260" w:right="-7" w:hanging="270"/>
        <w:jc w:val="both"/>
        <w:rPr>
          <w:rFonts w:asciiTheme="majorBidi" w:eastAsia="Calibr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30EE833F" w14:textId="7A7F61A8" w:rsidR="00C57EBE" w:rsidRPr="00CE2A74" w:rsidRDefault="00B61113" w:rsidP="00382C02">
      <w:pPr>
        <w:pStyle w:val="block"/>
        <w:spacing w:after="0" w:line="240" w:lineRule="auto"/>
        <w:ind w:left="1170" w:right="27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</w:t>
      </w:r>
      <w:r w:rsidRPr="00CE2A74">
        <w:rPr>
          <w:rFonts w:asciiTheme="majorBidi" w:hAnsiTheme="majorBidi" w:cstheme="majorBidi"/>
          <w:sz w:val="30"/>
          <w:szCs w:val="30"/>
          <w:lang w:bidi="th-TH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บริษัทที่เกิดจากเงินสดและรายการเทียบเท่าเงินสดและสินทรัพย์อนุพันธ์</w:t>
      </w:r>
      <w:r w:rsidRPr="00CE2A74">
        <w:rPr>
          <w:rFonts w:asciiTheme="majorBidi" w:hAnsiTheme="majorBidi" w:cstheme="majorBidi"/>
          <w:sz w:val="30"/>
          <w:szCs w:val="30"/>
        </w:rPr>
        <w:t xml:space="preserve">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ถูกจำกัดเนื่องจากคู่สัญญาเป็นธนาคารและสถาบันการเงิน</w:t>
      </w:r>
      <w:r w:rsidR="00B73A11" w:rsidRPr="00CE2A74">
        <w:rPr>
          <w:rFonts w:asciiTheme="majorBidi" w:hAnsiTheme="majorBidi" w:cstheme="majorBidi"/>
          <w:sz w:val="30"/>
          <w:szCs w:val="30"/>
          <w:cs/>
          <w:lang w:bidi="th-TH"/>
        </w:rPr>
        <w:t>ซึ่ง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  <w:lang w:bidi="th-TH"/>
        </w:rPr>
        <w:t>พิจารณาว่า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408F18C2" w14:textId="52C7C5FB" w:rsidR="002B484B" w:rsidRDefault="002B484B">
      <w:pPr>
        <w:jc w:val="left"/>
        <w:rPr>
          <w:rFonts w:asciiTheme="majorBidi" w:eastAsia="Times New Roman" w:hAnsiTheme="majorBidi" w:cstheme="majorBidi"/>
          <w:sz w:val="26"/>
          <w:szCs w:val="26"/>
          <w:lang w:val="en-GB" w:eastAsia="x-none" w:bidi="ar-SA"/>
        </w:rPr>
      </w:pPr>
    </w:p>
    <w:p w14:paraId="7C905866" w14:textId="68633257" w:rsidR="00B61113" w:rsidRPr="008D54CD" w:rsidRDefault="00B61113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</w:rPr>
        <w:t>(</w:t>
      </w:r>
      <w:r w:rsidRPr="008D54CD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8D54CD">
        <w:rPr>
          <w:rFonts w:asciiTheme="majorBidi" w:hAnsiTheme="majorBidi" w:cstheme="majorBidi"/>
          <w:sz w:val="30"/>
          <w:szCs w:val="30"/>
        </w:rPr>
        <w:t>.1.</w:t>
      </w:r>
      <w:r w:rsidR="000472F3" w:rsidRPr="008D54CD">
        <w:rPr>
          <w:rFonts w:asciiTheme="majorBidi" w:hAnsiTheme="majorBidi" w:cstheme="majorBidi"/>
          <w:sz w:val="30"/>
          <w:szCs w:val="30"/>
        </w:rPr>
        <w:t>3</w:t>
      </w:r>
      <w:r w:rsidRPr="008D54CD">
        <w:rPr>
          <w:rFonts w:asciiTheme="majorBidi" w:hAnsiTheme="majorBidi" w:cstheme="majorBidi"/>
          <w:sz w:val="30"/>
          <w:szCs w:val="30"/>
        </w:rPr>
        <w:t xml:space="preserve">) </w:t>
      </w:r>
      <w:r w:rsidRPr="008D54CD">
        <w:rPr>
          <w:rFonts w:asciiTheme="majorBidi" w:hAnsiTheme="majorBidi" w:cstheme="majorBidi"/>
          <w:sz w:val="30"/>
          <w:szCs w:val="30"/>
          <w:cs/>
          <w:lang w:bidi="th-TH"/>
        </w:rPr>
        <w:t>การค้ำประกัน</w:t>
      </w:r>
      <w:r w:rsidRPr="008D54C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0267D015" w14:textId="77777777" w:rsidR="00AA2D8E" w:rsidRPr="008D54CD" w:rsidRDefault="00AA2D8E" w:rsidP="00512417">
      <w:pPr>
        <w:pStyle w:val="block"/>
        <w:spacing w:after="0" w:line="240" w:lineRule="auto"/>
        <w:ind w:left="1260" w:right="-7" w:hanging="720"/>
        <w:jc w:val="both"/>
        <w:rPr>
          <w:rFonts w:asciiTheme="majorBidi" w:eastAsia="Calibri" w:hAnsiTheme="majorBidi" w:cstheme="majorBidi"/>
          <w:b/>
          <w:bCs/>
          <w:i/>
          <w:iCs/>
          <w:color w:val="0000FF"/>
          <w:sz w:val="24"/>
          <w:szCs w:val="24"/>
        </w:rPr>
      </w:pPr>
    </w:p>
    <w:p w14:paraId="2D8BD235" w14:textId="1A13684D" w:rsidR="00B61113" w:rsidRPr="008D54CD" w:rsidRDefault="00B61113" w:rsidP="008B2574">
      <w:pPr>
        <w:tabs>
          <w:tab w:val="left" w:pos="1080"/>
        </w:tabs>
        <w:ind w:left="1170" w:right="18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บริษัทมีนโยบายให้การค้ำประกันทางการเงินแก่หนี้สินของบริษัทย่อยเท่านั้น ณ วันที่ </w:t>
      </w:r>
      <w:r w:rsidRPr="008D54CD">
        <w:rPr>
          <w:rFonts w:asciiTheme="majorBidi" w:hAnsiTheme="majorBidi" w:cstheme="majorBidi"/>
          <w:sz w:val="30"/>
          <w:szCs w:val="30"/>
        </w:rPr>
        <w:t xml:space="preserve">31 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8D54CD">
        <w:rPr>
          <w:rFonts w:asciiTheme="majorBidi" w:hAnsiTheme="majorBidi" w:cstheme="majorBidi"/>
          <w:sz w:val="30"/>
          <w:szCs w:val="30"/>
        </w:rPr>
        <w:t>256</w:t>
      </w:r>
      <w:r w:rsidR="0028127A">
        <w:rPr>
          <w:rFonts w:asciiTheme="majorBidi" w:hAnsiTheme="majorBidi" w:cstheme="majorBidi"/>
          <w:sz w:val="30"/>
          <w:szCs w:val="30"/>
        </w:rPr>
        <w:t>5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บริษัทออกหนังสือค้ำประกันวงเงินสินเชื่อกับธนาคารสำหรับบริษัทย่อย </w:t>
      </w:r>
      <w:r w:rsidR="00AB67CA" w:rsidRPr="008D54CD">
        <w:rPr>
          <w:rFonts w:asciiTheme="majorBidi" w:hAnsiTheme="majorBidi" w:cstheme="majorBidi"/>
          <w:sz w:val="30"/>
          <w:szCs w:val="30"/>
        </w:rPr>
        <w:br/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8D54CD">
        <w:rPr>
          <w:rFonts w:asciiTheme="majorBidi" w:hAnsiTheme="majorBidi" w:cstheme="majorBidi"/>
          <w:i/>
          <w:iCs/>
          <w:sz w:val="30"/>
          <w:szCs w:val="30"/>
          <w:cs/>
        </w:rPr>
        <w:t>ดูหมายเหตุข้อ</w:t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2A0AD8">
        <w:rPr>
          <w:rFonts w:asciiTheme="majorBidi" w:hAnsiTheme="majorBidi" w:cstheme="majorBidi"/>
          <w:i/>
          <w:iCs/>
          <w:sz w:val="30"/>
          <w:szCs w:val="30"/>
        </w:rPr>
        <w:t>16</w:t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6B31E0F6" w14:textId="48682E24" w:rsidR="00D80A2C" w:rsidRPr="008D54CD" w:rsidRDefault="00D80A2C">
      <w:pPr>
        <w:jc w:val="left"/>
        <w:rPr>
          <w:rFonts w:asciiTheme="majorBidi" w:hAnsiTheme="majorBidi" w:cstheme="majorBidi"/>
          <w:cs/>
        </w:rPr>
      </w:pPr>
    </w:p>
    <w:p w14:paraId="65F95E9F" w14:textId="775439D7" w:rsidR="00FE6374" w:rsidRPr="008D54CD" w:rsidRDefault="00FE6374" w:rsidP="00BC4D55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B61113" w:rsidRPr="008D54C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</w:t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8D54C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 xml:space="preserve">ความเสี่ยงด้านสภาพคล่อง </w:t>
      </w:r>
    </w:p>
    <w:p w14:paraId="2AAFEF1A" w14:textId="77777777" w:rsidR="00FE6374" w:rsidRPr="008D54CD" w:rsidRDefault="00FE6374" w:rsidP="00FE637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14:paraId="3A747D28" w14:textId="39A3A48B" w:rsidR="00FE6374" w:rsidRPr="008D54CD" w:rsidRDefault="00FE6374" w:rsidP="000D02DE">
      <w:pPr>
        <w:tabs>
          <w:tab w:val="left" w:pos="9450"/>
        </w:tabs>
        <w:ind w:left="99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 และลดผลกระทบจากความผันผวนในกระแสเงินสด </w:t>
      </w:r>
    </w:p>
    <w:p w14:paraId="4CAD4AF8" w14:textId="5328041D" w:rsidR="00881F93" w:rsidRDefault="00881F93">
      <w:pPr>
        <w:jc w:val="left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13ED84C6" w14:textId="432F1E96" w:rsidR="00447385" w:rsidRPr="008D54CD" w:rsidRDefault="00FE6374" w:rsidP="008A7891">
      <w:pPr>
        <w:ind w:left="630" w:right="-38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lastRenderedPageBreak/>
        <w:t>ตารางต่อไปนี้แสดงระยะเวลาการครบกำหนดคงเหลือตามสัญญาของหนี้สินทางการเงิน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="00286E7F" w:rsidRPr="008D54C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โดย</w:t>
      </w:r>
      <w:r w:rsidR="00286E7F" w:rsidRPr="008D54CD">
        <w:rPr>
          <w:rFonts w:asciiTheme="majorBidi" w:hAnsiTheme="majorBidi" w:cstheme="majorBidi" w:hint="cs"/>
          <w:sz w:val="30"/>
          <w:szCs w:val="30"/>
          <w:cs/>
        </w:rPr>
        <w:t>แสดง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จำนวนขั้นต้นซึ่งไม่ได้คิดลด</w:t>
      </w:r>
      <w:r w:rsidR="00286E7F" w:rsidRPr="008D54CD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รวมดอกเบี้ยตามสัญญาและไม่รวมผลกระทบหากหักกลบตา</w:t>
      </w:r>
      <w:r w:rsidR="009F6E48" w:rsidRPr="008D54CD">
        <w:rPr>
          <w:rFonts w:asciiTheme="majorBidi" w:hAnsiTheme="majorBidi" w:cstheme="majorBidi"/>
          <w:spacing w:val="-6"/>
          <w:sz w:val="30"/>
          <w:szCs w:val="30"/>
          <w:cs/>
        </w:rPr>
        <w:t>ม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สัญญา</w:t>
      </w:r>
    </w:p>
    <w:p w14:paraId="0F2076A6" w14:textId="77777777" w:rsidR="00ED285B" w:rsidRPr="008D54CD" w:rsidRDefault="00ED285B" w:rsidP="00594792">
      <w:pPr>
        <w:ind w:left="900" w:right="198"/>
        <w:jc w:val="thaiDistribute"/>
        <w:rPr>
          <w:rFonts w:asciiTheme="majorBidi" w:hAnsiTheme="majorBidi" w:cstheme="majorBidi"/>
          <w:spacing w:val="-6"/>
        </w:r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06"/>
        <w:gridCol w:w="18"/>
      </w:tblGrid>
      <w:tr w:rsidR="00691DEC" w:rsidRPr="00793B2E" w14:paraId="3D836E40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54355465" w14:textId="77777777" w:rsidR="00691DEC" w:rsidRPr="00793B2E" w:rsidRDefault="00691DEC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425B2411" w14:textId="195398F0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91DEC" w:rsidRPr="00793B2E" w14:paraId="7BE8235A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25F1B1DF" w14:textId="77777777" w:rsidR="00691DEC" w:rsidRPr="00793B2E" w:rsidRDefault="00691DEC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175FA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1E57D9FB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14"/>
            <w:vAlign w:val="bottom"/>
          </w:tcPr>
          <w:p w14:paraId="1519052C" w14:textId="331ADDFF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691DEC" w:rsidRPr="00793B2E" w14:paraId="0D8F1F7E" w14:textId="77777777" w:rsidTr="008D54CD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26BFC638" w14:textId="7189EEEF" w:rsidR="00691DEC" w:rsidRPr="00793B2E" w:rsidRDefault="00691DEC" w:rsidP="0090592A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90592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262417F4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51B7BBAA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10A7424D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7BA739C5" w14:textId="77777777" w:rsidR="00691DEC" w:rsidRPr="00793B2E" w:rsidRDefault="00691DEC" w:rsidP="00F41278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59602470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5862CFDA" w14:textId="7A4831D7" w:rsidR="00691DEC" w:rsidRPr="00793B2E" w:rsidRDefault="00691DEC" w:rsidP="00F41278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ปีแต่ไม่เกิน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61CCBF00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06C856EB" w14:textId="3F828946" w:rsidR="00691DEC" w:rsidRPr="00793B2E" w:rsidRDefault="00691DEC" w:rsidP="00F41278">
            <w:pPr>
              <w:spacing w:line="380" w:lineRule="exact"/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4EBB28C5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gridSpan w:val="2"/>
            <w:vAlign w:val="bottom"/>
            <w:hideMark/>
          </w:tcPr>
          <w:p w14:paraId="6B4D3FA2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F689D" w:rsidRPr="00793B2E" w14:paraId="781BAA71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3BC38D17" w14:textId="77777777" w:rsidR="00EF689D" w:rsidRPr="00793B2E" w:rsidRDefault="00EF689D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266126D6" w14:textId="513B80D9" w:rsidR="00EF689D" w:rsidRPr="00793B2E" w:rsidRDefault="00EF689D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793B2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91DEC" w:rsidRPr="00793B2E" w14:paraId="7FCD5C31" w14:textId="77777777" w:rsidTr="008D54CD">
        <w:tc>
          <w:tcPr>
            <w:tcW w:w="2813" w:type="dxa"/>
            <w:gridSpan w:val="2"/>
            <w:hideMark/>
          </w:tcPr>
          <w:p w14:paraId="44E34781" w14:textId="6AF3B2A2" w:rsidR="00691DEC" w:rsidRPr="00793B2E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5E3B00E5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9E33A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83034B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3C62CF95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35C25A13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7C0667A9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CC3B9A7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BB60DDE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347427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1DEC" w:rsidRPr="00793B2E" w14:paraId="2B3CDDC5" w14:textId="77777777" w:rsidTr="008D54CD">
        <w:tc>
          <w:tcPr>
            <w:tcW w:w="2813" w:type="dxa"/>
            <w:gridSpan w:val="2"/>
            <w:hideMark/>
          </w:tcPr>
          <w:p w14:paraId="0456ADE7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0C5A3231" w14:textId="3242CD23" w:rsidR="00691DEC" w:rsidRPr="0068671B" w:rsidRDefault="0074072A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40442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270" w:type="dxa"/>
            <w:gridSpan w:val="2"/>
          </w:tcPr>
          <w:p w14:paraId="7B4428E9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0E26BCF" w14:textId="08567897" w:rsidR="00691DEC" w:rsidRPr="0068671B" w:rsidRDefault="0040442B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499</w:t>
            </w:r>
          </w:p>
        </w:tc>
        <w:tc>
          <w:tcPr>
            <w:tcW w:w="272" w:type="dxa"/>
            <w:gridSpan w:val="2"/>
          </w:tcPr>
          <w:p w14:paraId="094E8CBD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2579EC67" w14:textId="1A7A4DE1" w:rsidR="00691DEC" w:rsidRPr="0068671B" w:rsidRDefault="006B0414" w:rsidP="00F41278">
            <w:pPr>
              <w:tabs>
                <w:tab w:val="decimal" w:pos="613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516F042B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AFFD886" w14:textId="610A69AF" w:rsidR="00691DEC" w:rsidRPr="0068671B" w:rsidRDefault="006B0414" w:rsidP="001A40CA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422683E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426B58DD" w14:textId="0C5FF942" w:rsidR="00691DEC" w:rsidRPr="0068671B" w:rsidRDefault="0040442B" w:rsidP="001A40CA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,499</w:t>
            </w:r>
          </w:p>
        </w:tc>
      </w:tr>
      <w:tr w:rsidR="00691DEC" w:rsidRPr="00793B2E" w14:paraId="58046117" w14:textId="77777777" w:rsidTr="008D54CD">
        <w:tc>
          <w:tcPr>
            <w:tcW w:w="2813" w:type="dxa"/>
            <w:gridSpan w:val="2"/>
          </w:tcPr>
          <w:p w14:paraId="7F7F6A1A" w14:textId="77777777" w:rsidR="004E20CF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0C1E248F" w14:textId="55A4799F" w:rsidR="00691DEC" w:rsidRPr="0068671B" w:rsidRDefault="004E20CF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691DEC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7B6D3499" w14:textId="6876D2E4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2,621,520</w:t>
            </w:r>
          </w:p>
        </w:tc>
        <w:tc>
          <w:tcPr>
            <w:tcW w:w="270" w:type="dxa"/>
            <w:gridSpan w:val="2"/>
            <w:vAlign w:val="bottom"/>
          </w:tcPr>
          <w:p w14:paraId="2787C9B2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516BBC" w14:textId="7251DE1C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2,700,166</w:t>
            </w:r>
          </w:p>
        </w:tc>
        <w:tc>
          <w:tcPr>
            <w:tcW w:w="272" w:type="dxa"/>
            <w:gridSpan w:val="2"/>
            <w:vAlign w:val="bottom"/>
          </w:tcPr>
          <w:p w14:paraId="119EDC5F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1678F085" w14:textId="49C2BD7A" w:rsidR="00691DEC" w:rsidRPr="0068671B" w:rsidRDefault="006B0414" w:rsidP="00F41278">
            <w:pPr>
              <w:tabs>
                <w:tab w:val="decimal" w:pos="613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38AFE726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F43658F" w14:textId="4EEBBAF9" w:rsidR="00691DEC" w:rsidRPr="0068671B" w:rsidRDefault="006B0414" w:rsidP="001A40CA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79C0719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3304BE46" w14:textId="1F35C2E6" w:rsidR="00691DEC" w:rsidRPr="0068671B" w:rsidRDefault="006B0414" w:rsidP="00F41278">
            <w:pPr>
              <w:tabs>
                <w:tab w:val="decimal" w:pos="699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2,700,166</w:t>
            </w:r>
          </w:p>
        </w:tc>
      </w:tr>
      <w:tr w:rsidR="00691DEC" w:rsidRPr="00793B2E" w14:paraId="09E30408" w14:textId="77777777" w:rsidTr="008D54CD">
        <w:tc>
          <w:tcPr>
            <w:tcW w:w="2813" w:type="dxa"/>
            <w:gridSpan w:val="2"/>
            <w:hideMark/>
          </w:tcPr>
          <w:p w14:paraId="59148CFB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04715ECA" w14:textId="3CA408A8" w:rsidR="00691DEC" w:rsidRPr="0068671B" w:rsidRDefault="00C70A0E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A760F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760F8">
              <w:rPr>
                <w:rFonts w:asciiTheme="majorBidi" w:hAnsiTheme="majorBidi" w:cstheme="majorBidi"/>
                <w:sz w:val="30"/>
                <w:szCs w:val="30"/>
              </w:rPr>
              <w:t>085</w:t>
            </w:r>
          </w:p>
        </w:tc>
        <w:tc>
          <w:tcPr>
            <w:tcW w:w="270" w:type="dxa"/>
            <w:gridSpan w:val="2"/>
          </w:tcPr>
          <w:p w14:paraId="0C4E2A8D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DC31B6C" w14:textId="249DBE36" w:rsidR="00691DEC" w:rsidRPr="0068671B" w:rsidRDefault="00A760F8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234,085</w:t>
            </w:r>
          </w:p>
        </w:tc>
        <w:tc>
          <w:tcPr>
            <w:tcW w:w="272" w:type="dxa"/>
            <w:gridSpan w:val="2"/>
          </w:tcPr>
          <w:p w14:paraId="30FFBA8E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5DA49587" w14:textId="62691078" w:rsidR="00691DEC" w:rsidRPr="0068671B" w:rsidRDefault="00C70A0E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0E0941E0" w14:textId="514761F3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430DC16" w14:textId="3A857C79" w:rsidR="00691DEC" w:rsidRPr="0068671B" w:rsidRDefault="00C70A0E" w:rsidP="001A40CA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177E3D4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60FAA043" w14:textId="024D0FF3" w:rsidR="00691DEC" w:rsidRPr="0068671B" w:rsidRDefault="00A760F8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234,085</w:t>
            </w:r>
          </w:p>
        </w:tc>
      </w:tr>
      <w:tr w:rsidR="00691DEC" w:rsidRPr="00793B2E" w14:paraId="6A0959EA" w14:textId="77777777" w:rsidTr="008D54CD">
        <w:tc>
          <w:tcPr>
            <w:tcW w:w="2813" w:type="dxa"/>
            <w:gridSpan w:val="2"/>
            <w:hideMark/>
          </w:tcPr>
          <w:p w14:paraId="63E82149" w14:textId="77777777" w:rsidR="00C538B8" w:rsidRPr="0068671B" w:rsidRDefault="00691DEC" w:rsidP="00F41278">
            <w:pPr>
              <w:spacing w:line="380" w:lineRule="exact"/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="00C538B8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ระยะยาว</w:t>
            </w: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</w:t>
            </w:r>
          </w:p>
          <w:p w14:paraId="752A028A" w14:textId="5E81D74B" w:rsidR="00691DEC" w:rsidRPr="0068671B" w:rsidRDefault="00C538B8" w:rsidP="00F41278">
            <w:pPr>
              <w:spacing w:line="380" w:lineRule="exact"/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691DEC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67B0591F" w14:textId="2BA8BF2B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1,111,339</w:t>
            </w:r>
          </w:p>
        </w:tc>
        <w:tc>
          <w:tcPr>
            <w:tcW w:w="270" w:type="dxa"/>
            <w:gridSpan w:val="2"/>
            <w:vAlign w:val="bottom"/>
          </w:tcPr>
          <w:p w14:paraId="7357F72A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B1FE99" w14:textId="64D0945F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301,156</w:t>
            </w:r>
          </w:p>
        </w:tc>
        <w:tc>
          <w:tcPr>
            <w:tcW w:w="272" w:type="dxa"/>
            <w:gridSpan w:val="2"/>
            <w:vAlign w:val="bottom"/>
          </w:tcPr>
          <w:p w14:paraId="1780DC45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458F0EBE" w14:textId="300ECAF7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863,348</w:t>
            </w:r>
          </w:p>
        </w:tc>
        <w:tc>
          <w:tcPr>
            <w:tcW w:w="254" w:type="dxa"/>
            <w:gridSpan w:val="2"/>
            <w:vAlign w:val="bottom"/>
          </w:tcPr>
          <w:p w14:paraId="1C357A66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AA559B2" w14:textId="7806DE5C" w:rsidR="00691DEC" w:rsidRPr="0068671B" w:rsidRDefault="006B0414" w:rsidP="001A40CA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45,675</w:t>
            </w:r>
          </w:p>
        </w:tc>
        <w:tc>
          <w:tcPr>
            <w:tcW w:w="236" w:type="dxa"/>
            <w:gridSpan w:val="2"/>
            <w:vAlign w:val="bottom"/>
          </w:tcPr>
          <w:p w14:paraId="446ED5CF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47F7DC9" w14:textId="5DD17B41" w:rsidR="00691DEC" w:rsidRPr="0068671B" w:rsidRDefault="006B0414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1,210,179</w:t>
            </w:r>
          </w:p>
        </w:tc>
      </w:tr>
      <w:tr w:rsidR="00691DEC" w:rsidRPr="00793B2E" w14:paraId="3D36A90B" w14:textId="77777777" w:rsidTr="008D54CD">
        <w:trPr>
          <w:trHeight w:val="119"/>
        </w:trPr>
        <w:tc>
          <w:tcPr>
            <w:tcW w:w="2813" w:type="dxa"/>
            <w:gridSpan w:val="2"/>
            <w:hideMark/>
          </w:tcPr>
          <w:p w14:paraId="03CB544E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A6DF633" w14:textId="692452F0" w:rsidR="00691DEC" w:rsidRPr="0068671B" w:rsidRDefault="007645B3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45B3">
              <w:rPr>
                <w:rFonts w:asciiTheme="majorBidi" w:hAnsiTheme="majorBidi" w:cstheme="majorBidi"/>
                <w:sz w:val="30"/>
                <w:szCs w:val="30"/>
              </w:rPr>
              <w:t>68,869</w:t>
            </w:r>
          </w:p>
        </w:tc>
        <w:tc>
          <w:tcPr>
            <w:tcW w:w="270" w:type="dxa"/>
            <w:gridSpan w:val="2"/>
            <w:vAlign w:val="bottom"/>
          </w:tcPr>
          <w:p w14:paraId="578ACF67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438A33" w14:textId="0E708FD0" w:rsidR="00691DEC" w:rsidRPr="0068671B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272" w:type="dxa"/>
            <w:gridSpan w:val="2"/>
            <w:vAlign w:val="bottom"/>
          </w:tcPr>
          <w:p w14:paraId="51196998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6F4C65C" w14:textId="10629759" w:rsidR="00691DEC" w:rsidRPr="0068671B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082</w:t>
            </w:r>
          </w:p>
        </w:tc>
        <w:tc>
          <w:tcPr>
            <w:tcW w:w="254" w:type="dxa"/>
            <w:gridSpan w:val="2"/>
            <w:vAlign w:val="bottom"/>
          </w:tcPr>
          <w:p w14:paraId="076A959C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EFA4183" w14:textId="5470EE4C" w:rsidR="00691DEC" w:rsidRPr="0068671B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74072A">
              <w:rPr>
                <w:rFonts w:asciiTheme="majorBidi" w:hAnsiTheme="majorBidi" w:cstheme="majorBidi"/>
                <w:sz w:val="30"/>
                <w:szCs w:val="30"/>
              </w:rPr>
              <w:t>440</w:t>
            </w:r>
          </w:p>
        </w:tc>
        <w:tc>
          <w:tcPr>
            <w:tcW w:w="236" w:type="dxa"/>
            <w:gridSpan w:val="2"/>
            <w:vAlign w:val="bottom"/>
          </w:tcPr>
          <w:p w14:paraId="01B00F24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2366E39C" w14:textId="7C81AB2C" w:rsidR="00691DEC" w:rsidRPr="0068671B" w:rsidRDefault="0074072A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75,362</w:t>
            </w:r>
          </w:p>
        </w:tc>
      </w:tr>
      <w:tr w:rsidR="00691DEC" w:rsidRPr="00793B2E" w14:paraId="3D6691EF" w14:textId="77777777" w:rsidTr="008D54CD">
        <w:tc>
          <w:tcPr>
            <w:tcW w:w="2813" w:type="dxa"/>
            <w:gridSpan w:val="2"/>
          </w:tcPr>
          <w:p w14:paraId="04923E26" w14:textId="77777777" w:rsidR="00691DEC" w:rsidRPr="00793B2E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66E62F" w14:textId="7252CEF2" w:rsidR="00691DEC" w:rsidRPr="00A3439D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</w:t>
            </w:r>
            <w:r w:rsidR="00EF1A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F1A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715</w:t>
            </w:r>
          </w:p>
        </w:tc>
        <w:tc>
          <w:tcPr>
            <w:tcW w:w="270" w:type="dxa"/>
            <w:gridSpan w:val="2"/>
          </w:tcPr>
          <w:p w14:paraId="7B99839E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B4FFD" w14:textId="249E847D" w:rsidR="00691DEC" w:rsidRPr="00793B2E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3,27</w:t>
            </w:r>
            <w:r w:rsidR="007407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407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746</w:t>
            </w:r>
          </w:p>
        </w:tc>
        <w:tc>
          <w:tcPr>
            <w:tcW w:w="272" w:type="dxa"/>
            <w:gridSpan w:val="2"/>
          </w:tcPr>
          <w:p w14:paraId="0918860A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DADB0B" w14:textId="78AC42FE" w:rsidR="00691DEC" w:rsidRPr="00793B2E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7407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15,430</w:t>
            </w:r>
          </w:p>
        </w:tc>
        <w:tc>
          <w:tcPr>
            <w:tcW w:w="254" w:type="dxa"/>
            <w:gridSpan w:val="2"/>
          </w:tcPr>
          <w:p w14:paraId="4311EB52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7D76B7" w14:textId="62AD47D6" w:rsidR="00691DEC" w:rsidRPr="00793B2E" w:rsidRDefault="0074072A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50,115</w:t>
            </w:r>
          </w:p>
        </w:tc>
        <w:tc>
          <w:tcPr>
            <w:tcW w:w="236" w:type="dxa"/>
            <w:gridSpan w:val="2"/>
          </w:tcPr>
          <w:p w14:paraId="654020B9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4F779" w14:textId="2F87537B" w:rsidR="00691DEC" w:rsidRPr="00793B2E" w:rsidRDefault="00887851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4,24</w:t>
            </w:r>
            <w:r w:rsidR="007407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407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291</w:t>
            </w:r>
          </w:p>
        </w:tc>
      </w:tr>
      <w:tr w:rsidR="00DA2337" w:rsidRPr="00793B2E" w14:paraId="70208B67" w14:textId="77777777" w:rsidTr="008D54CD">
        <w:trPr>
          <w:gridAfter w:val="1"/>
          <w:wAfter w:w="18" w:type="dxa"/>
        </w:trPr>
        <w:tc>
          <w:tcPr>
            <w:tcW w:w="2795" w:type="dxa"/>
          </w:tcPr>
          <w:p w14:paraId="7271CA82" w14:textId="77777777" w:rsidR="00DA2337" w:rsidRPr="00793B2E" w:rsidRDefault="00DA2337" w:rsidP="00FE5006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1272D2B8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A0A8920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13B77E0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4172B1C1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681A09BC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49F45C38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E82B1E7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6EFB16D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4767984" w14:textId="77777777" w:rsidR="00DA2337" w:rsidRPr="00793B2E" w:rsidRDefault="00DA2337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E7306" w:rsidRPr="00793B2E" w14:paraId="71DBC650" w14:textId="77777777" w:rsidTr="008D54CD">
        <w:trPr>
          <w:gridAfter w:val="1"/>
          <w:wAfter w:w="18" w:type="dxa"/>
        </w:trPr>
        <w:tc>
          <w:tcPr>
            <w:tcW w:w="2795" w:type="dxa"/>
            <w:hideMark/>
          </w:tcPr>
          <w:p w14:paraId="11BFD63D" w14:textId="2A97EB13" w:rsidR="005E7306" w:rsidRPr="00793B2E" w:rsidRDefault="005E7306" w:rsidP="00FE5006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078AA85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D6A0B0E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3705AC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1E150C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0BE5C6F5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090E497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04265239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D2D1A51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56576573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E7306" w:rsidRPr="00793B2E" w14:paraId="55BDFAB7" w14:textId="1BE84E7D" w:rsidTr="00A07420">
        <w:trPr>
          <w:gridAfter w:val="1"/>
          <w:wAfter w:w="18" w:type="dxa"/>
        </w:trPr>
        <w:tc>
          <w:tcPr>
            <w:tcW w:w="2795" w:type="dxa"/>
          </w:tcPr>
          <w:p w14:paraId="01EBA610" w14:textId="351E973E" w:rsidR="005E7306" w:rsidRPr="00793B2E" w:rsidRDefault="005E7306" w:rsidP="00461501">
            <w:pPr>
              <w:ind w:left="73" w:right="-24" w:hanging="7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FC0C19"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า</w:t>
            </w:r>
            <w:r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484E5262" w14:textId="122B260E" w:rsidR="005E7306" w:rsidRPr="00A07420" w:rsidRDefault="00A07420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666</w:t>
            </w:r>
          </w:p>
        </w:tc>
        <w:tc>
          <w:tcPr>
            <w:tcW w:w="270" w:type="dxa"/>
            <w:gridSpan w:val="2"/>
            <w:vAlign w:val="bottom"/>
          </w:tcPr>
          <w:p w14:paraId="7FBB57A3" w14:textId="77777777" w:rsidR="005E7306" w:rsidRPr="00A07420" w:rsidRDefault="005E7306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511DF77C" w14:textId="1D42FAC2" w:rsidR="005E7306" w:rsidRPr="00A07420" w:rsidRDefault="00A07420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666</w:t>
            </w:r>
          </w:p>
        </w:tc>
        <w:tc>
          <w:tcPr>
            <w:tcW w:w="272" w:type="dxa"/>
            <w:gridSpan w:val="2"/>
            <w:vAlign w:val="bottom"/>
          </w:tcPr>
          <w:p w14:paraId="05AC1FD9" w14:textId="77777777" w:rsidR="005E7306" w:rsidRPr="00A07420" w:rsidRDefault="005E7306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  <w:vAlign w:val="bottom"/>
          </w:tcPr>
          <w:p w14:paraId="374E8C78" w14:textId="2D9AB33A" w:rsidR="005E7306" w:rsidRPr="00A07420" w:rsidRDefault="00A07420" w:rsidP="00A07420">
            <w:pPr>
              <w:tabs>
                <w:tab w:val="decimal" w:pos="613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5B6F99C1" w14:textId="77777777" w:rsidR="005E7306" w:rsidRPr="00A07420" w:rsidRDefault="005E7306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vAlign w:val="bottom"/>
          </w:tcPr>
          <w:p w14:paraId="636A69DC" w14:textId="22DA8E3D" w:rsidR="005E7306" w:rsidRPr="00A07420" w:rsidRDefault="00A07420" w:rsidP="00A07420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046C1A95" w14:textId="77777777" w:rsidR="005E7306" w:rsidRPr="00A07420" w:rsidRDefault="005E7306" w:rsidP="00A0742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42446AB2" w14:textId="53DFC337" w:rsidR="005E7306" w:rsidRPr="00A07420" w:rsidRDefault="00A07420" w:rsidP="00A07420">
            <w:pPr>
              <w:tabs>
                <w:tab w:val="decimal" w:pos="699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666</w:t>
            </w:r>
          </w:p>
        </w:tc>
      </w:tr>
    </w:tbl>
    <w:p w14:paraId="04092A22" w14:textId="77777777" w:rsidR="00F10BCE" w:rsidRDefault="00F10BCE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8C5290" w:rsidRPr="00757B00" w14:paraId="3FC2C22E" w14:textId="77777777" w:rsidTr="00EC7B3C">
        <w:trPr>
          <w:tblHeader/>
        </w:trPr>
        <w:tc>
          <w:tcPr>
            <w:tcW w:w="2795" w:type="dxa"/>
            <w:vAlign w:val="bottom"/>
          </w:tcPr>
          <w:p w14:paraId="3A6A51B1" w14:textId="77777777" w:rsidR="008C5290" w:rsidRPr="00757B00" w:rsidRDefault="008C5290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bookmarkStart w:id="8" w:name="_Hlk126860420"/>
          </w:p>
        </w:tc>
        <w:tc>
          <w:tcPr>
            <w:tcW w:w="6665" w:type="dxa"/>
            <w:gridSpan w:val="9"/>
            <w:vAlign w:val="bottom"/>
          </w:tcPr>
          <w:p w14:paraId="3AEA0B5D" w14:textId="7DA02366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5290" w:rsidRPr="00757B00" w14:paraId="2D8FEBF4" w14:textId="77777777" w:rsidTr="00EC7B3C">
        <w:trPr>
          <w:tblHeader/>
        </w:trPr>
        <w:tc>
          <w:tcPr>
            <w:tcW w:w="2795" w:type="dxa"/>
            <w:vAlign w:val="bottom"/>
          </w:tcPr>
          <w:p w14:paraId="18012626" w14:textId="77777777" w:rsidR="008C5290" w:rsidRPr="00757B00" w:rsidRDefault="008C5290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14FE6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03316D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6E4D7BB6" w14:textId="67B3A24A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C5290" w:rsidRPr="00757B00" w14:paraId="1F1F50FE" w14:textId="77777777" w:rsidTr="00EC7B3C">
        <w:trPr>
          <w:tblHeader/>
        </w:trPr>
        <w:tc>
          <w:tcPr>
            <w:tcW w:w="2795" w:type="dxa"/>
            <w:vAlign w:val="bottom"/>
            <w:hideMark/>
          </w:tcPr>
          <w:p w14:paraId="4FFD605B" w14:textId="436D9059" w:rsidR="008C5290" w:rsidRPr="00757B00" w:rsidRDefault="008C5290" w:rsidP="0090592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90592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  <w:hideMark/>
          </w:tcPr>
          <w:p w14:paraId="466664D7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1376784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58B23DF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65EBF195" w14:textId="77777777" w:rsidR="008C5290" w:rsidRPr="00757B00" w:rsidRDefault="008C5290" w:rsidP="00B24D08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79FDD96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B049205" w14:textId="3FB749D2" w:rsidR="008C5290" w:rsidRPr="00757B00" w:rsidRDefault="008C5290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9628B14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47E6020" w14:textId="63184178" w:rsidR="008C5290" w:rsidRPr="00757B00" w:rsidRDefault="008C5290" w:rsidP="00B24D08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F3A67A4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0F071E3A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61785" w:rsidRPr="00757B00" w14:paraId="5424FEAD" w14:textId="77777777" w:rsidTr="00EC7B3C">
        <w:trPr>
          <w:tblHeader/>
        </w:trPr>
        <w:tc>
          <w:tcPr>
            <w:tcW w:w="2795" w:type="dxa"/>
            <w:vAlign w:val="bottom"/>
          </w:tcPr>
          <w:p w14:paraId="4C35CE8B" w14:textId="77777777" w:rsidR="00761785" w:rsidRPr="00757B00" w:rsidRDefault="00761785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0B5EEFDF" w14:textId="7342A113" w:rsidR="00761785" w:rsidRPr="00757B00" w:rsidRDefault="00761785" w:rsidP="00B24D0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290" w:rsidRPr="00757B00" w14:paraId="26555F77" w14:textId="77777777" w:rsidTr="00EC7B3C">
        <w:trPr>
          <w:tblHeader/>
        </w:trPr>
        <w:tc>
          <w:tcPr>
            <w:tcW w:w="2795" w:type="dxa"/>
            <w:hideMark/>
          </w:tcPr>
          <w:p w14:paraId="1166D8BB" w14:textId="137D4277" w:rsidR="008C5290" w:rsidRPr="00757B00" w:rsidRDefault="008C5290" w:rsidP="00B24D0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31954292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27A8B4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7FD26C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B87744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C43343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EF56BA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DED8B1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2BBDD6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7F17D01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592A" w:rsidRPr="00757B00" w14:paraId="547F1407" w14:textId="77777777" w:rsidTr="00EC7B3C">
        <w:tc>
          <w:tcPr>
            <w:tcW w:w="2795" w:type="dxa"/>
            <w:hideMark/>
          </w:tcPr>
          <w:p w14:paraId="343C1260" w14:textId="77777777" w:rsidR="0090592A" w:rsidRPr="0068671B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F99C4EA" w14:textId="18D0E365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6,093</w:t>
            </w:r>
          </w:p>
        </w:tc>
        <w:tc>
          <w:tcPr>
            <w:tcW w:w="270" w:type="dxa"/>
          </w:tcPr>
          <w:p w14:paraId="49242F42" w14:textId="77777777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35C056" w14:textId="28A6C41C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6,276</w:t>
            </w:r>
          </w:p>
        </w:tc>
        <w:tc>
          <w:tcPr>
            <w:tcW w:w="270" w:type="dxa"/>
          </w:tcPr>
          <w:p w14:paraId="0520500E" w14:textId="77777777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BCE07" w14:textId="7C634C31" w:rsidR="0090592A" w:rsidRPr="0068671B" w:rsidRDefault="00B84067" w:rsidP="00986F8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0BAB13" w14:textId="77777777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AECB26" w14:textId="23AE94BB" w:rsidR="0090592A" w:rsidRPr="0068671B" w:rsidRDefault="00B84067" w:rsidP="002F65B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B44313" w14:textId="77777777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BE9D436" w14:textId="47ACE793" w:rsidR="0090592A" w:rsidRPr="0068671B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6,276</w:t>
            </w:r>
          </w:p>
        </w:tc>
      </w:tr>
      <w:tr w:rsidR="0090592A" w:rsidRPr="00757B00" w14:paraId="40FF0DA1" w14:textId="77777777" w:rsidTr="00EC7B3C">
        <w:tc>
          <w:tcPr>
            <w:tcW w:w="2795" w:type="dxa"/>
          </w:tcPr>
          <w:p w14:paraId="5E8DDDBB" w14:textId="77777777" w:rsidR="0090592A" w:rsidRPr="0068671B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CDD2BE5" w14:textId="141B6F1B" w:rsidR="0090592A" w:rsidRPr="0068671B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7BE9E7B3" w14:textId="29AC299B" w:rsidR="0090592A" w:rsidRPr="0068671B" w:rsidRDefault="0090592A" w:rsidP="005E125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2,299,680</w:t>
            </w:r>
          </w:p>
        </w:tc>
        <w:tc>
          <w:tcPr>
            <w:tcW w:w="270" w:type="dxa"/>
            <w:vAlign w:val="bottom"/>
          </w:tcPr>
          <w:p w14:paraId="576AB370" w14:textId="77777777" w:rsidR="0090592A" w:rsidRPr="0068671B" w:rsidRDefault="0090592A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72C1CE" w14:textId="4CC4E6A4" w:rsidR="0090592A" w:rsidRPr="0068671B" w:rsidRDefault="0090592A" w:rsidP="005E125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2,368,670</w:t>
            </w:r>
          </w:p>
        </w:tc>
        <w:tc>
          <w:tcPr>
            <w:tcW w:w="270" w:type="dxa"/>
            <w:vAlign w:val="bottom"/>
          </w:tcPr>
          <w:p w14:paraId="5481C7D0" w14:textId="77777777" w:rsidR="0090592A" w:rsidRPr="0068671B" w:rsidRDefault="0090592A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DB5773" w14:textId="086EE53F" w:rsidR="0090592A" w:rsidRPr="0068671B" w:rsidRDefault="00B84067" w:rsidP="000F0DAB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6B684EF" w14:textId="77777777" w:rsidR="0090592A" w:rsidRPr="0068671B" w:rsidRDefault="0090592A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169A78" w14:textId="24EFEEF3" w:rsidR="0090592A" w:rsidRPr="0068671B" w:rsidRDefault="00B84067" w:rsidP="00986F8D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30B8AC" w14:textId="77777777" w:rsidR="0090592A" w:rsidRPr="0068671B" w:rsidRDefault="0090592A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6B320D3" w14:textId="495F91D1" w:rsidR="0090592A" w:rsidRPr="0068671B" w:rsidRDefault="004B38BC" w:rsidP="005E1251">
            <w:pPr>
              <w:tabs>
                <w:tab w:val="decimal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2,368,670</w:t>
            </w:r>
          </w:p>
        </w:tc>
      </w:tr>
      <w:tr w:rsidR="0090592A" w:rsidRPr="00757B00" w14:paraId="73EB9FAE" w14:textId="77777777" w:rsidTr="00EC7B3C">
        <w:tc>
          <w:tcPr>
            <w:tcW w:w="2795" w:type="dxa"/>
            <w:hideMark/>
          </w:tcPr>
          <w:p w14:paraId="2A30267D" w14:textId="77777777" w:rsidR="0090592A" w:rsidRPr="00757B00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4414A00" w14:textId="1D992C7F" w:rsidR="0090592A" w:rsidRPr="00563A4A" w:rsidRDefault="00EE2C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55,817</w:t>
            </w:r>
          </w:p>
        </w:tc>
        <w:tc>
          <w:tcPr>
            <w:tcW w:w="270" w:type="dxa"/>
          </w:tcPr>
          <w:p w14:paraId="27C0AB82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8054F9" w14:textId="61EDA6B4" w:rsidR="0090592A" w:rsidRPr="005463CB" w:rsidRDefault="00EE2C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55,817</w:t>
            </w:r>
          </w:p>
        </w:tc>
        <w:tc>
          <w:tcPr>
            <w:tcW w:w="270" w:type="dxa"/>
          </w:tcPr>
          <w:p w14:paraId="47489785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E99299" w14:textId="215D55AA" w:rsidR="0090592A" w:rsidRPr="005463CB" w:rsidRDefault="00B84067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A9C3CA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C8C571" w14:textId="0F4353BB" w:rsidR="0090592A" w:rsidRPr="005463CB" w:rsidRDefault="00B84067" w:rsidP="002F65B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14B6E92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129504" w14:textId="78A1ED6B" w:rsidR="0090592A" w:rsidRPr="005463CB" w:rsidRDefault="00EE2C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55,817</w:t>
            </w:r>
          </w:p>
        </w:tc>
      </w:tr>
      <w:tr w:rsidR="0090592A" w:rsidRPr="00757B00" w14:paraId="165E391E" w14:textId="77777777" w:rsidTr="00EC7B3C">
        <w:tc>
          <w:tcPr>
            <w:tcW w:w="2795" w:type="dxa"/>
            <w:shd w:val="clear" w:color="auto" w:fill="auto"/>
          </w:tcPr>
          <w:p w14:paraId="4B9BE4E5" w14:textId="77777777" w:rsidR="0090592A" w:rsidRPr="00757B00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2B17C6C9" w14:textId="1AA94F2F" w:rsidR="0090592A" w:rsidRPr="00757B00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31D147" w14:textId="11781898" w:rsidR="0090592A" w:rsidRPr="00563A4A" w:rsidRDefault="004B38BC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67CD6" w14:textId="77777777" w:rsidR="0090592A" w:rsidRPr="00757B00" w:rsidRDefault="0090592A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601B18" w14:textId="475441AE" w:rsidR="0090592A" w:rsidRPr="005463CB" w:rsidRDefault="004B38BC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48,833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C6394" w14:textId="77777777" w:rsidR="0090592A" w:rsidRPr="00757B00" w:rsidRDefault="0090592A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84E1E8" w14:textId="14AC21F1" w:rsidR="0090592A" w:rsidRPr="005463CB" w:rsidRDefault="00B84067" w:rsidP="001A40CA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DB6382" w14:textId="77777777" w:rsidR="0090592A" w:rsidRPr="00757B00" w:rsidRDefault="0090592A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857773" w14:textId="1782C81A" w:rsidR="0090592A" w:rsidRPr="005463CB" w:rsidRDefault="00B84067" w:rsidP="003479EC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444F1F" w14:textId="77777777" w:rsidR="0090592A" w:rsidRPr="00757B00" w:rsidRDefault="0090592A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789C11A7" w14:textId="62ECBA85" w:rsidR="0090592A" w:rsidRPr="005463CB" w:rsidRDefault="004B38BC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48,833</w:t>
            </w:r>
          </w:p>
        </w:tc>
      </w:tr>
      <w:tr w:rsidR="0090592A" w:rsidRPr="00757B00" w14:paraId="16AD7CA1" w14:textId="77777777" w:rsidTr="00EC7B3C">
        <w:tc>
          <w:tcPr>
            <w:tcW w:w="2795" w:type="dxa"/>
            <w:hideMark/>
          </w:tcPr>
          <w:p w14:paraId="57EE606C" w14:textId="77777777" w:rsidR="0090592A" w:rsidRPr="00757B00" w:rsidRDefault="0090592A" w:rsidP="00625B5D">
            <w:pPr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7C89A279" w14:textId="73FC0FDD" w:rsidR="0090592A" w:rsidRPr="00757B00" w:rsidRDefault="0090592A" w:rsidP="00625B5D">
            <w:pPr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472B0573" w14:textId="2EBC5CB4" w:rsidR="0090592A" w:rsidRPr="00C70A0E" w:rsidRDefault="004B38BC" w:rsidP="006670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427,340</w:t>
            </w:r>
          </w:p>
        </w:tc>
        <w:tc>
          <w:tcPr>
            <w:tcW w:w="270" w:type="dxa"/>
            <w:vAlign w:val="bottom"/>
          </w:tcPr>
          <w:p w14:paraId="587CF29B" w14:textId="77777777" w:rsidR="0090592A" w:rsidRPr="00C70A0E" w:rsidRDefault="0090592A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73F861" w14:textId="4CB7DA14" w:rsidR="0090592A" w:rsidRPr="00C70A0E" w:rsidRDefault="00B84067" w:rsidP="006670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155,110</w:t>
            </w:r>
          </w:p>
        </w:tc>
        <w:tc>
          <w:tcPr>
            <w:tcW w:w="270" w:type="dxa"/>
            <w:vAlign w:val="bottom"/>
          </w:tcPr>
          <w:p w14:paraId="180C7370" w14:textId="77777777" w:rsidR="0090592A" w:rsidRPr="00C70A0E" w:rsidRDefault="0090592A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B54D21" w14:textId="470396F1" w:rsidR="0090592A" w:rsidRPr="00C70A0E" w:rsidRDefault="00B84067" w:rsidP="0016357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300,438</w:t>
            </w:r>
          </w:p>
        </w:tc>
        <w:tc>
          <w:tcPr>
            <w:tcW w:w="270" w:type="dxa"/>
            <w:vAlign w:val="bottom"/>
          </w:tcPr>
          <w:p w14:paraId="365CC2BB" w14:textId="77777777" w:rsidR="0090592A" w:rsidRPr="00C70A0E" w:rsidRDefault="0090592A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FA74E50" w14:textId="2C88CF3B" w:rsidR="0090592A" w:rsidRPr="00C70A0E" w:rsidRDefault="00B84067" w:rsidP="0016357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0740663" w14:textId="77777777" w:rsidR="0090592A" w:rsidRPr="00C70A0E" w:rsidRDefault="0090592A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2B28BE5" w14:textId="7E5F7BAB" w:rsidR="0090592A" w:rsidRPr="00C70A0E" w:rsidRDefault="00B84067" w:rsidP="00F43CCB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455,548</w:t>
            </w:r>
          </w:p>
        </w:tc>
      </w:tr>
      <w:tr w:rsidR="0090592A" w:rsidRPr="00757B00" w14:paraId="14699133" w14:textId="77777777" w:rsidTr="00A9148E">
        <w:trPr>
          <w:trHeight w:val="119"/>
        </w:trPr>
        <w:tc>
          <w:tcPr>
            <w:tcW w:w="2795" w:type="dxa"/>
            <w:hideMark/>
          </w:tcPr>
          <w:p w14:paraId="1892E354" w14:textId="77777777" w:rsidR="0090592A" w:rsidRPr="00757B00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27BF9B" w14:textId="0B3D3DCF" w:rsidR="0090592A" w:rsidRPr="00C70A0E" w:rsidRDefault="004B38BC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55,423</w:t>
            </w:r>
          </w:p>
        </w:tc>
        <w:tc>
          <w:tcPr>
            <w:tcW w:w="270" w:type="dxa"/>
            <w:vAlign w:val="bottom"/>
          </w:tcPr>
          <w:p w14:paraId="4DEE7456" w14:textId="77777777" w:rsidR="0090592A" w:rsidRPr="00C70A0E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1F34A" w14:textId="7AD81868" w:rsidR="0090592A" w:rsidRPr="00C70A0E" w:rsidRDefault="002B493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15,111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0F34E1" w14:textId="77777777" w:rsidR="0090592A" w:rsidRPr="00C70A0E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C4ACB" w14:textId="00FF4E44" w:rsidR="0090592A" w:rsidRPr="00C70A0E" w:rsidRDefault="002B493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44,979</w:t>
            </w:r>
          </w:p>
        </w:tc>
        <w:tc>
          <w:tcPr>
            <w:tcW w:w="270" w:type="dxa"/>
            <w:vAlign w:val="bottom"/>
          </w:tcPr>
          <w:p w14:paraId="7F7E2A47" w14:textId="77777777" w:rsidR="0090592A" w:rsidRPr="00C70A0E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628F283" w14:textId="2A9EE375" w:rsidR="0090592A" w:rsidRPr="00C70A0E" w:rsidRDefault="00B84067" w:rsidP="008F1AC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BEC43DD" w14:textId="77777777" w:rsidR="0090592A" w:rsidRPr="00C70A0E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3D26CBE9" w14:textId="50629B52" w:rsidR="0090592A" w:rsidRPr="00C70A0E" w:rsidRDefault="002B493A" w:rsidP="004B1174">
            <w:pPr>
              <w:tabs>
                <w:tab w:val="decimal" w:pos="51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0A0E">
              <w:rPr>
                <w:rFonts w:asciiTheme="majorBidi" w:hAnsiTheme="majorBidi" w:cstheme="majorBidi"/>
                <w:sz w:val="30"/>
                <w:szCs w:val="30"/>
              </w:rPr>
              <w:t>60,090</w:t>
            </w:r>
          </w:p>
        </w:tc>
      </w:tr>
      <w:tr w:rsidR="0090592A" w:rsidRPr="00757B00" w14:paraId="3E2924D4" w14:textId="77777777" w:rsidTr="00A9148E">
        <w:trPr>
          <w:trHeight w:val="119"/>
        </w:trPr>
        <w:tc>
          <w:tcPr>
            <w:tcW w:w="2795" w:type="dxa"/>
          </w:tcPr>
          <w:p w14:paraId="16803986" w14:textId="77777777" w:rsidR="0090592A" w:rsidRPr="00757B00" w:rsidRDefault="0090592A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2B883F" w14:textId="79B15A91" w:rsidR="0090592A" w:rsidRPr="001F1179" w:rsidRDefault="00EE2C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2,891,353</w:t>
            </w:r>
          </w:p>
        </w:tc>
        <w:tc>
          <w:tcPr>
            <w:tcW w:w="270" w:type="dxa"/>
            <w:vAlign w:val="bottom"/>
          </w:tcPr>
          <w:p w14:paraId="3116A610" w14:textId="77777777" w:rsidR="0090592A" w:rsidRPr="001F1179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ED9119" w14:textId="40564A0D" w:rsidR="0090592A" w:rsidRPr="00981574" w:rsidRDefault="00EE2C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2,649,817</w:t>
            </w:r>
          </w:p>
        </w:tc>
        <w:tc>
          <w:tcPr>
            <w:tcW w:w="270" w:type="dxa"/>
            <w:vAlign w:val="bottom"/>
          </w:tcPr>
          <w:p w14:paraId="50E44B64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16F7" w14:textId="35042DF1" w:rsidR="0090592A" w:rsidRPr="00981574" w:rsidRDefault="00B84067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345,417</w:t>
            </w:r>
          </w:p>
        </w:tc>
        <w:tc>
          <w:tcPr>
            <w:tcW w:w="270" w:type="dxa"/>
            <w:vAlign w:val="bottom"/>
          </w:tcPr>
          <w:p w14:paraId="19D6E131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9D802" w14:textId="588E6CFD" w:rsidR="0090592A" w:rsidRPr="001F1179" w:rsidRDefault="00B84067" w:rsidP="008F1AC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A30C24F" w14:textId="77777777" w:rsidR="0090592A" w:rsidRPr="00757B00" w:rsidRDefault="0090592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0D4E" w14:textId="689E3338" w:rsidR="0090592A" w:rsidRPr="00981574" w:rsidRDefault="00B84067" w:rsidP="004B1174">
            <w:pPr>
              <w:tabs>
                <w:tab w:val="decimal" w:pos="248"/>
              </w:tabs>
              <w:ind w:left="-112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</w:t>
            </w:r>
            <w:r w:rsidR="00EE2C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E2C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</w:t>
            </w:r>
          </w:p>
        </w:tc>
      </w:tr>
      <w:tr w:rsidR="00DA2337" w:rsidRPr="00757B00" w14:paraId="0EA8A173" w14:textId="77777777" w:rsidTr="00DA2337">
        <w:trPr>
          <w:trHeight w:val="119"/>
        </w:trPr>
        <w:tc>
          <w:tcPr>
            <w:tcW w:w="2795" w:type="dxa"/>
          </w:tcPr>
          <w:p w14:paraId="390F2197" w14:textId="77777777" w:rsidR="00DA2337" w:rsidRPr="0068671B" w:rsidRDefault="00DA2337" w:rsidP="00A9148E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4885EF9" w14:textId="77777777" w:rsidR="00DA2337" w:rsidRPr="001F1179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B02403" w14:textId="77777777" w:rsidR="00DA2337" w:rsidRPr="001F1179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66271B6" w14:textId="77777777" w:rsidR="00DA2337" w:rsidRPr="00981574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B13F2B" w14:textId="77777777" w:rsidR="00DA2337" w:rsidRPr="00757B00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3FD10540" w14:textId="77777777" w:rsidR="00DA2337" w:rsidRPr="00981574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C33DAB" w14:textId="77777777" w:rsidR="00DA2337" w:rsidRPr="00757B00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D21A5A8" w14:textId="77777777" w:rsidR="00DA2337" w:rsidRPr="001F1179" w:rsidRDefault="00DA2337" w:rsidP="00A9148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EDD0462" w14:textId="77777777" w:rsidR="00DA2337" w:rsidRPr="00757B00" w:rsidRDefault="00DA2337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double" w:sz="4" w:space="0" w:color="auto"/>
            </w:tcBorders>
            <w:vAlign w:val="bottom"/>
          </w:tcPr>
          <w:p w14:paraId="3FFE023C" w14:textId="77777777" w:rsidR="00DA2337" w:rsidRPr="00981574" w:rsidRDefault="00DA2337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592A" w:rsidRPr="00757B00" w14:paraId="5BBE591D" w14:textId="77777777" w:rsidTr="00DA2337">
        <w:trPr>
          <w:trHeight w:val="119"/>
        </w:trPr>
        <w:tc>
          <w:tcPr>
            <w:tcW w:w="2795" w:type="dxa"/>
          </w:tcPr>
          <w:p w14:paraId="06A70DC0" w14:textId="00F97883" w:rsidR="0090592A" w:rsidRPr="00757B00" w:rsidRDefault="0090592A" w:rsidP="00A9148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51C73F30" w14:textId="77777777" w:rsidR="0090592A" w:rsidRPr="001F1179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CFF65E" w14:textId="77777777" w:rsidR="0090592A" w:rsidRPr="001F1179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C2B5D80" w14:textId="77777777" w:rsidR="0090592A" w:rsidRPr="00981574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6AEB9CF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81B30E2" w14:textId="77777777" w:rsidR="0090592A" w:rsidRPr="00981574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62F4384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E3DEAA1" w14:textId="77777777" w:rsidR="0090592A" w:rsidRPr="001F1179" w:rsidRDefault="0090592A" w:rsidP="00A9148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85F0DDD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61A39600" w14:textId="77777777" w:rsidR="0090592A" w:rsidRPr="00981574" w:rsidRDefault="0090592A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592A" w:rsidRPr="00757B00" w14:paraId="24C16CA9" w14:textId="77777777" w:rsidTr="00A9148E">
        <w:trPr>
          <w:trHeight w:val="119"/>
        </w:trPr>
        <w:tc>
          <w:tcPr>
            <w:tcW w:w="2795" w:type="dxa"/>
          </w:tcPr>
          <w:p w14:paraId="1E92A781" w14:textId="7D90E74B" w:rsidR="0090592A" w:rsidRPr="00757B00" w:rsidRDefault="0090592A" w:rsidP="00A9148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564E548" w14:textId="77777777" w:rsidR="0090592A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B30CFCF" w14:textId="0ABC9BE7" w:rsidR="004B38BC" w:rsidRPr="001F1179" w:rsidRDefault="004B38BC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</w:p>
        </w:tc>
        <w:tc>
          <w:tcPr>
            <w:tcW w:w="270" w:type="dxa"/>
            <w:vAlign w:val="bottom"/>
          </w:tcPr>
          <w:p w14:paraId="1AA13123" w14:textId="77777777" w:rsidR="0090592A" w:rsidRPr="001F1179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0B5AEDC" w14:textId="77777777" w:rsidR="0090592A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4E6C5C9" w14:textId="5501DB67" w:rsidR="004B38BC" w:rsidRPr="00981574" w:rsidRDefault="004B38BC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</w:p>
        </w:tc>
        <w:tc>
          <w:tcPr>
            <w:tcW w:w="270" w:type="dxa"/>
            <w:vAlign w:val="bottom"/>
          </w:tcPr>
          <w:p w14:paraId="143E8118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3CEB3DBA" w14:textId="434AE213" w:rsidR="0090592A" w:rsidRPr="00981574" w:rsidRDefault="004B38BC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7ABD167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58D252D" w14:textId="2ACFC82C" w:rsidR="0090592A" w:rsidRPr="001F1179" w:rsidRDefault="004B38BC" w:rsidP="00A9148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2D7F123" w14:textId="77777777" w:rsidR="0090592A" w:rsidRPr="00757B00" w:rsidRDefault="0090592A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bottom"/>
          </w:tcPr>
          <w:p w14:paraId="014A91A1" w14:textId="003F0E97" w:rsidR="0090592A" w:rsidRPr="00981574" w:rsidRDefault="004B38BC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</w:p>
        </w:tc>
      </w:tr>
      <w:bookmarkEnd w:id="8"/>
    </w:tbl>
    <w:p w14:paraId="069B87AC" w14:textId="65054D5C" w:rsidR="00DA2337" w:rsidRDefault="00DA2337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1775BDC2" w14:textId="77777777" w:rsidR="00DA2337" w:rsidRDefault="00DA2337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3"/>
        <w:gridCol w:w="1080"/>
        <w:gridCol w:w="270"/>
        <w:gridCol w:w="1170"/>
        <w:gridCol w:w="272"/>
        <w:gridCol w:w="1150"/>
        <w:gridCol w:w="254"/>
        <w:gridCol w:w="1204"/>
        <w:gridCol w:w="236"/>
        <w:gridCol w:w="1024"/>
      </w:tblGrid>
      <w:tr w:rsidR="001D7A6B" w:rsidRPr="00647813" w14:paraId="12DD9D8D" w14:textId="77777777" w:rsidTr="009A7741">
        <w:trPr>
          <w:tblHeader/>
        </w:trPr>
        <w:tc>
          <w:tcPr>
            <w:tcW w:w="2813" w:type="dxa"/>
            <w:vAlign w:val="bottom"/>
          </w:tcPr>
          <w:p w14:paraId="07F4BB3A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52BF6048" w14:textId="77777777" w:rsidR="001D7A6B" w:rsidRPr="00607A6F" w:rsidRDefault="001D7A6B" w:rsidP="001D7A6B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07A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A6B" w:rsidRPr="00647813" w14:paraId="67E78B2C" w14:textId="77777777" w:rsidTr="009A7741">
        <w:trPr>
          <w:tblHeader/>
        </w:trPr>
        <w:tc>
          <w:tcPr>
            <w:tcW w:w="2813" w:type="dxa"/>
            <w:vAlign w:val="bottom"/>
          </w:tcPr>
          <w:p w14:paraId="5AF1D335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A407FCF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773DCB9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62E78BB5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D7A6B" w:rsidRPr="00647813" w14:paraId="64212A3E" w14:textId="77777777" w:rsidTr="009A7741">
        <w:trPr>
          <w:tblHeader/>
        </w:trPr>
        <w:tc>
          <w:tcPr>
            <w:tcW w:w="2813" w:type="dxa"/>
            <w:vAlign w:val="bottom"/>
            <w:hideMark/>
          </w:tcPr>
          <w:p w14:paraId="38D310D2" w14:textId="76D80CD4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A91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vAlign w:val="bottom"/>
            <w:hideMark/>
          </w:tcPr>
          <w:p w14:paraId="1439091B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B1F08DA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0A38E4E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D970A99" w14:textId="77777777" w:rsidR="001D7A6B" w:rsidRPr="00C538B8" w:rsidRDefault="001D7A6B" w:rsidP="001D7A6B">
            <w:pPr>
              <w:tabs>
                <w:tab w:val="left" w:pos="610"/>
              </w:tabs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67E5543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  <w:hideMark/>
          </w:tcPr>
          <w:p w14:paraId="1799E8B3" w14:textId="73656BEF" w:rsidR="001D7A6B" w:rsidRPr="00C538B8" w:rsidRDefault="001D7A6B" w:rsidP="001D7A6B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ปีแต่ไม่เกิน </w:t>
            </w:r>
            <w:r w:rsidR="00CA7AB0">
              <w:rPr>
                <w:rFonts w:ascii="Angsana New" w:hAnsi="Angsana New"/>
                <w:sz w:val="30"/>
                <w:szCs w:val="30"/>
              </w:rPr>
              <w:t>5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vAlign w:val="bottom"/>
          </w:tcPr>
          <w:p w14:paraId="0680CA16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15D5642B" w14:textId="707D1C5D" w:rsidR="001D7A6B" w:rsidRPr="00C538B8" w:rsidRDefault="001D7A6B" w:rsidP="001D7A6B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CA7AB0">
              <w:rPr>
                <w:rFonts w:ascii="Angsana New" w:hAnsi="Angsana New"/>
                <w:sz w:val="30"/>
                <w:szCs w:val="30"/>
              </w:rPr>
              <w:t>5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3670859C" w14:textId="77777777" w:rsidR="001D7A6B" w:rsidRPr="00647813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  <w:hideMark/>
          </w:tcPr>
          <w:p w14:paraId="15C29029" w14:textId="77777777" w:rsidR="001D7A6B" w:rsidRPr="00647813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2E4AD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1D7A6B" w:rsidRPr="00647813" w14:paraId="3F1E1286" w14:textId="77777777" w:rsidTr="009A7741">
        <w:trPr>
          <w:tblHeader/>
        </w:trPr>
        <w:tc>
          <w:tcPr>
            <w:tcW w:w="2813" w:type="dxa"/>
            <w:vAlign w:val="bottom"/>
          </w:tcPr>
          <w:p w14:paraId="675E72F3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2D6CB9BB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538B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538B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D7A6B" w:rsidRPr="00647813" w14:paraId="08705474" w14:textId="77777777" w:rsidTr="009A7741">
        <w:trPr>
          <w:tblHeader/>
        </w:trPr>
        <w:tc>
          <w:tcPr>
            <w:tcW w:w="2813" w:type="dxa"/>
            <w:hideMark/>
          </w:tcPr>
          <w:p w14:paraId="7FB9857A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0B42A19E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3EED7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7289127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A552B02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</w:tcPr>
          <w:p w14:paraId="705FBB2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239B8F53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21D639F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27BB31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4E936AAD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148E" w:rsidRPr="00647813" w14:paraId="26D191FD" w14:textId="77777777" w:rsidTr="007B211A">
        <w:tc>
          <w:tcPr>
            <w:tcW w:w="2813" w:type="dxa"/>
            <w:hideMark/>
          </w:tcPr>
          <w:p w14:paraId="5864A54E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28267FE6" w14:textId="34F98086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11,136</w:t>
            </w:r>
          </w:p>
        </w:tc>
        <w:tc>
          <w:tcPr>
            <w:tcW w:w="270" w:type="dxa"/>
          </w:tcPr>
          <w:p w14:paraId="680556DF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E28B52" w14:textId="62C47303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11,470</w:t>
            </w:r>
          </w:p>
        </w:tc>
        <w:tc>
          <w:tcPr>
            <w:tcW w:w="272" w:type="dxa"/>
          </w:tcPr>
          <w:p w14:paraId="21078841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3902F9AF" w14:textId="257D2E3B" w:rsidR="00A9148E" w:rsidRPr="0068671B" w:rsidRDefault="00A9148E" w:rsidP="00A9148E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423180C5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025E960" w14:textId="4E6355BD" w:rsidR="00A9148E" w:rsidRPr="0068671B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976B941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AADC0FD" w14:textId="53DD185D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11,470</w:t>
            </w:r>
          </w:p>
        </w:tc>
      </w:tr>
      <w:tr w:rsidR="00A9148E" w:rsidRPr="00647813" w14:paraId="766A44F0" w14:textId="77777777" w:rsidTr="007B211A">
        <w:tc>
          <w:tcPr>
            <w:tcW w:w="2813" w:type="dxa"/>
          </w:tcPr>
          <w:p w14:paraId="50DA55D9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31C55D9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68671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68671B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511654E0" w14:textId="63FC866B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3,085,150</w:t>
            </w:r>
          </w:p>
        </w:tc>
        <w:tc>
          <w:tcPr>
            <w:tcW w:w="270" w:type="dxa"/>
            <w:vAlign w:val="bottom"/>
          </w:tcPr>
          <w:p w14:paraId="60C2F68E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27995FB" w14:textId="69BDA085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3,177,705</w:t>
            </w:r>
          </w:p>
        </w:tc>
        <w:tc>
          <w:tcPr>
            <w:tcW w:w="272" w:type="dxa"/>
            <w:vAlign w:val="bottom"/>
          </w:tcPr>
          <w:p w14:paraId="7D7B8357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066A938D" w14:textId="2AC3EC81" w:rsidR="00A9148E" w:rsidRPr="0068671B" w:rsidRDefault="00A9148E" w:rsidP="00A9148E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41AB2DE9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F0D2B7E" w14:textId="3954D0B4" w:rsidR="00A9148E" w:rsidRPr="0068671B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74A778A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ED898CA" w14:textId="05D759F1" w:rsidR="00A9148E" w:rsidRPr="0068671B" w:rsidRDefault="00A9148E" w:rsidP="00A9148E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3,177,705</w:t>
            </w:r>
          </w:p>
        </w:tc>
      </w:tr>
      <w:tr w:rsidR="00A9148E" w:rsidRPr="00647813" w14:paraId="7C0A311F" w14:textId="77777777" w:rsidTr="007B211A">
        <w:tc>
          <w:tcPr>
            <w:tcW w:w="2813" w:type="dxa"/>
            <w:hideMark/>
          </w:tcPr>
          <w:p w14:paraId="65E396EF" w14:textId="77777777" w:rsidR="00A9148E" w:rsidRPr="00C538B8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67223074" w14:textId="05C230F9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301,318</w:t>
            </w:r>
          </w:p>
        </w:tc>
        <w:tc>
          <w:tcPr>
            <w:tcW w:w="270" w:type="dxa"/>
          </w:tcPr>
          <w:p w14:paraId="25A9C5FB" w14:textId="77777777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1D00FA" w14:textId="05DD86BE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301,318</w:t>
            </w:r>
          </w:p>
        </w:tc>
        <w:tc>
          <w:tcPr>
            <w:tcW w:w="272" w:type="dxa"/>
          </w:tcPr>
          <w:p w14:paraId="5CBB6C02" w14:textId="77777777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1D2B65DD" w14:textId="1E86E90A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24EFA0A9" w14:textId="77777777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7F330EA" w14:textId="38A6D915" w:rsidR="00A9148E" w:rsidRPr="00C538B8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7A8395A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BAD2250" w14:textId="73E2DA29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301,318</w:t>
            </w:r>
          </w:p>
        </w:tc>
      </w:tr>
      <w:tr w:rsidR="00A9148E" w:rsidRPr="00647813" w14:paraId="193572D0" w14:textId="77777777" w:rsidTr="007B211A">
        <w:tc>
          <w:tcPr>
            <w:tcW w:w="2813" w:type="dxa"/>
            <w:hideMark/>
          </w:tcPr>
          <w:p w14:paraId="7ACE2298" w14:textId="77777777" w:rsidR="00A9148E" w:rsidRDefault="00A9148E" w:rsidP="00A9148E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5112198E" w14:textId="77777777" w:rsidR="00A9148E" w:rsidRPr="00C538B8" w:rsidRDefault="00A9148E" w:rsidP="00A9148E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3E6B2BA3" w14:textId="6426E932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bottom"/>
          </w:tcPr>
          <w:p w14:paraId="3075D7E5" w14:textId="77777777" w:rsidR="00A9148E" w:rsidRPr="00C538B8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E83134" w14:textId="43CD0F83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192,297</w:t>
            </w:r>
          </w:p>
        </w:tc>
        <w:tc>
          <w:tcPr>
            <w:tcW w:w="272" w:type="dxa"/>
            <w:vAlign w:val="bottom"/>
          </w:tcPr>
          <w:p w14:paraId="6DB45687" w14:textId="77777777" w:rsidR="00A9148E" w:rsidRPr="00C538B8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3A68738D" w14:textId="2CD8E118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910,170</w:t>
            </w:r>
          </w:p>
        </w:tc>
        <w:tc>
          <w:tcPr>
            <w:tcW w:w="254" w:type="dxa"/>
            <w:vAlign w:val="bottom"/>
          </w:tcPr>
          <w:p w14:paraId="5425C176" w14:textId="77777777" w:rsidR="00A9148E" w:rsidRPr="00C538B8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77BB285" w14:textId="17401AA8" w:rsidR="00A9148E" w:rsidRPr="00C538B8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43,874</w:t>
            </w:r>
          </w:p>
        </w:tc>
        <w:tc>
          <w:tcPr>
            <w:tcW w:w="236" w:type="dxa"/>
            <w:vAlign w:val="bottom"/>
          </w:tcPr>
          <w:p w14:paraId="6F7C6C4F" w14:textId="77777777" w:rsidR="00A9148E" w:rsidRPr="00647813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354044B" w14:textId="114B56B5" w:rsidR="00A9148E" w:rsidRPr="00647813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1,146,341</w:t>
            </w:r>
          </w:p>
        </w:tc>
      </w:tr>
      <w:tr w:rsidR="00A9148E" w:rsidRPr="00647813" w14:paraId="392BBD08" w14:textId="77777777" w:rsidTr="003619E2">
        <w:trPr>
          <w:trHeight w:val="119"/>
        </w:trPr>
        <w:tc>
          <w:tcPr>
            <w:tcW w:w="2813" w:type="dxa"/>
            <w:hideMark/>
          </w:tcPr>
          <w:p w14:paraId="32824691" w14:textId="77777777" w:rsidR="00A9148E" w:rsidRPr="00647813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4AD9FA92" w14:textId="124A0FA9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22,771</w:t>
            </w:r>
          </w:p>
        </w:tc>
        <w:tc>
          <w:tcPr>
            <w:tcW w:w="270" w:type="dxa"/>
            <w:vAlign w:val="bottom"/>
          </w:tcPr>
          <w:p w14:paraId="276EA156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A30221A" w14:textId="3E4778D2" w:rsidR="00A9148E" w:rsidRPr="005563C6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13,347</w:t>
            </w:r>
          </w:p>
        </w:tc>
        <w:tc>
          <w:tcPr>
            <w:tcW w:w="272" w:type="dxa"/>
            <w:vAlign w:val="bottom"/>
          </w:tcPr>
          <w:p w14:paraId="039932B0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273A4B5A" w14:textId="56F2F37E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6,379</w:t>
            </w:r>
          </w:p>
        </w:tc>
        <w:tc>
          <w:tcPr>
            <w:tcW w:w="254" w:type="dxa"/>
            <w:vAlign w:val="bottom"/>
          </w:tcPr>
          <w:p w14:paraId="02698521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524F6C4" w14:textId="4174157F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5,884</w:t>
            </w:r>
          </w:p>
        </w:tc>
        <w:tc>
          <w:tcPr>
            <w:tcW w:w="236" w:type="dxa"/>
            <w:vAlign w:val="bottom"/>
          </w:tcPr>
          <w:p w14:paraId="161B8464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8B2A9E0" w14:textId="1D69721F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25,610</w:t>
            </w:r>
          </w:p>
        </w:tc>
      </w:tr>
      <w:tr w:rsidR="00A9148E" w:rsidRPr="00647813" w14:paraId="18ED3F15" w14:textId="77777777" w:rsidTr="00461B87">
        <w:tc>
          <w:tcPr>
            <w:tcW w:w="2813" w:type="dxa"/>
          </w:tcPr>
          <w:p w14:paraId="5DFFC0C2" w14:textId="77777777" w:rsidR="00A9148E" w:rsidRPr="00647813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92BF0C" w14:textId="5BC93141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4,415,615</w:t>
            </w:r>
          </w:p>
        </w:tc>
        <w:tc>
          <w:tcPr>
            <w:tcW w:w="270" w:type="dxa"/>
          </w:tcPr>
          <w:p w14:paraId="13B810C5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680E24" w14:textId="507381D3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3,696,137</w:t>
            </w:r>
          </w:p>
        </w:tc>
        <w:tc>
          <w:tcPr>
            <w:tcW w:w="272" w:type="dxa"/>
          </w:tcPr>
          <w:p w14:paraId="0DF333E1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19E613" w14:textId="7A48551D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916,549</w:t>
            </w:r>
          </w:p>
        </w:tc>
        <w:tc>
          <w:tcPr>
            <w:tcW w:w="254" w:type="dxa"/>
          </w:tcPr>
          <w:p w14:paraId="6A9C4E9A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8052C6" w14:textId="43F63518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49,758</w:t>
            </w:r>
          </w:p>
        </w:tc>
        <w:tc>
          <w:tcPr>
            <w:tcW w:w="236" w:type="dxa"/>
          </w:tcPr>
          <w:p w14:paraId="1AF42DD4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8EE4D3" w14:textId="575FA16D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4,662,444</w:t>
            </w:r>
          </w:p>
        </w:tc>
      </w:tr>
      <w:tr w:rsidR="00DA2337" w:rsidRPr="00647813" w14:paraId="22DCD052" w14:textId="77777777" w:rsidTr="00DA2337">
        <w:tc>
          <w:tcPr>
            <w:tcW w:w="2813" w:type="dxa"/>
          </w:tcPr>
          <w:p w14:paraId="2AA6A745" w14:textId="77777777" w:rsidR="00DA2337" w:rsidRPr="00C538B8" w:rsidRDefault="00DA2337" w:rsidP="00A9148E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566BC49A" w14:textId="77777777" w:rsidR="00DA2337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622D2B" w14:textId="77777777" w:rsidR="00DA2337" w:rsidRPr="00647813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</w:tcPr>
          <w:p w14:paraId="746BDA08" w14:textId="77777777" w:rsidR="00DA2337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68985838" w14:textId="77777777" w:rsidR="00DA2337" w:rsidRPr="00647813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double" w:sz="4" w:space="0" w:color="auto"/>
              <w:left w:val="nil"/>
              <w:right w:val="nil"/>
            </w:tcBorders>
          </w:tcPr>
          <w:p w14:paraId="377D4B2A" w14:textId="77777777" w:rsidR="00DA2337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5CB95689" w14:textId="77777777" w:rsidR="00DA2337" w:rsidRPr="00647813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</w:tcPr>
          <w:p w14:paraId="4D399C29" w14:textId="77777777" w:rsidR="00DA2337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628BB4B" w14:textId="77777777" w:rsidR="00DA2337" w:rsidRPr="00647813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nil"/>
              <w:right w:val="nil"/>
            </w:tcBorders>
          </w:tcPr>
          <w:p w14:paraId="53A60363" w14:textId="77777777" w:rsidR="00DA2337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148E" w:rsidRPr="00647813" w14:paraId="5E2BC24F" w14:textId="77777777" w:rsidTr="00DA2337">
        <w:tc>
          <w:tcPr>
            <w:tcW w:w="2813" w:type="dxa"/>
          </w:tcPr>
          <w:p w14:paraId="6A505EAC" w14:textId="5223BC35" w:rsidR="00A9148E" w:rsidRPr="00647813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84CE426" w14:textId="77777777" w:rsidR="00A9148E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8D93C5B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0ED2B87" w14:textId="77777777" w:rsidR="00A9148E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15ABA3ED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left w:val="nil"/>
              <w:right w:val="nil"/>
            </w:tcBorders>
          </w:tcPr>
          <w:p w14:paraId="74BC7251" w14:textId="77777777" w:rsidR="00A9148E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7C7A889B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14:paraId="03D793D4" w14:textId="77777777" w:rsidR="00A9148E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04EE6B0" w14:textId="77777777" w:rsidR="00A9148E" w:rsidRPr="0064781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</w:tcPr>
          <w:p w14:paraId="6DF4AA07" w14:textId="77777777" w:rsidR="00A9148E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148E" w:rsidRPr="00647813" w14:paraId="00CE4C0D" w14:textId="77777777" w:rsidTr="007B211A">
        <w:tc>
          <w:tcPr>
            <w:tcW w:w="2813" w:type="dxa"/>
          </w:tcPr>
          <w:p w14:paraId="75E101D5" w14:textId="3FF8306B" w:rsidR="00A9148E" w:rsidRPr="00647813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Pr="00461501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</w:tcPr>
          <w:p w14:paraId="64DBA73C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4102F2E" w14:textId="59AB8E2C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428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3,514</w:t>
            </w:r>
          </w:p>
        </w:tc>
        <w:tc>
          <w:tcPr>
            <w:tcW w:w="270" w:type="dxa"/>
          </w:tcPr>
          <w:p w14:paraId="0BEED9A5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257A24F9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52051ED" w14:textId="59E92904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428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3,514</w:t>
            </w:r>
          </w:p>
        </w:tc>
        <w:tc>
          <w:tcPr>
            <w:tcW w:w="272" w:type="dxa"/>
          </w:tcPr>
          <w:p w14:paraId="23F3D9C6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left w:val="nil"/>
              <w:bottom w:val="double" w:sz="4" w:space="0" w:color="auto"/>
              <w:right w:val="nil"/>
            </w:tcBorders>
          </w:tcPr>
          <w:p w14:paraId="60D76002" w14:textId="77777777" w:rsidR="00A9148E" w:rsidRPr="00B42833" w:rsidRDefault="00A9148E" w:rsidP="00A9148E">
            <w:pPr>
              <w:tabs>
                <w:tab w:val="decimal" w:pos="613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CF65140" w14:textId="418B1999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428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7097F9A9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</w:tcPr>
          <w:p w14:paraId="1061D981" w14:textId="77777777" w:rsidR="00A9148E" w:rsidRPr="00B42833" w:rsidRDefault="00A9148E" w:rsidP="00A9148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151BA70" w14:textId="14E1D1F4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428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76A1FDA" w14:textId="77777777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bottom w:val="double" w:sz="4" w:space="0" w:color="auto"/>
              <w:right w:val="nil"/>
            </w:tcBorders>
          </w:tcPr>
          <w:p w14:paraId="364037F0" w14:textId="77777777" w:rsidR="00A9148E" w:rsidRPr="00B42833" w:rsidRDefault="00A9148E" w:rsidP="00A9148E">
            <w:pPr>
              <w:tabs>
                <w:tab w:val="decimal" w:pos="699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D54946A" w14:textId="58AEB1CD" w:rsidR="00A9148E" w:rsidRPr="00B42833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428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3,514</w:t>
            </w:r>
          </w:p>
        </w:tc>
      </w:tr>
    </w:tbl>
    <w:p w14:paraId="689968B5" w14:textId="77777777" w:rsidR="008D54CD" w:rsidRDefault="008D54CD">
      <w:pPr>
        <w:jc w:val="left"/>
        <w:rPr>
          <w:rFonts w:asciiTheme="majorBidi" w:hAnsiTheme="majorBidi" w:cstheme="majorBidi"/>
          <w:sz w:val="30"/>
          <w:szCs w:val="30"/>
        </w:rPr>
        <w:sectPr w:rsidR="008D54CD" w:rsidSect="00F7252B">
          <w:footerReference w:type="default" r:id="rId25"/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1D7A6B" w:rsidRPr="00647813" w14:paraId="639E85A0" w14:textId="77777777" w:rsidTr="008D54CD">
        <w:trPr>
          <w:tblHeader/>
        </w:trPr>
        <w:tc>
          <w:tcPr>
            <w:tcW w:w="2795" w:type="dxa"/>
            <w:vAlign w:val="bottom"/>
          </w:tcPr>
          <w:p w14:paraId="0CD42E01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42F59D40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A6B" w:rsidRPr="00647813" w14:paraId="58E7DFA1" w14:textId="77777777" w:rsidTr="008D54CD">
        <w:trPr>
          <w:tblHeader/>
        </w:trPr>
        <w:tc>
          <w:tcPr>
            <w:tcW w:w="2795" w:type="dxa"/>
            <w:vAlign w:val="bottom"/>
          </w:tcPr>
          <w:p w14:paraId="5379421C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DEA1718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884D546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2AF6CB74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D7A6B" w:rsidRPr="00647813" w14:paraId="00A2E9C0" w14:textId="77777777" w:rsidTr="001D7A6B">
        <w:trPr>
          <w:tblHeader/>
        </w:trPr>
        <w:tc>
          <w:tcPr>
            <w:tcW w:w="2795" w:type="dxa"/>
            <w:vAlign w:val="bottom"/>
            <w:hideMark/>
          </w:tcPr>
          <w:p w14:paraId="527B100F" w14:textId="401E6D23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A91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vAlign w:val="bottom"/>
            <w:hideMark/>
          </w:tcPr>
          <w:p w14:paraId="5623F0DB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3BDBE07E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D4020EE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203C3E87" w14:textId="77777777" w:rsidR="001D7A6B" w:rsidRPr="00C637CC" w:rsidRDefault="001D7A6B" w:rsidP="001D7A6B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36" w:type="dxa"/>
          </w:tcPr>
          <w:p w14:paraId="42378275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66948BEE" w14:textId="6E751347" w:rsidR="001D7A6B" w:rsidRPr="00C637CC" w:rsidRDefault="001D7A6B" w:rsidP="001D7A6B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="00CE2882">
              <w:rPr>
                <w:rFonts w:ascii="Angsana New" w:hAnsi="Angsana New"/>
                <w:sz w:val="30"/>
                <w:szCs w:val="30"/>
              </w:rPr>
              <w:t>5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1" w:type="dxa"/>
            <w:vAlign w:val="bottom"/>
          </w:tcPr>
          <w:p w14:paraId="6BC929F6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  <w:hideMark/>
          </w:tcPr>
          <w:p w14:paraId="1F5BAFEA" w14:textId="7EA0162A" w:rsidR="001D7A6B" w:rsidRPr="00C637CC" w:rsidRDefault="001D7A6B" w:rsidP="001D7A6B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CE2882">
              <w:rPr>
                <w:rFonts w:ascii="Angsana New" w:hAnsi="Angsana New"/>
                <w:sz w:val="30"/>
                <w:szCs w:val="30"/>
              </w:rPr>
              <w:t>5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1B786D11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75FCDC78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1D7A6B" w:rsidRPr="00647813" w14:paraId="7F9DBD3E" w14:textId="77777777" w:rsidTr="008D54CD">
        <w:trPr>
          <w:tblHeader/>
        </w:trPr>
        <w:tc>
          <w:tcPr>
            <w:tcW w:w="2795" w:type="dxa"/>
            <w:vAlign w:val="bottom"/>
          </w:tcPr>
          <w:p w14:paraId="04EE0B7F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3B3BC913" w14:textId="77777777" w:rsidR="001D7A6B" w:rsidRPr="00761785" w:rsidRDefault="001D7A6B" w:rsidP="001D7A6B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617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D7A6B" w:rsidRPr="00647813" w14:paraId="3F31BEC6" w14:textId="77777777" w:rsidTr="001D7A6B">
        <w:trPr>
          <w:tblHeader/>
        </w:trPr>
        <w:tc>
          <w:tcPr>
            <w:tcW w:w="2795" w:type="dxa"/>
            <w:hideMark/>
          </w:tcPr>
          <w:p w14:paraId="6171DE38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6866FD5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12854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90640A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5AACA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7A9E2E0C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2159891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02ECB4E3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DE41C2A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43195DD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148E" w:rsidRPr="00647813" w14:paraId="1273C4FC" w14:textId="77777777" w:rsidTr="001D7A6B">
        <w:tc>
          <w:tcPr>
            <w:tcW w:w="2795" w:type="dxa"/>
            <w:hideMark/>
          </w:tcPr>
          <w:p w14:paraId="72707836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5FC097FE" w14:textId="74ED9EDB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7,479</w:t>
            </w:r>
          </w:p>
        </w:tc>
        <w:tc>
          <w:tcPr>
            <w:tcW w:w="270" w:type="dxa"/>
          </w:tcPr>
          <w:p w14:paraId="7A93C629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25F966" w14:textId="5AF43F2D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7,703</w:t>
            </w:r>
          </w:p>
        </w:tc>
        <w:tc>
          <w:tcPr>
            <w:tcW w:w="236" w:type="dxa"/>
          </w:tcPr>
          <w:p w14:paraId="55DD841D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E222002" w14:textId="672898DB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6E32AD89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2938658B" w14:textId="1B7CFEE6" w:rsidR="00A9148E" w:rsidRPr="0068671B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39C5A3D" w14:textId="77777777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3EC0B5" w14:textId="254B8244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7,703</w:t>
            </w:r>
          </w:p>
        </w:tc>
      </w:tr>
      <w:tr w:rsidR="00A9148E" w:rsidRPr="00647813" w14:paraId="5D1B6540" w14:textId="77777777" w:rsidTr="001D7A6B">
        <w:tc>
          <w:tcPr>
            <w:tcW w:w="2795" w:type="dxa"/>
          </w:tcPr>
          <w:p w14:paraId="7E58BA3B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2CED5C9A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68671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68671B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29063A77" w14:textId="5CD133D5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2,759,680</w:t>
            </w:r>
          </w:p>
        </w:tc>
        <w:tc>
          <w:tcPr>
            <w:tcW w:w="270" w:type="dxa"/>
            <w:vAlign w:val="bottom"/>
          </w:tcPr>
          <w:p w14:paraId="6EFDBBBF" w14:textId="77777777" w:rsidR="00A9148E" w:rsidRPr="0068671B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7188A65" w14:textId="60BE5702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2,842,470</w:t>
            </w:r>
          </w:p>
        </w:tc>
        <w:tc>
          <w:tcPr>
            <w:tcW w:w="236" w:type="dxa"/>
            <w:vAlign w:val="bottom"/>
          </w:tcPr>
          <w:p w14:paraId="23820FD9" w14:textId="77777777" w:rsidR="00A9148E" w:rsidRPr="0068671B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FA6B26D" w14:textId="011CBF66" w:rsidR="00A9148E" w:rsidRPr="0068671B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vAlign w:val="bottom"/>
          </w:tcPr>
          <w:p w14:paraId="4917DB16" w14:textId="77777777" w:rsidR="00A9148E" w:rsidRPr="0068671B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333CAC84" w14:textId="46E74D19" w:rsidR="00A9148E" w:rsidRPr="0068671B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9B30F68" w14:textId="77777777" w:rsidR="00A9148E" w:rsidRPr="0068671B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562DF40" w14:textId="328595E5" w:rsidR="00A9148E" w:rsidRPr="0068671B" w:rsidRDefault="00A9148E" w:rsidP="00A9148E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2,842,470</w:t>
            </w:r>
          </w:p>
        </w:tc>
      </w:tr>
      <w:tr w:rsidR="00A9148E" w:rsidRPr="00647813" w14:paraId="38DB0D94" w14:textId="77777777" w:rsidTr="001D7A6B">
        <w:tc>
          <w:tcPr>
            <w:tcW w:w="2795" w:type="dxa"/>
            <w:hideMark/>
          </w:tcPr>
          <w:p w14:paraId="7F0841A1" w14:textId="77777777" w:rsidR="00A9148E" w:rsidRPr="00C637CC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7ACAC794" w14:textId="49D44104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  <w:tc>
          <w:tcPr>
            <w:tcW w:w="270" w:type="dxa"/>
          </w:tcPr>
          <w:p w14:paraId="50576FFA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6FA35C" w14:textId="6ECF1396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  <w:tc>
          <w:tcPr>
            <w:tcW w:w="236" w:type="dxa"/>
          </w:tcPr>
          <w:p w14:paraId="66DADC95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54D2A00" w14:textId="192F593B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2C513517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426E8D32" w14:textId="487EEA19" w:rsidR="00A9148E" w:rsidRPr="00C637CC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62B88D6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6F2D5321" w14:textId="47E7ADBA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</w:tr>
      <w:tr w:rsidR="00A9148E" w:rsidRPr="00647813" w14:paraId="0CE22D00" w14:textId="77777777" w:rsidTr="001D7A6B">
        <w:tc>
          <w:tcPr>
            <w:tcW w:w="2795" w:type="dxa"/>
            <w:shd w:val="clear" w:color="auto" w:fill="auto"/>
          </w:tcPr>
          <w:p w14:paraId="46A4B285" w14:textId="77777777" w:rsidR="00A9148E" w:rsidRPr="00D81E98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3761644B" w14:textId="77777777" w:rsidR="00A9148E" w:rsidRPr="00C637CC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517221" w14:textId="1EDBB13C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943083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15C0DF" w14:textId="6D2B186C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48,833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94F617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FB1AA59" w14:textId="2954C7F8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DE0D193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14:paraId="34D4EBEA" w14:textId="34883BC1" w:rsidR="00A9148E" w:rsidRPr="00C637CC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6B3F0E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185EEE21" w14:textId="6969199A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48,833</w:t>
            </w:r>
          </w:p>
        </w:tc>
      </w:tr>
      <w:tr w:rsidR="00A9148E" w:rsidRPr="00647813" w14:paraId="4362DBEE" w14:textId="77777777" w:rsidTr="001D7A6B">
        <w:tc>
          <w:tcPr>
            <w:tcW w:w="2795" w:type="dxa"/>
            <w:hideMark/>
          </w:tcPr>
          <w:p w14:paraId="5BE517A4" w14:textId="77777777" w:rsidR="00A9148E" w:rsidRDefault="00A9148E" w:rsidP="00A9148E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7EC8C2B8" w14:textId="77777777" w:rsidR="00A9148E" w:rsidRPr="00C637CC" w:rsidRDefault="00A9148E" w:rsidP="00A9148E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76E30C5E" w14:textId="00081585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7F5E7857" w14:textId="77777777" w:rsidR="00A9148E" w:rsidRPr="00C637CC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63BAE18" w14:textId="512E4A5C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151,603</w:t>
            </w:r>
          </w:p>
        </w:tc>
        <w:tc>
          <w:tcPr>
            <w:tcW w:w="236" w:type="dxa"/>
            <w:vAlign w:val="bottom"/>
          </w:tcPr>
          <w:p w14:paraId="1A92BEBD" w14:textId="77777777" w:rsidR="00A9148E" w:rsidRPr="00C637CC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AAC2158" w14:textId="77E78A5B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493,298</w:t>
            </w:r>
          </w:p>
        </w:tc>
        <w:tc>
          <w:tcPr>
            <w:tcW w:w="241" w:type="dxa"/>
            <w:vAlign w:val="bottom"/>
          </w:tcPr>
          <w:p w14:paraId="0887E7CB" w14:textId="77777777" w:rsidR="00A9148E" w:rsidRPr="00C637CC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60D3FA69" w14:textId="08B3B1DC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F3A79AB" w14:textId="77777777" w:rsidR="00A9148E" w:rsidRPr="00C637CC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415A61B3" w14:textId="70BAEE81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644,901</w:t>
            </w:r>
          </w:p>
        </w:tc>
      </w:tr>
      <w:tr w:rsidR="00A9148E" w:rsidRPr="00647813" w14:paraId="1303FF46" w14:textId="77777777" w:rsidTr="001D7A6B">
        <w:trPr>
          <w:trHeight w:val="119"/>
        </w:trPr>
        <w:tc>
          <w:tcPr>
            <w:tcW w:w="2795" w:type="dxa"/>
            <w:hideMark/>
          </w:tcPr>
          <w:p w14:paraId="429C1360" w14:textId="77777777" w:rsidR="00A9148E" w:rsidRPr="00C637CC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A02283" w14:textId="4E5CC3CC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14,318</w:t>
            </w:r>
          </w:p>
        </w:tc>
        <w:tc>
          <w:tcPr>
            <w:tcW w:w="270" w:type="dxa"/>
            <w:vAlign w:val="bottom"/>
          </w:tcPr>
          <w:p w14:paraId="3258F739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A111476" w14:textId="57D0498A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9,300</w:t>
            </w:r>
          </w:p>
        </w:tc>
        <w:tc>
          <w:tcPr>
            <w:tcW w:w="236" w:type="dxa"/>
            <w:vAlign w:val="bottom"/>
          </w:tcPr>
          <w:p w14:paraId="1C4AA2AD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764F75F9" w14:textId="6CA22A91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4552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55291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41" w:type="dxa"/>
            <w:vAlign w:val="bottom"/>
          </w:tcPr>
          <w:p w14:paraId="616DDB53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4E83E162" w14:textId="2447EB0C" w:rsidR="00A9148E" w:rsidRPr="00C637CC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46A4B76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6CDDC60E" w14:textId="7610F443" w:rsidR="00A9148E" w:rsidRPr="00C637CC" w:rsidRDefault="00A9148E" w:rsidP="00A9148E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14,965</w:t>
            </w:r>
          </w:p>
        </w:tc>
      </w:tr>
      <w:tr w:rsidR="00A9148E" w:rsidRPr="00647813" w14:paraId="50644501" w14:textId="77777777" w:rsidTr="001D7A6B">
        <w:trPr>
          <w:trHeight w:val="119"/>
        </w:trPr>
        <w:tc>
          <w:tcPr>
            <w:tcW w:w="2795" w:type="dxa"/>
          </w:tcPr>
          <w:p w14:paraId="1B64E165" w14:textId="77777777" w:rsidR="00A9148E" w:rsidRPr="00C637CC" w:rsidRDefault="00A9148E" w:rsidP="00A9148E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27A5AE" w14:textId="209911EE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1F11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3,430,085</w:t>
            </w:r>
          </w:p>
        </w:tc>
        <w:tc>
          <w:tcPr>
            <w:tcW w:w="270" w:type="dxa"/>
            <w:vAlign w:val="bottom"/>
          </w:tcPr>
          <w:p w14:paraId="740BAA59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E9303A0" w14:textId="2B51A3AA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3,106,427</w:t>
            </w:r>
          </w:p>
        </w:tc>
        <w:tc>
          <w:tcPr>
            <w:tcW w:w="236" w:type="dxa"/>
            <w:vAlign w:val="bottom"/>
          </w:tcPr>
          <w:p w14:paraId="68FF1585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98E06" w14:textId="7600802E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498,963</w:t>
            </w:r>
          </w:p>
        </w:tc>
        <w:tc>
          <w:tcPr>
            <w:tcW w:w="241" w:type="dxa"/>
            <w:vAlign w:val="bottom"/>
          </w:tcPr>
          <w:p w14:paraId="46FA3593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E6277D" w14:textId="0C42533C" w:rsidR="00A9148E" w:rsidRPr="008F1ACE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385AD25" w14:textId="77777777" w:rsidR="00A9148E" w:rsidRPr="00C637CC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5029E6" w14:textId="677FD546" w:rsidR="00A9148E" w:rsidRPr="00C637CC" w:rsidRDefault="00A9148E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3,605,390</w:t>
            </w:r>
          </w:p>
        </w:tc>
      </w:tr>
    </w:tbl>
    <w:p w14:paraId="7F1984F9" w14:textId="47014B1D" w:rsidR="001D7A6B" w:rsidRDefault="001D7A6B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1D7A6B" w:rsidRPr="00FE4C64" w14:paraId="775AA367" w14:textId="77777777" w:rsidTr="001D7A6B">
        <w:trPr>
          <w:tblHeader/>
        </w:trPr>
        <w:tc>
          <w:tcPr>
            <w:tcW w:w="2795" w:type="dxa"/>
            <w:hideMark/>
          </w:tcPr>
          <w:p w14:paraId="10EF6E91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 w:rsidRPr="0068671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</w:tcPr>
          <w:p w14:paraId="4C716BA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3B70E8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675790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496FCA4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7F66E46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295673C2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74A38FA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1CAB9A8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94140A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148E" w:rsidRPr="00FE4C64" w14:paraId="3B111BBE" w14:textId="77777777" w:rsidTr="007B211A">
        <w:tc>
          <w:tcPr>
            <w:tcW w:w="2795" w:type="dxa"/>
          </w:tcPr>
          <w:p w14:paraId="6B3BAAF7" w14:textId="77777777" w:rsidR="00A9148E" w:rsidRPr="0068671B" w:rsidRDefault="00A9148E" w:rsidP="00A9148E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Pr="0068671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46162B3" w14:textId="77777777" w:rsidR="00A9148E" w:rsidRPr="00A07420" w:rsidRDefault="00A9148E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B1AAC01" w14:textId="57146EF4" w:rsidR="00A9148E" w:rsidRPr="00A07420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2,361</w:t>
            </w:r>
          </w:p>
        </w:tc>
        <w:tc>
          <w:tcPr>
            <w:tcW w:w="270" w:type="dxa"/>
          </w:tcPr>
          <w:p w14:paraId="7945A051" w14:textId="77777777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7E1226C" w14:textId="77777777" w:rsidR="00A9148E" w:rsidRPr="00A07420" w:rsidRDefault="00A9148E" w:rsidP="00A9148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F242A4C" w14:textId="72F27E32" w:rsidR="00A9148E" w:rsidRPr="00A07420" w:rsidRDefault="00A9148E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2,361</w:t>
            </w:r>
          </w:p>
        </w:tc>
        <w:tc>
          <w:tcPr>
            <w:tcW w:w="236" w:type="dxa"/>
          </w:tcPr>
          <w:p w14:paraId="2977B4F3" w14:textId="77777777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14:paraId="43081A36" w14:textId="77777777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065942F" w14:textId="28E26C60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03F2BAFA" w14:textId="77777777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53083DBA" w14:textId="77777777" w:rsidR="00A9148E" w:rsidRPr="00A07420" w:rsidRDefault="00A9148E" w:rsidP="00A9148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1FBAB84" w14:textId="7E34DD03" w:rsidR="00A9148E" w:rsidRPr="00A07420" w:rsidRDefault="00A9148E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EEF9E3F" w14:textId="77777777" w:rsidR="00A9148E" w:rsidRPr="00A07420" w:rsidRDefault="00A9148E" w:rsidP="00A9148E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</w:tcPr>
          <w:p w14:paraId="6E0B0E56" w14:textId="77777777" w:rsidR="00A9148E" w:rsidRPr="00A07420" w:rsidRDefault="00A9148E" w:rsidP="00A9148E">
            <w:pPr>
              <w:tabs>
                <w:tab w:val="decimal" w:pos="77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996D909" w14:textId="3931E0CB" w:rsidR="00A9148E" w:rsidRPr="00A07420" w:rsidRDefault="00A9148E" w:rsidP="00A9148E">
            <w:pPr>
              <w:tabs>
                <w:tab w:val="decimal" w:pos="77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74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2,361</w:t>
            </w:r>
          </w:p>
        </w:tc>
      </w:tr>
    </w:tbl>
    <w:p w14:paraId="79DB33EC" w14:textId="77777777" w:rsidR="0085562E" w:rsidRPr="00757B00" w:rsidRDefault="0085562E">
      <w:pPr>
        <w:rPr>
          <w:rFonts w:asciiTheme="majorBidi" w:hAnsiTheme="majorBidi" w:cstheme="majorBidi"/>
          <w:sz w:val="30"/>
          <w:szCs w:val="30"/>
        </w:rPr>
      </w:pPr>
    </w:p>
    <w:p w14:paraId="24CB852D" w14:textId="655F2227" w:rsidR="001B23BE" w:rsidRPr="001D7413" w:rsidRDefault="001B23BE" w:rsidP="001B23BE">
      <w:pPr>
        <w:ind w:firstLine="450"/>
        <w:rPr>
          <w:rFonts w:asciiTheme="majorBidi" w:hAnsiTheme="majorBidi" w:cstheme="majorBidi"/>
          <w:i/>
          <w:iCs/>
          <w:sz w:val="30"/>
          <w:szCs w:val="30"/>
        </w:rPr>
      </w:pPr>
      <w:r w:rsidRPr="001D7413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1D7413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1D7413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1D7413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2EC0C5AC" w14:textId="77777777" w:rsidR="001B23BE" w:rsidRPr="00757B00" w:rsidRDefault="001B23BE" w:rsidP="001B23B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6C2569" w14:textId="4EB2C14B" w:rsidR="001B23BE" w:rsidRPr="00757B00" w:rsidRDefault="001B23BE" w:rsidP="00B7566C">
      <w:pPr>
        <w:tabs>
          <w:tab w:val="left" w:pos="900"/>
          <w:tab w:val="left" w:pos="1170"/>
        </w:tabs>
        <w:ind w:left="900" w:right="-387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D6A5B" w:rsidRPr="005D6A5B">
        <w:rPr>
          <w:rFonts w:asciiTheme="majorBidi" w:hAnsiTheme="majorBidi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6A9A8A30" w14:textId="5DFD5C98" w:rsidR="004A3556" w:rsidRPr="00757B00" w:rsidRDefault="004A3556">
      <w:pPr>
        <w:jc w:val="left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</w:p>
    <w:p w14:paraId="04523C46" w14:textId="77777777" w:rsidR="00063ACB" w:rsidRDefault="00063ACB">
      <w:pPr>
        <w:jc w:val="left"/>
        <w:rPr>
          <w:rFonts w:asciiTheme="majorBidi" w:eastAsia="Times New Roman" w:hAnsiTheme="majorBidi" w:cstheme="majorBidi"/>
          <w:sz w:val="30"/>
          <w:szCs w:val="30"/>
          <w:lang w:val="en-GB" w:eastAsia="x-none" w:bidi="ar-SA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4D62C96D" w14:textId="68A7B185" w:rsidR="001B23BE" w:rsidRPr="00757B00" w:rsidRDefault="001B23BE" w:rsidP="001B23BE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lastRenderedPageBreak/>
        <w:t>(</w:t>
      </w:r>
      <w:bookmarkStart w:id="9" w:name="_Hlk59010205"/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757B00">
        <w:rPr>
          <w:rFonts w:asciiTheme="majorBidi" w:hAnsiTheme="majorBidi" w:cstheme="majorBidi"/>
          <w:sz w:val="30"/>
          <w:szCs w:val="30"/>
        </w:rPr>
        <w:t>.3.1</w:t>
      </w:r>
      <w:r w:rsidRPr="00757B00">
        <w:rPr>
          <w:rFonts w:asciiTheme="majorBidi" w:hAnsiTheme="majorBidi" w:cstheme="majorBidi"/>
          <w:sz w:val="30"/>
          <w:szCs w:val="30"/>
          <w:lang w:val="en-US" w:bidi="th-TH"/>
        </w:rPr>
        <w:t>)</w:t>
      </w:r>
      <w:r w:rsidR="006155C3" w:rsidRPr="00757B00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ความเสี่ยงด้านอัตราแลกเปลี่ยน</w:t>
      </w:r>
      <w:bookmarkEnd w:id="9"/>
    </w:p>
    <w:p w14:paraId="5F262E79" w14:textId="77777777" w:rsidR="001B23BE" w:rsidRPr="00757B00" w:rsidRDefault="001B23BE" w:rsidP="001B23B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24A4EFC" w14:textId="4CC1BAF8" w:rsidR="00E31063" w:rsidRPr="00757B00" w:rsidRDefault="001B23BE" w:rsidP="009D5056">
      <w:pPr>
        <w:tabs>
          <w:tab w:val="left" w:pos="720"/>
          <w:tab w:val="left" w:pos="1530"/>
        </w:tabs>
        <w:ind w:left="153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บริษัทมีฐานะเปิดต่อความเสี่ยงด้านอัตราแลกเปลี่ยนที่เกี่ยวข้องกับการซื้อและการขายที่เป็น  สกุลเงินตราต่างประเทศ</w:t>
      </w:r>
      <w:r w:rsidR="00607725"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34AAB28" w14:textId="77777777" w:rsidR="00A2168A" w:rsidRPr="00757B00" w:rsidRDefault="00A2168A" w:rsidP="00D40464">
      <w:pPr>
        <w:tabs>
          <w:tab w:val="left" w:pos="720"/>
        </w:tabs>
        <w:ind w:left="90" w:right="63"/>
        <w:jc w:val="thaiDistribute"/>
        <w:rPr>
          <w:rFonts w:asciiTheme="majorBidi" w:hAnsiTheme="majorBidi" w:cstheme="majorBidi"/>
          <w:sz w:val="30"/>
          <w:szCs w:val="30"/>
          <w:cs/>
        </w:rPr>
        <w:sectPr w:rsidR="00A2168A" w:rsidRPr="00757B00" w:rsidSect="00F7252B"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W w:w="11663" w:type="dxa"/>
        <w:jc w:val="center"/>
        <w:tblLayout w:type="fixed"/>
        <w:tblLook w:val="01E0" w:firstRow="1" w:lastRow="1" w:firstColumn="1" w:lastColumn="1" w:noHBand="0" w:noVBand="0"/>
      </w:tblPr>
      <w:tblGrid>
        <w:gridCol w:w="3239"/>
        <w:gridCol w:w="1170"/>
        <w:gridCol w:w="271"/>
        <w:gridCol w:w="1172"/>
        <w:gridCol w:w="270"/>
        <w:gridCol w:w="1173"/>
        <w:gridCol w:w="240"/>
        <w:gridCol w:w="1191"/>
        <w:gridCol w:w="280"/>
        <w:gridCol w:w="1189"/>
        <w:gridCol w:w="257"/>
        <w:gridCol w:w="1211"/>
      </w:tblGrid>
      <w:tr w:rsidR="007555DE" w:rsidRPr="00757B00" w14:paraId="18A730D0" w14:textId="77777777" w:rsidTr="00F60333">
        <w:trPr>
          <w:tblHeader/>
          <w:jc w:val="center"/>
        </w:trPr>
        <w:tc>
          <w:tcPr>
            <w:tcW w:w="3239" w:type="dxa"/>
            <w:vAlign w:val="bottom"/>
          </w:tcPr>
          <w:p w14:paraId="39BD9162" w14:textId="77777777" w:rsidR="007555DE" w:rsidRPr="0046335D" w:rsidRDefault="007555DE" w:rsidP="000472F3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8424" w:type="dxa"/>
            <w:gridSpan w:val="11"/>
          </w:tcPr>
          <w:p w14:paraId="62E224B5" w14:textId="4C7B34E1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555DE" w:rsidRPr="00757B00" w14:paraId="24A94468" w14:textId="77777777" w:rsidTr="00F60333">
        <w:trPr>
          <w:tblHeader/>
          <w:jc w:val="center"/>
        </w:trPr>
        <w:tc>
          <w:tcPr>
            <w:tcW w:w="3239" w:type="dxa"/>
            <w:vAlign w:val="bottom"/>
          </w:tcPr>
          <w:p w14:paraId="4E0693DC" w14:textId="77777777" w:rsidR="007555DE" w:rsidRPr="0046335D" w:rsidRDefault="007555DE" w:rsidP="000472F3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4056" w:type="dxa"/>
            <w:gridSpan w:val="5"/>
          </w:tcPr>
          <w:p w14:paraId="076BF329" w14:textId="438CF025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</w:p>
        </w:tc>
        <w:tc>
          <w:tcPr>
            <w:tcW w:w="240" w:type="dxa"/>
          </w:tcPr>
          <w:p w14:paraId="535C1D7F" w14:textId="77777777" w:rsidR="007555DE" w:rsidRPr="0046335D" w:rsidRDefault="007555DE" w:rsidP="007555DE">
            <w:pPr>
              <w:pStyle w:val="BodyText"/>
              <w:ind w:left="-97"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128" w:type="dxa"/>
            <w:gridSpan w:val="5"/>
          </w:tcPr>
          <w:p w14:paraId="10443B72" w14:textId="506C360C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</w:p>
        </w:tc>
      </w:tr>
      <w:tr w:rsidR="00F60333" w:rsidRPr="00757B00" w14:paraId="1305FF9D" w14:textId="77777777" w:rsidTr="00F60333">
        <w:trPr>
          <w:tblHeader/>
          <w:jc w:val="center"/>
        </w:trPr>
        <w:tc>
          <w:tcPr>
            <w:tcW w:w="3239" w:type="dxa"/>
            <w:vAlign w:val="bottom"/>
            <w:hideMark/>
          </w:tcPr>
          <w:p w14:paraId="5A11333E" w14:textId="77777777" w:rsidR="00F60333" w:rsidRPr="0046335D" w:rsidRDefault="00F60333" w:rsidP="00B70064">
            <w:pPr>
              <w:pStyle w:val="BodyText"/>
              <w:ind w:left="145" w:right="160" w:hanging="145"/>
              <w:rPr>
                <w:rFonts w:asciiTheme="majorBidi" w:hAnsi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ฐานะเปิดต่อความเสี่ยงจากเงินตรา</w:t>
            </w:r>
          </w:p>
          <w:p w14:paraId="1B78DD40" w14:textId="78C43C02" w:rsidR="00F60333" w:rsidRPr="0046335D" w:rsidRDefault="00F60333" w:rsidP="00B70064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pacing w:val="4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  ต่างประเทศ ณ วันที่ 31 ธันวาคม</w:t>
            </w:r>
          </w:p>
        </w:tc>
        <w:tc>
          <w:tcPr>
            <w:tcW w:w="1170" w:type="dxa"/>
          </w:tcPr>
          <w:p w14:paraId="1CCB381C" w14:textId="2F980157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71" w:type="dxa"/>
          </w:tcPr>
          <w:p w14:paraId="72EFC55C" w14:textId="77777777" w:rsidR="00F60333" w:rsidRPr="0046335D" w:rsidRDefault="00F60333" w:rsidP="00B70064">
            <w:pPr>
              <w:pStyle w:val="BodyText"/>
              <w:ind w:left="-97"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7893849F" w14:textId="1F86FB86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</w:tcPr>
          <w:p w14:paraId="5AB049B9" w14:textId="2D9642F5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86BF5A9" w14:textId="77777777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3A11BBA8" w14:textId="00BC0DCB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</w:tcPr>
          <w:p w14:paraId="4845C610" w14:textId="6CE220D0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</w:tcPr>
          <w:p w14:paraId="28DEE60E" w14:textId="04EDDEA0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80" w:type="dxa"/>
          </w:tcPr>
          <w:p w14:paraId="294D8443" w14:textId="427E47B4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  <w:vAlign w:val="bottom"/>
          </w:tcPr>
          <w:p w14:paraId="7D7B447F" w14:textId="2CD0D2EB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57" w:type="dxa"/>
          </w:tcPr>
          <w:p w14:paraId="2415902B" w14:textId="30D1D8EA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1" w:type="dxa"/>
          </w:tcPr>
          <w:p w14:paraId="2594895D" w14:textId="77777777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729681FF" w14:textId="4E666EB4" w:rsidR="00F60333" w:rsidRPr="0046335D" w:rsidRDefault="00F60333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555DE" w:rsidRPr="00757B00" w14:paraId="54839717" w14:textId="77777777" w:rsidTr="00F60333">
        <w:trPr>
          <w:jc w:val="center"/>
        </w:trPr>
        <w:tc>
          <w:tcPr>
            <w:tcW w:w="3239" w:type="dxa"/>
          </w:tcPr>
          <w:p w14:paraId="4A813A85" w14:textId="77777777" w:rsidR="007555DE" w:rsidRPr="0046335D" w:rsidRDefault="007555DE" w:rsidP="007555D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24" w:type="dxa"/>
            <w:gridSpan w:val="11"/>
          </w:tcPr>
          <w:p w14:paraId="27286A52" w14:textId="6B29ED1D" w:rsidR="007555DE" w:rsidRPr="0046335D" w:rsidRDefault="007555DE" w:rsidP="007555DE">
            <w:pPr>
              <w:pStyle w:val="BodyTex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F60333" w:rsidRPr="00757B00" w14:paraId="0CF03B91" w14:textId="77777777" w:rsidTr="00F60333">
        <w:trPr>
          <w:jc w:val="center"/>
        </w:trPr>
        <w:tc>
          <w:tcPr>
            <w:tcW w:w="3239" w:type="dxa"/>
          </w:tcPr>
          <w:p w14:paraId="7442651B" w14:textId="2A144BD4" w:rsidR="00F60333" w:rsidRPr="0046335D" w:rsidRDefault="00F60333" w:rsidP="008A2F1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322DB79E" w14:textId="6DDC7AEE" w:rsidR="00F60333" w:rsidRPr="008A2F1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548</w:t>
            </w:r>
          </w:p>
        </w:tc>
        <w:tc>
          <w:tcPr>
            <w:tcW w:w="271" w:type="dxa"/>
            <w:vMerge w:val="restart"/>
          </w:tcPr>
          <w:p w14:paraId="7B051FF2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</w:tcPr>
          <w:p w14:paraId="0EA790C9" w14:textId="0D1B27B5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</w:p>
        </w:tc>
        <w:tc>
          <w:tcPr>
            <w:tcW w:w="270" w:type="dxa"/>
          </w:tcPr>
          <w:p w14:paraId="4D6A2AE3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7CFC2552" w14:textId="061131D4" w:rsidR="00F60333" w:rsidRDefault="00C26671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607</w:t>
            </w:r>
          </w:p>
        </w:tc>
        <w:tc>
          <w:tcPr>
            <w:tcW w:w="240" w:type="dxa"/>
          </w:tcPr>
          <w:p w14:paraId="7030B957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</w:tcPr>
          <w:p w14:paraId="184336DE" w14:textId="7082F634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725</w:t>
            </w:r>
          </w:p>
        </w:tc>
        <w:tc>
          <w:tcPr>
            <w:tcW w:w="280" w:type="dxa"/>
            <w:vMerge w:val="restart"/>
          </w:tcPr>
          <w:p w14:paraId="61D9620A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6B9301C8" w14:textId="60BECCAC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</w:t>
            </w:r>
          </w:p>
        </w:tc>
        <w:tc>
          <w:tcPr>
            <w:tcW w:w="257" w:type="dxa"/>
          </w:tcPr>
          <w:p w14:paraId="01B841EF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</w:tcPr>
          <w:p w14:paraId="14C60D13" w14:textId="3EDA6D59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777</w:t>
            </w:r>
          </w:p>
        </w:tc>
      </w:tr>
      <w:tr w:rsidR="00F60333" w:rsidRPr="00757B00" w14:paraId="264C5297" w14:textId="77777777" w:rsidTr="00F60333">
        <w:trPr>
          <w:jc w:val="center"/>
        </w:trPr>
        <w:tc>
          <w:tcPr>
            <w:tcW w:w="3239" w:type="dxa"/>
          </w:tcPr>
          <w:p w14:paraId="7698F430" w14:textId="67ADBC96" w:rsidR="00F60333" w:rsidRPr="0046335D" w:rsidRDefault="00F60333" w:rsidP="008A2F1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70" w:type="dxa"/>
          </w:tcPr>
          <w:p w14:paraId="64DCD809" w14:textId="5853FCCD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(47)</w:t>
            </w:r>
          </w:p>
        </w:tc>
        <w:tc>
          <w:tcPr>
            <w:tcW w:w="271" w:type="dxa"/>
            <w:vMerge/>
          </w:tcPr>
          <w:p w14:paraId="7361F82E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</w:tcPr>
          <w:p w14:paraId="107AF1AD" w14:textId="5C7455A6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7964227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3A74B6DF" w14:textId="0FDA63C1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(47)</w:t>
            </w:r>
          </w:p>
        </w:tc>
        <w:tc>
          <w:tcPr>
            <w:tcW w:w="240" w:type="dxa"/>
          </w:tcPr>
          <w:p w14:paraId="2A9867A6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</w:tcPr>
          <w:p w14:paraId="33CD0E97" w14:textId="12AF5A0D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(29)</w:t>
            </w:r>
          </w:p>
        </w:tc>
        <w:tc>
          <w:tcPr>
            <w:tcW w:w="280" w:type="dxa"/>
            <w:vMerge/>
          </w:tcPr>
          <w:p w14:paraId="16F8904B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58C44AD6" w14:textId="5AB1587F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(1)</w:t>
            </w:r>
          </w:p>
        </w:tc>
        <w:tc>
          <w:tcPr>
            <w:tcW w:w="257" w:type="dxa"/>
          </w:tcPr>
          <w:p w14:paraId="7D77D96B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</w:tcPr>
          <w:p w14:paraId="79DCCA5D" w14:textId="079E93F4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(30)</w:t>
            </w:r>
          </w:p>
        </w:tc>
      </w:tr>
      <w:tr w:rsidR="00F60333" w:rsidRPr="00757B00" w14:paraId="11F27BF2" w14:textId="77777777" w:rsidTr="00F60333">
        <w:trPr>
          <w:jc w:val="center"/>
        </w:trPr>
        <w:tc>
          <w:tcPr>
            <w:tcW w:w="3239" w:type="dxa"/>
            <w:hideMark/>
          </w:tcPr>
          <w:p w14:paraId="62E1A2BD" w14:textId="59F3C4C1" w:rsidR="00F60333" w:rsidRPr="0046335D" w:rsidRDefault="00F60333" w:rsidP="008A2F1D">
            <w:pPr>
              <w:pStyle w:val="BodyText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  <w:t xml:space="preserve">ที่มีความเสี่ยง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F1498F5" w14:textId="77777777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3E69F013" w14:textId="6D9AB3A6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501</w:t>
            </w:r>
          </w:p>
        </w:tc>
        <w:tc>
          <w:tcPr>
            <w:tcW w:w="271" w:type="dxa"/>
            <w:vMerge/>
          </w:tcPr>
          <w:p w14:paraId="2E7E4A38" w14:textId="77777777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bottom"/>
          </w:tcPr>
          <w:p w14:paraId="13D575C3" w14:textId="6B22C345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</w:t>
            </w:r>
          </w:p>
        </w:tc>
        <w:tc>
          <w:tcPr>
            <w:tcW w:w="270" w:type="dxa"/>
          </w:tcPr>
          <w:p w14:paraId="2CF874AF" w14:textId="6D2732D1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0319DCD" w14:textId="459BB54F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560</w:t>
            </w:r>
          </w:p>
        </w:tc>
        <w:tc>
          <w:tcPr>
            <w:tcW w:w="240" w:type="dxa"/>
          </w:tcPr>
          <w:p w14:paraId="59B470DC" w14:textId="64EFD7AB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33964" w14:textId="77777777" w:rsidR="00F60333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3A5DFDC7" w14:textId="421D9CED" w:rsidR="00F60333" w:rsidRPr="0046335D" w:rsidRDefault="00F60333" w:rsidP="008A2F1D">
            <w:pPr>
              <w:pStyle w:val="BodyText"/>
              <w:tabs>
                <w:tab w:val="decimal" w:pos="821"/>
              </w:tabs>
              <w:ind w:left="-110" w:right="-2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696</w:t>
            </w:r>
          </w:p>
        </w:tc>
        <w:tc>
          <w:tcPr>
            <w:tcW w:w="280" w:type="dxa"/>
            <w:vMerge/>
          </w:tcPr>
          <w:p w14:paraId="55289243" w14:textId="0E90E198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14:paraId="6F872293" w14:textId="23389C42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51</w:t>
            </w:r>
          </w:p>
        </w:tc>
        <w:tc>
          <w:tcPr>
            <w:tcW w:w="257" w:type="dxa"/>
          </w:tcPr>
          <w:p w14:paraId="6B6EA7F5" w14:textId="50628B4E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BFCEB" w14:textId="2555740E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747</w:t>
            </w:r>
          </w:p>
        </w:tc>
      </w:tr>
      <w:tr w:rsidR="00F60333" w:rsidRPr="00757B00" w14:paraId="7F2CCDD7" w14:textId="77777777" w:rsidTr="00F60333">
        <w:trPr>
          <w:jc w:val="center"/>
        </w:trPr>
        <w:tc>
          <w:tcPr>
            <w:tcW w:w="3239" w:type="dxa"/>
            <w:hideMark/>
          </w:tcPr>
          <w:p w14:paraId="684648C7" w14:textId="4FDDC0DD" w:rsidR="00F60333" w:rsidRPr="0046335D" w:rsidRDefault="00F60333" w:rsidP="008A2F1D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สัญญาซื้อเงินตราต่างประเทศ</w:t>
            </w:r>
            <w:r w:rsidRPr="0046335D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1170" w:type="dxa"/>
          </w:tcPr>
          <w:p w14:paraId="0AF14CD9" w14:textId="72C275B2" w:rsidR="00F60333" w:rsidRPr="0046335D" w:rsidRDefault="00663AD8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1" w:type="dxa"/>
            <w:vMerge/>
          </w:tcPr>
          <w:p w14:paraId="4E6D349A" w14:textId="77777777" w:rsidR="00F60333" w:rsidRPr="0046335D" w:rsidRDefault="00F60333" w:rsidP="008A2F1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2" w:type="dxa"/>
          </w:tcPr>
          <w:p w14:paraId="295AF6D2" w14:textId="6F1EFCF5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B0ECF42" w14:textId="7F137ACD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40D2FA9F" w14:textId="2C9FED1C" w:rsidR="00F60333" w:rsidRPr="0046335D" w:rsidRDefault="00C26671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40" w:type="dxa"/>
          </w:tcPr>
          <w:p w14:paraId="05713A98" w14:textId="03286C64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</w:tcPr>
          <w:p w14:paraId="301F8813" w14:textId="14FF508E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80" w:type="dxa"/>
            <w:vMerge/>
          </w:tcPr>
          <w:p w14:paraId="3E67D49A" w14:textId="18655D58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67CF882C" w14:textId="1A886464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7" w:type="dxa"/>
          </w:tcPr>
          <w:p w14:paraId="09088EDD" w14:textId="634EF9BC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</w:tcPr>
          <w:p w14:paraId="27839D0D" w14:textId="3477B7FD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</w:tr>
      <w:tr w:rsidR="00F60333" w:rsidRPr="00757B00" w14:paraId="57E9E49D" w14:textId="77777777" w:rsidTr="00F60333">
        <w:trPr>
          <w:jc w:val="center"/>
        </w:trPr>
        <w:tc>
          <w:tcPr>
            <w:tcW w:w="3239" w:type="dxa"/>
            <w:hideMark/>
          </w:tcPr>
          <w:p w14:paraId="74E1B44D" w14:textId="2470282D" w:rsidR="00F60333" w:rsidRPr="0046335D" w:rsidRDefault="00F60333" w:rsidP="008A2F1D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สัญญาขายเงินตราต่างประเทศ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FFF680A" w14:textId="0AC24465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663AD8">
              <w:rPr>
                <w:rFonts w:asciiTheme="majorBidi" w:hAnsiTheme="majorBidi" w:cstheme="majorBidi" w:hint="cs"/>
                <w:sz w:val="30"/>
                <w:szCs w:val="30"/>
                <w:cs/>
              </w:rPr>
              <w:t>812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1" w:type="dxa"/>
            <w:vMerge/>
          </w:tcPr>
          <w:p w14:paraId="4AE48279" w14:textId="77777777" w:rsidR="00F60333" w:rsidRPr="0046335D" w:rsidRDefault="00F60333" w:rsidP="008A2F1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666CA6C" w14:textId="39A134AC" w:rsidR="00F60333" w:rsidRPr="00E37B7F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90E6E62" w14:textId="21BBA2F1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1D2A85" w14:textId="2BB66C41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663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40" w:type="dxa"/>
          </w:tcPr>
          <w:p w14:paraId="5C10BAAA" w14:textId="78E57DEF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CBAF9" w14:textId="233B96B3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(706)</w:t>
            </w:r>
          </w:p>
        </w:tc>
        <w:tc>
          <w:tcPr>
            <w:tcW w:w="280" w:type="dxa"/>
            <w:vMerge/>
          </w:tcPr>
          <w:p w14:paraId="201BF5EF" w14:textId="2EDA7C08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079E0B55" w14:textId="525B444B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7" w:type="dxa"/>
          </w:tcPr>
          <w:p w14:paraId="22E6AF91" w14:textId="1FA7E8E3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93B05" w14:textId="503038F8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(706)</w:t>
            </w:r>
          </w:p>
        </w:tc>
      </w:tr>
      <w:tr w:rsidR="00F60333" w:rsidRPr="00757B00" w14:paraId="1A19DD46" w14:textId="77777777" w:rsidTr="00F60333">
        <w:trPr>
          <w:jc w:val="center"/>
        </w:trPr>
        <w:tc>
          <w:tcPr>
            <w:tcW w:w="3239" w:type="dxa"/>
            <w:hideMark/>
          </w:tcPr>
          <w:p w14:paraId="42F444E9" w14:textId="77777777" w:rsidR="00F60333" w:rsidRPr="0046335D" w:rsidRDefault="00F60333" w:rsidP="008A2F1D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ยอดความเสี่ยงคงเหลือสุทธิ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6B3DDF3" w14:textId="6B26E397" w:rsidR="00F60333" w:rsidRPr="0046335D" w:rsidRDefault="00663AD8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(304)</w:t>
            </w:r>
          </w:p>
        </w:tc>
        <w:tc>
          <w:tcPr>
            <w:tcW w:w="271" w:type="dxa"/>
            <w:vMerge/>
          </w:tcPr>
          <w:p w14:paraId="3497F55A" w14:textId="77777777" w:rsidR="00F60333" w:rsidRPr="0046335D" w:rsidRDefault="00F60333" w:rsidP="008A2F1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132D5090" w14:textId="76EDD23F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59</w:t>
            </w:r>
          </w:p>
        </w:tc>
        <w:tc>
          <w:tcPr>
            <w:tcW w:w="270" w:type="dxa"/>
          </w:tcPr>
          <w:p w14:paraId="32494957" w14:textId="20706708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2E7A800" w14:textId="5D42D597" w:rsidR="00663AD8" w:rsidRPr="0046335D" w:rsidRDefault="00663AD8" w:rsidP="00663AD8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(245)</w:t>
            </w:r>
          </w:p>
        </w:tc>
        <w:tc>
          <w:tcPr>
            <w:tcW w:w="240" w:type="dxa"/>
          </w:tcPr>
          <w:p w14:paraId="15AFB863" w14:textId="54F4EAFC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01565D" w14:textId="41F5DAFE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73</w:t>
            </w:r>
          </w:p>
        </w:tc>
        <w:tc>
          <w:tcPr>
            <w:tcW w:w="280" w:type="dxa"/>
            <w:vMerge/>
          </w:tcPr>
          <w:p w14:paraId="5743C8B1" w14:textId="1D884711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14:paraId="1A754D7B" w14:textId="70B60F0F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51</w:t>
            </w:r>
          </w:p>
        </w:tc>
        <w:tc>
          <w:tcPr>
            <w:tcW w:w="257" w:type="dxa"/>
          </w:tcPr>
          <w:p w14:paraId="5A8003BC" w14:textId="55257E90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FAF1C5" w14:textId="4B426B86" w:rsidR="00F60333" w:rsidRPr="0046335D" w:rsidRDefault="00F60333" w:rsidP="008A2F1D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124</w:t>
            </w:r>
          </w:p>
        </w:tc>
      </w:tr>
    </w:tbl>
    <w:p w14:paraId="12E04947" w14:textId="77777777" w:rsidR="00A2168A" w:rsidRPr="00757B00" w:rsidRDefault="00A2168A" w:rsidP="00D84D8A">
      <w:pPr>
        <w:tabs>
          <w:tab w:val="left" w:pos="720"/>
        </w:tabs>
        <w:ind w:right="63"/>
        <w:jc w:val="thaiDistribute"/>
        <w:rPr>
          <w:rFonts w:asciiTheme="majorBidi" w:hAnsiTheme="majorBidi" w:cstheme="majorBidi"/>
          <w:sz w:val="30"/>
          <w:szCs w:val="30"/>
        </w:rPr>
      </w:pPr>
    </w:p>
    <w:p w14:paraId="38805ED0" w14:textId="77777777" w:rsidR="00A2168A" w:rsidRPr="00C33F75" w:rsidRDefault="00A2168A" w:rsidP="00D52436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sectPr w:rsidR="00A2168A" w:rsidRPr="00C33F75" w:rsidSect="007555DE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3448616F" w14:textId="216D1380" w:rsidR="001E66A4" w:rsidRPr="00757B00" w:rsidRDefault="001E66A4" w:rsidP="009D5056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lastRenderedPageBreak/>
        <w:t>(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</w:t>
      </w:r>
      <w:r w:rsidRPr="00757B00">
        <w:rPr>
          <w:rFonts w:asciiTheme="majorBidi" w:hAnsiTheme="majorBidi" w:cstheme="majorBidi"/>
          <w:sz w:val="30"/>
          <w:szCs w:val="30"/>
        </w:rPr>
        <w:t>.3.2</w:t>
      </w:r>
      <w:r w:rsidRPr="009D5056">
        <w:rPr>
          <w:rFonts w:asciiTheme="majorBidi" w:hAnsiTheme="majorBidi" w:cstheme="majorBidi"/>
          <w:sz w:val="30"/>
          <w:szCs w:val="30"/>
        </w:rPr>
        <w:t xml:space="preserve">) 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ความเสี่ยงด้านอัตราดอกเบี้ย</w:t>
      </w:r>
      <w:r w:rsidRPr="009D5056">
        <w:rPr>
          <w:rFonts w:asciiTheme="majorBidi" w:hAnsiTheme="majorBidi" w:cstheme="majorBidi"/>
          <w:sz w:val="30"/>
          <w:szCs w:val="30"/>
        </w:rPr>
        <w:t xml:space="preserve"> </w:t>
      </w:r>
    </w:p>
    <w:p w14:paraId="57CEBBB6" w14:textId="77777777" w:rsidR="001E66A4" w:rsidRPr="00757B00" w:rsidRDefault="001E66A4" w:rsidP="001E66A4">
      <w:pPr>
        <w:pStyle w:val="block"/>
        <w:spacing w:after="0" w:line="240" w:lineRule="auto"/>
        <w:ind w:left="1260" w:right="-7" w:hanging="90"/>
        <w:jc w:val="both"/>
        <w:rPr>
          <w:rFonts w:asciiTheme="majorBidi" w:hAnsiTheme="majorBidi" w:cstheme="majorBidi"/>
          <w:sz w:val="30"/>
          <w:szCs w:val="30"/>
        </w:rPr>
      </w:pPr>
    </w:p>
    <w:p w14:paraId="31040D89" w14:textId="3B089D7C" w:rsidR="001E66A4" w:rsidRDefault="001E66A4" w:rsidP="009D5056">
      <w:pPr>
        <w:tabs>
          <w:tab w:val="left" w:pos="630"/>
        </w:tabs>
        <w:ind w:left="1503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 ผลกระทบต่อผลการดำเนินงานและกระแสเงินสดของกลุ่มบริษัท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57B00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9D5056">
        <w:rPr>
          <w:rFonts w:asciiTheme="majorBidi" w:hAnsiTheme="majorBidi" w:cstheme="majorBidi" w:hint="cs"/>
          <w:sz w:val="30"/>
          <w:szCs w:val="30"/>
          <w:cs/>
        </w:rPr>
        <w:t>เนื่องจาก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เงินกู้ยืม </w:t>
      </w: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 xml:space="preserve">(ดูหมายเหตุข้อ </w:t>
      </w:r>
      <w:r w:rsidRPr="00757B00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663AD8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B7E5A" w:rsidRPr="00EB7E5A">
        <w:rPr>
          <w:rFonts w:asciiTheme="majorBidi" w:hAnsiTheme="majorBidi"/>
          <w:sz w:val="30"/>
          <w:szCs w:val="30"/>
          <w:cs/>
        </w:rPr>
        <w:t xml:space="preserve">ส่วนใหญ่มีอัตราดอกเบี้ยผันแปรทำให้กลุ่มบริษัท/บริษัทมีความเสี่ยงด้านอัตราดอกเบี้ย </w:t>
      </w:r>
    </w:p>
    <w:p w14:paraId="1BC97E70" w14:textId="1C044D8E" w:rsidR="009D5056" w:rsidRDefault="009D5056" w:rsidP="001E66A4">
      <w:pPr>
        <w:tabs>
          <w:tab w:val="left" w:pos="630"/>
        </w:tabs>
        <w:ind w:left="135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1"/>
        <w:tblW w:w="8280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1080"/>
        <w:gridCol w:w="270"/>
        <w:gridCol w:w="990"/>
        <w:gridCol w:w="270"/>
        <w:gridCol w:w="1080"/>
        <w:gridCol w:w="268"/>
        <w:gridCol w:w="1262"/>
      </w:tblGrid>
      <w:tr w:rsidR="009D5056" w:rsidRPr="009D5056" w14:paraId="04950CFB" w14:textId="77777777" w:rsidTr="008A2F1D">
        <w:trPr>
          <w:tblHeader/>
        </w:trPr>
        <w:tc>
          <w:tcPr>
            <w:tcW w:w="3060" w:type="dxa"/>
            <w:hideMark/>
          </w:tcPr>
          <w:p w14:paraId="26A5E32A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75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ความเสี่ยงด้านอัตราดอกเบี้ย </w:t>
            </w:r>
          </w:p>
        </w:tc>
        <w:tc>
          <w:tcPr>
            <w:tcW w:w="2340" w:type="dxa"/>
            <w:gridSpan w:val="3"/>
          </w:tcPr>
          <w:p w14:paraId="450894FB" w14:textId="7697FEF1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75482909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6C5B45E3" w14:textId="3D3C9DC1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D5056" w:rsidRPr="009D5056" w14:paraId="7BB76A10" w14:textId="77777777" w:rsidTr="008A2F1D">
        <w:trPr>
          <w:tblHeader/>
        </w:trPr>
        <w:tc>
          <w:tcPr>
            <w:tcW w:w="3060" w:type="dxa"/>
            <w:hideMark/>
          </w:tcPr>
          <w:p w14:paraId="651FA1DE" w14:textId="77777777" w:rsidR="009D5056" w:rsidRPr="009D5056" w:rsidRDefault="009D5056" w:rsidP="00FF5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9" w:hanging="25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hideMark/>
          </w:tcPr>
          <w:p w14:paraId="0991B3B1" w14:textId="0AB50EE5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</w:t>
            </w:r>
            <w:r w:rsidR="00A9148E">
              <w:rPr>
                <w:rFonts w:ascii="Angsana New" w:eastAsia="Calibri" w:hAnsi="Angsana New"/>
                <w:sz w:val="30"/>
                <w:szCs w:val="30"/>
                <w:lang w:bidi="ar-SA"/>
              </w:rPr>
              <w:t>5</w:t>
            </w:r>
          </w:p>
        </w:tc>
        <w:tc>
          <w:tcPr>
            <w:tcW w:w="270" w:type="dxa"/>
          </w:tcPr>
          <w:p w14:paraId="35A75250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990" w:type="dxa"/>
            <w:hideMark/>
          </w:tcPr>
          <w:p w14:paraId="6F0D85B3" w14:textId="7B70825E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</w:t>
            </w:r>
            <w:r w:rsidR="00A9148E">
              <w:rPr>
                <w:rFonts w:ascii="Angsana New" w:eastAsia="Calibri" w:hAnsi="Angsana New"/>
                <w:sz w:val="30"/>
                <w:szCs w:val="30"/>
                <w:lang w:bidi="ar-SA"/>
              </w:rPr>
              <w:t>4</w:t>
            </w:r>
          </w:p>
        </w:tc>
        <w:tc>
          <w:tcPr>
            <w:tcW w:w="270" w:type="dxa"/>
          </w:tcPr>
          <w:p w14:paraId="74CF1E88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hideMark/>
          </w:tcPr>
          <w:p w14:paraId="48D34702" w14:textId="7168CB2B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</w:t>
            </w:r>
            <w:r w:rsidR="00A9148E">
              <w:rPr>
                <w:rFonts w:ascii="Angsana New" w:eastAsia="Calibri" w:hAnsi="Angsana New"/>
                <w:sz w:val="30"/>
                <w:szCs w:val="30"/>
                <w:lang w:bidi="ar-SA"/>
              </w:rPr>
              <w:t>5</w:t>
            </w:r>
          </w:p>
        </w:tc>
        <w:tc>
          <w:tcPr>
            <w:tcW w:w="268" w:type="dxa"/>
          </w:tcPr>
          <w:p w14:paraId="6C57FE73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hideMark/>
          </w:tcPr>
          <w:p w14:paraId="06C9831B" w14:textId="2FFE196F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</w:t>
            </w:r>
            <w:r w:rsidR="00A9148E">
              <w:rPr>
                <w:rFonts w:ascii="Angsana New" w:eastAsia="Calibri" w:hAnsi="Angsana New"/>
                <w:sz w:val="30"/>
                <w:szCs w:val="30"/>
                <w:lang w:bidi="ar-SA"/>
              </w:rPr>
              <w:t>4</w:t>
            </w:r>
          </w:p>
        </w:tc>
      </w:tr>
      <w:tr w:rsidR="009D5056" w:rsidRPr="009D5056" w14:paraId="6D0E684C" w14:textId="77777777" w:rsidTr="008A2F1D">
        <w:trPr>
          <w:tblHeader/>
        </w:trPr>
        <w:tc>
          <w:tcPr>
            <w:tcW w:w="3060" w:type="dxa"/>
          </w:tcPr>
          <w:p w14:paraId="466CDE0D" w14:textId="0E2BD1A9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5220" w:type="dxa"/>
            <w:gridSpan w:val="7"/>
            <w:hideMark/>
          </w:tcPr>
          <w:p w14:paraId="598F6479" w14:textId="7E1FDA58" w:rsidR="009D5056" w:rsidRPr="009D5056" w:rsidRDefault="00EB7E5A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="009D5056" w:rsidRPr="009D5056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9148E" w:rsidRPr="009D5056" w14:paraId="391247BE" w14:textId="77777777" w:rsidTr="008A2F1D">
        <w:tc>
          <w:tcPr>
            <w:tcW w:w="3060" w:type="dxa"/>
            <w:hideMark/>
          </w:tcPr>
          <w:p w14:paraId="5CC40C7D" w14:textId="778C50A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hanging="181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pacing w:val="-20"/>
                <w:sz w:val="30"/>
                <w:szCs w:val="30"/>
                <w:cs/>
              </w:rPr>
              <w:t>เครื่องมือทางการเงินที่มีอัตราดอกเบี้ย</w:t>
            </w:r>
            <w:r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ผันแปร</w:t>
            </w:r>
          </w:p>
        </w:tc>
        <w:tc>
          <w:tcPr>
            <w:tcW w:w="1080" w:type="dxa"/>
            <w:vAlign w:val="bottom"/>
          </w:tcPr>
          <w:p w14:paraId="6820125E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316D7CC3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990" w:type="dxa"/>
            <w:vAlign w:val="bottom"/>
          </w:tcPr>
          <w:p w14:paraId="50580BCC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5CC96B79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</w:tcPr>
          <w:p w14:paraId="362CDD0B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68" w:type="dxa"/>
            <w:vAlign w:val="center"/>
          </w:tcPr>
          <w:p w14:paraId="7228D1E6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vAlign w:val="bottom"/>
          </w:tcPr>
          <w:p w14:paraId="23095BC5" w14:textId="6DCEA209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</w:tr>
      <w:tr w:rsidR="00A9148E" w:rsidRPr="009D5056" w14:paraId="36A4CABF" w14:textId="77777777" w:rsidTr="008A2F1D">
        <w:tc>
          <w:tcPr>
            <w:tcW w:w="3060" w:type="dxa"/>
            <w:hideMark/>
          </w:tcPr>
          <w:p w14:paraId="263FE453" w14:textId="652D5EC2" w:rsidR="00A9148E" w:rsidRPr="009D5056" w:rsidRDefault="00A9148E" w:rsidP="000804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266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718BE" w14:textId="14CB2194" w:rsidR="00A9148E" w:rsidRPr="009D5056" w:rsidRDefault="00080464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1,111,339</w:t>
            </w:r>
          </w:p>
        </w:tc>
        <w:tc>
          <w:tcPr>
            <w:tcW w:w="270" w:type="dxa"/>
            <w:vAlign w:val="center"/>
          </w:tcPr>
          <w:p w14:paraId="02ED3401" w14:textId="77777777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0AAF5" w14:textId="522D383D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995,240</w:t>
            </w:r>
          </w:p>
        </w:tc>
        <w:tc>
          <w:tcPr>
            <w:tcW w:w="270" w:type="dxa"/>
          </w:tcPr>
          <w:p w14:paraId="0BDB5360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1A303C" w14:textId="05FCFA81" w:rsidR="00A9148E" w:rsidRPr="009D5056" w:rsidRDefault="004B38BC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rtl/>
                <w:cs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  <w:lang w:bidi="ar-SA"/>
              </w:rPr>
              <w:t>427,340</w:t>
            </w:r>
          </w:p>
        </w:tc>
        <w:tc>
          <w:tcPr>
            <w:tcW w:w="268" w:type="dxa"/>
            <w:vAlign w:val="center"/>
          </w:tcPr>
          <w:p w14:paraId="1FB96E00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DC7C0" w14:textId="4D6CB84C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  <w:lang w:bidi="ar-SA"/>
              </w:rPr>
              <w:t>555,090</w:t>
            </w:r>
          </w:p>
        </w:tc>
      </w:tr>
      <w:tr w:rsidR="00A9148E" w:rsidRPr="009D5056" w14:paraId="64C5125B" w14:textId="77777777" w:rsidTr="008A2F1D">
        <w:tc>
          <w:tcPr>
            <w:tcW w:w="3060" w:type="dxa"/>
          </w:tcPr>
          <w:p w14:paraId="6B02CB7D" w14:textId="77777777" w:rsidR="00A9148E" w:rsidRPr="009D5056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73"/>
              <w:rPr>
                <w:rFonts w:ascii="Angsana New" w:eastAsia="Calibri" w:hAnsi="Angsana New"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56CE6" w14:textId="0A25E58B" w:rsidR="00A9148E" w:rsidRPr="0068671B" w:rsidRDefault="00080464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eastAsia="Calibri" w:hAnsi="Angsana New"/>
                <w:b/>
                <w:bCs/>
                <w:sz w:val="30"/>
                <w:szCs w:val="30"/>
              </w:rPr>
              <w:t>1,111,339</w:t>
            </w:r>
          </w:p>
        </w:tc>
        <w:tc>
          <w:tcPr>
            <w:tcW w:w="270" w:type="dxa"/>
            <w:vAlign w:val="center"/>
          </w:tcPr>
          <w:p w14:paraId="336FA260" w14:textId="77777777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B50927" w14:textId="6612AA1C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70" w:type="dxa"/>
          </w:tcPr>
          <w:p w14:paraId="282CF390" w14:textId="77777777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89F59" w14:textId="109D72A2" w:rsidR="00A9148E" w:rsidRPr="0068671B" w:rsidRDefault="004B38BC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eastAsia="Calibri" w:hAnsi="Angsana New"/>
                <w:b/>
                <w:bCs/>
                <w:sz w:val="30"/>
                <w:szCs w:val="30"/>
              </w:rPr>
              <w:t>427,340</w:t>
            </w:r>
          </w:p>
        </w:tc>
        <w:tc>
          <w:tcPr>
            <w:tcW w:w="268" w:type="dxa"/>
            <w:vAlign w:val="center"/>
          </w:tcPr>
          <w:p w14:paraId="1755F07A" w14:textId="77777777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F73550" w14:textId="6453B5BF" w:rsidR="00A9148E" w:rsidRPr="0068671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  <w:lang w:bidi="ar-SA"/>
              </w:rPr>
              <w:t>555,090</w:t>
            </w:r>
          </w:p>
        </w:tc>
      </w:tr>
    </w:tbl>
    <w:p w14:paraId="6C200345" w14:textId="77777777" w:rsidR="009D5056" w:rsidRPr="00757B00" w:rsidRDefault="009D5056" w:rsidP="001E66A4">
      <w:pPr>
        <w:tabs>
          <w:tab w:val="left" w:pos="630"/>
        </w:tabs>
        <w:ind w:left="135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</w:p>
    <w:p w14:paraId="1D87E811" w14:textId="4F3DF6A2" w:rsidR="00D92348" w:rsidRPr="00757B00" w:rsidRDefault="00720690" w:rsidP="00AB67CA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GB"/>
        </w:rPr>
        <w:t>การบริหารจัดการทุน</w:t>
      </w:r>
    </w:p>
    <w:p w14:paraId="0F765E05" w14:textId="77777777" w:rsidR="00D92348" w:rsidRPr="00757B00" w:rsidRDefault="00D92348" w:rsidP="002F4076">
      <w:pPr>
        <w:pStyle w:val="ListParagraph"/>
        <w:tabs>
          <w:tab w:val="clear" w:pos="454"/>
          <w:tab w:val="left" w:pos="450"/>
          <w:tab w:val="left" w:pos="540"/>
        </w:tabs>
        <w:ind w:left="4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E9B877" w14:textId="4D57E8C3" w:rsidR="00D92348" w:rsidRPr="00757B00" w:rsidRDefault="00D92348" w:rsidP="002F40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03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="009D5056">
        <w:rPr>
          <w:rFonts w:asciiTheme="majorBidi" w:hAnsiTheme="majorBidi" w:cstheme="majorBidi" w:hint="cs"/>
          <w:sz w:val="30"/>
          <w:szCs w:val="30"/>
          <w:cs/>
        </w:rPr>
        <w:t>อย่างสม่ำเสมอ โดย</w:t>
      </w:r>
      <w:r w:rsidRPr="00757B00">
        <w:rPr>
          <w:rFonts w:asciiTheme="majorBidi" w:hAnsiTheme="majorBidi" w:cstheme="majorBidi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2431600B" w14:textId="58279091" w:rsidR="002F4076" w:rsidRDefault="002F4076">
      <w:pPr>
        <w:jc w:val="left"/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</w:pPr>
      <w:r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  <w:br w:type="page"/>
      </w:r>
    </w:p>
    <w:p w14:paraId="23C60337" w14:textId="2699DB66" w:rsidR="00D92348" w:rsidRPr="00757B00" w:rsidRDefault="00D92348" w:rsidP="00AB67CA">
      <w:pPr>
        <w:numPr>
          <w:ilvl w:val="0"/>
          <w:numId w:val="1"/>
        </w:numPr>
        <w:tabs>
          <w:tab w:val="clear" w:pos="430"/>
        </w:tabs>
        <w:ind w:left="549" w:right="-45" w:hanging="549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7E761C3C" w14:textId="77777777" w:rsidR="00D92348" w:rsidRPr="00757B00" w:rsidRDefault="00D92348" w:rsidP="00D92348">
      <w:pPr>
        <w:pStyle w:val="ListParagraph"/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</w:pPr>
    </w:p>
    <w:tbl>
      <w:tblPr>
        <w:tblW w:w="9260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782"/>
        <w:gridCol w:w="800"/>
        <w:gridCol w:w="924"/>
        <w:gridCol w:w="274"/>
        <w:gridCol w:w="957"/>
        <w:gridCol w:w="269"/>
        <w:gridCol w:w="1000"/>
        <w:gridCol w:w="274"/>
        <w:gridCol w:w="980"/>
      </w:tblGrid>
      <w:tr w:rsidR="00D92348" w:rsidRPr="00757B00" w14:paraId="07A9C331" w14:textId="77777777" w:rsidTr="00AB67CA">
        <w:tc>
          <w:tcPr>
            <w:tcW w:w="2042" w:type="pct"/>
            <w:shd w:val="clear" w:color="auto" w:fill="auto"/>
          </w:tcPr>
          <w:p w14:paraId="14262009" w14:textId="77777777" w:rsidR="00D92348" w:rsidRPr="00757B00" w:rsidRDefault="00D92348" w:rsidP="00D448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15A7C506" w14:textId="77777777" w:rsidR="00D92348" w:rsidRPr="00757B00" w:rsidRDefault="00D92348" w:rsidP="00D4481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603E4328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4FA3366A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17" w:type="pct"/>
            <w:gridSpan w:val="3"/>
            <w:shd w:val="clear" w:color="auto" w:fill="auto"/>
          </w:tcPr>
          <w:p w14:paraId="436B5507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D92348" w:rsidRPr="00757B00" w14:paraId="067C9FB1" w14:textId="77777777" w:rsidTr="00AB67CA">
        <w:tc>
          <w:tcPr>
            <w:tcW w:w="2042" w:type="pct"/>
            <w:shd w:val="clear" w:color="auto" w:fill="auto"/>
          </w:tcPr>
          <w:p w14:paraId="16B1D385" w14:textId="77777777" w:rsidR="00D92348" w:rsidRPr="00757B00" w:rsidRDefault="00D92348" w:rsidP="00D448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3F0C48F1" w14:textId="77777777" w:rsidR="00D92348" w:rsidRPr="00757B00" w:rsidRDefault="00D92348" w:rsidP="00D4481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9" w:type="pct"/>
            <w:shd w:val="clear" w:color="auto" w:fill="auto"/>
          </w:tcPr>
          <w:p w14:paraId="55572529" w14:textId="1B01C15C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2</w:t>
            </w:r>
            <w:r w:rsidR="00AB67C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5</w:t>
            </w:r>
          </w:p>
        </w:tc>
        <w:tc>
          <w:tcPr>
            <w:tcW w:w="148" w:type="pct"/>
            <w:shd w:val="clear" w:color="auto" w:fill="auto"/>
          </w:tcPr>
          <w:p w14:paraId="0B39670C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3432DFF9" w14:textId="6044E789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4</w:t>
            </w:r>
          </w:p>
        </w:tc>
        <w:tc>
          <w:tcPr>
            <w:tcW w:w="145" w:type="pct"/>
            <w:shd w:val="clear" w:color="auto" w:fill="auto"/>
          </w:tcPr>
          <w:p w14:paraId="1EC7182B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56F6F2C0" w14:textId="3C765E7E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5</w:t>
            </w:r>
          </w:p>
        </w:tc>
        <w:tc>
          <w:tcPr>
            <w:tcW w:w="148" w:type="pct"/>
            <w:shd w:val="clear" w:color="auto" w:fill="auto"/>
          </w:tcPr>
          <w:p w14:paraId="5ACB9461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F0824E7" w14:textId="2B2785AC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</w:t>
            </w:r>
            <w:r w:rsidR="00A9148E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4</w:t>
            </w:r>
          </w:p>
        </w:tc>
      </w:tr>
      <w:tr w:rsidR="00D92348" w:rsidRPr="00757B00" w14:paraId="74A01E1A" w14:textId="77777777" w:rsidTr="00AB67CA">
        <w:tc>
          <w:tcPr>
            <w:tcW w:w="2042" w:type="pct"/>
            <w:shd w:val="clear" w:color="auto" w:fill="auto"/>
            <w:vAlign w:val="center"/>
          </w:tcPr>
          <w:p w14:paraId="760700BF" w14:textId="77777777" w:rsidR="00D92348" w:rsidRPr="00757B00" w:rsidRDefault="00D92348" w:rsidP="00D4481B">
            <w:pPr>
              <w:pStyle w:val="BodyText"/>
              <w:ind w:left="-110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32" w:type="pct"/>
            <w:shd w:val="clear" w:color="auto" w:fill="auto"/>
          </w:tcPr>
          <w:p w14:paraId="05B4891D" w14:textId="77777777" w:rsidR="00D92348" w:rsidRPr="00757B00" w:rsidRDefault="00D92348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6" w:type="pct"/>
            <w:gridSpan w:val="7"/>
            <w:shd w:val="clear" w:color="auto" w:fill="auto"/>
          </w:tcPr>
          <w:p w14:paraId="79FCDC66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D92348" w:rsidRPr="00757B00" w14:paraId="2130D8C3" w14:textId="77777777" w:rsidTr="004E6425">
        <w:tc>
          <w:tcPr>
            <w:tcW w:w="2042" w:type="pct"/>
            <w:shd w:val="clear" w:color="auto" w:fill="auto"/>
          </w:tcPr>
          <w:p w14:paraId="3DAFBEC3" w14:textId="77777777" w:rsidR="00D92348" w:rsidRPr="00757B00" w:rsidRDefault="00D92348" w:rsidP="00AB67CA">
            <w:pPr>
              <w:pStyle w:val="BodyText"/>
              <w:ind w:left="-12" w:right="-13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432" w:type="pct"/>
            <w:shd w:val="clear" w:color="auto" w:fill="auto"/>
          </w:tcPr>
          <w:p w14:paraId="1A36074C" w14:textId="77777777" w:rsidR="00D92348" w:rsidRPr="00757B00" w:rsidRDefault="00D92348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25C2BAE3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3A886CDC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1EC4F7F6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05694926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3327F3CC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1EC0AD68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60C92F85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A9148E" w:rsidRPr="00757B00" w14:paraId="50BD09D5" w14:textId="77777777" w:rsidTr="004E6425">
        <w:tc>
          <w:tcPr>
            <w:tcW w:w="2042" w:type="pct"/>
            <w:shd w:val="clear" w:color="auto" w:fill="auto"/>
          </w:tcPr>
          <w:p w14:paraId="457EA166" w14:textId="64176D92" w:rsidR="00A9148E" w:rsidRPr="004E6425" w:rsidRDefault="004E6425" w:rsidP="00A9148E">
            <w:pPr>
              <w:pStyle w:val="BodyText"/>
              <w:ind w:left="-12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4E6425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ที่ดิน อาคาร และอุปกรณ์</w:t>
            </w:r>
          </w:p>
        </w:tc>
        <w:tc>
          <w:tcPr>
            <w:tcW w:w="432" w:type="pct"/>
            <w:shd w:val="clear" w:color="auto" w:fill="auto"/>
          </w:tcPr>
          <w:p w14:paraId="2602A750" w14:textId="77777777" w:rsidR="00A9148E" w:rsidRPr="004E6425" w:rsidRDefault="00A9148E" w:rsidP="00A9148E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4ED9790F" w14:textId="78782E67" w:rsidR="00A9148E" w:rsidRPr="004E6425" w:rsidRDefault="00C60672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/>
                <w:sz w:val="30"/>
                <w:szCs w:val="30"/>
                <w:cs/>
                <w:lang w:eastAsia="en-US"/>
              </w:rPr>
            </w:pPr>
            <w:r w:rsidRPr="004E6425">
              <w:rPr>
                <w:rFonts w:asciiTheme="majorBidi" w:hAnsiTheme="majorBidi" w:hint="cs"/>
                <w:sz w:val="30"/>
                <w:szCs w:val="30"/>
                <w:cs/>
                <w:lang w:eastAsia="en-US"/>
              </w:rPr>
              <w:t>89</w:t>
            </w:r>
          </w:p>
        </w:tc>
        <w:tc>
          <w:tcPr>
            <w:tcW w:w="148" w:type="pct"/>
            <w:shd w:val="clear" w:color="auto" w:fill="auto"/>
          </w:tcPr>
          <w:p w14:paraId="08061BDB" w14:textId="77777777" w:rsidR="00A9148E" w:rsidRPr="004E6425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6D674725" w14:textId="731C3967" w:rsidR="00A9148E" w:rsidRPr="004E6425" w:rsidRDefault="00A9148E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4E6425"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144</w:t>
            </w:r>
          </w:p>
        </w:tc>
        <w:tc>
          <w:tcPr>
            <w:tcW w:w="145" w:type="pct"/>
            <w:shd w:val="clear" w:color="auto" w:fill="auto"/>
          </w:tcPr>
          <w:p w14:paraId="2E214530" w14:textId="77777777" w:rsidR="00A9148E" w:rsidRPr="004E6425" w:rsidRDefault="00A9148E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4D6807E5" w14:textId="01CB95EF" w:rsidR="00A9148E" w:rsidRPr="004E6425" w:rsidRDefault="00112C05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/>
                <w:sz w:val="30"/>
                <w:szCs w:val="30"/>
                <w:cs/>
                <w:lang w:val="en-US" w:eastAsia="en-US"/>
              </w:rPr>
            </w:pPr>
            <w:r w:rsidRPr="004E6425">
              <w:rPr>
                <w:rFonts w:asciiTheme="majorBidi" w:hAnsiTheme="majorBidi"/>
                <w:sz w:val="30"/>
                <w:szCs w:val="30"/>
                <w:lang w:val="en-US" w:eastAsia="en-US"/>
              </w:rPr>
              <w:t>42</w:t>
            </w:r>
          </w:p>
        </w:tc>
        <w:tc>
          <w:tcPr>
            <w:tcW w:w="148" w:type="pct"/>
            <w:shd w:val="clear" w:color="auto" w:fill="auto"/>
          </w:tcPr>
          <w:p w14:paraId="2B03C4A5" w14:textId="77777777" w:rsidR="00A9148E" w:rsidRPr="004E6425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A9BA95C" w14:textId="06258A24" w:rsidR="00A9148E" w:rsidRPr="004E6425" w:rsidRDefault="00A9148E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4E6425"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26</w:t>
            </w:r>
          </w:p>
        </w:tc>
      </w:tr>
    </w:tbl>
    <w:p w14:paraId="7F2F214B" w14:textId="689EDC85" w:rsidR="00B16080" w:rsidRPr="00757B00" w:rsidRDefault="00B16080" w:rsidP="00D92348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EED5A26" w14:textId="28C1B1A9" w:rsidR="009D4284" w:rsidRPr="00AB67CA" w:rsidRDefault="009D4284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28127A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BF0E87" w:rsidRPr="00AB67C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28127A">
        <w:rPr>
          <w:rFonts w:asciiTheme="majorBidi" w:hAnsiTheme="majorBidi" w:cstheme="majorBidi"/>
          <w:color w:val="000000"/>
          <w:sz w:val="30"/>
          <w:szCs w:val="30"/>
        </w:rPr>
        <w:t>4</w:t>
      </w:r>
      <w:r w:rsidR="00BF0E87" w:rsidRPr="00AB67C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5DBE3E25" w14:textId="77777777" w:rsidR="005013B9" w:rsidRPr="0031658B" w:rsidRDefault="005013B9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color w:val="000000"/>
          <w:cs/>
        </w:rPr>
      </w:pPr>
    </w:p>
    <w:p w14:paraId="3DB4FB2B" w14:textId="36549628" w:rsidR="009D4284" w:rsidRDefault="009D4284" w:rsidP="00BD2EA4">
      <w:pPr>
        <w:spacing w:afterLines="60" w:after="144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14:paraId="63148519" w14:textId="3F59CCA5" w:rsidR="009D4284" w:rsidRDefault="009D4284" w:rsidP="00BD2EA4">
      <w:pPr>
        <w:spacing w:afterLines="60" w:after="144"/>
        <w:ind w:left="972" w:hanging="441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14:paraId="2543002D" w14:textId="48788090" w:rsidR="009D4284" w:rsidRDefault="009D4284" w:rsidP="00664785">
      <w:pPr>
        <w:spacing w:before="120" w:after="40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>1,500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5,650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บาท</w:t>
      </w:r>
    </w:p>
    <w:p w14:paraId="166A8E00" w14:textId="77777777" w:rsidR="009D4284" w:rsidRPr="009E2F09" w:rsidRDefault="009D4284" w:rsidP="00664785">
      <w:pPr>
        <w:spacing w:before="120" w:after="40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20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ปี เริ่มตั้งแต่วันที่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9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2549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ถึงวันที่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8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2569</w:t>
      </w:r>
    </w:p>
    <w:p w14:paraId="4A55DC4A" w14:textId="77777777" w:rsidR="0090090F" w:rsidRPr="007555DE" w:rsidRDefault="0090090F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</w:p>
    <w:p w14:paraId="731AAA6F" w14:textId="33E7452F" w:rsidR="00D92348" w:rsidRPr="007555DE" w:rsidRDefault="00D92348" w:rsidP="00A20127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outlineLvl w:val="0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</w:pPr>
      <w:r w:rsidRPr="007555DE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61096606" w14:textId="77777777" w:rsidR="00D92348" w:rsidRPr="007555DE" w:rsidRDefault="00D92348" w:rsidP="00A20127">
      <w:pPr>
        <w:ind w:left="540"/>
        <w:rPr>
          <w:rFonts w:asciiTheme="majorBidi" w:hAnsiTheme="majorBidi" w:cstheme="majorBidi"/>
          <w:color w:val="000000"/>
          <w:sz w:val="30"/>
          <w:szCs w:val="30"/>
        </w:rPr>
      </w:pPr>
    </w:p>
    <w:p w14:paraId="409BDE34" w14:textId="446D7C29" w:rsidR="000F7228" w:rsidRPr="005946A9" w:rsidRDefault="00D92348" w:rsidP="00FF5E22">
      <w:pPr>
        <w:ind w:left="576" w:hanging="36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D047DD" w:rsidRPr="005946A9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="00D047DD" w:rsidRPr="005946A9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2660FE" w:rsidRPr="005946A9">
        <w:rPr>
          <w:rFonts w:asciiTheme="majorBidi" w:hAnsiTheme="majorBidi" w:cstheme="majorBidi"/>
          <w:color w:val="000000"/>
          <w:sz w:val="30"/>
          <w:szCs w:val="30"/>
        </w:rPr>
        <w:t>5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Pr="005946A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FF5E22" w:rsidRPr="005946A9">
        <w:rPr>
          <w:rFonts w:asciiTheme="majorBidi" w:hAnsiTheme="majorBidi" w:cstheme="majorBidi"/>
          <w:color w:val="000000"/>
          <w:sz w:val="30"/>
          <w:szCs w:val="30"/>
        </w:rPr>
        <w:t>17</w:t>
      </w:r>
      <w:r w:rsidR="00A20127" w:rsidRPr="005946A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ล้านบาทและ </w:t>
      </w:r>
      <w:r w:rsidR="00FF5E22" w:rsidRPr="005946A9">
        <w:rPr>
          <w:rFonts w:asciiTheme="majorBidi" w:hAnsiTheme="majorBidi" w:cstheme="majorBidi"/>
          <w:color w:val="000000"/>
          <w:sz w:val="30"/>
          <w:szCs w:val="30"/>
        </w:rPr>
        <w:t>8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ตามลำดับ 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2660FE"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>4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>: 1</w:t>
      </w:r>
      <w:r w:rsidR="002660FE"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>5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ล้านบาทและ 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10 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 ตามลำดับ</w:t>
      </w:r>
      <w:r w:rsidRPr="005946A9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Pr="005946A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946A9">
        <w:rPr>
          <w:rFonts w:asciiTheme="majorBidi" w:hAnsiTheme="majorBidi" w:cstheme="majorBidi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0F7228" w:rsidRPr="005946A9"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354B36C7" w14:textId="71B37707" w:rsidR="00D92348" w:rsidRDefault="00D92348" w:rsidP="00A20127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left" w:pos="540"/>
          <w:tab w:val="left" w:pos="720"/>
          <w:tab w:val="left" w:pos="990"/>
        </w:tabs>
        <w:ind w:left="-90" w:right="-45" w:firstLine="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55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0CEA29C7" w14:textId="77777777" w:rsidR="00636A13" w:rsidRPr="007555DE" w:rsidRDefault="00636A13" w:rsidP="00636A13">
      <w:pPr>
        <w:pStyle w:val="ListParagraph"/>
        <w:tabs>
          <w:tab w:val="clear" w:pos="227"/>
          <w:tab w:val="clear" w:pos="454"/>
          <w:tab w:val="clear" w:pos="680"/>
          <w:tab w:val="left" w:pos="540"/>
          <w:tab w:val="left" w:pos="720"/>
          <w:tab w:val="left" w:pos="990"/>
        </w:tabs>
        <w:ind w:left="-7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99E8A86" w14:textId="74B19397" w:rsidR="00765ADB" w:rsidRPr="005946A9" w:rsidRDefault="00636A13" w:rsidP="00636A1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bookmarkStart w:id="10" w:name="_Hlk63684751"/>
      <w:bookmarkStart w:id="11" w:name="_GoBack"/>
      <w:bookmarkEnd w:id="10"/>
      <w:bookmarkEnd w:id="11"/>
      <w:r w:rsidRPr="00854967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DD57D6" w:rsidRPr="00854967">
        <w:rPr>
          <w:rFonts w:asciiTheme="majorBidi" w:hAnsiTheme="majorBidi"/>
          <w:sz w:val="30"/>
          <w:szCs w:val="30"/>
        </w:rPr>
        <w:t>22</w:t>
      </w:r>
      <w:r w:rsidRPr="00854967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="00DD57D6" w:rsidRPr="00854967">
        <w:rPr>
          <w:rFonts w:asciiTheme="majorBidi" w:hAnsiTheme="majorBidi"/>
          <w:sz w:val="30"/>
          <w:szCs w:val="30"/>
        </w:rPr>
        <w:t>2566</w:t>
      </w:r>
      <w:r w:rsidRPr="00854967">
        <w:rPr>
          <w:rFonts w:asciiTheme="majorBidi" w:hAnsiTheme="majorBidi"/>
          <w:sz w:val="30"/>
          <w:szCs w:val="30"/>
          <w:cs/>
        </w:rPr>
        <w:t xml:space="preserve"> คณะกรรมการบริษัทได้นำเสนอจ่ายเงินปันผลในอัตราหุ้นละ </w:t>
      </w:r>
      <w:r w:rsidR="00DD57D6" w:rsidRPr="00854967">
        <w:rPr>
          <w:rFonts w:asciiTheme="majorBidi" w:hAnsiTheme="majorBidi"/>
          <w:sz w:val="30"/>
          <w:szCs w:val="30"/>
        </w:rPr>
        <w:t>0.12</w:t>
      </w:r>
      <w:r w:rsidRPr="00854967">
        <w:rPr>
          <w:rFonts w:asciiTheme="majorBidi" w:hAnsiTheme="majorBidi"/>
          <w:sz w:val="30"/>
          <w:szCs w:val="30"/>
          <w:cs/>
        </w:rPr>
        <w:t xml:space="preserve"> บาท เป็นจำนวนเงิน </w:t>
      </w:r>
      <w:r w:rsidR="00DD57D6" w:rsidRPr="00854967">
        <w:rPr>
          <w:rFonts w:asciiTheme="majorBidi" w:hAnsiTheme="majorBidi"/>
          <w:sz w:val="30"/>
          <w:szCs w:val="30"/>
        </w:rPr>
        <w:t>98.13</w:t>
      </w:r>
      <w:r w:rsidRPr="00854967">
        <w:rPr>
          <w:rFonts w:asciiTheme="majorBidi" w:hAnsiTheme="majorBidi"/>
          <w:sz w:val="30"/>
          <w:szCs w:val="30"/>
          <w:cs/>
        </w:rPr>
        <w:t xml:space="preserve"> ล้านบาท และมีมติอนุมัติให้บริษัทออกและเสนอขาย</w:t>
      </w:r>
      <w:r w:rsidR="007C2811" w:rsidRPr="00854967">
        <w:rPr>
          <w:rFonts w:asciiTheme="majorBidi" w:hAnsiTheme="majorBidi"/>
          <w:sz w:val="30"/>
          <w:szCs w:val="30"/>
          <w:cs/>
        </w:rPr>
        <w:t xml:space="preserve">ตั๋วแลกเงิน และ/หรือหุ้นกู้ และ/หรือตราสารหนี้อื่นใด </w:t>
      </w:r>
      <w:r w:rsidRPr="00854967">
        <w:rPr>
          <w:rFonts w:asciiTheme="majorBidi" w:hAnsiTheme="majorBidi"/>
          <w:sz w:val="30"/>
          <w:szCs w:val="30"/>
          <w:cs/>
        </w:rPr>
        <w:t xml:space="preserve"> มูลค่ารวมไม่เกินจำนวน </w:t>
      </w:r>
      <w:r w:rsidR="00C817E7" w:rsidRPr="00854967">
        <w:rPr>
          <w:rFonts w:asciiTheme="majorBidi" w:hAnsiTheme="majorBidi"/>
          <w:sz w:val="30"/>
          <w:szCs w:val="30"/>
        </w:rPr>
        <w:t>1,500</w:t>
      </w:r>
      <w:r w:rsidRPr="00854967">
        <w:rPr>
          <w:rFonts w:asciiTheme="majorBidi" w:hAnsiTheme="majorBidi"/>
          <w:sz w:val="30"/>
          <w:szCs w:val="30"/>
          <w:cs/>
        </w:rPr>
        <w:t xml:space="preserve"> ล้านบาท ซึ่งมีระยะเวลาไม่เกิน </w:t>
      </w:r>
      <w:r w:rsidR="00C817E7" w:rsidRPr="00854967">
        <w:rPr>
          <w:rFonts w:asciiTheme="majorBidi" w:hAnsiTheme="majorBidi"/>
          <w:sz w:val="30"/>
          <w:szCs w:val="30"/>
        </w:rPr>
        <w:t>5</w:t>
      </w:r>
      <w:r w:rsidRPr="00854967">
        <w:rPr>
          <w:rFonts w:asciiTheme="majorBidi" w:hAnsiTheme="majorBidi"/>
          <w:sz w:val="30"/>
          <w:szCs w:val="30"/>
          <w:cs/>
        </w:rPr>
        <w:t xml:space="preserve"> ปี นับแต่วันที่ออกตราสารหนี้ โดยมติ</w:t>
      </w:r>
      <w:r w:rsidR="008A3759" w:rsidRPr="00854967">
        <w:rPr>
          <w:rFonts w:asciiTheme="majorBidi" w:hAnsiTheme="majorBidi" w:hint="cs"/>
          <w:sz w:val="30"/>
          <w:szCs w:val="30"/>
          <w:cs/>
        </w:rPr>
        <w:t>ดัง</w:t>
      </w:r>
      <w:r w:rsidRPr="00854967">
        <w:rPr>
          <w:rFonts w:asciiTheme="majorBidi" w:hAnsiTheme="majorBidi"/>
          <w:sz w:val="30"/>
          <w:szCs w:val="30"/>
          <w:cs/>
        </w:rPr>
        <w:t>กล่าวต้องได้รับการอนุมัติจากผู้ถือหุ้นของบริษัท</w:t>
      </w:r>
    </w:p>
    <w:sectPr w:rsidR="00765ADB" w:rsidRPr="005946A9" w:rsidSect="00757B00"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33BE6" w14:textId="77777777" w:rsidR="00B44388" w:rsidRDefault="00B44388">
      <w:r>
        <w:separator/>
      </w:r>
    </w:p>
  </w:endnote>
  <w:endnote w:type="continuationSeparator" w:id="0">
    <w:p w14:paraId="468EFEF8" w14:textId="77777777" w:rsidR="00B44388" w:rsidRDefault="00B44388">
      <w:r>
        <w:continuationSeparator/>
      </w:r>
    </w:p>
  </w:endnote>
  <w:endnote w:type="continuationNotice" w:id="1">
    <w:p w14:paraId="616E4BF2" w14:textId="77777777" w:rsidR="00B44388" w:rsidRDefault="00B44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20B040302020202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96937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FD437D2" w14:textId="77777777" w:rsidR="00787920" w:rsidRPr="00F922B4" w:rsidRDefault="00787920" w:rsidP="00F922B4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F922B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922B4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F922B4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0232F">
          <w:rPr>
            <w:rFonts w:asciiTheme="majorBidi" w:hAnsiTheme="majorBidi"/>
            <w:noProof/>
            <w:sz w:val="30"/>
            <w:szCs w:val="30"/>
            <w:cs/>
          </w:rPr>
          <w:t>39</w:t>
        </w:r>
        <w:r w:rsidRPr="00F922B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E5E2A" w14:textId="77777777" w:rsidR="0096340A" w:rsidRDefault="0096340A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54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7D52" w14:textId="77777777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65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EC789" w14:textId="77777777" w:rsidR="0096340A" w:rsidRDefault="0096340A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68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77777777" w:rsidR="0096340A" w:rsidRPr="00F922B4" w:rsidRDefault="0096340A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854967">
      <w:rPr>
        <w:rFonts w:asciiTheme="majorBidi" w:hAnsiTheme="majorBidi" w:cstheme="majorBidi"/>
        <w:noProof/>
        <w:sz w:val="30"/>
        <w:szCs w:val="30"/>
        <w:cs/>
      </w:rPr>
      <w:t>95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7A1C" w14:textId="77777777" w:rsidR="0096340A" w:rsidRDefault="0096340A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96340A" w:rsidRDefault="0096340A" w:rsidP="006A782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C3A83" w14:textId="77777777" w:rsidR="0096340A" w:rsidRDefault="0096340A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CD9992" w14:textId="77777777" w:rsidR="0096340A" w:rsidRDefault="0096340A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D087" w14:textId="77777777" w:rsidR="0096340A" w:rsidRDefault="0096340A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96340A" w:rsidRDefault="0096340A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F02B0" w14:textId="77777777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47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CF1DA" w14:textId="515ABD5E" w:rsidR="0096340A" w:rsidRDefault="0096340A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B7566C">
      <w:rPr>
        <w:rStyle w:val="PageNumber"/>
        <w:rFonts w:ascii="Angsana New" w:hAnsi="Angsana New"/>
        <w:i/>
        <w:iCs/>
        <w:noProof/>
        <w:lang w:val="en-US"/>
      </w:rPr>
      <w:t>TRUBBt3-YE'22-set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1842B" w14:textId="77777777" w:rsidR="0096340A" w:rsidRDefault="0096340A" w:rsidP="005564F6">
    <w:pPr>
      <w:pStyle w:val="Footer"/>
      <w:framePr w:wrap="around" w:vAnchor="text" w:hAnchor="page" w:x="8051" w:y="60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EE82C48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41971" w14:textId="77777777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49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30DF16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020F3" w14:textId="77777777" w:rsidR="0096340A" w:rsidRDefault="0096340A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0232F">
      <w:rPr>
        <w:rStyle w:val="PageNumber"/>
        <w:rFonts w:ascii="Angsana New" w:hAnsi="Angsana New"/>
        <w:noProof/>
        <w:sz w:val="30"/>
        <w:szCs w:val="30"/>
        <w:cs/>
      </w:rPr>
      <w:t>51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CD810" w14:textId="77777777" w:rsidR="00B44388" w:rsidRDefault="00B44388">
      <w:r>
        <w:separator/>
      </w:r>
    </w:p>
  </w:footnote>
  <w:footnote w:type="continuationSeparator" w:id="0">
    <w:p w14:paraId="4A65B498" w14:textId="77777777" w:rsidR="00B44388" w:rsidRDefault="00B44388">
      <w:r>
        <w:continuationSeparator/>
      </w:r>
    </w:p>
  </w:footnote>
  <w:footnote w:type="continuationNotice" w:id="1">
    <w:p w14:paraId="0D79988E" w14:textId="77777777" w:rsidR="00B44388" w:rsidRDefault="00B443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AEE33" w14:textId="77777777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BF0F291" w14:textId="77777777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5968EEC" w14:textId="77777777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46451">
      <w:rPr>
        <w:rFonts w:ascii="Angsana New" w:hAnsi="Angsana New"/>
        <w:b/>
        <w:bCs/>
        <w:sz w:val="32"/>
        <w:szCs w:val="32"/>
      </w:rPr>
      <w:t xml:space="preserve">31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D46451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</w:p>
  <w:p w14:paraId="77420586" w14:textId="77777777" w:rsidR="00CB2435" w:rsidRPr="005757CE" w:rsidRDefault="00CB2435" w:rsidP="006C2042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CFD50" w14:textId="18DD961E" w:rsidR="0096340A" w:rsidRPr="00D46451" w:rsidRDefault="0096340A" w:rsidP="00665752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76ECB71" w14:textId="77777777" w:rsidR="0096340A" w:rsidRPr="00D46451" w:rsidRDefault="0096340A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3EC758A6" w:rsidR="0096340A" w:rsidRPr="00D46451" w:rsidRDefault="0096340A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46451">
      <w:rPr>
        <w:rFonts w:ascii="Angsana New" w:hAnsi="Angsana New"/>
        <w:b/>
        <w:bCs/>
        <w:sz w:val="32"/>
        <w:szCs w:val="32"/>
      </w:rPr>
      <w:t xml:space="preserve">31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D46451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</w:p>
  <w:p w14:paraId="5C52A138" w14:textId="77777777" w:rsidR="0096340A" w:rsidRPr="00245507" w:rsidRDefault="0096340A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C4907" w14:textId="77777777" w:rsidR="0096340A" w:rsidRDefault="0096340A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A8CF369" w14:textId="77777777" w:rsidR="0096340A" w:rsidRDefault="0096340A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31A8128D" w:rsidR="0096340A" w:rsidRDefault="0096340A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2565</w:t>
    </w:r>
  </w:p>
  <w:p w14:paraId="6980C4F6" w14:textId="77777777" w:rsidR="0096340A" w:rsidRPr="002F7429" w:rsidRDefault="0096340A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56CA" w14:textId="77777777" w:rsidR="0096340A" w:rsidRPr="00D31AFF" w:rsidRDefault="0096340A" w:rsidP="00665752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895846" w14:textId="77777777" w:rsidR="0096340A" w:rsidRPr="00D31AFF" w:rsidRDefault="0096340A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F0C6DEB" w14:textId="01627A11" w:rsidR="0096340A" w:rsidRPr="00D31AFF" w:rsidRDefault="0096340A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31AFF">
      <w:rPr>
        <w:rFonts w:ascii="Angsana New" w:hAnsi="Angsana New"/>
        <w:b/>
        <w:bCs/>
        <w:sz w:val="32"/>
        <w:szCs w:val="32"/>
      </w:rPr>
      <w:t xml:space="preserve">31 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D31AFF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</w:p>
  <w:p w14:paraId="6AE186D7" w14:textId="77777777" w:rsidR="0096340A" w:rsidRPr="00D31AFF" w:rsidRDefault="0096340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746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287C51DE"/>
    <w:multiLevelType w:val="hybridMultilevel"/>
    <w:tmpl w:val="EAF44654"/>
    <w:lvl w:ilvl="0" w:tplc="6A0CA87A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1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E42926"/>
    <w:multiLevelType w:val="hybridMultilevel"/>
    <w:tmpl w:val="B90CB9E6"/>
    <w:lvl w:ilvl="0" w:tplc="40707172">
      <w:start w:val="1"/>
      <w:numFmt w:val="thaiLetters"/>
      <w:lvlText w:val="(%1)"/>
      <w:lvlJc w:val="left"/>
      <w:pPr>
        <w:ind w:left="94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6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3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>
    <w:nsid w:val="518A5908"/>
    <w:multiLevelType w:val="hybridMultilevel"/>
    <w:tmpl w:val="B4E0791C"/>
    <w:lvl w:ilvl="0" w:tplc="7606264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35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6">
    <w:nsid w:val="5E536589"/>
    <w:multiLevelType w:val="hybridMultilevel"/>
    <w:tmpl w:val="3948EB70"/>
    <w:lvl w:ilvl="0" w:tplc="F2C64CD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41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2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5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6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6"/>
  </w:num>
  <w:num w:numId="9">
    <w:abstractNumId w:val="16"/>
  </w:num>
  <w:num w:numId="10">
    <w:abstractNumId w:val="14"/>
  </w:num>
  <w:num w:numId="11">
    <w:abstractNumId w:val="7"/>
  </w:num>
  <w:num w:numId="12">
    <w:abstractNumId w:val="31"/>
  </w:num>
  <w:num w:numId="13">
    <w:abstractNumId w:val="33"/>
  </w:num>
  <w:num w:numId="14">
    <w:abstractNumId w:val="8"/>
  </w:num>
  <w:num w:numId="15">
    <w:abstractNumId w:val="42"/>
  </w:num>
  <w:num w:numId="16">
    <w:abstractNumId w:val="6"/>
  </w:num>
  <w:num w:numId="17">
    <w:abstractNumId w:val="22"/>
  </w:num>
  <w:num w:numId="18">
    <w:abstractNumId w:val="29"/>
  </w:num>
  <w:num w:numId="19">
    <w:abstractNumId w:val="40"/>
  </w:num>
  <w:num w:numId="20">
    <w:abstractNumId w:val="37"/>
  </w:num>
  <w:num w:numId="21">
    <w:abstractNumId w:val="11"/>
  </w:num>
  <w:num w:numId="22">
    <w:abstractNumId w:val="27"/>
  </w:num>
  <w:num w:numId="23">
    <w:abstractNumId w:val="46"/>
  </w:num>
  <w:num w:numId="24">
    <w:abstractNumId w:val="28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19"/>
  </w:num>
  <w:num w:numId="30">
    <w:abstractNumId w:val="5"/>
  </w:num>
  <w:num w:numId="31">
    <w:abstractNumId w:val="23"/>
  </w:num>
  <w:num w:numId="32">
    <w:abstractNumId w:val="41"/>
  </w:num>
  <w:num w:numId="33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5"/>
  </w:num>
  <w:num w:numId="36">
    <w:abstractNumId w:val="39"/>
  </w:num>
  <w:num w:numId="37">
    <w:abstractNumId w:val="43"/>
  </w:num>
  <w:num w:numId="38">
    <w:abstractNumId w:val="24"/>
  </w:num>
  <w:num w:numId="3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4"/>
  </w:num>
  <w:num w:numId="42">
    <w:abstractNumId w:val="42"/>
  </w:num>
  <w:num w:numId="43">
    <w:abstractNumId w:val="15"/>
  </w:num>
  <w:num w:numId="44">
    <w:abstractNumId w:val="25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32"/>
  </w:num>
  <w:num w:numId="48">
    <w:abstractNumId w:val="36"/>
  </w:num>
  <w:num w:numId="49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62E"/>
    <w:rsid w:val="00002889"/>
    <w:rsid w:val="00002AA9"/>
    <w:rsid w:val="00002D8B"/>
    <w:rsid w:val="000030B1"/>
    <w:rsid w:val="00003A99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541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07DC2"/>
    <w:rsid w:val="0001025C"/>
    <w:rsid w:val="000103C9"/>
    <w:rsid w:val="000104C3"/>
    <w:rsid w:val="00010523"/>
    <w:rsid w:val="000107E6"/>
    <w:rsid w:val="00010A7D"/>
    <w:rsid w:val="00010B07"/>
    <w:rsid w:val="00010FD2"/>
    <w:rsid w:val="000110A3"/>
    <w:rsid w:val="0001216F"/>
    <w:rsid w:val="0001218A"/>
    <w:rsid w:val="000125D5"/>
    <w:rsid w:val="000127F6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287"/>
    <w:rsid w:val="0002136C"/>
    <w:rsid w:val="00021645"/>
    <w:rsid w:val="00021790"/>
    <w:rsid w:val="00021ACC"/>
    <w:rsid w:val="00022040"/>
    <w:rsid w:val="00022B3D"/>
    <w:rsid w:val="00022E19"/>
    <w:rsid w:val="00022EC8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028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BF4"/>
    <w:rsid w:val="00033E28"/>
    <w:rsid w:val="00033F6B"/>
    <w:rsid w:val="00033F85"/>
    <w:rsid w:val="00034389"/>
    <w:rsid w:val="00034598"/>
    <w:rsid w:val="000346E4"/>
    <w:rsid w:val="00034ACA"/>
    <w:rsid w:val="00034B74"/>
    <w:rsid w:val="00034E8B"/>
    <w:rsid w:val="0003505A"/>
    <w:rsid w:val="000351F4"/>
    <w:rsid w:val="0003565B"/>
    <w:rsid w:val="000356D5"/>
    <w:rsid w:val="000359CF"/>
    <w:rsid w:val="0003629D"/>
    <w:rsid w:val="0003686A"/>
    <w:rsid w:val="00036DF9"/>
    <w:rsid w:val="00037363"/>
    <w:rsid w:val="000373E8"/>
    <w:rsid w:val="00037861"/>
    <w:rsid w:val="000400E3"/>
    <w:rsid w:val="00040258"/>
    <w:rsid w:val="00040D1D"/>
    <w:rsid w:val="000414AF"/>
    <w:rsid w:val="000416A2"/>
    <w:rsid w:val="00041EFD"/>
    <w:rsid w:val="00042019"/>
    <w:rsid w:val="00042116"/>
    <w:rsid w:val="00042142"/>
    <w:rsid w:val="00042365"/>
    <w:rsid w:val="000423A2"/>
    <w:rsid w:val="000423E3"/>
    <w:rsid w:val="000424B1"/>
    <w:rsid w:val="00042933"/>
    <w:rsid w:val="00042CD5"/>
    <w:rsid w:val="00042F66"/>
    <w:rsid w:val="00043510"/>
    <w:rsid w:val="00043BD0"/>
    <w:rsid w:val="00043C8C"/>
    <w:rsid w:val="0004419F"/>
    <w:rsid w:val="00044BAA"/>
    <w:rsid w:val="0004503B"/>
    <w:rsid w:val="00045A43"/>
    <w:rsid w:val="000464D7"/>
    <w:rsid w:val="0004672E"/>
    <w:rsid w:val="00046D10"/>
    <w:rsid w:val="0004728F"/>
    <w:rsid w:val="000472F3"/>
    <w:rsid w:val="0004730D"/>
    <w:rsid w:val="0004747E"/>
    <w:rsid w:val="000475EE"/>
    <w:rsid w:val="0004771A"/>
    <w:rsid w:val="00047A50"/>
    <w:rsid w:val="00047A53"/>
    <w:rsid w:val="00047B8D"/>
    <w:rsid w:val="0005044A"/>
    <w:rsid w:val="000505F7"/>
    <w:rsid w:val="00050B5A"/>
    <w:rsid w:val="00050C1F"/>
    <w:rsid w:val="00050DAE"/>
    <w:rsid w:val="000510B6"/>
    <w:rsid w:val="00051446"/>
    <w:rsid w:val="00051B5E"/>
    <w:rsid w:val="00051E58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3883"/>
    <w:rsid w:val="000540C9"/>
    <w:rsid w:val="00054297"/>
    <w:rsid w:val="00054458"/>
    <w:rsid w:val="00054A67"/>
    <w:rsid w:val="00054C59"/>
    <w:rsid w:val="00054C5A"/>
    <w:rsid w:val="00054CF8"/>
    <w:rsid w:val="00054D33"/>
    <w:rsid w:val="00055AEE"/>
    <w:rsid w:val="00055B36"/>
    <w:rsid w:val="00055B47"/>
    <w:rsid w:val="00055C46"/>
    <w:rsid w:val="00055CE3"/>
    <w:rsid w:val="00055E0C"/>
    <w:rsid w:val="00055FFF"/>
    <w:rsid w:val="000560ED"/>
    <w:rsid w:val="00056A67"/>
    <w:rsid w:val="00056D9F"/>
    <w:rsid w:val="00057472"/>
    <w:rsid w:val="0005749E"/>
    <w:rsid w:val="00057660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1710"/>
    <w:rsid w:val="00061F1A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ACB"/>
    <w:rsid w:val="00063E7D"/>
    <w:rsid w:val="00063EAC"/>
    <w:rsid w:val="00064123"/>
    <w:rsid w:val="000642E6"/>
    <w:rsid w:val="000642FC"/>
    <w:rsid w:val="00064B02"/>
    <w:rsid w:val="00064E58"/>
    <w:rsid w:val="00064EC8"/>
    <w:rsid w:val="000651C4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0AC4"/>
    <w:rsid w:val="00071A6B"/>
    <w:rsid w:val="00071AB9"/>
    <w:rsid w:val="00072993"/>
    <w:rsid w:val="00072C9E"/>
    <w:rsid w:val="000730EF"/>
    <w:rsid w:val="0007345E"/>
    <w:rsid w:val="0007355C"/>
    <w:rsid w:val="0007369A"/>
    <w:rsid w:val="00073F0B"/>
    <w:rsid w:val="00073FC0"/>
    <w:rsid w:val="00074097"/>
    <w:rsid w:val="000740E3"/>
    <w:rsid w:val="0007426F"/>
    <w:rsid w:val="00074309"/>
    <w:rsid w:val="00074511"/>
    <w:rsid w:val="00074865"/>
    <w:rsid w:val="00074C26"/>
    <w:rsid w:val="00074EDC"/>
    <w:rsid w:val="000756E1"/>
    <w:rsid w:val="000757A4"/>
    <w:rsid w:val="00075943"/>
    <w:rsid w:val="00075A75"/>
    <w:rsid w:val="00075F57"/>
    <w:rsid w:val="0007643A"/>
    <w:rsid w:val="00076EBE"/>
    <w:rsid w:val="000778E2"/>
    <w:rsid w:val="00077F24"/>
    <w:rsid w:val="0008001F"/>
    <w:rsid w:val="00080464"/>
    <w:rsid w:val="00080BCA"/>
    <w:rsid w:val="00080F43"/>
    <w:rsid w:val="00081338"/>
    <w:rsid w:val="00081535"/>
    <w:rsid w:val="0008191A"/>
    <w:rsid w:val="00081C34"/>
    <w:rsid w:val="000821CD"/>
    <w:rsid w:val="00082438"/>
    <w:rsid w:val="00082562"/>
    <w:rsid w:val="00082DFF"/>
    <w:rsid w:val="00082EA8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06B2"/>
    <w:rsid w:val="00090BF0"/>
    <w:rsid w:val="00090CB7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012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4E3"/>
    <w:rsid w:val="00095A4B"/>
    <w:rsid w:val="00095B42"/>
    <w:rsid w:val="00095E04"/>
    <w:rsid w:val="00096244"/>
    <w:rsid w:val="00096285"/>
    <w:rsid w:val="0009634B"/>
    <w:rsid w:val="00096820"/>
    <w:rsid w:val="00096852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4C15"/>
    <w:rsid w:val="000A523F"/>
    <w:rsid w:val="000A5AA4"/>
    <w:rsid w:val="000A5D04"/>
    <w:rsid w:val="000A61EC"/>
    <w:rsid w:val="000A638B"/>
    <w:rsid w:val="000A63EF"/>
    <w:rsid w:val="000A66D4"/>
    <w:rsid w:val="000A66D9"/>
    <w:rsid w:val="000A689F"/>
    <w:rsid w:val="000A6D32"/>
    <w:rsid w:val="000A6E97"/>
    <w:rsid w:val="000A6EC7"/>
    <w:rsid w:val="000A7331"/>
    <w:rsid w:val="000A76EC"/>
    <w:rsid w:val="000A78D1"/>
    <w:rsid w:val="000A7AD8"/>
    <w:rsid w:val="000A7B67"/>
    <w:rsid w:val="000A7E2C"/>
    <w:rsid w:val="000A7E45"/>
    <w:rsid w:val="000B04E4"/>
    <w:rsid w:val="000B1261"/>
    <w:rsid w:val="000B1415"/>
    <w:rsid w:val="000B24F2"/>
    <w:rsid w:val="000B2746"/>
    <w:rsid w:val="000B27B0"/>
    <w:rsid w:val="000B281D"/>
    <w:rsid w:val="000B31DD"/>
    <w:rsid w:val="000B3393"/>
    <w:rsid w:val="000B343F"/>
    <w:rsid w:val="000B3A77"/>
    <w:rsid w:val="000B44E6"/>
    <w:rsid w:val="000B52C2"/>
    <w:rsid w:val="000B54A7"/>
    <w:rsid w:val="000B5A1B"/>
    <w:rsid w:val="000B5FB1"/>
    <w:rsid w:val="000B60AC"/>
    <w:rsid w:val="000B64CF"/>
    <w:rsid w:val="000B650B"/>
    <w:rsid w:val="000B6672"/>
    <w:rsid w:val="000B6D92"/>
    <w:rsid w:val="000B6FAB"/>
    <w:rsid w:val="000B76BB"/>
    <w:rsid w:val="000B76F7"/>
    <w:rsid w:val="000C01E9"/>
    <w:rsid w:val="000C04BD"/>
    <w:rsid w:val="000C0631"/>
    <w:rsid w:val="000C09BC"/>
    <w:rsid w:val="000C0AB5"/>
    <w:rsid w:val="000C0B5A"/>
    <w:rsid w:val="000C0DB0"/>
    <w:rsid w:val="000C1341"/>
    <w:rsid w:val="000C13FD"/>
    <w:rsid w:val="000C169A"/>
    <w:rsid w:val="000C16A9"/>
    <w:rsid w:val="000C17B9"/>
    <w:rsid w:val="000C189D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176"/>
    <w:rsid w:val="000C53B8"/>
    <w:rsid w:val="000C53EE"/>
    <w:rsid w:val="000C558E"/>
    <w:rsid w:val="000C561C"/>
    <w:rsid w:val="000C6034"/>
    <w:rsid w:val="000C62C4"/>
    <w:rsid w:val="000C6799"/>
    <w:rsid w:val="000C69FE"/>
    <w:rsid w:val="000C6D39"/>
    <w:rsid w:val="000C6D9A"/>
    <w:rsid w:val="000C6EB1"/>
    <w:rsid w:val="000C775F"/>
    <w:rsid w:val="000C7A4C"/>
    <w:rsid w:val="000D008A"/>
    <w:rsid w:val="000D02CD"/>
    <w:rsid w:val="000D02DE"/>
    <w:rsid w:val="000D059F"/>
    <w:rsid w:val="000D11A7"/>
    <w:rsid w:val="000D1309"/>
    <w:rsid w:val="000D1541"/>
    <w:rsid w:val="000D1684"/>
    <w:rsid w:val="000D182B"/>
    <w:rsid w:val="000D18DE"/>
    <w:rsid w:val="000D1A6F"/>
    <w:rsid w:val="000D1BC3"/>
    <w:rsid w:val="000D2DF6"/>
    <w:rsid w:val="000D2F1E"/>
    <w:rsid w:val="000D3B24"/>
    <w:rsid w:val="000D3C8B"/>
    <w:rsid w:val="000D3CB9"/>
    <w:rsid w:val="000D3D51"/>
    <w:rsid w:val="000D3E08"/>
    <w:rsid w:val="000D40CD"/>
    <w:rsid w:val="000D4287"/>
    <w:rsid w:val="000D44BE"/>
    <w:rsid w:val="000D482D"/>
    <w:rsid w:val="000D49C1"/>
    <w:rsid w:val="000D4C63"/>
    <w:rsid w:val="000D4E94"/>
    <w:rsid w:val="000D4EA2"/>
    <w:rsid w:val="000D53F4"/>
    <w:rsid w:val="000D57F9"/>
    <w:rsid w:val="000D5932"/>
    <w:rsid w:val="000D6239"/>
    <w:rsid w:val="000D7298"/>
    <w:rsid w:val="000D740C"/>
    <w:rsid w:val="000D74D4"/>
    <w:rsid w:val="000D74D6"/>
    <w:rsid w:val="000D7746"/>
    <w:rsid w:val="000D77B8"/>
    <w:rsid w:val="000D7C40"/>
    <w:rsid w:val="000E0188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A84"/>
    <w:rsid w:val="000E2B23"/>
    <w:rsid w:val="000E2B3D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467"/>
    <w:rsid w:val="000E55E2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E7F34"/>
    <w:rsid w:val="000F00FC"/>
    <w:rsid w:val="000F06EC"/>
    <w:rsid w:val="000F0807"/>
    <w:rsid w:val="000F0B46"/>
    <w:rsid w:val="000F0DAB"/>
    <w:rsid w:val="000F0F4D"/>
    <w:rsid w:val="000F1141"/>
    <w:rsid w:val="000F18CB"/>
    <w:rsid w:val="000F1A26"/>
    <w:rsid w:val="000F1DF6"/>
    <w:rsid w:val="000F237A"/>
    <w:rsid w:val="000F28B5"/>
    <w:rsid w:val="000F2A0A"/>
    <w:rsid w:val="000F2A8A"/>
    <w:rsid w:val="000F2E03"/>
    <w:rsid w:val="000F2E77"/>
    <w:rsid w:val="000F2EF6"/>
    <w:rsid w:val="000F314F"/>
    <w:rsid w:val="000F3757"/>
    <w:rsid w:val="000F3767"/>
    <w:rsid w:val="000F481D"/>
    <w:rsid w:val="000F48E3"/>
    <w:rsid w:val="000F4ACE"/>
    <w:rsid w:val="000F50F3"/>
    <w:rsid w:val="000F5A48"/>
    <w:rsid w:val="000F5F24"/>
    <w:rsid w:val="000F6CEC"/>
    <w:rsid w:val="000F7114"/>
    <w:rsid w:val="000F7228"/>
    <w:rsid w:val="000F7C18"/>
    <w:rsid w:val="0010013C"/>
    <w:rsid w:val="001002EE"/>
    <w:rsid w:val="0010064A"/>
    <w:rsid w:val="0010077B"/>
    <w:rsid w:val="00100A0E"/>
    <w:rsid w:val="00100C95"/>
    <w:rsid w:val="00100F45"/>
    <w:rsid w:val="00100FB8"/>
    <w:rsid w:val="00100FD1"/>
    <w:rsid w:val="00101030"/>
    <w:rsid w:val="0010107B"/>
    <w:rsid w:val="00101282"/>
    <w:rsid w:val="00101293"/>
    <w:rsid w:val="001012F3"/>
    <w:rsid w:val="0010176F"/>
    <w:rsid w:val="0010185B"/>
    <w:rsid w:val="00101A84"/>
    <w:rsid w:val="00101ED2"/>
    <w:rsid w:val="0010206E"/>
    <w:rsid w:val="00102362"/>
    <w:rsid w:val="001026EA"/>
    <w:rsid w:val="00102A4F"/>
    <w:rsid w:val="00102B58"/>
    <w:rsid w:val="00102C9C"/>
    <w:rsid w:val="00102DFA"/>
    <w:rsid w:val="00102EB9"/>
    <w:rsid w:val="001031F4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92C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964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2C05"/>
    <w:rsid w:val="00112CC3"/>
    <w:rsid w:val="00112EBE"/>
    <w:rsid w:val="001130DA"/>
    <w:rsid w:val="001132D8"/>
    <w:rsid w:val="001135C7"/>
    <w:rsid w:val="001137F2"/>
    <w:rsid w:val="00113BF9"/>
    <w:rsid w:val="00113EF9"/>
    <w:rsid w:val="00113F87"/>
    <w:rsid w:val="00114218"/>
    <w:rsid w:val="00114283"/>
    <w:rsid w:val="0011453F"/>
    <w:rsid w:val="001147E4"/>
    <w:rsid w:val="001149B1"/>
    <w:rsid w:val="001149D8"/>
    <w:rsid w:val="00114F1B"/>
    <w:rsid w:val="0011518B"/>
    <w:rsid w:val="0011536E"/>
    <w:rsid w:val="001157D7"/>
    <w:rsid w:val="00115F3E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3E12"/>
    <w:rsid w:val="0012418D"/>
    <w:rsid w:val="00124284"/>
    <w:rsid w:val="00124718"/>
    <w:rsid w:val="0012476C"/>
    <w:rsid w:val="00124FD6"/>
    <w:rsid w:val="001250A7"/>
    <w:rsid w:val="001257B6"/>
    <w:rsid w:val="0012585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5"/>
    <w:rsid w:val="001306AC"/>
    <w:rsid w:val="00130879"/>
    <w:rsid w:val="0013097A"/>
    <w:rsid w:val="0013116F"/>
    <w:rsid w:val="00131595"/>
    <w:rsid w:val="00132289"/>
    <w:rsid w:val="00132298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9C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68A"/>
    <w:rsid w:val="001368B2"/>
    <w:rsid w:val="00136F0D"/>
    <w:rsid w:val="001370AE"/>
    <w:rsid w:val="001378EC"/>
    <w:rsid w:val="00137D4F"/>
    <w:rsid w:val="00137FFB"/>
    <w:rsid w:val="0014021B"/>
    <w:rsid w:val="0014051E"/>
    <w:rsid w:val="001406E6"/>
    <w:rsid w:val="00140C82"/>
    <w:rsid w:val="00141056"/>
    <w:rsid w:val="00141539"/>
    <w:rsid w:val="00141A8D"/>
    <w:rsid w:val="00141D41"/>
    <w:rsid w:val="00141F27"/>
    <w:rsid w:val="00141F4C"/>
    <w:rsid w:val="00142097"/>
    <w:rsid w:val="001426F8"/>
    <w:rsid w:val="001428CB"/>
    <w:rsid w:val="00142A0E"/>
    <w:rsid w:val="00142AFD"/>
    <w:rsid w:val="00142D0C"/>
    <w:rsid w:val="00142D7E"/>
    <w:rsid w:val="00142DB3"/>
    <w:rsid w:val="001436D5"/>
    <w:rsid w:val="001437B1"/>
    <w:rsid w:val="00143E40"/>
    <w:rsid w:val="00144683"/>
    <w:rsid w:val="001448B9"/>
    <w:rsid w:val="00144A23"/>
    <w:rsid w:val="00144AA4"/>
    <w:rsid w:val="0014525B"/>
    <w:rsid w:val="0014526F"/>
    <w:rsid w:val="0014541C"/>
    <w:rsid w:val="0014572E"/>
    <w:rsid w:val="00145790"/>
    <w:rsid w:val="001458B3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29A"/>
    <w:rsid w:val="001523E3"/>
    <w:rsid w:val="00152747"/>
    <w:rsid w:val="001529BC"/>
    <w:rsid w:val="00152A07"/>
    <w:rsid w:val="00152ECB"/>
    <w:rsid w:val="0015305B"/>
    <w:rsid w:val="001532BF"/>
    <w:rsid w:val="00153378"/>
    <w:rsid w:val="0015347C"/>
    <w:rsid w:val="001536B3"/>
    <w:rsid w:val="00153C1C"/>
    <w:rsid w:val="00154126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4AA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2B6"/>
    <w:rsid w:val="00160CCD"/>
    <w:rsid w:val="00160D8E"/>
    <w:rsid w:val="00160ED1"/>
    <w:rsid w:val="00160FBA"/>
    <w:rsid w:val="0016107F"/>
    <w:rsid w:val="0016212D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5A21"/>
    <w:rsid w:val="001660AF"/>
    <w:rsid w:val="0016622E"/>
    <w:rsid w:val="001666FC"/>
    <w:rsid w:val="00166DA6"/>
    <w:rsid w:val="00166E00"/>
    <w:rsid w:val="00166EC2"/>
    <w:rsid w:val="001670E0"/>
    <w:rsid w:val="0016716D"/>
    <w:rsid w:val="0016724D"/>
    <w:rsid w:val="0016747A"/>
    <w:rsid w:val="00167544"/>
    <w:rsid w:val="00167549"/>
    <w:rsid w:val="001675AA"/>
    <w:rsid w:val="00167B2B"/>
    <w:rsid w:val="00167D72"/>
    <w:rsid w:val="00170073"/>
    <w:rsid w:val="001701DF"/>
    <w:rsid w:val="00170408"/>
    <w:rsid w:val="00170CC5"/>
    <w:rsid w:val="00170CC8"/>
    <w:rsid w:val="00170DFA"/>
    <w:rsid w:val="00170F1F"/>
    <w:rsid w:val="00171242"/>
    <w:rsid w:val="00171A48"/>
    <w:rsid w:val="00171D59"/>
    <w:rsid w:val="00171D83"/>
    <w:rsid w:val="001722C6"/>
    <w:rsid w:val="00172660"/>
    <w:rsid w:val="001727AE"/>
    <w:rsid w:val="001727E3"/>
    <w:rsid w:val="00172948"/>
    <w:rsid w:val="00172D43"/>
    <w:rsid w:val="00172E76"/>
    <w:rsid w:val="001732AB"/>
    <w:rsid w:val="00173546"/>
    <w:rsid w:val="001737DE"/>
    <w:rsid w:val="001739AF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8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1EFB"/>
    <w:rsid w:val="0018229B"/>
    <w:rsid w:val="0018278B"/>
    <w:rsid w:val="0018282F"/>
    <w:rsid w:val="00182D77"/>
    <w:rsid w:val="00182E04"/>
    <w:rsid w:val="0018335A"/>
    <w:rsid w:val="00183417"/>
    <w:rsid w:val="001834F6"/>
    <w:rsid w:val="0018382A"/>
    <w:rsid w:val="00183D78"/>
    <w:rsid w:val="00183E09"/>
    <w:rsid w:val="00183E99"/>
    <w:rsid w:val="001844E1"/>
    <w:rsid w:val="001846A4"/>
    <w:rsid w:val="00184F31"/>
    <w:rsid w:val="0018502D"/>
    <w:rsid w:val="0018545B"/>
    <w:rsid w:val="00185CB7"/>
    <w:rsid w:val="00186131"/>
    <w:rsid w:val="00186352"/>
    <w:rsid w:val="001869EA"/>
    <w:rsid w:val="00186F69"/>
    <w:rsid w:val="001870C7"/>
    <w:rsid w:val="0018710A"/>
    <w:rsid w:val="00187149"/>
    <w:rsid w:val="0018724F"/>
    <w:rsid w:val="0018738D"/>
    <w:rsid w:val="00187A7C"/>
    <w:rsid w:val="00187B19"/>
    <w:rsid w:val="00187C44"/>
    <w:rsid w:val="00187DA2"/>
    <w:rsid w:val="00187F5D"/>
    <w:rsid w:val="00190005"/>
    <w:rsid w:val="001900F2"/>
    <w:rsid w:val="00190565"/>
    <w:rsid w:val="0019059B"/>
    <w:rsid w:val="00190A85"/>
    <w:rsid w:val="00191266"/>
    <w:rsid w:val="00191361"/>
    <w:rsid w:val="00191450"/>
    <w:rsid w:val="00191782"/>
    <w:rsid w:val="001919BB"/>
    <w:rsid w:val="00191E2E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28E"/>
    <w:rsid w:val="0019546D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07"/>
    <w:rsid w:val="001A2057"/>
    <w:rsid w:val="001A2696"/>
    <w:rsid w:val="001A2A07"/>
    <w:rsid w:val="001A2BCB"/>
    <w:rsid w:val="001A2E1A"/>
    <w:rsid w:val="001A2E2B"/>
    <w:rsid w:val="001A2F0E"/>
    <w:rsid w:val="001A2FE9"/>
    <w:rsid w:val="001A3549"/>
    <w:rsid w:val="001A3D4F"/>
    <w:rsid w:val="001A40CA"/>
    <w:rsid w:val="001A4823"/>
    <w:rsid w:val="001A4F6C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E45"/>
    <w:rsid w:val="001A6FA6"/>
    <w:rsid w:val="001A74B1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C51"/>
    <w:rsid w:val="001B4D31"/>
    <w:rsid w:val="001B5147"/>
    <w:rsid w:val="001B5E60"/>
    <w:rsid w:val="001B5F05"/>
    <w:rsid w:val="001B6246"/>
    <w:rsid w:val="001B64DA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46D"/>
    <w:rsid w:val="001C0D60"/>
    <w:rsid w:val="001C0E5F"/>
    <w:rsid w:val="001C1167"/>
    <w:rsid w:val="001C17CF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D32"/>
    <w:rsid w:val="001C6E23"/>
    <w:rsid w:val="001C730C"/>
    <w:rsid w:val="001C764D"/>
    <w:rsid w:val="001D0189"/>
    <w:rsid w:val="001D0A37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D3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A03"/>
    <w:rsid w:val="001D6FBA"/>
    <w:rsid w:val="001D7071"/>
    <w:rsid w:val="001D7331"/>
    <w:rsid w:val="001D73EC"/>
    <w:rsid w:val="001D7413"/>
    <w:rsid w:val="001D75BE"/>
    <w:rsid w:val="001D7779"/>
    <w:rsid w:val="001D7A6B"/>
    <w:rsid w:val="001E111B"/>
    <w:rsid w:val="001E1575"/>
    <w:rsid w:val="001E187E"/>
    <w:rsid w:val="001E18AD"/>
    <w:rsid w:val="001E1E67"/>
    <w:rsid w:val="001E1F2A"/>
    <w:rsid w:val="001E204D"/>
    <w:rsid w:val="001E254D"/>
    <w:rsid w:val="001E365E"/>
    <w:rsid w:val="001E370C"/>
    <w:rsid w:val="001E380E"/>
    <w:rsid w:val="001E3862"/>
    <w:rsid w:val="001E3F60"/>
    <w:rsid w:val="001E418C"/>
    <w:rsid w:val="001E4A2D"/>
    <w:rsid w:val="001E4FCA"/>
    <w:rsid w:val="001E529C"/>
    <w:rsid w:val="001E541E"/>
    <w:rsid w:val="001E55FE"/>
    <w:rsid w:val="001E5779"/>
    <w:rsid w:val="001E57CD"/>
    <w:rsid w:val="001E57DC"/>
    <w:rsid w:val="001E5913"/>
    <w:rsid w:val="001E5FB5"/>
    <w:rsid w:val="001E607B"/>
    <w:rsid w:val="001E6247"/>
    <w:rsid w:val="001E6340"/>
    <w:rsid w:val="001E66A4"/>
    <w:rsid w:val="001E690A"/>
    <w:rsid w:val="001E6D14"/>
    <w:rsid w:val="001E6F0B"/>
    <w:rsid w:val="001E6F3D"/>
    <w:rsid w:val="001E7127"/>
    <w:rsid w:val="001E7267"/>
    <w:rsid w:val="001E72DE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179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4C0A"/>
    <w:rsid w:val="001F507E"/>
    <w:rsid w:val="001F5B8B"/>
    <w:rsid w:val="001F5F02"/>
    <w:rsid w:val="001F63B2"/>
    <w:rsid w:val="001F651C"/>
    <w:rsid w:val="001F661B"/>
    <w:rsid w:val="001F6AF8"/>
    <w:rsid w:val="001F6DCE"/>
    <w:rsid w:val="001F6E85"/>
    <w:rsid w:val="001F6ED8"/>
    <w:rsid w:val="001F713E"/>
    <w:rsid w:val="001F79E7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9AC"/>
    <w:rsid w:val="00201A69"/>
    <w:rsid w:val="00201B8B"/>
    <w:rsid w:val="00201C56"/>
    <w:rsid w:val="00201CAC"/>
    <w:rsid w:val="0020232F"/>
    <w:rsid w:val="00202901"/>
    <w:rsid w:val="00202B7D"/>
    <w:rsid w:val="00202E42"/>
    <w:rsid w:val="00203007"/>
    <w:rsid w:val="00203453"/>
    <w:rsid w:val="00204231"/>
    <w:rsid w:val="00204745"/>
    <w:rsid w:val="00204CD0"/>
    <w:rsid w:val="00205C1B"/>
    <w:rsid w:val="00205E07"/>
    <w:rsid w:val="00205E4A"/>
    <w:rsid w:val="00205EE0"/>
    <w:rsid w:val="00206004"/>
    <w:rsid w:val="002060BC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A6"/>
    <w:rsid w:val="002115BC"/>
    <w:rsid w:val="002116CA"/>
    <w:rsid w:val="00211BD1"/>
    <w:rsid w:val="0021213A"/>
    <w:rsid w:val="00212565"/>
    <w:rsid w:val="002127C0"/>
    <w:rsid w:val="00212984"/>
    <w:rsid w:val="00212E03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9E"/>
    <w:rsid w:val="002203ED"/>
    <w:rsid w:val="002208A8"/>
    <w:rsid w:val="00221050"/>
    <w:rsid w:val="0022155F"/>
    <w:rsid w:val="002217E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377D"/>
    <w:rsid w:val="00224325"/>
    <w:rsid w:val="00224984"/>
    <w:rsid w:val="00224DD2"/>
    <w:rsid w:val="00224DF9"/>
    <w:rsid w:val="0022503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610"/>
    <w:rsid w:val="002277A3"/>
    <w:rsid w:val="00227920"/>
    <w:rsid w:val="00227967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56A"/>
    <w:rsid w:val="00231680"/>
    <w:rsid w:val="00231691"/>
    <w:rsid w:val="00231811"/>
    <w:rsid w:val="00231913"/>
    <w:rsid w:val="00231E8C"/>
    <w:rsid w:val="00232B2A"/>
    <w:rsid w:val="00232BAE"/>
    <w:rsid w:val="00232D85"/>
    <w:rsid w:val="002332AF"/>
    <w:rsid w:val="002336FD"/>
    <w:rsid w:val="0023386F"/>
    <w:rsid w:val="00233905"/>
    <w:rsid w:val="00233CEA"/>
    <w:rsid w:val="0023404E"/>
    <w:rsid w:val="00234734"/>
    <w:rsid w:val="002349D5"/>
    <w:rsid w:val="00234DB0"/>
    <w:rsid w:val="002350F2"/>
    <w:rsid w:val="002353AE"/>
    <w:rsid w:val="00235B07"/>
    <w:rsid w:val="00235CD6"/>
    <w:rsid w:val="00235DF4"/>
    <w:rsid w:val="00235FFC"/>
    <w:rsid w:val="0023617F"/>
    <w:rsid w:val="002361D3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7A4"/>
    <w:rsid w:val="00240D65"/>
    <w:rsid w:val="00241400"/>
    <w:rsid w:val="00241492"/>
    <w:rsid w:val="00241577"/>
    <w:rsid w:val="002420FC"/>
    <w:rsid w:val="00242197"/>
    <w:rsid w:val="002421C2"/>
    <w:rsid w:val="00242978"/>
    <w:rsid w:val="0024319E"/>
    <w:rsid w:val="00243287"/>
    <w:rsid w:val="00243904"/>
    <w:rsid w:val="002440AF"/>
    <w:rsid w:val="002443F0"/>
    <w:rsid w:val="00244434"/>
    <w:rsid w:val="002446F7"/>
    <w:rsid w:val="00244732"/>
    <w:rsid w:val="00244803"/>
    <w:rsid w:val="00244973"/>
    <w:rsid w:val="00244B37"/>
    <w:rsid w:val="00244EC2"/>
    <w:rsid w:val="00245041"/>
    <w:rsid w:val="00245489"/>
    <w:rsid w:val="00245507"/>
    <w:rsid w:val="00245BE2"/>
    <w:rsid w:val="00245E32"/>
    <w:rsid w:val="00245F74"/>
    <w:rsid w:val="00246246"/>
    <w:rsid w:val="00246730"/>
    <w:rsid w:val="0024678E"/>
    <w:rsid w:val="0024695D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4EF"/>
    <w:rsid w:val="00251A64"/>
    <w:rsid w:val="00252205"/>
    <w:rsid w:val="0025222E"/>
    <w:rsid w:val="0025231D"/>
    <w:rsid w:val="002526DD"/>
    <w:rsid w:val="00252A98"/>
    <w:rsid w:val="00252AB8"/>
    <w:rsid w:val="002531A1"/>
    <w:rsid w:val="00253203"/>
    <w:rsid w:val="002534AB"/>
    <w:rsid w:val="0025394B"/>
    <w:rsid w:val="0025398F"/>
    <w:rsid w:val="00254400"/>
    <w:rsid w:val="0025444A"/>
    <w:rsid w:val="0025460A"/>
    <w:rsid w:val="00254A9F"/>
    <w:rsid w:val="00254D18"/>
    <w:rsid w:val="00255287"/>
    <w:rsid w:val="002556EF"/>
    <w:rsid w:val="00255A8B"/>
    <w:rsid w:val="00255C9D"/>
    <w:rsid w:val="00255CE5"/>
    <w:rsid w:val="00255D66"/>
    <w:rsid w:val="00256053"/>
    <w:rsid w:val="00256211"/>
    <w:rsid w:val="0025634E"/>
    <w:rsid w:val="00256559"/>
    <w:rsid w:val="0025690B"/>
    <w:rsid w:val="0025692C"/>
    <w:rsid w:val="0025706C"/>
    <w:rsid w:val="0025760F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7B0"/>
    <w:rsid w:val="002628E4"/>
    <w:rsid w:val="00262B6F"/>
    <w:rsid w:val="00262CB8"/>
    <w:rsid w:val="002637DC"/>
    <w:rsid w:val="00263ED2"/>
    <w:rsid w:val="00264090"/>
    <w:rsid w:val="002640E3"/>
    <w:rsid w:val="002646A1"/>
    <w:rsid w:val="00264878"/>
    <w:rsid w:val="00264BAB"/>
    <w:rsid w:val="00264CFF"/>
    <w:rsid w:val="00264E44"/>
    <w:rsid w:val="002650A6"/>
    <w:rsid w:val="00265143"/>
    <w:rsid w:val="002653F9"/>
    <w:rsid w:val="00265815"/>
    <w:rsid w:val="00265880"/>
    <w:rsid w:val="002659D0"/>
    <w:rsid w:val="00265D92"/>
    <w:rsid w:val="002660FE"/>
    <w:rsid w:val="00266173"/>
    <w:rsid w:val="00266175"/>
    <w:rsid w:val="00266ADA"/>
    <w:rsid w:val="00267115"/>
    <w:rsid w:val="0026744F"/>
    <w:rsid w:val="0026779A"/>
    <w:rsid w:val="00267CFA"/>
    <w:rsid w:val="00267F4E"/>
    <w:rsid w:val="00267F98"/>
    <w:rsid w:val="00270266"/>
    <w:rsid w:val="00270291"/>
    <w:rsid w:val="002703D0"/>
    <w:rsid w:val="00270BC0"/>
    <w:rsid w:val="00270D4D"/>
    <w:rsid w:val="00270E7D"/>
    <w:rsid w:val="00270EC0"/>
    <w:rsid w:val="00270F29"/>
    <w:rsid w:val="00271005"/>
    <w:rsid w:val="00271425"/>
    <w:rsid w:val="002716B3"/>
    <w:rsid w:val="002716F6"/>
    <w:rsid w:val="0027184D"/>
    <w:rsid w:val="002718C5"/>
    <w:rsid w:val="00271BE9"/>
    <w:rsid w:val="00271DD5"/>
    <w:rsid w:val="002721BD"/>
    <w:rsid w:val="002724A0"/>
    <w:rsid w:val="00272C4D"/>
    <w:rsid w:val="00272DBA"/>
    <w:rsid w:val="00272EC6"/>
    <w:rsid w:val="00272FDF"/>
    <w:rsid w:val="0027302E"/>
    <w:rsid w:val="002736F9"/>
    <w:rsid w:val="002739A3"/>
    <w:rsid w:val="00273C37"/>
    <w:rsid w:val="00273E40"/>
    <w:rsid w:val="00273E58"/>
    <w:rsid w:val="00274252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BA9"/>
    <w:rsid w:val="00280ECB"/>
    <w:rsid w:val="002810C9"/>
    <w:rsid w:val="0028127A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6E7F"/>
    <w:rsid w:val="002872CD"/>
    <w:rsid w:val="00287377"/>
    <w:rsid w:val="002876FB"/>
    <w:rsid w:val="0028791F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778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A61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AD8"/>
    <w:rsid w:val="002A0D89"/>
    <w:rsid w:val="002A0DED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745"/>
    <w:rsid w:val="002A3B4E"/>
    <w:rsid w:val="002A3C99"/>
    <w:rsid w:val="002A3E2D"/>
    <w:rsid w:val="002A3EFC"/>
    <w:rsid w:val="002A406D"/>
    <w:rsid w:val="002A44A9"/>
    <w:rsid w:val="002A4C2C"/>
    <w:rsid w:val="002A4CF5"/>
    <w:rsid w:val="002A4DBA"/>
    <w:rsid w:val="002A4F8F"/>
    <w:rsid w:val="002A5379"/>
    <w:rsid w:val="002A56C2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4AE"/>
    <w:rsid w:val="002A7677"/>
    <w:rsid w:val="002A7BE1"/>
    <w:rsid w:val="002A7F29"/>
    <w:rsid w:val="002A7F6F"/>
    <w:rsid w:val="002B0021"/>
    <w:rsid w:val="002B03EA"/>
    <w:rsid w:val="002B0DAD"/>
    <w:rsid w:val="002B0F52"/>
    <w:rsid w:val="002B1391"/>
    <w:rsid w:val="002B1437"/>
    <w:rsid w:val="002B1C25"/>
    <w:rsid w:val="002B1C74"/>
    <w:rsid w:val="002B2A4C"/>
    <w:rsid w:val="002B2AA2"/>
    <w:rsid w:val="002B2E87"/>
    <w:rsid w:val="002B3029"/>
    <w:rsid w:val="002B363C"/>
    <w:rsid w:val="002B3670"/>
    <w:rsid w:val="002B36DD"/>
    <w:rsid w:val="002B409B"/>
    <w:rsid w:val="002B468F"/>
    <w:rsid w:val="002B484B"/>
    <w:rsid w:val="002B493A"/>
    <w:rsid w:val="002B4CFF"/>
    <w:rsid w:val="002B4D00"/>
    <w:rsid w:val="002B4FF0"/>
    <w:rsid w:val="002B52B2"/>
    <w:rsid w:val="002B5441"/>
    <w:rsid w:val="002B5464"/>
    <w:rsid w:val="002B57CC"/>
    <w:rsid w:val="002B5A79"/>
    <w:rsid w:val="002B5B91"/>
    <w:rsid w:val="002B625B"/>
    <w:rsid w:val="002B6439"/>
    <w:rsid w:val="002B67FA"/>
    <w:rsid w:val="002B6AC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6F0"/>
    <w:rsid w:val="002C1765"/>
    <w:rsid w:val="002C18E0"/>
    <w:rsid w:val="002C1AEA"/>
    <w:rsid w:val="002C1CC8"/>
    <w:rsid w:val="002C2051"/>
    <w:rsid w:val="002C2069"/>
    <w:rsid w:val="002C23E1"/>
    <w:rsid w:val="002C250D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BD4"/>
    <w:rsid w:val="002C646E"/>
    <w:rsid w:val="002C653D"/>
    <w:rsid w:val="002C6AE6"/>
    <w:rsid w:val="002C6ED5"/>
    <w:rsid w:val="002C6F63"/>
    <w:rsid w:val="002C725B"/>
    <w:rsid w:val="002C72C9"/>
    <w:rsid w:val="002C7C00"/>
    <w:rsid w:val="002C7D9B"/>
    <w:rsid w:val="002C7EB7"/>
    <w:rsid w:val="002D0188"/>
    <w:rsid w:val="002D03BE"/>
    <w:rsid w:val="002D0496"/>
    <w:rsid w:val="002D0CE9"/>
    <w:rsid w:val="002D16BB"/>
    <w:rsid w:val="002D17D5"/>
    <w:rsid w:val="002D1956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33F0"/>
    <w:rsid w:val="002D3A8D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097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3B50"/>
    <w:rsid w:val="002E3EE3"/>
    <w:rsid w:val="002E400B"/>
    <w:rsid w:val="002E426E"/>
    <w:rsid w:val="002E45E3"/>
    <w:rsid w:val="002E49C4"/>
    <w:rsid w:val="002E4AD5"/>
    <w:rsid w:val="002E4CFF"/>
    <w:rsid w:val="002E51E7"/>
    <w:rsid w:val="002E528F"/>
    <w:rsid w:val="002E582B"/>
    <w:rsid w:val="002E5BFC"/>
    <w:rsid w:val="002E6024"/>
    <w:rsid w:val="002E63E5"/>
    <w:rsid w:val="002E69BB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26CE"/>
    <w:rsid w:val="002F3361"/>
    <w:rsid w:val="002F33F3"/>
    <w:rsid w:val="002F3985"/>
    <w:rsid w:val="002F3A44"/>
    <w:rsid w:val="002F3CE7"/>
    <w:rsid w:val="002F4076"/>
    <w:rsid w:val="002F427E"/>
    <w:rsid w:val="002F466E"/>
    <w:rsid w:val="002F475D"/>
    <w:rsid w:val="002F48F1"/>
    <w:rsid w:val="002F4BEE"/>
    <w:rsid w:val="002F526C"/>
    <w:rsid w:val="002F5277"/>
    <w:rsid w:val="002F56C5"/>
    <w:rsid w:val="002F5B28"/>
    <w:rsid w:val="002F5DB6"/>
    <w:rsid w:val="002F5DFB"/>
    <w:rsid w:val="002F606C"/>
    <w:rsid w:val="002F6463"/>
    <w:rsid w:val="002F65B6"/>
    <w:rsid w:val="002F680C"/>
    <w:rsid w:val="002F6C5B"/>
    <w:rsid w:val="002F6F23"/>
    <w:rsid w:val="002F7371"/>
    <w:rsid w:val="002F7605"/>
    <w:rsid w:val="002F7678"/>
    <w:rsid w:val="002F781A"/>
    <w:rsid w:val="002F78AD"/>
    <w:rsid w:val="002F79CA"/>
    <w:rsid w:val="002F7FD8"/>
    <w:rsid w:val="003001A8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6CF"/>
    <w:rsid w:val="00301B82"/>
    <w:rsid w:val="00301E03"/>
    <w:rsid w:val="00301E2F"/>
    <w:rsid w:val="003021B2"/>
    <w:rsid w:val="003021DD"/>
    <w:rsid w:val="00302268"/>
    <w:rsid w:val="00302DEB"/>
    <w:rsid w:val="00302E44"/>
    <w:rsid w:val="00303167"/>
    <w:rsid w:val="003031EA"/>
    <w:rsid w:val="00303F9E"/>
    <w:rsid w:val="003041A9"/>
    <w:rsid w:val="00304414"/>
    <w:rsid w:val="003044A4"/>
    <w:rsid w:val="00304634"/>
    <w:rsid w:val="0030472A"/>
    <w:rsid w:val="00304886"/>
    <w:rsid w:val="00304AEB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3CF"/>
    <w:rsid w:val="00307ED6"/>
    <w:rsid w:val="00307F66"/>
    <w:rsid w:val="00310059"/>
    <w:rsid w:val="003101EF"/>
    <w:rsid w:val="00310227"/>
    <w:rsid w:val="00310385"/>
    <w:rsid w:val="003106CC"/>
    <w:rsid w:val="00310982"/>
    <w:rsid w:val="00310D9E"/>
    <w:rsid w:val="003110E0"/>
    <w:rsid w:val="00311175"/>
    <w:rsid w:val="00311309"/>
    <w:rsid w:val="00311321"/>
    <w:rsid w:val="003114B3"/>
    <w:rsid w:val="00311547"/>
    <w:rsid w:val="003118CD"/>
    <w:rsid w:val="00311DB8"/>
    <w:rsid w:val="00311F45"/>
    <w:rsid w:val="003127FA"/>
    <w:rsid w:val="00312B5C"/>
    <w:rsid w:val="00313595"/>
    <w:rsid w:val="00313C6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58B"/>
    <w:rsid w:val="0031668B"/>
    <w:rsid w:val="00316E33"/>
    <w:rsid w:val="00316EBB"/>
    <w:rsid w:val="003173F8"/>
    <w:rsid w:val="00317879"/>
    <w:rsid w:val="00317E27"/>
    <w:rsid w:val="00317EC9"/>
    <w:rsid w:val="00317F52"/>
    <w:rsid w:val="0032017C"/>
    <w:rsid w:val="00320954"/>
    <w:rsid w:val="00320CFB"/>
    <w:rsid w:val="00320E3A"/>
    <w:rsid w:val="003210A1"/>
    <w:rsid w:val="00321271"/>
    <w:rsid w:val="003212BC"/>
    <w:rsid w:val="00321B87"/>
    <w:rsid w:val="00321B97"/>
    <w:rsid w:val="00321E6C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4F29"/>
    <w:rsid w:val="003250A3"/>
    <w:rsid w:val="003254D4"/>
    <w:rsid w:val="003255D3"/>
    <w:rsid w:val="0032562F"/>
    <w:rsid w:val="00325765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06"/>
    <w:rsid w:val="00330CD4"/>
    <w:rsid w:val="003311E9"/>
    <w:rsid w:val="00331FF8"/>
    <w:rsid w:val="003321C9"/>
    <w:rsid w:val="0033262E"/>
    <w:rsid w:val="00332A05"/>
    <w:rsid w:val="00332EDC"/>
    <w:rsid w:val="00333341"/>
    <w:rsid w:val="00333419"/>
    <w:rsid w:val="00333466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2CB"/>
    <w:rsid w:val="00336436"/>
    <w:rsid w:val="00336455"/>
    <w:rsid w:val="0033698C"/>
    <w:rsid w:val="00336A66"/>
    <w:rsid w:val="00336AF7"/>
    <w:rsid w:val="00336B10"/>
    <w:rsid w:val="00336BB1"/>
    <w:rsid w:val="00336E64"/>
    <w:rsid w:val="00336F16"/>
    <w:rsid w:val="00337034"/>
    <w:rsid w:val="0033737C"/>
    <w:rsid w:val="003374DD"/>
    <w:rsid w:val="003379B0"/>
    <w:rsid w:val="00337C10"/>
    <w:rsid w:val="00337FE4"/>
    <w:rsid w:val="003402DD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0B4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346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ADA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991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5C0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0DB3"/>
    <w:rsid w:val="00361098"/>
    <w:rsid w:val="003610ED"/>
    <w:rsid w:val="0036164F"/>
    <w:rsid w:val="003618B0"/>
    <w:rsid w:val="003619E2"/>
    <w:rsid w:val="00361E68"/>
    <w:rsid w:val="00361F1C"/>
    <w:rsid w:val="003625E7"/>
    <w:rsid w:val="00362650"/>
    <w:rsid w:val="003626AD"/>
    <w:rsid w:val="003629D2"/>
    <w:rsid w:val="00362FB5"/>
    <w:rsid w:val="00362FEA"/>
    <w:rsid w:val="0036305B"/>
    <w:rsid w:val="0036308C"/>
    <w:rsid w:val="003630F9"/>
    <w:rsid w:val="00363887"/>
    <w:rsid w:val="003639F5"/>
    <w:rsid w:val="003639FC"/>
    <w:rsid w:val="00364141"/>
    <w:rsid w:val="00364378"/>
    <w:rsid w:val="003647A9"/>
    <w:rsid w:val="00364944"/>
    <w:rsid w:val="003649EA"/>
    <w:rsid w:val="00364E19"/>
    <w:rsid w:val="00364E6E"/>
    <w:rsid w:val="00365049"/>
    <w:rsid w:val="00365286"/>
    <w:rsid w:val="003653B1"/>
    <w:rsid w:val="0036588A"/>
    <w:rsid w:val="00365A8B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A52"/>
    <w:rsid w:val="00371B9E"/>
    <w:rsid w:val="003724BD"/>
    <w:rsid w:val="003731A9"/>
    <w:rsid w:val="00373350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AA8"/>
    <w:rsid w:val="00382C02"/>
    <w:rsid w:val="00382CD0"/>
    <w:rsid w:val="00382D6B"/>
    <w:rsid w:val="00382DA0"/>
    <w:rsid w:val="0038320E"/>
    <w:rsid w:val="00384187"/>
    <w:rsid w:val="0038430D"/>
    <w:rsid w:val="00384412"/>
    <w:rsid w:val="00384DC2"/>
    <w:rsid w:val="00384F33"/>
    <w:rsid w:val="00385420"/>
    <w:rsid w:val="00385473"/>
    <w:rsid w:val="00385AEF"/>
    <w:rsid w:val="00385D8D"/>
    <w:rsid w:val="00385E6B"/>
    <w:rsid w:val="003860E1"/>
    <w:rsid w:val="00386B81"/>
    <w:rsid w:val="00386C2F"/>
    <w:rsid w:val="00386EC5"/>
    <w:rsid w:val="00387233"/>
    <w:rsid w:val="0038753D"/>
    <w:rsid w:val="003878EC"/>
    <w:rsid w:val="00387A4D"/>
    <w:rsid w:val="00387A7B"/>
    <w:rsid w:val="003904BE"/>
    <w:rsid w:val="003905C7"/>
    <w:rsid w:val="00390931"/>
    <w:rsid w:val="00390E82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3AC"/>
    <w:rsid w:val="0039670A"/>
    <w:rsid w:val="00396C1B"/>
    <w:rsid w:val="00396C5F"/>
    <w:rsid w:val="0039726B"/>
    <w:rsid w:val="00397759"/>
    <w:rsid w:val="003977AE"/>
    <w:rsid w:val="00397A28"/>
    <w:rsid w:val="00397ABA"/>
    <w:rsid w:val="00397D04"/>
    <w:rsid w:val="003A0057"/>
    <w:rsid w:val="003A0C04"/>
    <w:rsid w:val="003A0C47"/>
    <w:rsid w:val="003A0E09"/>
    <w:rsid w:val="003A112D"/>
    <w:rsid w:val="003A130B"/>
    <w:rsid w:val="003A1825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4E6"/>
    <w:rsid w:val="003A3683"/>
    <w:rsid w:val="003A3924"/>
    <w:rsid w:val="003A44ED"/>
    <w:rsid w:val="003A44F5"/>
    <w:rsid w:val="003A4539"/>
    <w:rsid w:val="003A4DD8"/>
    <w:rsid w:val="003A57F7"/>
    <w:rsid w:val="003A5DCD"/>
    <w:rsid w:val="003A5E3E"/>
    <w:rsid w:val="003A5E75"/>
    <w:rsid w:val="003A5F4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8B"/>
    <w:rsid w:val="003B23B4"/>
    <w:rsid w:val="003B263C"/>
    <w:rsid w:val="003B2765"/>
    <w:rsid w:val="003B2783"/>
    <w:rsid w:val="003B2E36"/>
    <w:rsid w:val="003B2FC3"/>
    <w:rsid w:val="003B307B"/>
    <w:rsid w:val="003B308D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6FE4"/>
    <w:rsid w:val="003B7EB6"/>
    <w:rsid w:val="003B7F14"/>
    <w:rsid w:val="003B7FB5"/>
    <w:rsid w:val="003C03A3"/>
    <w:rsid w:val="003C042A"/>
    <w:rsid w:val="003C0489"/>
    <w:rsid w:val="003C0DC1"/>
    <w:rsid w:val="003C0FA7"/>
    <w:rsid w:val="003C108F"/>
    <w:rsid w:val="003C18D0"/>
    <w:rsid w:val="003C1C17"/>
    <w:rsid w:val="003C2096"/>
    <w:rsid w:val="003C2284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9B"/>
    <w:rsid w:val="003C37A9"/>
    <w:rsid w:val="003C3AC1"/>
    <w:rsid w:val="003C3B3C"/>
    <w:rsid w:val="003C3F97"/>
    <w:rsid w:val="003C4038"/>
    <w:rsid w:val="003C4156"/>
    <w:rsid w:val="003C45DE"/>
    <w:rsid w:val="003C4674"/>
    <w:rsid w:val="003C4E38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002"/>
    <w:rsid w:val="003D1142"/>
    <w:rsid w:val="003D131C"/>
    <w:rsid w:val="003D1485"/>
    <w:rsid w:val="003D186B"/>
    <w:rsid w:val="003D190B"/>
    <w:rsid w:val="003D1A58"/>
    <w:rsid w:val="003D1B96"/>
    <w:rsid w:val="003D1BCD"/>
    <w:rsid w:val="003D2F89"/>
    <w:rsid w:val="003D3069"/>
    <w:rsid w:val="003D32C2"/>
    <w:rsid w:val="003D33DF"/>
    <w:rsid w:val="003D3659"/>
    <w:rsid w:val="003D391B"/>
    <w:rsid w:val="003D398E"/>
    <w:rsid w:val="003D3991"/>
    <w:rsid w:val="003D3A7D"/>
    <w:rsid w:val="003D3E9C"/>
    <w:rsid w:val="003D3EF3"/>
    <w:rsid w:val="003D4213"/>
    <w:rsid w:val="003D42C3"/>
    <w:rsid w:val="003D4809"/>
    <w:rsid w:val="003D497C"/>
    <w:rsid w:val="003D4B64"/>
    <w:rsid w:val="003D4FC6"/>
    <w:rsid w:val="003D5309"/>
    <w:rsid w:val="003D5431"/>
    <w:rsid w:val="003D550B"/>
    <w:rsid w:val="003D5531"/>
    <w:rsid w:val="003D5546"/>
    <w:rsid w:val="003D5958"/>
    <w:rsid w:val="003D6174"/>
    <w:rsid w:val="003D666C"/>
    <w:rsid w:val="003D66F8"/>
    <w:rsid w:val="003D68E1"/>
    <w:rsid w:val="003D6929"/>
    <w:rsid w:val="003D6945"/>
    <w:rsid w:val="003D6A65"/>
    <w:rsid w:val="003D6C36"/>
    <w:rsid w:val="003D7201"/>
    <w:rsid w:val="003D7823"/>
    <w:rsid w:val="003D78A4"/>
    <w:rsid w:val="003D79C8"/>
    <w:rsid w:val="003D7A2C"/>
    <w:rsid w:val="003E01A0"/>
    <w:rsid w:val="003E0D6D"/>
    <w:rsid w:val="003E17C0"/>
    <w:rsid w:val="003E19B7"/>
    <w:rsid w:val="003E1A83"/>
    <w:rsid w:val="003E1CDD"/>
    <w:rsid w:val="003E1EF2"/>
    <w:rsid w:val="003E2568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294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9D8"/>
    <w:rsid w:val="003F1D39"/>
    <w:rsid w:val="003F1DF0"/>
    <w:rsid w:val="003F280C"/>
    <w:rsid w:val="003F2D2A"/>
    <w:rsid w:val="003F3081"/>
    <w:rsid w:val="003F308E"/>
    <w:rsid w:val="003F3149"/>
    <w:rsid w:val="003F3315"/>
    <w:rsid w:val="003F334F"/>
    <w:rsid w:val="003F33EA"/>
    <w:rsid w:val="003F3C06"/>
    <w:rsid w:val="003F3C33"/>
    <w:rsid w:val="003F3D5E"/>
    <w:rsid w:val="003F43B3"/>
    <w:rsid w:val="003F48E2"/>
    <w:rsid w:val="003F4ADC"/>
    <w:rsid w:val="003F4BBA"/>
    <w:rsid w:val="003F510F"/>
    <w:rsid w:val="003F593C"/>
    <w:rsid w:val="003F5C00"/>
    <w:rsid w:val="003F5ECD"/>
    <w:rsid w:val="003F5EE5"/>
    <w:rsid w:val="003F667C"/>
    <w:rsid w:val="003F68EF"/>
    <w:rsid w:val="003F6931"/>
    <w:rsid w:val="003F6EA2"/>
    <w:rsid w:val="003F6F68"/>
    <w:rsid w:val="003F7151"/>
    <w:rsid w:val="00400495"/>
    <w:rsid w:val="004006C1"/>
    <w:rsid w:val="00400B55"/>
    <w:rsid w:val="00400CAF"/>
    <w:rsid w:val="00401A39"/>
    <w:rsid w:val="00401B96"/>
    <w:rsid w:val="00401E2B"/>
    <w:rsid w:val="00402015"/>
    <w:rsid w:val="004020D5"/>
    <w:rsid w:val="00402D02"/>
    <w:rsid w:val="004034E0"/>
    <w:rsid w:val="004038A9"/>
    <w:rsid w:val="00404102"/>
    <w:rsid w:val="004041AD"/>
    <w:rsid w:val="004043DD"/>
    <w:rsid w:val="0040442B"/>
    <w:rsid w:val="00404752"/>
    <w:rsid w:val="004049C5"/>
    <w:rsid w:val="00405148"/>
    <w:rsid w:val="004053C0"/>
    <w:rsid w:val="00405785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1FC0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27"/>
    <w:rsid w:val="00415DC4"/>
    <w:rsid w:val="004160F5"/>
    <w:rsid w:val="004162A6"/>
    <w:rsid w:val="00416645"/>
    <w:rsid w:val="00416CDD"/>
    <w:rsid w:val="00416E92"/>
    <w:rsid w:val="004179F6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4C"/>
    <w:rsid w:val="0042449D"/>
    <w:rsid w:val="00424531"/>
    <w:rsid w:val="00424A94"/>
    <w:rsid w:val="00425069"/>
    <w:rsid w:val="00425C83"/>
    <w:rsid w:val="00425D40"/>
    <w:rsid w:val="00426244"/>
    <w:rsid w:val="004262DF"/>
    <w:rsid w:val="00426B30"/>
    <w:rsid w:val="00426BFB"/>
    <w:rsid w:val="00426E91"/>
    <w:rsid w:val="00426EA3"/>
    <w:rsid w:val="00426F52"/>
    <w:rsid w:val="0042722E"/>
    <w:rsid w:val="004274FC"/>
    <w:rsid w:val="0042757B"/>
    <w:rsid w:val="004279CF"/>
    <w:rsid w:val="00427A9B"/>
    <w:rsid w:val="00427E6F"/>
    <w:rsid w:val="00427E9C"/>
    <w:rsid w:val="0043003F"/>
    <w:rsid w:val="0043015E"/>
    <w:rsid w:val="00430319"/>
    <w:rsid w:val="00430480"/>
    <w:rsid w:val="004306EE"/>
    <w:rsid w:val="00430787"/>
    <w:rsid w:val="00430BAC"/>
    <w:rsid w:val="00430BE4"/>
    <w:rsid w:val="004314BB"/>
    <w:rsid w:val="00431AD3"/>
    <w:rsid w:val="00432088"/>
    <w:rsid w:val="00432330"/>
    <w:rsid w:val="00432462"/>
    <w:rsid w:val="004325E1"/>
    <w:rsid w:val="004325F0"/>
    <w:rsid w:val="00432D07"/>
    <w:rsid w:val="00432FEE"/>
    <w:rsid w:val="0043309C"/>
    <w:rsid w:val="004334CF"/>
    <w:rsid w:val="0043354B"/>
    <w:rsid w:val="00433A53"/>
    <w:rsid w:val="00433CDC"/>
    <w:rsid w:val="00434398"/>
    <w:rsid w:val="00434592"/>
    <w:rsid w:val="00434CD9"/>
    <w:rsid w:val="00434D48"/>
    <w:rsid w:val="00435571"/>
    <w:rsid w:val="00435631"/>
    <w:rsid w:val="0043564A"/>
    <w:rsid w:val="00435B57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4B2"/>
    <w:rsid w:val="00440E5B"/>
    <w:rsid w:val="004410B8"/>
    <w:rsid w:val="00441521"/>
    <w:rsid w:val="0044158F"/>
    <w:rsid w:val="00441619"/>
    <w:rsid w:val="00441659"/>
    <w:rsid w:val="00441950"/>
    <w:rsid w:val="00441B2D"/>
    <w:rsid w:val="00441CFD"/>
    <w:rsid w:val="00441DE1"/>
    <w:rsid w:val="00441E20"/>
    <w:rsid w:val="00441E53"/>
    <w:rsid w:val="004424BF"/>
    <w:rsid w:val="00442667"/>
    <w:rsid w:val="0044268D"/>
    <w:rsid w:val="004427A0"/>
    <w:rsid w:val="00442DBA"/>
    <w:rsid w:val="00442F04"/>
    <w:rsid w:val="00442F09"/>
    <w:rsid w:val="00443046"/>
    <w:rsid w:val="004432C1"/>
    <w:rsid w:val="00443544"/>
    <w:rsid w:val="004438DB"/>
    <w:rsid w:val="00443CCC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696F"/>
    <w:rsid w:val="00446C2D"/>
    <w:rsid w:val="004470AC"/>
    <w:rsid w:val="00447332"/>
    <w:rsid w:val="00447385"/>
    <w:rsid w:val="004476F2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291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B8A"/>
    <w:rsid w:val="00457C70"/>
    <w:rsid w:val="00457E48"/>
    <w:rsid w:val="00460338"/>
    <w:rsid w:val="004603FD"/>
    <w:rsid w:val="004606B0"/>
    <w:rsid w:val="00460876"/>
    <w:rsid w:val="00460938"/>
    <w:rsid w:val="00460A67"/>
    <w:rsid w:val="00460CD2"/>
    <w:rsid w:val="00460E40"/>
    <w:rsid w:val="00461136"/>
    <w:rsid w:val="00461501"/>
    <w:rsid w:val="00461B87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39F"/>
    <w:rsid w:val="00465959"/>
    <w:rsid w:val="00465A7A"/>
    <w:rsid w:val="00465ABD"/>
    <w:rsid w:val="00465EB6"/>
    <w:rsid w:val="00465F64"/>
    <w:rsid w:val="0046603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8E0"/>
    <w:rsid w:val="00470AE4"/>
    <w:rsid w:val="00470EE0"/>
    <w:rsid w:val="00471324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350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08"/>
    <w:rsid w:val="00476B4B"/>
    <w:rsid w:val="00476E0C"/>
    <w:rsid w:val="00476F07"/>
    <w:rsid w:val="00476F47"/>
    <w:rsid w:val="00477601"/>
    <w:rsid w:val="00477B0E"/>
    <w:rsid w:val="00477BBE"/>
    <w:rsid w:val="00480740"/>
    <w:rsid w:val="004807BA"/>
    <w:rsid w:val="00480845"/>
    <w:rsid w:val="00480F33"/>
    <w:rsid w:val="00481A06"/>
    <w:rsid w:val="00481AA9"/>
    <w:rsid w:val="00481FCC"/>
    <w:rsid w:val="0048213F"/>
    <w:rsid w:val="00482628"/>
    <w:rsid w:val="004826C1"/>
    <w:rsid w:val="0048280F"/>
    <w:rsid w:val="00482C84"/>
    <w:rsid w:val="004830F1"/>
    <w:rsid w:val="0048318E"/>
    <w:rsid w:val="0048365E"/>
    <w:rsid w:val="00483CDA"/>
    <w:rsid w:val="00483F84"/>
    <w:rsid w:val="00484105"/>
    <w:rsid w:val="0048438B"/>
    <w:rsid w:val="004844E3"/>
    <w:rsid w:val="00484539"/>
    <w:rsid w:val="00484BD0"/>
    <w:rsid w:val="004854ED"/>
    <w:rsid w:val="00485555"/>
    <w:rsid w:val="00486BAC"/>
    <w:rsid w:val="0048733B"/>
    <w:rsid w:val="00487A59"/>
    <w:rsid w:val="004901F5"/>
    <w:rsid w:val="004902BA"/>
    <w:rsid w:val="00490635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70"/>
    <w:rsid w:val="004945F0"/>
    <w:rsid w:val="00494AE0"/>
    <w:rsid w:val="00494D62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590"/>
    <w:rsid w:val="004A1E5F"/>
    <w:rsid w:val="004A1E95"/>
    <w:rsid w:val="004A205E"/>
    <w:rsid w:val="004A2162"/>
    <w:rsid w:val="004A271A"/>
    <w:rsid w:val="004A2746"/>
    <w:rsid w:val="004A2CFB"/>
    <w:rsid w:val="004A2F0A"/>
    <w:rsid w:val="004A2F9B"/>
    <w:rsid w:val="004A321F"/>
    <w:rsid w:val="004A3556"/>
    <w:rsid w:val="004A361F"/>
    <w:rsid w:val="004A3E29"/>
    <w:rsid w:val="004A4522"/>
    <w:rsid w:val="004A47D2"/>
    <w:rsid w:val="004A4893"/>
    <w:rsid w:val="004A5052"/>
    <w:rsid w:val="004A5626"/>
    <w:rsid w:val="004A5794"/>
    <w:rsid w:val="004A597D"/>
    <w:rsid w:val="004A60FC"/>
    <w:rsid w:val="004A6361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2A51"/>
    <w:rsid w:val="004B38BC"/>
    <w:rsid w:val="004B3E1B"/>
    <w:rsid w:val="004B3F73"/>
    <w:rsid w:val="004B4742"/>
    <w:rsid w:val="004B4786"/>
    <w:rsid w:val="004B4B78"/>
    <w:rsid w:val="004B4D6B"/>
    <w:rsid w:val="004B51B8"/>
    <w:rsid w:val="004B53CF"/>
    <w:rsid w:val="004B571A"/>
    <w:rsid w:val="004B5AD2"/>
    <w:rsid w:val="004B5B85"/>
    <w:rsid w:val="004B5C80"/>
    <w:rsid w:val="004B5D96"/>
    <w:rsid w:val="004B5D9F"/>
    <w:rsid w:val="004B5FE1"/>
    <w:rsid w:val="004B6455"/>
    <w:rsid w:val="004B658E"/>
    <w:rsid w:val="004B673C"/>
    <w:rsid w:val="004B6806"/>
    <w:rsid w:val="004B69F0"/>
    <w:rsid w:val="004B6FF6"/>
    <w:rsid w:val="004B7236"/>
    <w:rsid w:val="004B7824"/>
    <w:rsid w:val="004B786E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C5D"/>
    <w:rsid w:val="004C6F6A"/>
    <w:rsid w:val="004C79F2"/>
    <w:rsid w:val="004C7D67"/>
    <w:rsid w:val="004C7F05"/>
    <w:rsid w:val="004D04E8"/>
    <w:rsid w:val="004D0EFA"/>
    <w:rsid w:val="004D11D8"/>
    <w:rsid w:val="004D19D0"/>
    <w:rsid w:val="004D1CF5"/>
    <w:rsid w:val="004D2255"/>
    <w:rsid w:val="004D28C4"/>
    <w:rsid w:val="004D28EE"/>
    <w:rsid w:val="004D2AE0"/>
    <w:rsid w:val="004D33F5"/>
    <w:rsid w:val="004D341E"/>
    <w:rsid w:val="004D34FC"/>
    <w:rsid w:val="004D38C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9A3"/>
    <w:rsid w:val="004D6CD0"/>
    <w:rsid w:val="004D6DB4"/>
    <w:rsid w:val="004D70AE"/>
    <w:rsid w:val="004D73D0"/>
    <w:rsid w:val="004D77F7"/>
    <w:rsid w:val="004D7B53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267"/>
    <w:rsid w:val="004E2536"/>
    <w:rsid w:val="004E26B9"/>
    <w:rsid w:val="004E29DD"/>
    <w:rsid w:val="004E328D"/>
    <w:rsid w:val="004E3699"/>
    <w:rsid w:val="004E384F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425"/>
    <w:rsid w:val="004E66F1"/>
    <w:rsid w:val="004E6AD1"/>
    <w:rsid w:val="004E7057"/>
    <w:rsid w:val="004E7621"/>
    <w:rsid w:val="004E7CE9"/>
    <w:rsid w:val="004E7E01"/>
    <w:rsid w:val="004F08DF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2EEE"/>
    <w:rsid w:val="004F325C"/>
    <w:rsid w:val="004F3DA1"/>
    <w:rsid w:val="004F436C"/>
    <w:rsid w:val="004F43AC"/>
    <w:rsid w:val="004F4405"/>
    <w:rsid w:val="004F44B0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B6D"/>
    <w:rsid w:val="004F7CEF"/>
    <w:rsid w:val="004F7D0D"/>
    <w:rsid w:val="004F7EBA"/>
    <w:rsid w:val="0050017F"/>
    <w:rsid w:val="005001BA"/>
    <w:rsid w:val="00500935"/>
    <w:rsid w:val="00500FD9"/>
    <w:rsid w:val="0050114A"/>
    <w:rsid w:val="005011FA"/>
    <w:rsid w:val="005013B9"/>
    <w:rsid w:val="00501422"/>
    <w:rsid w:val="00501495"/>
    <w:rsid w:val="005014EE"/>
    <w:rsid w:val="00501EBF"/>
    <w:rsid w:val="005020C4"/>
    <w:rsid w:val="005020CF"/>
    <w:rsid w:val="00502213"/>
    <w:rsid w:val="00502365"/>
    <w:rsid w:val="00502692"/>
    <w:rsid w:val="00502DA4"/>
    <w:rsid w:val="00503340"/>
    <w:rsid w:val="005036A0"/>
    <w:rsid w:val="00503A37"/>
    <w:rsid w:val="00503C1D"/>
    <w:rsid w:val="00503CD7"/>
    <w:rsid w:val="00503F90"/>
    <w:rsid w:val="005040E3"/>
    <w:rsid w:val="005041DE"/>
    <w:rsid w:val="0050451A"/>
    <w:rsid w:val="0050468D"/>
    <w:rsid w:val="00504AD3"/>
    <w:rsid w:val="00504BDF"/>
    <w:rsid w:val="0050551F"/>
    <w:rsid w:val="005059AA"/>
    <w:rsid w:val="00505AC5"/>
    <w:rsid w:val="00505F96"/>
    <w:rsid w:val="005060E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1F6C"/>
    <w:rsid w:val="00512417"/>
    <w:rsid w:val="00512532"/>
    <w:rsid w:val="005126AB"/>
    <w:rsid w:val="005128DE"/>
    <w:rsid w:val="00512DED"/>
    <w:rsid w:val="00512F16"/>
    <w:rsid w:val="00512F73"/>
    <w:rsid w:val="005130BA"/>
    <w:rsid w:val="005134D6"/>
    <w:rsid w:val="005135E2"/>
    <w:rsid w:val="00513619"/>
    <w:rsid w:val="0051376C"/>
    <w:rsid w:val="00513C5C"/>
    <w:rsid w:val="00513F99"/>
    <w:rsid w:val="005148F2"/>
    <w:rsid w:val="00514B16"/>
    <w:rsid w:val="00515241"/>
    <w:rsid w:val="005154F8"/>
    <w:rsid w:val="00515625"/>
    <w:rsid w:val="005160E7"/>
    <w:rsid w:val="005160E9"/>
    <w:rsid w:val="00516313"/>
    <w:rsid w:val="0051681F"/>
    <w:rsid w:val="00516B0E"/>
    <w:rsid w:val="005177EF"/>
    <w:rsid w:val="00517B2E"/>
    <w:rsid w:val="00517BCE"/>
    <w:rsid w:val="005201BF"/>
    <w:rsid w:val="005201D9"/>
    <w:rsid w:val="00520789"/>
    <w:rsid w:val="00520B33"/>
    <w:rsid w:val="00520C33"/>
    <w:rsid w:val="00520C84"/>
    <w:rsid w:val="00520EC9"/>
    <w:rsid w:val="00521405"/>
    <w:rsid w:val="005215EF"/>
    <w:rsid w:val="005216E7"/>
    <w:rsid w:val="0052173A"/>
    <w:rsid w:val="005218CF"/>
    <w:rsid w:val="0052190D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051"/>
    <w:rsid w:val="0052414C"/>
    <w:rsid w:val="00524247"/>
    <w:rsid w:val="0052483F"/>
    <w:rsid w:val="005249A7"/>
    <w:rsid w:val="00524B64"/>
    <w:rsid w:val="00524CBB"/>
    <w:rsid w:val="0052506F"/>
    <w:rsid w:val="00525543"/>
    <w:rsid w:val="005255B8"/>
    <w:rsid w:val="005257F1"/>
    <w:rsid w:val="005257F9"/>
    <w:rsid w:val="00525A71"/>
    <w:rsid w:val="00525BDE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2A"/>
    <w:rsid w:val="005336B1"/>
    <w:rsid w:val="00533B67"/>
    <w:rsid w:val="00534403"/>
    <w:rsid w:val="005344A8"/>
    <w:rsid w:val="005348FB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1B2"/>
    <w:rsid w:val="005422D7"/>
    <w:rsid w:val="00542490"/>
    <w:rsid w:val="005426F5"/>
    <w:rsid w:val="005439C0"/>
    <w:rsid w:val="00543DAC"/>
    <w:rsid w:val="005444C0"/>
    <w:rsid w:val="005445F6"/>
    <w:rsid w:val="0054473E"/>
    <w:rsid w:val="00544BF6"/>
    <w:rsid w:val="00544C57"/>
    <w:rsid w:val="005451E1"/>
    <w:rsid w:val="0054581C"/>
    <w:rsid w:val="00545EBC"/>
    <w:rsid w:val="005460B7"/>
    <w:rsid w:val="00546283"/>
    <w:rsid w:val="005463CB"/>
    <w:rsid w:val="00546832"/>
    <w:rsid w:val="00546AF9"/>
    <w:rsid w:val="00547276"/>
    <w:rsid w:val="0055030C"/>
    <w:rsid w:val="0055143B"/>
    <w:rsid w:val="0055199C"/>
    <w:rsid w:val="00551DF9"/>
    <w:rsid w:val="00552279"/>
    <w:rsid w:val="005525D6"/>
    <w:rsid w:val="00552AC7"/>
    <w:rsid w:val="00552E90"/>
    <w:rsid w:val="0055337A"/>
    <w:rsid w:val="005536FE"/>
    <w:rsid w:val="00553762"/>
    <w:rsid w:val="005538B2"/>
    <w:rsid w:val="005538C3"/>
    <w:rsid w:val="00554096"/>
    <w:rsid w:val="00554760"/>
    <w:rsid w:val="005547B9"/>
    <w:rsid w:val="00554D42"/>
    <w:rsid w:val="00555BC5"/>
    <w:rsid w:val="005562F4"/>
    <w:rsid w:val="005563C6"/>
    <w:rsid w:val="0055644E"/>
    <w:rsid w:val="005564F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C85"/>
    <w:rsid w:val="00560E16"/>
    <w:rsid w:val="00560FFD"/>
    <w:rsid w:val="00561070"/>
    <w:rsid w:val="005615E6"/>
    <w:rsid w:val="00561781"/>
    <w:rsid w:val="00561BE7"/>
    <w:rsid w:val="00561E51"/>
    <w:rsid w:val="005620ED"/>
    <w:rsid w:val="005624D0"/>
    <w:rsid w:val="00562549"/>
    <w:rsid w:val="00562657"/>
    <w:rsid w:val="005626FA"/>
    <w:rsid w:val="005627B4"/>
    <w:rsid w:val="0056284B"/>
    <w:rsid w:val="00562C18"/>
    <w:rsid w:val="00563094"/>
    <w:rsid w:val="00563098"/>
    <w:rsid w:val="0056321F"/>
    <w:rsid w:val="00563A4A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607"/>
    <w:rsid w:val="00566645"/>
    <w:rsid w:val="005667C0"/>
    <w:rsid w:val="005669FA"/>
    <w:rsid w:val="00566A6B"/>
    <w:rsid w:val="00566B85"/>
    <w:rsid w:val="00566DEB"/>
    <w:rsid w:val="00566EB8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989"/>
    <w:rsid w:val="00572D23"/>
    <w:rsid w:val="0057322D"/>
    <w:rsid w:val="00573558"/>
    <w:rsid w:val="00573856"/>
    <w:rsid w:val="00573B60"/>
    <w:rsid w:val="00573F3F"/>
    <w:rsid w:val="00574711"/>
    <w:rsid w:val="005749D6"/>
    <w:rsid w:val="005752FB"/>
    <w:rsid w:val="005753CA"/>
    <w:rsid w:val="005757A7"/>
    <w:rsid w:val="005757CE"/>
    <w:rsid w:val="00575DAA"/>
    <w:rsid w:val="00575F84"/>
    <w:rsid w:val="005760CF"/>
    <w:rsid w:val="005761AD"/>
    <w:rsid w:val="0057629D"/>
    <w:rsid w:val="005768CB"/>
    <w:rsid w:val="005773A9"/>
    <w:rsid w:val="0057740D"/>
    <w:rsid w:val="0057748B"/>
    <w:rsid w:val="005776C4"/>
    <w:rsid w:val="00577C1B"/>
    <w:rsid w:val="0058133F"/>
    <w:rsid w:val="0058169B"/>
    <w:rsid w:val="00581736"/>
    <w:rsid w:val="00581772"/>
    <w:rsid w:val="00581C31"/>
    <w:rsid w:val="00581E30"/>
    <w:rsid w:val="00582362"/>
    <w:rsid w:val="0058254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3B0"/>
    <w:rsid w:val="00585D97"/>
    <w:rsid w:val="00585F52"/>
    <w:rsid w:val="0058622A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90050"/>
    <w:rsid w:val="00590113"/>
    <w:rsid w:val="00590310"/>
    <w:rsid w:val="00590B84"/>
    <w:rsid w:val="00590C69"/>
    <w:rsid w:val="00590FE7"/>
    <w:rsid w:val="005910CE"/>
    <w:rsid w:val="00591431"/>
    <w:rsid w:val="00591464"/>
    <w:rsid w:val="005916F3"/>
    <w:rsid w:val="005926B8"/>
    <w:rsid w:val="00592B6C"/>
    <w:rsid w:val="00592BC9"/>
    <w:rsid w:val="0059353E"/>
    <w:rsid w:val="00593DFD"/>
    <w:rsid w:val="005944BA"/>
    <w:rsid w:val="00594607"/>
    <w:rsid w:val="005946A9"/>
    <w:rsid w:val="00594792"/>
    <w:rsid w:val="0059489E"/>
    <w:rsid w:val="00594928"/>
    <w:rsid w:val="00594964"/>
    <w:rsid w:val="00594E9C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23F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82"/>
    <w:rsid w:val="005A55A0"/>
    <w:rsid w:val="005A5AD3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8A2"/>
    <w:rsid w:val="005A7BC3"/>
    <w:rsid w:val="005A7FC8"/>
    <w:rsid w:val="005B051C"/>
    <w:rsid w:val="005B1143"/>
    <w:rsid w:val="005B1438"/>
    <w:rsid w:val="005B143F"/>
    <w:rsid w:val="005B1593"/>
    <w:rsid w:val="005B1824"/>
    <w:rsid w:val="005B1E8C"/>
    <w:rsid w:val="005B2422"/>
    <w:rsid w:val="005B2558"/>
    <w:rsid w:val="005B25E5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4E56"/>
    <w:rsid w:val="005B5026"/>
    <w:rsid w:val="005B5215"/>
    <w:rsid w:val="005B5374"/>
    <w:rsid w:val="005B5DD2"/>
    <w:rsid w:val="005B60D7"/>
    <w:rsid w:val="005B670E"/>
    <w:rsid w:val="005B6A88"/>
    <w:rsid w:val="005B6CC5"/>
    <w:rsid w:val="005B6F6B"/>
    <w:rsid w:val="005B711F"/>
    <w:rsid w:val="005B7167"/>
    <w:rsid w:val="005B7352"/>
    <w:rsid w:val="005B7378"/>
    <w:rsid w:val="005B7593"/>
    <w:rsid w:val="005B762A"/>
    <w:rsid w:val="005B7758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0FE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DD7"/>
    <w:rsid w:val="005C4EF2"/>
    <w:rsid w:val="005C572D"/>
    <w:rsid w:val="005C5DE3"/>
    <w:rsid w:val="005C6107"/>
    <w:rsid w:val="005C654F"/>
    <w:rsid w:val="005C6628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B95"/>
    <w:rsid w:val="005D1E81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2C"/>
    <w:rsid w:val="005D40DB"/>
    <w:rsid w:val="005D414A"/>
    <w:rsid w:val="005D41E4"/>
    <w:rsid w:val="005D43D4"/>
    <w:rsid w:val="005D442B"/>
    <w:rsid w:val="005D4728"/>
    <w:rsid w:val="005D48DD"/>
    <w:rsid w:val="005D494A"/>
    <w:rsid w:val="005D4C72"/>
    <w:rsid w:val="005D4D56"/>
    <w:rsid w:val="005D5305"/>
    <w:rsid w:val="005D5475"/>
    <w:rsid w:val="005D559B"/>
    <w:rsid w:val="005D55EC"/>
    <w:rsid w:val="005D5719"/>
    <w:rsid w:val="005D5DFE"/>
    <w:rsid w:val="005D670C"/>
    <w:rsid w:val="005D699E"/>
    <w:rsid w:val="005D6A5B"/>
    <w:rsid w:val="005D6AB5"/>
    <w:rsid w:val="005D6C50"/>
    <w:rsid w:val="005D6C6A"/>
    <w:rsid w:val="005D7885"/>
    <w:rsid w:val="005D7950"/>
    <w:rsid w:val="005E0B22"/>
    <w:rsid w:val="005E0B2D"/>
    <w:rsid w:val="005E0EEC"/>
    <w:rsid w:val="005E0F0E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287"/>
    <w:rsid w:val="005E4300"/>
    <w:rsid w:val="005E4806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5EC"/>
    <w:rsid w:val="005E675A"/>
    <w:rsid w:val="005E6832"/>
    <w:rsid w:val="005E6925"/>
    <w:rsid w:val="005E69F8"/>
    <w:rsid w:val="005E6AA3"/>
    <w:rsid w:val="005E6B15"/>
    <w:rsid w:val="005E70E5"/>
    <w:rsid w:val="005E7306"/>
    <w:rsid w:val="005E78B8"/>
    <w:rsid w:val="005E7C03"/>
    <w:rsid w:val="005E7D3D"/>
    <w:rsid w:val="005F0010"/>
    <w:rsid w:val="005F1095"/>
    <w:rsid w:val="005F137A"/>
    <w:rsid w:val="005F1655"/>
    <w:rsid w:val="005F1C44"/>
    <w:rsid w:val="005F1E54"/>
    <w:rsid w:val="005F21FC"/>
    <w:rsid w:val="005F2221"/>
    <w:rsid w:val="005F3093"/>
    <w:rsid w:val="005F31EA"/>
    <w:rsid w:val="005F32F2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5CF7"/>
    <w:rsid w:val="005F6447"/>
    <w:rsid w:val="005F64C6"/>
    <w:rsid w:val="005F6C41"/>
    <w:rsid w:val="005F71CB"/>
    <w:rsid w:val="005F728C"/>
    <w:rsid w:val="005F7665"/>
    <w:rsid w:val="005F7907"/>
    <w:rsid w:val="0060016C"/>
    <w:rsid w:val="0060068F"/>
    <w:rsid w:val="006009CC"/>
    <w:rsid w:val="006009E2"/>
    <w:rsid w:val="00600A1D"/>
    <w:rsid w:val="00600C82"/>
    <w:rsid w:val="00600D3F"/>
    <w:rsid w:val="0060117D"/>
    <w:rsid w:val="0060166C"/>
    <w:rsid w:val="00601772"/>
    <w:rsid w:val="006017D3"/>
    <w:rsid w:val="00601835"/>
    <w:rsid w:val="00601F05"/>
    <w:rsid w:val="00603131"/>
    <w:rsid w:val="0060316E"/>
    <w:rsid w:val="00603CA2"/>
    <w:rsid w:val="00603DCC"/>
    <w:rsid w:val="00604105"/>
    <w:rsid w:val="00604349"/>
    <w:rsid w:val="006044F4"/>
    <w:rsid w:val="00604B63"/>
    <w:rsid w:val="00604F24"/>
    <w:rsid w:val="00605079"/>
    <w:rsid w:val="00605310"/>
    <w:rsid w:val="00605777"/>
    <w:rsid w:val="00605A74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57F"/>
    <w:rsid w:val="00610C9E"/>
    <w:rsid w:val="00610CF9"/>
    <w:rsid w:val="0061113C"/>
    <w:rsid w:val="00611862"/>
    <w:rsid w:val="00612717"/>
    <w:rsid w:val="00612C74"/>
    <w:rsid w:val="00612DA5"/>
    <w:rsid w:val="00612F50"/>
    <w:rsid w:val="00613753"/>
    <w:rsid w:val="00613A33"/>
    <w:rsid w:val="00613FD2"/>
    <w:rsid w:val="00614540"/>
    <w:rsid w:val="006151CC"/>
    <w:rsid w:val="006155C3"/>
    <w:rsid w:val="006156F0"/>
    <w:rsid w:val="006158B0"/>
    <w:rsid w:val="0061599F"/>
    <w:rsid w:val="00615FF5"/>
    <w:rsid w:val="0061661D"/>
    <w:rsid w:val="00616831"/>
    <w:rsid w:val="00616908"/>
    <w:rsid w:val="00616CCE"/>
    <w:rsid w:val="00616D19"/>
    <w:rsid w:val="00616FF0"/>
    <w:rsid w:val="00617282"/>
    <w:rsid w:val="006178DD"/>
    <w:rsid w:val="00617FB4"/>
    <w:rsid w:val="00620A9A"/>
    <w:rsid w:val="00620BBA"/>
    <w:rsid w:val="00620ED4"/>
    <w:rsid w:val="006210E7"/>
    <w:rsid w:val="006214A4"/>
    <w:rsid w:val="00621ABC"/>
    <w:rsid w:val="00621B14"/>
    <w:rsid w:val="00621B4C"/>
    <w:rsid w:val="00622206"/>
    <w:rsid w:val="006223C7"/>
    <w:rsid w:val="006225D0"/>
    <w:rsid w:val="0062277F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3F9D"/>
    <w:rsid w:val="00624541"/>
    <w:rsid w:val="00624CFF"/>
    <w:rsid w:val="00625824"/>
    <w:rsid w:val="00625B5D"/>
    <w:rsid w:val="0062607F"/>
    <w:rsid w:val="006261D6"/>
    <w:rsid w:val="0062641D"/>
    <w:rsid w:val="00626B6D"/>
    <w:rsid w:val="00626C3C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3BF3"/>
    <w:rsid w:val="006343CE"/>
    <w:rsid w:val="00634560"/>
    <w:rsid w:val="006345FB"/>
    <w:rsid w:val="0063491F"/>
    <w:rsid w:val="00634DCB"/>
    <w:rsid w:val="00634EFE"/>
    <w:rsid w:val="00635146"/>
    <w:rsid w:val="006356FF"/>
    <w:rsid w:val="00635D04"/>
    <w:rsid w:val="00636A13"/>
    <w:rsid w:val="00636CDD"/>
    <w:rsid w:val="00636F2F"/>
    <w:rsid w:val="006371F2"/>
    <w:rsid w:val="00637408"/>
    <w:rsid w:val="00637609"/>
    <w:rsid w:val="0063795D"/>
    <w:rsid w:val="00637976"/>
    <w:rsid w:val="00637E11"/>
    <w:rsid w:val="00637F21"/>
    <w:rsid w:val="00640B15"/>
    <w:rsid w:val="00640B5E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632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D86"/>
    <w:rsid w:val="00646E7B"/>
    <w:rsid w:val="00647813"/>
    <w:rsid w:val="00647A26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13E2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69B1"/>
    <w:rsid w:val="00656D60"/>
    <w:rsid w:val="00656EE1"/>
    <w:rsid w:val="00657412"/>
    <w:rsid w:val="00657556"/>
    <w:rsid w:val="00657D1D"/>
    <w:rsid w:val="00657DD6"/>
    <w:rsid w:val="00657E5D"/>
    <w:rsid w:val="00657EF5"/>
    <w:rsid w:val="006602A1"/>
    <w:rsid w:val="0066044C"/>
    <w:rsid w:val="0066076E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2FDB"/>
    <w:rsid w:val="00663378"/>
    <w:rsid w:val="006635FC"/>
    <w:rsid w:val="00663AAB"/>
    <w:rsid w:val="00663AD8"/>
    <w:rsid w:val="006641AD"/>
    <w:rsid w:val="00664609"/>
    <w:rsid w:val="00664785"/>
    <w:rsid w:val="00664AA8"/>
    <w:rsid w:val="00664AE9"/>
    <w:rsid w:val="00664B3B"/>
    <w:rsid w:val="00664FCE"/>
    <w:rsid w:val="006654A2"/>
    <w:rsid w:val="00665752"/>
    <w:rsid w:val="00665812"/>
    <w:rsid w:val="006662F0"/>
    <w:rsid w:val="006662FC"/>
    <w:rsid w:val="0066670E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9DA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599"/>
    <w:rsid w:val="00682928"/>
    <w:rsid w:val="006833DE"/>
    <w:rsid w:val="0068342E"/>
    <w:rsid w:val="00683477"/>
    <w:rsid w:val="00683508"/>
    <w:rsid w:val="00683566"/>
    <w:rsid w:val="00683598"/>
    <w:rsid w:val="0068374D"/>
    <w:rsid w:val="006837FA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71B"/>
    <w:rsid w:val="00686981"/>
    <w:rsid w:val="00686D22"/>
    <w:rsid w:val="00687177"/>
    <w:rsid w:val="0068737C"/>
    <w:rsid w:val="00687691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99"/>
    <w:rsid w:val="00690FCE"/>
    <w:rsid w:val="00691021"/>
    <w:rsid w:val="006911B2"/>
    <w:rsid w:val="00691785"/>
    <w:rsid w:val="00691DEC"/>
    <w:rsid w:val="00692322"/>
    <w:rsid w:val="006927F2"/>
    <w:rsid w:val="006928D3"/>
    <w:rsid w:val="00692A96"/>
    <w:rsid w:val="00692B58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746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A"/>
    <w:rsid w:val="006A15BC"/>
    <w:rsid w:val="006A1B8B"/>
    <w:rsid w:val="006A235F"/>
    <w:rsid w:val="006A275E"/>
    <w:rsid w:val="006A2796"/>
    <w:rsid w:val="006A28DE"/>
    <w:rsid w:val="006A2947"/>
    <w:rsid w:val="006A2D0F"/>
    <w:rsid w:val="006A2E4C"/>
    <w:rsid w:val="006A37CF"/>
    <w:rsid w:val="006A4007"/>
    <w:rsid w:val="006A4122"/>
    <w:rsid w:val="006A44BD"/>
    <w:rsid w:val="006A45D8"/>
    <w:rsid w:val="006A51E4"/>
    <w:rsid w:val="006A5736"/>
    <w:rsid w:val="006A5A93"/>
    <w:rsid w:val="006A65E2"/>
    <w:rsid w:val="006A66BD"/>
    <w:rsid w:val="006A675F"/>
    <w:rsid w:val="006A6ED4"/>
    <w:rsid w:val="006A7073"/>
    <w:rsid w:val="006A70BC"/>
    <w:rsid w:val="006A7727"/>
    <w:rsid w:val="006A7824"/>
    <w:rsid w:val="006A7B8D"/>
    <w:rsid w:val="006A7B9C"/>
    <w:rsid w:val="006A7BE6"/>
    <w:rsid w:val="006B0128"/>
    <w:rsid w:val="006B0390"/>
    <w:rsid w:val="006B0414"/>
    <w:rsid w:val="006B055E"/>
    <w:rsid w:val="006B0752"/>
    <w:rsid w:val="006B0F90"/>
    <w:rsid w:val="006B0FB6"/>
    <w:rsid w:val="006B1A4B"/>
    <w:rsid w:val="006B235A"/>
    <w:rsid w:val="006B2547"/>
    <w:rsid w:val="006B25BB"/>
    <w:rsid w:val="006B2769"/>
    <w:rsid w:val="006B2CD2"/>
    <w:rsid w:val="006B34AB"/>
    <w:rsid w:val="006B34B1"/>
    <w:rsid w:val="006B3849"/>
    <w:rsid w:val="006B3962"/>
    <w:rsid w:val="006B3CB6"/>
    <w:rsid w:val="006B3D1D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144"/>
    <w:rsid w:val="006B6247"/>
    <w:rsid w:val="006B6748"/>
    <w:rsid w:val="006B6B1D"/>
    <w:rsid w:val="006B6C58"/>
    <w:rsid w:val="006B6D40"/>
    <w:rsid w:val="006B7445"/>
    <w:rsid w:val="006B76ED"/>
    <w:rsid w:val="006B785D"/>
    <w:rsid w:val="006C0631"/>
    <w:rsid w:val="006C0E18"/>
    <w:rsid w:val="006C1137"/>
    <w:rsid w:val="006C1184"/>
    <w:rsid w:val="006C1993"/>
    <w:rsid w:val="006C1AAE"/>
    <w:rsid w:val="006C2042"/>
    <w:rsid w:val="006C2A73"/>
    <w:rsid w:val="006C2B47"/>
    <w:rsid w:val="006C2BBA"/>
    <w:rsid w:val="006C2D5C"/>
    <w:rsid w:val="006C3178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1B4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BBE"/>
    <w:rsid w:val="006D0EBC"/>
    <w:rsid w:val="006D0F5F"/>
    <w:rsid w:val="006D103A"/>
    <w:rsid w:val="006D133D"/>
    <w:rsid w:val="006D18E2"/>
    <w:rsid w:val="006D1D1E"/>
    <w:rsid w:val="006D2341"/>
    <w:rsid w:val="006D27B7"/>
    <w:rsid w:val="006D2D7D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D7EB3"/>
    <w:rsid w:val="006E038C"/>
    <w:rsid w:val="006E03F9"/>
    <w:rsid w:val="006E05B0"/>
    <w:rsid w:val="006E0A92"/>
    <w:rsid w:val="006E0DEA"/>
    <w:rsid w:val="006E0ED7"/>
    <w:rsid w:val="006E0F3F"/>
    <w:rsid w:val="006E1958"/>
    <w:rsid w:val="006E1ACC"/>
    <w:rsid w:val="006E1B41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353"/>
    <w:rsid w:val="006E536F"/>
    <w:rsid w:val="006E5435"/>
    <w:rsid w:val="006E5513"/>
    <w:rsid w:val="006E5667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5D2"/>
    <w:rsid w:val="006E77A7"/>
    <w:rsid w:val="006E793C"/>
    <w:rsid w:val="006E79C8"/>
    <w:rsid w:val="006E79DF"/>
    <w:rsid w:val="006E7B53"/>
    <w:rsid w:val="006E7C4B"/>
    <w:rsid w:val="006E7E66"/>
    <w:rsid w:val="006E7EED"/>
    <w:rsid w:val="006F0484"/>
    <w:rsid w:val="006F068B"/>
    <w:rsid w:val="006F069D"/>
    <w:rsid w:val="006F0881"/>
    <w:rsid w:val="006F0A26"/>
    <w:rsid w:val="006F0B89"/>
    <w:rsid w:val="006F1270"/>
    <w:rsid w:val="006F177E"/>
    <w:rsid w:val="006F1B67"/>
    <w:rsid w:val="006F201A"/>
    <w:rsid w:val="006F25A0"/>
    <w:rsid w:val="006F277C"/>
    <w:rsid w:val="006F2B88"/>
    <w:rsid w:val="006F2FF7"/>
    <w:rsid w:val="006F3AE5"/>
    <w:rsid w:val="006F40AB"/>
    <w:rsid w:val="006F451F"/>
    <w:rsid w:val="006F4C92"/>
    <w:rsid w:val="006F4CEF"/>
    <w:rsid w:val="006F51A8"/>
    <w:rsid w:val="006F55FF"/>
    <w:rsid w:val="006F5BFE"/>
    <w:rsid w:val="006F5D48"/>
    <w:rsid w:val="006F6807"/>
    <w:rsid w:val="006F68F1"/>
    <w:rsid w:val="006F6A57"/>
    <w:rsid w:val="006F7A3A"/>
    <w:rsid w:val="006F7ECF"/>
    <w:rsid w:val="0070007B"/>
    <w:rsid w:val="0070033D"/>
    <w:rsid w:val="007004A6"/>
    <w:rsid w:val="00700A9E"/>
    <w:rsid w:val="007013EA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3F2"/>
    <w:rsid w:val="0070672B"/>
    <w:rsid w:val="00706735"/>
    <w:rsid w:val="0070680D"/>
    <w:rsid w:val="00706C52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A5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3C4"/>
    <w:rsid w:val="00715650"/>
    <w:rsid w:val="007157CC"/>
    <w:rsid w:val="007159AD"/>
    <w:rsid w:val="00715C0C"/>
    <w:rsid w:val="00715DC9"/>
    <w:rsid w:val="007160D4"/>
    <w:rsid w:val="007161B1"/>
    <w:rsid w:val="007162EF"/>
    <w:rsid w:val="007164AB"/>
    <w:rsid w:val="00716590"/>
    <w:rsid w:val="007165A5"/>
    <w:rsid w:val="00716A18"/>
    <w:rsid w:val="00716EEF"/>
    <w:rsid w:val="0071726D"/>
    <w:rsid w:val="00717CB1"/>
    <w:rsid w:val="00717EDF"/>
    <w:rsid w:val="00720144"/>
    <w:rsid w:val="007202E5"/>
    <w:rsid w:val="007205E5"/>
    <w:rsid w:val="00720690"/>
    <w:rsid w:val="007209E2"/>
    <w:rsid w:val="00720C3C"/>
    <w:rsid w:val="007212A1"/>
    <w:rsid w:val="007214EA"/>
    <w:rsid w:val="00721633"/>
    <w:rsid w:val="007219CB"/>
    <w:rsid w:val="00721C53"/>
    <w:rsid w:val="00721FDF"/>
    <w:rsid w:val="007221FB"/>
    <w:rsid w:val="00722251"/>
    <w:rsid w:val="00722357"/>
    <w:rsid w:val="00722597"/>
    <w:rsid w:val="00722691"/>
    <w:rsid w:val="007226B9"/>
    <w:rsid w:val="00722709"/>
    <w:rsid w:val="00723036"/>
    <w:rsid w:val="007239B0"/>
    <w:rsid w:val="00723E66"/>
    <w:rsid w:val="0072448A"/>
    <w:rsid w:val="00724B5A"/>
    <w:rsid w:val="00724BB4"/>
    <w:rsid w:val="00724C6E"/>
    <w:rsid w:val="00724E44"/>
    <w:rsid w:val="0072573D"/>
    <w:rsid w:val="007258C4"/>
    <w:rsid w:val="00725901"/>
    <w:rsid w:val="00725FEE"/>
    <w:rsid w:val="00726233"/>
    <w:rsid w:val="007263B2"/>
    <w:rsid w:val="007263E6"/>
    <w:rsid w:val="00726623"/>
    <w:rsid w:val="00726747"/>
    <w:rsid w:val="0072681B"/>
    <w:rsid w:val="00726A09"/>
    <w:rsid w:val="00727011"/>
    <w:rsid w:val="00727589"/>
    <w:rsid w:val="007278FF"/>
    <w:rsid w:val="00727D3C"/>
    <w:rsid w:val="00730238"/>
    <w:rsid w:val="007305D6"/>
    <w:rsid w:val="007308AE"/>
    <w:rsid w:val="00730A2B"/>
    <w:rsid w:val="00730AFF"/>
    <w:rsid w:val="00730D58"/>
    <w:rsid w:val="00730D99"/>
    <w:rsid w:val="00730E1E"/>
    <w:rsid w:val="00730FB8"/>
    <w:rsid w:val="007319EB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67C"/>
    <w:rsid w:val="0073472A"/>
    <w:rsid w:val="00734AE0"/>
    <w:rsid w:val="007350FE"/>
    <w:rsid w:val="00735304"/>
    <w:rsid w:val="0073538B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72A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882"/>
    <w:rsid w:val="00744A94"/>
    <w:rsid w:val="00745182"/>
    <w:rsid w:val="0074606A"/>
    <w:rsid w:val="00746215"/>
    <w:rsid w:val="007462D1"/>
    <w:rsid w:val="00746365"/>
    <w:rsid w:val="00746395"/>
    <w:rsid w:val="00746DEC"/>
    <w:rsid w:val="00746FB5"/>
    <w:rsid w:val="0074717C"/>
    <w:rsid w:val="0074737C"/>
    <w:rsid w:val="007474D8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3D5"/>
    <w:rsid w:val="00752714"/>
    <w:rsid w:val="0075278A"/>
    <w:rsid w:val="00752949"/>
    <w:rsid w:val="007529B8"/>
    <w:rsid w:val="00752BB2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5DE"/>
    <w:rsid w:val="007556B2"/>
    <w:rsid w:val="007558B8"/>
    <w:rsid w:val="00755D2D"/>
    <w:rsid w:val="00756273"/>
    <w:rsid w:val="007565EF"/>
    <w:rsid w:val="00756E8D"/>
    <w:rsid w:val="00757184"/>
    <w:rsid w:val="0075750B"/>
    <w:rsid w:val="00757B00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11"/>
    <w:rsid w:val="00762851"/>
    <w:rsid w:val="007629A1"/>
    <w:rsid w:val="00762A1B"/>
    <w:rsid w:val="00762A26"/>
    <w:rsid w:val="00762D5A"/>
    <w:rsid w:val="00762DDF"/>
    <w:rsid w:val="007639DF"/>
    <w:rsid w:val="00763C18"/>
    <w:rsid w:val="00763FB8"/>
    <w:rsid w:val="007645B3"/>
    <w:rsid w:val="0076473D"/>
    <w:rsid w:val="007647CF"/>
    <w:rsid w:val="0076485C"/>
    <w:rsid w:val="00764CE6"/>
    <w:rsid w:val="007650A5"/>
    <w:rsid w:val="0076550B"/>
    <w:rsid w:val="00765592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5F1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3F4"/>
    <w:rsid w:val="00773466"/>
    <w:rsid w:val="00773704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03"/>
    <w:rsid w:val="00775CB5"/>
    <w:rsid w:val="00775D86"/>
    <w:rsid w:val="00776332"/>
    <w:rsid w:val="007766F1"/>
    <w:rsid w:val="00776960"/>
    <w:rsid w:val="00776F78"/>
    <w:rsid w:val="00777390"/>
    <w:rsid w:val="00777601"/>
    <w:rsid w:val="007777ED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0BD3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B"/>
    <w:rsid w:val="00783EDE"/>
    <w:rsid w:val="007840C0"/>
    <w:rsid w:val="007843CF"/>
    <w:rsid w:val="00784916"/>
    <w:rsid w:val="00784C4F"/>
    <w:rsid w:val="00784DA6"/>
    <w:rsid w:val="00784F62"/>
    <w:rsid w:val="00784FD6"/>
    <w:rsid w:val="0078551C"/>
    <w:rsid w:val="00785C9D"/>
    <w:rsid w:val="00786447"/>
    <w:rsid w:val="0078648B"/>
    <w:rsid w:val="007864E5"/>
    <w:rsid w:val="00786822"/>
    <w:rsid w:val="00786939"/>
    <w:rsid w:val="00786A69"/>
    <w:rsid w:val="00787920"/>
    <w:rsid w:val="00787A63"/>
    <w:rsid w:val="00787AE3"/>
    <w:rsid w:val="00787E37"/>
    <w:rsid w:val="00787F86"/>
    <w:rsid w:val="00790393"/>
    <w:rsid w:val="00790930"/>
    <w:rsid w:val="00790ACD"/>
    <w:rsid w:val="00790BCF"/>
    <w:rsid w:val="00790C6D"/>
    <w:rsid w:val="00790D38"/>
    <w:rsid w:val="007910CD"/>
    <w:rsid w:val="0079127E"/>
    <w:rsid w:val="007916F6"/>
    <w:rsid w:val="00791A25"/>
    <w:rsid w:val="007921D7"/>
    <w:rsid w:val="00792567"/>
    <w:rsid w:val="00792845"/>
    <w:rsid w:val="00792971"/>
    <w:rsid w:val="00792A32"/>
    <w:rsid w:val="00792C50"/>
    <w:rsid w:val="00792C7C"/>
    <w:rsid w:val="00792C81"/>
    <w:rsid w:val="00793089"/>
    <w:rsid w:val="00793220"/>
    <w:rsid w:val="0079322D"/>
    <w:rsid w:val="0079339D"/>
    <w:rsid w:val="00793409"/>
    <w:rsid w:val="007935F8"/>
    <w:rsid w:val="00793722"/>
    <w:rsid w:val="00793759"/>
    <w:rsid w:val="00793B2E"/>
    <w:rsid w:val="00793BB6"/>
    <w:rsid w:val="00794306"/>
    <w:rsid w:val="00794660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6E68"/>
    <w:rsid w:val="007970FE"/>
    <w:rsid w:val="00797345"/>
    <w:rsid w:val="00797556"/>
    <w:rsid w:val="007976FC"/>
    <w:rsid w:val="0079793F"/>
    <w:rsid w:val="00797BA9"/>
    <w:rsid w:val="007A00BE"/>
    <w:rsid w:val="007A039D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1B19"/>
    <w:rsid w:val="007A202A"/>
    <w:rsid w:val="007A2335"/>
    <w:rsid w:val="007A2826"/>
    <w:rsid w:val="007A2D92"/>
    <w:rsid w:val="007A2EA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8EF"/>
    <w:rsid w:val="007A4A7B"/>
    <w:rsid w:val="007A52E0"/>
    <w:rsid w:val="007A558B"/>
    <w:rsid w:val="007A6192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0A0F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69"/>
    <w:rsid w:val="007B31C9"/>
    <w:rsid w:val="007B37AD"/>
    <w:rsid w:val="007B3AE6"/>
    <w:rsid w:val="007B40CC"/>
    <w:rsid w:val="007B45A4"/>
    <w:rsid w:val="007B472E"/>
    <w:rsid w:val="007B47DD"/>
    <w:rsid w:val="007B4978"/>
    <w:rsid w:val="007B4C6C"/>
    <w:rsid w:val="007B4D5D"/>
    <w:rsid w:val="007B4D68"/>
    <w:rsid w:val="007B4E81"/>
    <w:rsid w:val="007B5832"/>
    <w:rsid w:val="007B5DC9"/>
    <w:rsid w:val="007B6078"/>
    <w:rsid w:val="007B6119"/>
    <w:rsid w:val="007B64A9"/>
    <w:rsid w:val="007B6792"/>
    <w:rsid w:val="007B69BA"/>
    <w:rsid w:val="007B6AEB"/>
    <w:rsid w:val="007B6EFB"/>
    <w:rsid w:val="007B73BC"/>
    <w:rsid w:val="007B741D"/>
    <w:rsid w:val="007B7C1E"/>
    <w:rsid w:val="007C010B"/>
    <w:rsid w:val="007C0489"/>
    <w:rsid w:val="007C082C"/>
    <w:rsid w:val="007C0A2E"/>
    <w:rsid w:val="007C0ACF"/>
    <w:rsid w:val="007C1123"/>
    <w:rsid w:val="007C14BB"/>
    <w:rsid w:val="007C161F"/>
    <w:rsid w:val="007C17A1"/>
    <w:rsid w:val="007C1ACF"/>
    <w:rsid w:val="007C1B8F"/>
    <w:rsid w:val="007C1C27"/>
    <w:rsid w:val="007C1DEA"/>
    <w:rsid w:val="007C2811"/>
    <w:rsid w:val="007C2F50"/>
    <w:rsid w:val="007C3687"/>
    <w:rsid w:val="007C3924"/>
    <w:rsid w:val="007C402E"/>
    <w:rsid w:val="007C410B"/>
    <w:rsid w:val="007C4378"/>
    <w:rsid w:val="007C44EF"/>
    <w:rsid w:val="007C4878"/>
    <w:rsid w:val="007C4F03"/>
    <w:rsid w:val="007C54AF"/>
    <w:rsid w:val="007C5E4D"/>
    <w:rsid w:val="007C5FFA"/>
    <w:rsid w:val="007C601D"/>
    <w:rsid w:val="007C63B4"/>
    <w:rsid w:val="007C6504"/>
    <w:rsid w:val="007C68AF"/>
    <w:rsid w:val="007C691B"/>
    <w:rsid w:val="007C6C31"/>
    <w:rsid w:val="007C6D57"/>
    <w:rsid w:val="007C71C3"/>
    <w:rsid w:val="007C7299"/>
    <w:rsid w:val="007C75F5"/>
    <w:rsid w:val="007C77EA"/>
    <w:rsid w:val="007C7C5C"/>
    <w:rsid w:val="007D0478"/>
    <w:rsid w:val="007D09BB"/>
    <w:rsid w:val="007D0F8E"/>
    <w:rsid w:val="007D1348"/>
    <w:rsid w:val="007D140A"/>
    <w:rsid w:val="007D1BE0"/>
    <w:rsid w:val="007D1BF1"/>
    <w:rsid w:val="007D1DBB"/>
    <w:rsid w:val="007D2008"/>
    <w:rsid w:val="007D218D"/>
    <w:rsid w:val="007D2438"/>
    <w:rsid w:val="007D2569"/>
    <w:rsid w:val="007D25C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9E"/>
    <w:rsid w:val="007D70F2"/>
    <w:rsid w:val="007D710B"/>
    <w:rsid w:val="007D7193"/>
    <w:rsid w:val="007D76E9"/>
    <w:rsid w:val="007D7A95"/>
    <w:rsid w:val="007D7AB0"/>
    <w:rsid w:val="007D7C16"/>
    <w:rsid w:val="007D7CD8"/>
    <w:rsid w:val="007E0472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8B3"/>
    <w:rsid w:val="007E1C73"/>
    <w:rsid w:val="007E1DB0"/>
    <w:rsid w:val="007E2381"/>
    <w:rsid w:val="007E26E2"/>
    <w:rsid w:val="007E29A3"/>
    <w:rsid w:val="007E2A92"/>
    <w:rsid w:val="007E2CDC"/>
    <w:rsid w:val="007E35C8"/>
    <w:rsid w:val="007E3689"/>
    <w:rsid w:val="007E36DA"/>
    <w:rsid w:val="007E3B7B"/>
    <w:rsid w:val="007E3BB0"/>
    <w:rsid w:val="007E3C19"/>
    <w:rsid w:val="007E3C99"/>
    <w:rsid w:val="007E3FFD"/>
    <w:rsid w:val="007E46BF"/>
    <w:rsid w:val="007E4859"/>
    <w:rsid w:val="007E4957"/>
    <w:rsid w:val="007E4A9F"/>
    <w:rsid w:val="007E527B"/>
    <w:rsid w:val="007E544C"/>
    <w:rsid w:val="007E545B"/>
    <w:rsid w:val="007E54B9"/>
    <w:rsid w:val="007E5A5B"/>
    <w:rsid w:val="007E5AD8"/>
    <w:rsid w:val="007E5F7F"/>
    <w:rsid w:val="007E6838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28C"/>
    <w:rsid w:val="007F1457"/>
    <w:rsid w:val="007F161D"/>
    <w:rsid w:val="007F16AF"/>
    <w:rsid w:val="007F1888"/>
    <w:rsid w:val="007F19D9"/>
    <w:rsid w:val="007F1D61"/>
    <w:rsid w:val="007F1F46"/>
    <w:rsid w:val="007F23BE"/>
    <w:rsid w:val="007F23F4"/>
    <w:rsid w:val="007F299D"/>
    <w:rsid w:val="007F2D4A"/>
    <w:rsid w:val="007F2EFC"/>
    <w:rsid w:val="007F31C4"/>
    <w:rsid w:val="007F3C71"/>
    <w:rsid w:val="007F4138"/>
    <w:rsid w:val="007F44B0"/>
    <w:rsid w:val="007F49B4"/>
    <w:rsid w:val="007F4CA3"/>
    <w:rsid w:val="007F4E3A"/>
    <w:rsid w:val="007F524E"/>
    <w:rsid w:val="007F52E4"/>
    <w:rsid w:val="007F534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D46"/>
    <w:rsid w:val="00803E3B"/>
    <w:rsid w:val="00804738"/>
    <w:rsid w:val="008048C0"/>
    <w:rsid w:val="008049B6"/>
    <w:rsid w:val="00805333"/>
    <w:rsid w:val="008054D1"/>
    <w:rsid w:val="008057A6"/>
    <w:rsid w:val="008058BC"/>
    <w:rsid w:val="0080672E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CF1"/>
    <w:rsid w:val="00815D71"/>
    <w:rsid w:val="00815DDD"/>
    <w:rsid w:val="00815F0A"/>
    <w:rsid w:val="00816424"/>
    <w:rsid w:val="00816625"/>
    <w:rsid w:val="00816ECA"/>
    <w:rsid w:val="00817181"/>
    <w:rsid w:val="0081754D"/>
    <w:rsid w:val="00817560"/>
    <w:rsid w:val="00817672"/>
    <w:rsid w:val="0081779C"/>
    <w:rsid w:val="0081791C"/>
    <w:rsid w:val="00817F7E"/>
    <w:rsid w:val="0082012E"/>
    <w:rsid w:val="008202B5"/>
    <w:rsid w:val="008205B7"/>
    <w:rsid w:val="00820DE6"/>
    <w:rsid w:val="008210AE"/>
    <w:rsid w:val="008211F8"/>
    <w:rsid w:val="0082138A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8DE"/>
    <w:rsid w:val="00822A9D"/>
    <w:rsid w:val="00822F4D"/>
    <w:rsid w:val="00822F7F"/>
    <w:rsid w:val="00823639"/>
    <w:rsid w:val="008236BF"/>
    <w:rsid w:val="0082388A"/>
    <w:rsid w:val="00823A54"/>
    <w:rsid w:val="00823D05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80E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971"/>
    <w:rsid w:val="00841C90"/>
    <w:rsid w:val="00841CE5"/>
    <w:rsid w:val="00841DE3"/>
    <w:rsid w:val="0084230C"/>
    <w:rsid w:val="0084250B"/>
    <w:rsid w:val="008425B3"/>
    <w:rsid w:val="00842811"/>
    <w:rsid w:val="00842A70"/>
    <w:rsid w:val="0084300C"/>
    <w:rsid w:val="0084310B"/>
    <w:rsid w:val="00843851"/>
    <w:rsid w:val="0084392D"/>
    <w:rsid w:val="00843E04"/>
    <w:rsid w:val="00844D1C"/>
    <w:rsid w:val="00844E09"/>
    <w:rsid w:val="00844F0F"/>
    <w:rsid w:val="008452D3"/>
    <w:rsid w:val="0084556C"/>
    <w:rsid w:val="00845818"/>
    <w:rsid w:val="008458C5"/>
    <w:rsid w:val="00845A3F"/>
    <w:rsid w:val="00845A5E"/>
    <w:rsid w:val="00845DBE"/>
    <w:rsid w:val="00846167"/>
    <w:rsid w:val="00846348"/>
    <w:rsid w:val="0084679A"/>
    <w:rsid w:val="00846F8C"/>
    <w:rsid w:val="00846F8D"/>
    <w:rsid w:val="00847072"/>
    <w:rsid w:val="008471F7"/>
    <w:rsid w:val="0084735B"/>
    <w:rsid w:val="008474B9"/>
    <w:rsid w:val="0084750C"/>
    <w:rsid w:val="0084797E"/>
    <w:rsid w:val="00847BBD"/>
    <w:rsid w:val="00847FA2"/>
    <w:rsid w:val="008501C0"/>
    <w:rsid w:val="00850215"/>
    <w:rsid w:val="00850796"/>
    <w:rsid w:val="00850F82"/>
    <w:rsid w:val="00850FAC"/>
    <w:rsid w:val="0085136C"/>
    <w:rsid w:val="008515FD"/>
    <w:rsid w:val="0085192F"/>
    <w:rsid w:val="00851EBF"/>
    <w:rsid w:val="008524A1"/>
    <w:rsid w:val="008524FA"/>
    <w:rsid w:val="00852A5C"/>
    <w:rsid w:val="00852C15"/>
    <w:rsid w:val="00853274"/>
    <w:rsid w:val="0085399C"/>
    <w:rsid w:val="00853A4F"/>
    <w:rsid w:val="008544BF"/>
    <w:rsid w:val="00854677"/>
    <w:rsid w:val="00854750"/>
    <w:rsid w:val="00854967"/>
    <w:rsid w:val="00854A1F"/>
    <w:rsid w:val="00854BE7"/>
    <w:rsid w:val="00854E26"/>
    <w:rsid w:val="0085562E"/>
    <w:rsid w:val="0085580E"/>
    <w:rsid w:val="00855C80"/>
    <w:rsid w:val="00855E90"/>
    <w:rsid w:val="00856030"/>
    <w:rsid w:val="00856152"/>
    <w:rsid w:val="0085652A"/>
    <w:rsid w:val="00856534"/>
    <w:rsid w:val="008568A8"/>
    <w:rsid w:val="00857003"/>
    <w:rsid w:val="00857254"/>
    <w:rsid w:val="00857902"/>
    <w:rsid w:val="00857914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10C"/>
    <w:rsid w:val="00863572"/>
    <w:rsid w:val="008637D4"/>
    <w:rsid w:val="00863968"/>
    <w:rsid w:val="00863A88"/>
    <w:rsid w:val="00864078"/>
    <w:rsid w:val="0086428E"/>
    <w:rsid w:val="008644E3"/>
    <w:rsid w:val="00864AFB"/>
    <w:rsid w:val="00864F70"/>
    <w:rsid w:val="008650CB"/>
    <w:rsid w:val="00865A90"/>
    <w:rsid w:val="00865B04"/>
    <w:rsid w:val="00865BEC"/>
    <w:rsid w:val="00865CF7"/>
    <w:rsid w:val="00865E71"/>
    <w:rsid w:val="00865E78"/>
    <w:rsid w:val="00865EFF"/>
    <w:rsid w:val="00865FC4"/>
    <w:rsid w:val="00866039"/>
    <w:rsid w:val="0086620A"/>
    <w:rsid w:val="00866847"/>
    <w:rsid w:val="00866BC6"/>
    <w:rsid w:val="00866F84"/>
    <w:rsid w:val="008673F4"/>
    <w:rsid w:val="008675A9"/>
    <w:rsid w:val="008676A1"/>
    <w:rsid w:val="00867C1B"/>
    <w:rsid w:val="00867C80"/>
    <w:rsid w:val="00867D2E"/>
    <w:rsid w:val="00867F55"/>
    <w:rsid w:val="008700C5"/>
    <w:rsid w:val="00870483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656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1F93"/>
    <w:rsid w:val="00882239"/>
    <w:rsid w:val="008828EE"/>
    <w:rsid w:val="00882BC5"/>
    <w:rsid w:val="00882CBD"/>
    <w:rsid w:val="00882D48"/>
    <w:rsid w:val="00883C43"/>
    <w:rsid w:val="00883C54"/>
    <w:rsid w:val="00883F85"/>
    <w:rsid w:val="0088436B"/>
    <w:rsid w:val="00884584"/>
    <w:rsid w:val="008848C3"/>
    <w:rsid w:val="00884CEF"/>
    <w:rsid w:val="00884E3E"/>
    <w:rsid w:val="00884EB7"/>
    <w:rsid w:val="00884F3E"/>
    <w:rsid w:val="00885271"/>
    <w:rsid w:val="00885320"/>
    <w:rsid w:val="008854CF"/>
    <w:rsid w:val="008855C3"/>
    <w:rsid w:val="00885A15"/>
    <w:rsid w:val="0088623C"/>
    <w:rsid w:val="008863B7"/>
    <w:rsid w:val="0088652D"/>
    <w:rsid w:val="00886C5A"/>
    <w:rsid w:val="00886F89"/>
    <w:rsid w:val="00886FB4"/>
    <w:rsid w:val="008871B7"/>
    <w:rsid w:val="00887851"/>
    <w:rsid w:val="00887B39"/>
    <w:rsid w:val="00887D6C"/>
    <w:rsid w:val="00887EFF"/>
    <w:rsid w:val="0089015D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C7"/>
    <w:rsid w:val="00891EFC"/>
    <w:rsid w:val="00891FB9"/>
    <w:rsid w:val="0089235C"/>
    <w:rsid w:val="008924BB"/>
    <w:rsid w:val="00892513"/>
    <w:rsid w:val="00892943"/>
    <w:rsid w:val="00892C2C"/>
    <w:rsid w:val="00893914"/>
    <w:rsid w:val="00893AF8"/>
    <w:rsid w:val="00893F45"/>
    <w:rsid w:val="00893FBD"/>
    <w:rsid w:val="00894088"/>
    <w:rsid w:val="0089412F"/>
    <w:rsid w:val="00894277"/>
    <w:rsid w:val="008945B6"/>
    <w:rsid w:val="00894729"/>
    <w:rsid w:val="00895782"/>
    <w:rsid w:val="00896252"/>
    <w:rsid w:val="0089659F"/>
    <w:rsid w:val="00896AA5"/>
    <w:rsid w:val="008970B0"/>
    <w:rsid w:val="0089729C"/>
    <w:rsid w:val="00897326"/>
    <w:rsid w:val="00897379"/>
    <w:rsid w:val="0089764B"/>
    <w:rsid w:val="0089773C"/>
    <w:rsid w:val="00897800"/>
    <w:rsid w:val="00897965"/>
    <w:rsid w:val="00897A32"/>
    <w:rsid w:val="00897A97"/>
    <w:rsid w:val="008A0475"/>
    <w:rsid w:val="008A0D73"/>
    <w:rsid w:val="008A110E"/>
    <w:rsid w:val="008A12E4"/>
    <w:rsid w:val="008A17DA"/>
    <w:rsid w:val="008A182D"/>
    <w:rsid w:val="008A199C"/>
    <w:rsid w:val="008A1A20"/>
    <w:rsid w:val="008A1D0F"/>
    <w:rsid w:val="008A1E3E"/>
    <w:rsid w:val="008A1FA7"/>
    <w:rsid w:val="008A23A2"/>
    <w:rsid w:val="008A29E7"/>
    <w:rsid w:val="008A2ABF"/>
    <w:rsid w:val="008A2B94"/>
    <w:rsid w:val="008A2C65"/>
    <w:rsid w:val="008A2F12"/>
    <w:rsid w:val="008A2F1D"/>
    <w:rsid w:val="008A3759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5E95"/>
    <w:rsid w:val="008A657D"/>
    <w:rsid w:val="008A6D97"/>
    <w:rsid w:val="008A7398"/>
    <w:rsid w:val="008A757F"/>
    <w:rsid w:val="008A7860"/>
    <w:rsid w:val="008A7891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214"/>
    <w:rsid w:val="008B142D"/>
    <w:rsid w:val="008B1600"/>
    <w:rsid w:val="008B172A"/>
    <w:rsid w:val="008B1FBC"/>
    <w:rsid w:val="008B221C"/>
    <w:rsid w:val="008B2574"/>
    <w:rsid w:val="008B2908"/>
    <w:rsid w:val="008B2BF5"/>
    <w:rsid w:val="008B2CE1"/>
    <w:rsid w:val="008B36ED"/>
    <w:rsid w:val="008B3994"/>
    <w:rsid w:val="008B3C84"/>
    <w:rsid w:val="008B3DED"/>
    <w:rsid w:val="008B3E15"/>
    <w:rsid w:val="008B4577"/>
    <w:rsid w:val="008B485C"/>
    <w:rsid w:val="008B4878"/>
    <w:rsid w:val="008B4C1B"/>
    <w:rsid w:val="008B4FAF"/>
    <w:rsid w:val="008B5D94"/>
    <w:rsid w:val="008B5EA9"/>
    <w:rsid w:val="008B6101"/>
    <w:rsid w:val="008B62FE"/>
    <w:rsid w:val="008B6D88"/>
    <w:rsid w:val="008B6DB1"/>
    <w:rsid w:val="008B6E67"/>
    <w:rsid w:val="008B72D7"/>
    <w:rsid w:val="008B7304"/>
    <w:rsid w:val="008B738A"/>
    <w:rsid w:val="008B79FD"/>
    <w:rsid w:val="008B7A8B"/>
    <w:rsid w:val="008B7D37"/>
    <w:rsid w:val="008B7FA6"/>
    <w:rsid w:val="008C0051"/>
    <w:rsid w:val="008C00C9"/>
    <w:rsid w:val="008C03D3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263"/>
    <w:rsid w:val="008C49A5"/>
    <w:rsid w:val="008C49D6"/>
    <w:rsid w:val="008C4C71"/>
    <w:rsid w:val="008C515F"/>
    <w:rsid w:val="008C5290"/>
    <w:rsid w:val="008C53B6"/>
    <w:rsid w:val="008C57DE"/>
    <w:rsid w:val="008C5919"/>
    <w:rsid w:val="008C592D"/>
    <w:rsid w:val="008C5959"/>
    <w:rsid w:val="008C5CE3"/>
    <w:rsid w:val="008C603E"/>
    <w:rsid w:val="008C61AF"/>
    <w:rsid w:val="008C6678"/>
    <w:rsid w:val="008C670F"/>
    <w:rsid w:val="008C6D3B"/>
    <w:rsid w:val="008C6DDA"/>
    <w:rsid w:val="008C6DF5"/>
    <w:rsid w:val="008C7144"/>
    <w:rsid w:val="008C7CE8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E3F"/>
    <w:rsid w:val="008D2F17"/>
    <w:rsid w:val="008D406D"/>
    <w:rsid w:val="008D48DA"/>
    <w:rsid w:val="008D503C"/>
    <w:rsid w:val="008D54A8"/>
    <w:rsid w:val="008D54CD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2F80"/>
    <w:rsid w:val="008E310F"/>
    <w:rsid w:val="008E31EC"/>
    <w:rsid w:val="008E394A"/>
    <w:rsid w:val="008E4379"/>
    <w:rsid w:val="008E4ADC"/>
    <w:rsid w:val="008E4B4D"/>
    <w:rsid w:val="008E4FC7"/>
    <w:rsid w:val="008E4FD3"/>
    <w:rsid w:val="008E5063"/>
    <w:rsid w:val="008E5072"/>
    <w:rsid w:val="008E5516"/>
    <w:rsid w:val="008E5722"/>
    <w:rsid w:val="008E5788"/>
    <w:rsid w:val="008E603A"/>
    <w:rsid w:val="008E62A2"/>
    <w:rsid w:val="008E66AA"/>
    <w:rsid w:val="008E6A60"/>
    <w:rsid w:val="008E6ACD"/>
    <w:rsid w:val="008E6BA2"/>
    <w:rsid w:val="008E6BDD"/>
    <w:rsid w:val="008E72C1"/>
    <w:rsid w:val="008E7461"/>
    <w:rsid w:val="008E75C5"/>
    <w:rsid w:val="008E7807"/>
    <w:rsid w:val="008E7810"/>
    <w:rsid w:val="008E79DD"/>
    <w:rsid w:val="008F004D"/>
    <w:rsid w:val="008F0768"/>
    <w:rsid w:val="008F081A"/>
    <w:rsid w:val="008F0B9B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4F1B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59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32"/>
    <w:rsid w:val="00903EB0"/>
    <w:rsid w:val="00904175"/>
    <w:rsid w:val="00904530"/>
    <w:rsid w:val="009046A4"/>
    <w:rsid w:val="00904A31"/>
    <w:rsid w:val="00904ACD"/>
    <w:rsid w:val="00904C47"/>
    <w:rsid w:val="0090592A"/>
    <w:rsid w:val="00905A4E"/>
    <w:rsid w:val="00905D01"/>
    <w:rsid w:val="00905DF1"/>
    <w:rsid w:val="00906680"/>
    <w:rsid w:val="0090681C"/>
    <w:rsid w:val="00906C45"/>
    <w:rsid w:val="0091025C"/>
    <w:rsid w:val="00910781"/>
    <w:rsid w:val="00910785"/>
    <w:rsid w:val="0091084E"/>
    <w:rsid w:val="009108CF"/>
    <w:rsid w:val="009110AC"/>
    <w:rsid w:val="00911441"/>
    <w:rsid w:val="0091180B"/>
    <w:rsid w:val="0091181D"/>
    <w:rsid w:val="00911C66"/>
    <w:rsid w:val="00911E76"/>
    <w:rsid w:val="00911F04"/>
    <w:rsid w:val="00912363"/>
    <w:rsid w:val="009127A4"/>
    <w:rsid w:val="009128B6"/>
    <w:rsid w:val="00912AFB"/>
    <w:rsid w:val="00913282"/>
    <w:rsid w:val="0091353B"/>
    <w:rsid w:val="00913B4A"/>
    <w:rsid w:val="00913B58"/>
    <w:rsid w:val="009141AC"/>
    <w:rsid w:val="0091447B"/>
    <w:rsid w:val="0091486D"/>
    <w:rsid w:val="00914FBF"/>
    <w:rsid w:val="00915258"/>
    <w:rsid w:val="00915377"/>
    <w:rsid w:val="009154BD"/>
    <w:rsid w:val="0091566D"/>
    <w:rsid w:val="00915A1E"/>
    <w:rsid w:val="0091613B"/>
    <w:rsid w:val="0091622D"/>
    <w:rsid w:val="009164F3"/>
    <w:rsid w:val="009165C4"/>
    <w:rsid w:val="00916AC1"/>
    <w:rsid w:val="009171C8"/>
    <w:rsid w:val="00917287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1B"/>
    <w:rsid w:val="0092582F"/>
    <w:rsid w:val="00925943"/>
    <w:rsid w:val="00925A33"/>
    <w:rsid w:val="00925AB0"/>
    <w:rsid w:val="00925AFC"/>
    <w:rsid w:val="00925B26"/>
    <w:rsid w:val="00925B6C"/>
    <w:rsid w:val="00925E3B"/>
    <w:rsid w:val="00925F80"/>
    <w:rsid w:val="00926063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A5A"/>
    <w:rsid w:val="00930C42"/>
    <w:rsid w:val="0093133F"/>
    <w:rsid w:val="00931475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1D0"/>
    <w:rsid w:val="00934600"/>
    <w:rsid w:val="00934C3E"/>
    <w:rsid w:val="009352E0"/>
    <w:rsid w:val="009358B3"/>
    <w:rsid w:val="009358D5"/>
    <w:rsid w:val="00935F2E"/>
    <w:rsid w:val="00936453"/>
    <w:rsid w:val="00936702"/>
    <w:rsid w:val="00936874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3F2"/>
    <w:rsid w:val="009414AF"/>
    <w:rsid w:val="009414D7"/>
    <w:rsid w:val="009418A4"/>
    <w:rsid w:val="00941A28"/>
    <w:rsid w:val="00941D93"/>
    <w:rsid w:val="00941F03"/>
    <w:rsid w:val="00941FEE"/>
    <w:rsid w:val="00942035"/>
    <w:rsid w:val="00942A85"/>
    <w:rsid w:val="00942D3F"/>
    <w:rsid w:val="00943017"/>
    <w:rsid w:val="0094302D"/>
    <w:rsid w:val="009435F6"/>
    <w:rsid w:val="00943838"/>
    <w:rsid w:val="00943923"/>
    <w:rsid w:val="00943B3B"/>
    <w:rsid w:val="00943BB4"/>
    <w:rsid w:val="00943DA0"/>
    <w:rsid w:val="00943FD4"/>
    <w:rsid w:val="00944174"/>
    <w:rsid w:val="009444DE"/>
    <w:rsid w:val="009445D7"/>
    <w:rsid w:val="00944759"/>
    <w:rsid w:val="00944E80"/>
    <w:rsid w:val="00944EF4"/>
    <w:rsid w:val="00945618"/>
    <w:rsid w:val="00945F30"/>
    <w:rsid w:val="00945FA3"/>
    <w:rsid w:val="00946510"/>
    <w:rsid w:val="009465A0"/>
    <w:rsid w:val="00946CE9"/>
    <w:rsid w:val="00947114"/>
    <w:rsid w:val="00947961"/>
    <w:rsid w:val="00947CED"/>
    <w:rsid w:val="00947D5B"/>
    <w:rsid w:val="00950238"/>
    <w:rsid w:val="009505BB"/>
    <w:rsid w:val="009507B6"/>
    <w:rsid w:val="00950F92"/>
    <w:rsid w:val="009517ED"/>
    <w:rsid w:val="00951A28"/>
    <w:rsid w:val="00951A55"/>
    <w:rsid w:val="00951F63"/>
    <w:rsid w:val="00952A25"/>
    <w:rsid w:val="00952D32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4F70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852"/>
    <w:rsid w:val="0096094C"/>
    <w:rsid w:val="009610EF"/>
    <w:rsid w:val="00961541"/>
    <w:rsid w:val="00961AD8"/>
    <w:rsid w:val="00961B00"/>
    <w:rsid w:val="00961C82"/>
    <w:rsid w:val="00961C8C"/>
    <w:rsid w:val="00961F69"/>
    <w:rsid w:val="00962205"/>
    <w:rsid w:val="00962520"/>
    <w:rsid w:val="00962D92"/>
    <w:rsid w:val="0096340A"/>
    <w:rsid w:val="0096363C"/>
    <w:rsid w:val="009636C8"/>
    <w:rsid w:val="009637F2"/>
    <w:rsid w:val="0096398F"/>
    <w:rsid w:val="00963A04"/>
    <w:rsid w:val="00963DDA"/>
    <w:rsid w:val="00964129"/>
    <w:rsid w:val="009641AD"/>
    <w:rsid w:val="00964222"/>
    <w:rsid w:val="009643A9"/>
    <w:rsid w:val="00964B6E"/>
    <w:rsid w:val="00964DD6"/>
    <w:rsid w:val="00964EE6"/>
    <w:rsid w:val="00965047"/>
    <w:rsid w:val="0096513C"/>
    <w:rsid w:val="0096528B"/>
    <w:rsid w:val="0096543F"/>
    <w:rsid w:val="00965773"/>
    <w:rsid w:val="00965854"/>
    <w:rsid w:val="00965919"/>
    <w:rsid w:val="00965C95"/>
    <w:rsid w:val="00965CB6"/>
    <w:rsid w:val="00966812"/>
    <w:rsid w:val="009668D0"/>
    <w:rsid w:val="00966E63"/>
    <w:rsid w:val="009672E7"/>
    <w:rsid w:val="00967590"/>
    <w:rsid w:val="009703C4"/>
    <w:rsid w:val="00970EE9"/>
    <w:rsid w:val="0097102F"/>
    <w:rsid w:val="009710A8"/>
    <w:rsid w:val="00971107"/>
    <w:rsid w:val="0097116D"/>
    <w:rsid w:val="00971205"/>
    <w:rsid w:val="00971600"/>
    <w:rsid w:val="00972590"/>
    <w:rsid w:val="00972848"/>
    <w:rsid w:val="0097389E"/>
    <w:rsid w:val="0097392A"/>
    <w:rsid w:val="009747C0"/>
    <w:rsid w:val="0097486E"/>
    <w:rsid w:val="009751A6"/>
    <w:rsid w:val="009757C9"/>
    <w:rsid w:val="009758FB"/>
    <w:rsid w:val="00975AB0"/>
    <w:rsid w:val="00975CD5"/>
    <w:rsid w:val="009761D0"/>
    <w:rsid w:val="009767CE"/>
    <w:rsid w:val="009768D4"/>
    <w:rsid w:val="00976C2B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574"/>
    <w:rsid w:val="009818D1"/>
    <w:rsid w:val="00981974"/>
    <w:rsid w:val="00981B03"/>
    <w:rsid w:val="00981CFB"/>
    <w:rsid w:val="00981D51"/>
    <w:rsid w:val="00982260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F01"/>
    <w:rsid w:val="00983F64"/>
    <w:rsid w:val="00984204"/>
    <w:rsid w:val="009845BC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DA4"/>
    <w:rsid w:val="00993F18"/>
    <w:rsid w:val="009941A2"/>
    <w:rsid w:val="009942AB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127"/>
    <w:rsid w:val="00997346"/>
    <w:rsid w:val="009A00ED"/>
    <w:rsid w:val="009A0920"/>
    <w:rsid w:val="009A0DDE"/>
    <w:rsid w:val="009A102F"/>
    <w:rsid w:val="009A17CE"/>
    <w:rsid w:val="009A1C68"/>
    <w:rsid w:val="009A203A"/>
    <w:rsid w:val="009A2074"/>
    <w:rsid w:val="009A223C"/>
    <w:rsid w:val="009A2AA3"/>
    <w:rsid w:val="009A2ABF"/>
    <w:rsid w:val="009A2E8E"/>
    <w:rsid w:val="009A2F41"/>
    <w:rsid w:val="009A3072"/>
    <w:rsid w:val="009A334A"/>
    <w:rsid w:val="009A37A5"/>
    <w:rsid w:val="009A3A31"/>
    <w:rsid w:val="009A3B33"/>
    <w:rsid w:val="009A3FAD"/>
    <w:rsid w:val="009A41A2"/>
    <w:rsid w:val="009A4A21"/>
    <w:rsid w:val="009A4B9D"/>
    <w:rsid w:val="009A5B13"/>
    <w:rsid w:val="009A60A7"/>
    <w:rsid w:val="009A6131"/>
    <w:rsid w:val="009A62CA"/>
    <w:rsid w:val="009A67FE"/>
    <w:rsid w:val="009A6925"/>
    <w:rsid w:val="009A7741"/>
    <w:rsid w:val="009A7771"/>
    <w:rsid w:val="009A783A"/>
    <w:rsid w:val="009A7851"/>
    <w:rsid w:val="009A7BCD"/>
    <w:rsid w:val="009A7DA8"/>
    <w:rsid w:val="009A7E12"/>
    <w:rsid w:val="009B0431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4F78"/>
    <w:rsid w:val="009B54DC"/>
    <w:rsid w:val="009B5C3D"/>
    <w:rsid w:val="009B5DB9"/>
    <w:rsid w:val="009B5E63"/>
    <w:rsid w:val="009B62A6"/>
    <w:rsid w:val="009B6619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E24"/>
    <w:rsid w:val="009C0F84"/>
    <w:rsid w:val="009C12CE"/>
    <w:rsid w:val="009C1796"/>
    <w:rsid w:val="009C23AD"/>
    <w:rsid w:val="009C27F4"/>
    <w:rsid w:val="009C28EF"/>
    <w:rsid w:val="009C32C3"/>
    <w:rsid w:val="009C413C"/>
    <w:rsid w:val="009C4251"/>
    <w:rsid w:val="009C4355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D60"/>
    <w:rsid w:val="009C7E88"/>
    <w:rsid w:val="009C7FC3"/>
    <w:rsid w:val="009D02EC"/>
    <w:rsid w:val="009D12D1"/>
    <w:rsid w:val="009D14BF"/>
    <w:rsid w:val="009D1B62"/>
    <w:rsid w:val="009D1D8D"/>
    <w:rsid w:val="009D2085"/>
    <w:rsid w:val="009D278A"/>
    <w:rsid w:val="009D2A6A"/>
    <w:rsid w:val="009D2B92"/>
    <w:rsid w:val="009D2C07"/>
    <w:rsid w:val="009D2FCC"/>
    <w:rsid w:val="009D2FED"/>
    <w:rsid w:val="009D32AD"/>
    <w:rsid w:val="009D359B"/>
    <w:rsid w:val="009D3607"/>
    <w:rsid w:val="009D3706"/>
    <w:rsid w:val="009D37BF"/>
    <w:rsid w:val="009D3E22"/>
    <w:rsid w:val="009D4284"/>
    <w:rsid w:val="009D4421"/>
    <w:rsid w:val="009D464E"/>
    <w:rsid w:val="009D47F8"/>
    <w:rsid w:val="009D4C11"/>
    <w:rsid w:val="009D5056"/>
    <w:rsid w:val="009D5797"/>
    <w:rsid w:val="009D5E83"/>
    <w:rsid w:val="009D640A"/>
    <w:rsid w:val="009D662A"/>
    <w:rsid w:val="009D669B"/>
    <w:rsid w:val="009D7226"/>
    <w:rsid w:val="009D75AE"/>
    <w:rsid w:val="009D7CA0"/>
    <w:rsid w:val="009D7DB2"/>
    <w:rsid w:val="009E0226"/>
    <w:rsid w:val="009E0233"/>
    <w:rsid w:val="009E07DF"/>
    <w:rsid w:val="009E09E2"/>
    <w:rsid w:val="009E0F04"/>
    <w:rsid w:val="009E0F9E"/>
    <w:rsid w:val="009E160A"/>
    <w:rsid w:val="009E1732"/>
    <w:rsid w:val="009E1CF7"/>
    <w:rsid w:val="009E1D65"/>
    <w:rsid w:val="009E1DE2"/>
    <w:rsid w:val="009E2968"/>
    <w:rsid w:val="009E2A76"/>
    <w:rsid w:val="009E2B94"/>
    <w:rsid w:val="009E2F09"/>
    <w:rsid w:val="009E2FD7"/>
    <w:rsid w:val="009E33C7"/>
    <w:rsid w:val="009E3499"/>
    <w:rsid w:val="009E34F8"/>
    <w:rsid w:val="009E3BB9"/>
    <w:rsid w:val="009E40D0"/>
    <w:rsid w:val="009E423B"/>
    <w:rsid w:val="009E4295"/>
    <w:rsid w:val="009E430D"/>
    <w:rsid w:val="009E4580"/>
    <w:rsid w:val="009E4D38"/>
    <w:rsid w:val="009E509D"/>
    <w:rsid w:val="009E54F9"/>
    <w:rsid w:val="009E5D2D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509"/>
    <w:rsid w:val="009E7755"/>
    <w:rsid w:val="009E7F23"/>
    <w:rsid w:val="009F042A"/>
    <w:rsid w:val="009F0B03"/>
    <w:rsid w:val="009F0EF2"/>
    <w:rsid w:val="009F1094"/>
    <w:rsid w:val="009F138D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22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1D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28"/>
    <w:rsid w:val="00A02CE0"/>
    <w:rsid w:val="00A03186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420"/>
    <w:rsid w:val="00A0796C"/>
    <w:rsid w:val="00A079A2"/>
    <w:rsid w:val="00A079C8"/>
    <w:rsid w:val="00A079F0"/>
    <w:rsid w:val="00A07C79"/>
    <w:rsid w:val="00A07FBF"/>
    <w:rsid w:val="00A1025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91F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828"/>
    <w:rsid w:val="00A16971"/>
    <w:rsid w:val="00A16B5D"/>
    <w:rsid w:val="00A16B71"/>
    <w:rsid w:val="00A174C6"/>
    <w:rsid w:val="00A17827"/>
    <w:rsid w:val="00A17B2D"/>
    <w:rsid w:val="00A17BBB"/>
    <w:rsid w:val="00A17F3C"/>
    <w:rsid w:val="00A20127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2A9"/>
    <w:rsid w:val="00A22416"/>
    <w:rsid w:val="00A224F3"/>
    <w:rsid w:val="00A230C4"/>
    <w:rsid w:val="00A231E8"/>
    <w:rsid w:val="00A23475"/>
    <w:rsid w:val="00A24468"/>
    <w:rsid w:val="00A2460D"/>
    <w:rsid w:val="00A2485A"/>
    <w:rsid w:val="00A2492D"/>
    <w:rsid w:val="00A24E4C"/>
    <w:rsid w:val="00A25516"/>
    <w:rsid w:val="00A25775"/>
    <w:rsid w:val="00A2605A"/>
    <w:rsid w:val="00A26501"/>
    <w:rsid w:val="00A266E5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591"/>
    <w:rsid w:val="00A32720"/>
    <w:rsid w:val="00A32CAD"/>
    <w:rsid w:val="00A32F70"/>
    <w:rsid w:val="00A33621"/>
    <w:rsid w:val="00A3420C"/>
    <w:rsid w:val="00A342A2"/>
    <w:rsid w:val="00A3439D"/>
    <w:rsid w:val="00A34607"/>
    <w:rsid w:val="00A34B85"/>
    <w:rsid w:val="00A35477"/>
    <w:rsid w:val="00A35752"/>
    <w:rsid w:val="00A3591A"/>
    <w:rsid w:val="00A35CC9"/>
    <w:rsid w:val="00A35DE3"/>
    <w:rsid w:val="00A36533"/>
    <w:rsid w:val="00A370E7"/>
    <w:rsid w:val="00A37226"/>
    <w:rsid w:val="00A3756C"/>
    <w:rsid w:val="00A378A9"/>
    <w:rsid w:val="00A379D7"/>
    <w:rsid w:val="00A37C67"/>
    <w:rsid w:val="00A406E8"/>
    <w:rsid w:val="00A412B3"/>
    <w:rsid w:val="00A41666"/>
    <w:rsid w:val="00A423BF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47B4E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90"/>
    <w:rsid w:val="00A533F5"/>
    <w:rsid w:val="00A5381A"/>
    <w:rsid w:val="00A5387B"/>
    <w:rsid w:val="00A53EA6"/>
    <w:rsid w:val="00A540F3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1BB"/>
    <w:rsid w:val="00A572F6"/>
    <w:rsid w:val="00A57669"/>
    <w:rsid w:val="00A57F9F"/>
    <w:rsid w:val="00A57FEC"/>
    <w:rsid w:val="00A60254"/>
    <w:rsid w:val="00A60400"/>
    <w:rsid w:val="00A607F9"/>
    <w:rsid w:val="00A609B4"/>
    <w:rsid w:val="00A60A94"/>
    <w:rsid w:val="00A60B1C"/>
    <w:rsid w:val="00A60B82"/>
    <w:rsid w:val="00A60CFC"/>
    <w:rsid w:val="00A61B3E"/>
    <w:rsid w:val="00A61B8E"/>
    <w:rsid w:val="00A61BC7"/>
    <w:rsid w:val="00A62042"/>
    <w:rsid w:val="00A620D2"/>
    <w:rsid w:val="00A6218F"/>
    <w:rsid w:val="00A626EC"/>
    <w:rsid w:val="00A62853"/>
    <w:rsid w:val="00A629EE"/>
    <w:rsid w:val="00A62F85"/>
    <w:rsid w:val="00A63182"/>
    <w:rsid w:val="00A6325A"/>
    <w:rsid w:val="00A63606"/>
    <w:rsid w:val="00A64224"/>
    <w:rsid w:val="00A64389"/>
    <w:rsid w:val="00A64703"/>
    <w:rsid w:val="00A64E09"/>
    <w:rsid w:val="00A64E56"/>
    <w:rsid w:val="00A64EF6"/>
    <w:rsid w:val="00A6521F"/>
    <w:rsid w:val="00A65D7F"/>
    <w:rsid w:val="00A66377"/>
    <w:rsid w:val="00A66A46"/>
    <w:rsid w:val="00A671E6"/>
    <w:rsid w:val="00A673B0"/>
    <w:rsid w:val="00A675B8"/>
    <w:rsid w:val="00A6773F"/>
    <w:rsid w:val="00A67C1A"/>
    <w:rsid w:val="00A67D58"/>
    <w:rsid w:val="00A67E06"/>
    <w:rsid w:val="00A67EB7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68"/>
    <w:rsid w:val="00A738AF"/>
    <w:rsid w:val="00A73BEE"/>
    <w:rsid w:val="00A73C0E"/>
    <w:rsid w:val="00A745F0"/>
    <w:rsid w:val="00A74CCA"/>
    <w:rsid w:val="00A74DF9"/>
    <w:rsid w:val="00A75059"/>
    <w:rsid w:val="00A75244"/>
    <w:rsid w:val="00A7545E"/>
    <w:rsid w:val="00A76098"/>
    <w:rsid w:val="00A760F8"/>
    <w:rsid w:val="00A761E3"/>
    <w:rsid w:val="00A76254"/>
    <w:rsid w:val="00A764F1"/>
    <w:rsid w:val="00A767F1"/>
    <w:rsid w:val="00A7698D"/>
    <w:rsid w:val="00A76993"/>
    <w:rsid w:val="00A76A9C"/>
    <w:rsid w:val="00A77043"/>
    <w:rsid w:val="00A77817"/>
    <w:rsid w:val="00A80137"/>
    <w:rsid w:val="00A80460"/>
    <w:rsid w:val="00A80A2D"/>
    <w:rsid w:val="00A81035"/>
    <w:rsid w:val="00A81189"/>
    <w:rsid w:val="00A8123A"/>
    <w:rsid w:val="00A8127D"/>
    <w:rsid w:val="00A81DC3"/>
    <w:rsid w:val="00A81DEF"/>
    <w:rsid w:val="00A81E1E"/>
    <w:rsid w:val="00A81F8B"/>
    <w:rsid w:val="00A82A65"/>
    <w:rsid w:val="00A836B6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AFD"/>
    <w:rsid w:val="00A85B48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48E"/>
    <w:rsid w:val="00A91C9C"/>
    <w:rsid w:val="00A91E11"/>
    <w:rsid w:val="00A91ECB"/>
    <w:rsid w:val="00A9206C"/>
    <w:rsid w:val="00A924C0"/>
    <w:rsid w:val="00A9273C"/>
    <w:rsid w:val="00A92904"/>
    <w:rsid w:val="00A92CA5"/>
    <w:rsid w:val="00A9301F"/>
    <w:rsid w:val="00A9307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8B"/>
    <w:rsid w:val="00A97F9F"/>
    <w:rsid w:val="00AA0AB0"/>
    <w:rsid w:val="00AA0B85"/>
    <w:rsid w:val="00AA1826"/>
    <w:rsid w:val="00AA1C4E"/>
    <w:rsid w:val="00AA212A"/>
    <w:rsid w:val="00AA21B9"/>
    <w:rsid w:val="00AA21CC"/>
    <w:rsid w:val="00AA246F"/>
    <w:rsid w:val="00AA2D8E"/>
    <w:rsid w:val="00AA2EEC"/>
    <w:rsid w:val="00AA2F62"/>
    <w:rsid w:val="00AA3087"/>
    <w:rsid w:val="00AA3152"/>
    <w:rsid w:val="00AA3C16"/>
    <w:rsid w:val="00AA4027"/>
    <w:rsid w:val="00AA4425"/>
    <w:rsid w:val="00AA457A"/>
    <w:rsid w:val="00AA4CE2"/>
    <w:rsid w:val="00AA4E8D"/>
    <w:rsid w:val="00AA4F11"/>
    <w:rsid w:val="00AA52C2"/>
    <w:rsid w:val="00AA5A09"/>
    <w:rsid w:val="00AA5E71"/>
    <w:rsid w:val="00AA6230"/>
    <w:rsid w:val="00AA6A66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22D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D40"/>
    <w:rsid w:val="00AB4FA2"/>
    <w:rsid w:val="00AB562A"/>
    <w:rsid w:val="00AB6028"/>
    <w:rsid w:val="00AB603D"/>
    <w:rsid w:val="00AB62CC"/>
    <w:rsid w:val="00AB6488"/>
    <w:rsid w:val="00AB64ED"/>
    <w:rsid w:val="00AB6647"/>
    <w:rsid w:val="00AB67CA"/>
    <w:rsid w:val="00AB67F1"/>
    <w:rsid w:val="00AB6814"/>
    <w:rsid w:val="00AB69E3"/>
    <w:rsid w:val="00AB6CAA"/>
    <w:rsid w:val="00AB718B"/>
    <w:rsid w:val="00AB76DA"/>
    <w:rsid w:val="00AB7BB1"/>
    <w:rsid w:val="00AC052D"/>
    <w:rsid w:val="00AC08C7"/>
    <w:rsid w:val="00AC0A8E"/>
    <w:rsid w:val="00AC0C56"/>
    <w:rsid w:val="00AC0EC8"/>
    <w:rsid w:val="00AC1552"/>
    <w:rsid w:val="00AC1797"/>
    <w:rsid w:val="00AC1C6B"/>
    <w:rsid w:val="00AC1E9F"/>
    <w:rsid w:val="00AC1FEE"/>
    <w:rsid w:val="00AC225B"/>
    <w:rsid w:val="00AC242B"/>
    <w:rsid w:val="00AC267A"/>
    <w:rsid w:val="00AC2AAB"/>
    <w:rsid w:val="00AC2ED8"/>
    <w:rsid w:val="00AC3234"/>
    <w:rsid w:val="00AC3289"/>
    <w:rsid w:val="00AC32B5"/>
    <w:rsid w:val="00AC399A"/>
    <w:rsid w:val="00AC3DA1"/>
    <w:rsid w:val="00AC43D1"/>
    <w:rsid w:val="00AC44FC"/>
    <w:rsid w:val="00AC4590"/>
    <w:rsid w:val="00AC4717"/>
    <w:rsid w:val="00AC4B40"/>
    <w:rsid w:val="00AC525D"/>
    <w:rsid w:val="00AC54A3"/>
    <w:rsid w:val="00AC654D"/>
    <w:rsid w:val="00AC6722"/>
    <w:rsid w:val="00AC6891"/>
    <w:rsid w:val="00AC69E6"/>
    <w:rsid w:val="00AC6B1F"/>
    <w:rsid w:val="00AC6BB7"/>
    <w:rsid w:val="00AC6C95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29D9"/>
    <w:rsid w:val="00AD32D2"/>
    <w:rsid w:val="00AD37DC"/>
    <w:rsid w:val="00AD37FC"/>
    <w:rsid w:val="00AD3A0D"/>
    <w:rsid w:val="00AD3D44"/>
    <w:rsid w:val="00AD3E2B"/>
    <w:rsid w:val="00AD3E53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6FE0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E07"/>
    <w:rsid w:val="00AE0FAA"/>
    <w:rsid w:val="00AE12E4"/>
    <w:rsid w:val="00AE1490"/>
    <w:rsid w:val="00AE164C"/>
    <w:rsid w:val="00AE1A8D"/>
    <w:rsid w:val="00AE1AE5"/>
    <w:rsid w:val="00AE2330"/>
    <w:rsid w:val="00AE2572"/>
    <w:rsid w:val="00AE2623"/>
    <w:rsid w:val="00AE29A6"/>
    <w:rsid w:val="00AE2B15"/>
    <w:rsid w:val="00AE2DAA"/>
    <w:rsid w:val="00AE2FA2"/>
    <w:rsid w:val="00AE3D31"/>
    <w:rsid w:val="00AE411E"/>
    <w:rsid w:val="00AE4879"/>
    <w:rsid w:val="00AE49E7"/>
    <w:rsid w:val="00AE4C08"/>
    <w:rsid w:val="00AE51BD"/>
    <w:rsid w:val="00AE5A6D"/>
    <w:rsid w:val="00AE5F00"/>
    <w:rsid w:val="00AE5FB5"/>
    <w:rsid w:val="00AE60FC"/>
    <w:rsid w:val="00AE6312"/>
    <w:rsid w:val="00AE6556"/>
    <w:rsid w:val="00AE66E3"/>
    <w:rsid w:val="00AE689E"/>
    <w:rsid w:val="00AE6D06"/>
    <w:rsid w:val="00AE6E7F"/>
    <w:rsid w:val="00AE7219"/>
    <w:rsid w:val="00AE79AE"/>
    <w:rsid w:val="00AE7C31"/>
    <w:rsid w:val="00AE7CEF"/>
    <w:rsid w:val="00AE7FA8"/>
    <w:rsid w:val="00AE7FDA"/>
    <w:rsid w:val="00AF00BC"/>
    <w:rsid w:val="00AF0412"/>
    <w:rsid w:val="00AF061C"/>
    <w:rsid w:val="00AF094F"/>
    <w:rsid w:val="00AF0BED"/>
    <w:rsid w:val="00AF112C"/>
    <w:rsid w:val="00AF1283"/>
    <w:rsid w:val="00AF1523"/>
    <w:rsid w:val="00AF1D26"/>
    <w:rsid w:val="00AF1EDA"/>
    <w:rsid w:val="00AF2247"/>
    <w:rsid w:val="00AF237E"/>
    <w:rsid w:val="00AF2441"/>
    <w:rsid w:val="00AF24E8"/>
    <w:rsid w:val="00AF26D4"/>
    <w:rsid w:val="00AF28B2"/>
    <w:rsid w:val="00AF299B"/>
    <w:rsid w:val="00AF2E43"/>
    <w:rsid w:val="00AF30DA"/>
    <w:rsid w:val="00AF3C6B"/>
    <w:rsid w:val="00AF3DCD"/>
    <w:rsid w:val="00AF400F"/>
    <w:rsid w:val="00AF42DE"/>
    <w:rsid w:val="00AF4589"/>
    <w:rsid w:val="00AF50DC"/>
    <w:rsid w:val="00AF5436"/>
    <w:rsid w:val="00AF5699"/>
    <w:rsid w:val="00AF56E2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A5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6C3"/>
    <w:rsid w:val="00B13941"/>
    <w:rsid w:val="00B13AAF"/>
    <w:rsid w:val="00B1431C"/>
    <w:rsid w:val="00B1465F"/>
    <w:rsid w:val="00B1487E"/>
    <w:rsid w:val="00B149B5"/>
    <w:rsid w:val="00B14FBA"/>
    <w:rsid w:val="00B1538A"/>
    <w:rsid w:val="00B1546C"/>
    <w:rsid w:val="00B15554"/>
    <w:rsid w:val="00B159AD"/>
    <w:rsid w:val="00B15AED"/>
    <w:rsid w:val="00B15B70"/>
    <w:rsid w:val="00B15DF5"/>
    <w:rsid w:val="00B16080"/>
    <w:rsid w:val="00B1641B"/>
    <w:rsid w:val="00B165B8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7B7"/>
    <w:rsid w:val="00B20973"/>
    <w:rsid w:val="00B20CF9"/>
    <w:rsid w:val="00B20FC9"/>
    <w:rsid w:val="00B20FEE"/>
    <w:rsid w:val="00B21564"/>
    <w:rsid w:val="00B217F9"/>
    <w:rsid w:val="00B21A0F"/>
    <w:rsid w:val="00B2210B"/>
    <w:rsid w:val="00B223AF"/>
    <w:rsid w:val="00B22419"/>
    <w:rsid w:val="00B22447"/>
    <w:rsid w:val="00B22CA8"/>
    <w:rsid w:val="00B22DAE"/>
    <w:rsid w:val="00B22FBE"/>
    <w:rsid w:val="00B22FF8"/>
    <w:rsid w:val="00B23153"/>
    <w:rsid w:val="00B23762"/>
    <w:rsid w:val="00B23BBF"/>
    <w:rsid w:val="00B24235"/>
    <w:rsid w:val="00B24670"/>
    <w:rsid w:val="00B24699"/>
    <w:rsid w:val="00B2473A"/>
    <w:rsid w:val="00B24767"/>
    <w:rsid w:val="00B24983"/>
    <w:rsid w:val="00B24C8A"/>
    <w:rsid w:val="00B24D08"/>
    <w:rsid w:val="00B24FC3"/>
    <w:rsid w:val="00B256A4"/>
    <w:rsid w:val="00B2589C"/>
    <w:rsid w:val="00B25F05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2F9D"/>
    <w:rsid w:val="00B3321C"/>
    <w:rsid w:val="00B33326"/>
    <w:rsid w:val="00B337CF"/>
    <w:rsid w:val="00B33BDB"/>
    <w:rsid w:val="00B34317"/>
    <w:rsid w:val="00B3466E"/>
    <w:rsid w:val="00B34D18"/>
    <w:rsid w:val="00B34D6C"/>
    <w:rsid w:val="00B34E6D"/>
    <w:rsid w:val="00B34EFF"/>
    <w:rsid w:val="00B35033"/>
    <w:rsid w:val="00B350A2"/>
    <w:rsid w:val="00B35116"/>
    <w:rsid w:val="00B3547B"/>
    <w:rsid w:val="00B35496"/>
    <w:rsid w:val="00B355B5"/>
    <w:rsid w:val="00B35813"/>
    <w:rsid w:val="00B35A4F"/>
    <w:rsid w:val="00B35CAD"/>
    <w:rsid w:val="00B364EC"/>
    <w:rsid w:val="00B366D5"/>
    <w:rsid w:val="00B36736"/>
    <w:rsid w:val="00B37342"/>
    <w:rsid w:val="00B37784"/>
    <w:rsid w:val="00B37922"/>
    <w:rsid w:val="00B37A5A"/>
    <w:rsid w:val="00B37BC1"/>
    <w:rsid w:val="00B37E8E"/>
    <w:rsid w:val="00B401A3"/>
    <w:rsid w:val="00B4041C"/>
    <w:rsid w:val="00B4052F"/>
    <w:rsid w:val="00B40A4C"/>
    <w:rsid w:val="00B40A9B"/>
    <w:rsid w:val="00B40C18"/>
    <w:rsid w:val="00B40CBE"/>
    <w:rsid w:val="00B41028"/>
    <w:rsid w:val="00B41891"/>
    <w:rsid w:val="00B41AD4"/>
    <w:rsid w:val="00B42504"/>
    <w:rsid w:val="00B42833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388"/>
    <w:rsid w:val="00B447C6"/>
    <w:rsid w:val="00B4485F"/>
    <w:rsid w:val="00B44876"/>
    <w:rsid w:val="00B44980"/>
    <w:rsid w:val="00B44F47"/>
    <w:rsid w:val="00B4525F"/>
    <w:rsid w:val="00B45316"/>
    <w:rsid w:val="00B4556C"/>
    <w:rsid w:val="00B45716"/>
    <w:rsid w:val="00B459F7"/>
    <w:rsid w:val="00B45CD1"/>
    <w:rsid w:val="00B45E10"/>
    <w:rsid w:val="00B461BF"/>
    <w:rsid w:val="00B4658A"/>
    <w:rsid w:val="00B46C85"/>
    <w:rsid w:val="00B46D8D"/>
    <w:rsid w:val="00B47612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17"/>
    <w:rsid w:val="00B50D40"/>
    <w:rsid w:val="00B50EA5"/>
    <w:rsid w:val="00B51159"/>
    <w:rsid w:val="00B512EC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3E"/>
    <w:rsid w:val="00B549E9"/>
    <w:rsid w:val="00B54DA8"/>
    <w:rsid w:val="00B54ECA"/>
    <w:rsid w:val="00B54F02"/>
    <w:rsid w:val="00B55073"/>
    <w:rsid w:val="00B55514"/>
    <w:rsid w:val="00B55853"/>
    <w:rsid w:val="00B55A71"/>
    <w:rsid w:val="00B55D07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65E"/>
    <w:rsid w:val="00B60BEC"/>
    <w:rsid w:val="00B60EA5"/>
    <w:rsid w:val="00B60FBE"/>
    <w:rsid w:val="00B61113"/>
    <w:rsid w:val="00B615BD"/>
    <w:rsid w:val="00B61A31"/>
    <w:rsid w:val="00B61CE2"/>
    <w:rsid w:val="00B624CD"/>
    <w:rsid w:val="00B62984"/>
    <w:rsid w:val="00B629D2"/>
    <w:rsid w:val="00B62C9E"/>
    <w:rsid w:val="00B631C0"/>
    <w:rsid w:val="00B631ED"/>
    <w:rsid w:val="00B63294"/>
    <w:rsid w:val="00B636D4"/>
    <w:rsid w:val="00B63900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817"/>
    <w:rsid w:val="00B668AF"/>
    <w:rsid w:val="00B6698E"/>
    <w:rsid w:val="00B66D3F"/>
    <w:rsid w:val="00B67039"/>
    <w:rsid w:val="00B67151"/>
    <w:rsid w:val="00B67BAB"/>
    <w:rsid w:val="00B67F16"/>
    <w:rsid w:val="00B70064"/>
    <w:rsid w:val="00B70162"/>
    <w:rsid w:val="00B708F9"/>
    <w:rsid w:val="00B70E95"/>
    <w:rsid w:val="00B70FF8"/>
    <w:rsid w:val="00B71470"/>
    <w:rsid w:val="00B716AD"/>
    <w:rsid w:val="00B720A8"/>
    <w:rsid w:val="00B721D4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32D"/>
    <w:rsid w:val="00B755F1"/>
    <w:rsid w:val="00B7566C"/>
    <w:rsid w:val="00B762FB"/>
    <w:rsid w:val="00B76383"/>
    <w:rsid w:val="00B7654A"/>
    <w:rsid w:val="00B76698"/>
    <w:rsid w:val="00B770AD"/>
    <w:rsid w:val="00B779F6"/>
    <w:rsid w:val="00B77B24"/>
    <w:rsid w:val="00B77BC5"/>
    <w:rsid w:val="00B77E97"/>
    <w:rsid w:val="00B8000F"/>
    <w:rsid w:val="00B801CF"/>
    <w:rsid w:val="00B802FA"/>
    <w:rsid w:val="00B80FCB"/>
    <w:rsid w:val="00B82449"/>
    <w:rsid w:val="00B826B1"/>
    <w:rsid w:val="00B828D8"/>
    <w:rsid w:val="00B82A4D"/>
    <w:rsid w:val="00B82A55"/>
    <w:rsid w:val="00B82E3C"/>
    <w:rsid w:val="00B82F12"/>
    <w:rsid w:val="00B831B0"/>
    <w:rsid w:val="00B834D7"/>
    <w:rsid w:val="00B83790"/>
    <w:rsid w:val="00B84067"/>
    <w:rsid w:val="00B840BF"/>
    <w:rsid w:val="00B840E8"/>
    <w:rsid w:val="00B85247"/>
    <w:rsid w:val="00B856E3"/>
    <w:rsid w:val="00B85ADD"/>
    <w:rsid w:val="00B85C82"/>
    <w:rsid w:val="00B85F4A"/>
    <w:rsid w:val="00B86011"/>
    <w:rsid w:val="00B86A0F"/>
    <w:rsid w:val="00B86A89"/>
    <w:rsid w:val="00B86C55"/>
    <w:rsid w:val="00B875B1"/>
    <w:rsid w:val="00B878F9"/>
    <w:rsid w:val="00B87A70"/>
    <w:rsid w:val="00B90101"/>
    <w:rsid w:val="00B90298"/>
    <w:rsid w:val="00B90747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10F"/>
    <w:rsid w:val="00B953CB"/>
    <w:rsid w:val="00B95400"/>
    <w:rsid w:val="00B95F04"/>
    <w:rsid w:val="00B960AC"/>
    <w:rsid w:val="00B9683C"/>
    <w:rsid w:val="00B96CBC"/>
    <w:rsid w:val="00B96F99"/>
    <w:rsid w:val="00B979EC"/>
    <w:rsid w:val="00B97B5C"/>
    <w:rsid w:val="00B97D48"/>
    <w:rsid w:val="00BA042F"/>
    <w:rsid w:val="00BA09D3"/>
    <w:rsid w:val="00BA0F08"/>
    <w:rsid w:val="00BA1998"/>
    <w:rsid w:val="00BA1B74"/>
    <w:rsid w:val="00BA22D1"/>
    <w:rsid w:val="00BA27EE"/>
    <w:rsid w:val="00BA300D"/>
    <w:rsid w:val="00BA3423"/>
    <w:rsid w:val="00BA36E2"/>
    <w:rsid w:val="00BA4134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91D"/>
    <w:rsid w:val="00BA7B0F"/>
    <w:rsid w:val="00BA7F42"/>
    <w:rsid w:val="00BB019E"/>
    <w:rsid w:val="00BB0407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3EDB"/>
    <w:rsid w:val="00BB42CA"/>
    <w:rsid w:val="00BB4C75"/>
    <w:rsid w:val="00BB4CFB"/>
    <w:rsid w:val="00BB501A"/>
    <w:rsid w:val="00BB557F"/>
    <w:rsid w:val="00BB59AB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623"/>
    <w:rsid w:val="00BC2D81"/>
    <w:rsid w:val="00BC2F87"/>
    <w:rsid w:val="00BC3310"/>
    <w:rsid w:val="00BC3406"/>
    <w:rsid w:val="00BC36BA"/>
    <w:rsid w:val="00BC3A33"/>
    <w:rsid w:val="00BC4107"/>
    <w:rsid w:val="00BC42F9"/>
    <w:rsid w:val="00BC4426"/>
    <w:rsid w:val="00BC4A39"/>
    <w:rsid w:val="00BC4B8B"/>
    <w:rsid w:val="00BC4D55"/>
    <w:rsid w:val="00BC4EB1"/>
    <w:rsid w:val="00BC5420"/>
    <w:rsid w:val="00BC5511"/>
    <w:rsid w:val="00BC56E7"/>
    <w:rsid w:val="00BC5A0B"/>
    <w:rsid w:val="00BC5AD5"/>
    <w:rsid w:val="00BC5FA8"/>
    <w:rsid w:val="00BC6211"/>
    <w:rsid w:val="00BC6363"/>
    <w:rsid w:val="00BC6AA3"/>
    <w:rsid w:val="00BC6E3B"/>
    <w:rsid w:val="00BC709D"/>
    <w:rsid w:val="00BC7259"/>
    <w:rsid w:val="00BC73DE"/>
    <w:rsid w:val="00BC75C6"/>
    <w:rsid w:val="00BC77D6"/>
    <w:rsid w:val="00BC7E07"/>
    <w:rsid w:val="00BC7EFB"/>
    <w:rsid w:val="00BD0146"/>
    <w:rsid w:val="00BD0185"/>
    <w:rsid w:val="00BD040C"/>
    <w:rsid w:val="00BD05CD"/>
    <w:rsid w:val="00BD0DFC"/>
    <w:rsid w:val="00BD0EBB"/>
    <w:rsid w:val="00BD16C1"/>
    <w:rsid w:val="00BD1C43"/>
    <w:rsid w:val="00BD27C0"/>
    <w:rsid w:val="00BD29EC"/>
    <w:rsid w:val="00BD2EA4"/>
    <w:rsid w:val="00BD324E"/>
    <w:rsid w:val="00BD33D0"/>
    <w:rsid w:val="00BD3984"/>
    <w:rsid w:val="00BD39FE"/>
    <w:rsid w:val="00BD3A12"/>
    <w:rsid w:val="00BD3B6C"/>
    <w:rsid w:val="00BD3F27"/>
    <w:rsid w:val="00BD4309"/>
    <w:rsid w:val="00BD4891"/>
    <w:rsid w:val="00BD495E"/>
    <w:rsid w:val="00BD50FA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12D"/>
    <w:rsid w:val="00BE348C"/>
    <w:rsid w:val="00BE37E7"/>
    <w:rsid w:val="00BE3E8C"/>
    <w:rsid w:val="00BE3FCC"/>
    <w:rsid w:val="00BE410D"/>
    <w:rsid w:val="00BE442D"/>
    <w:rsid w:val="00BE5CAA"/>
    <w:rsid w:val="00BE5D8E"/>
    <w:rsid w:val="00BE5EDA"/>
    <w:rsid w:val="00BE6132"/>
    <w:rsid w:val="00BE6740"/>
    <w:rsid w:val="00BE6D56"/>
    <w:rsid w:val="00BE75C3"/>
    <w:rsid w:val="00BE7B2E"/>
    <w:rsid w:val="00BE7FD3"/>
    <w:rsid w:val="00BF03BA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B36"/>
    <w:rsid w:val="00BF3E2A"/>
    <w:rsid w:val="00BF43A6"/>
    <w:rsid w:val="00BF48BE"/>
    <w:rsid w:val="00BF4972"/>
    <w:rsid w:val="00BF4979"/>
    <w:rsid w:val="00BF4DBA"/>
    <w:rsid w:val="00BF50FD"/>
    <w:rsid w:val="00BF529A"/>
    <w:rsid w:val="00BF5BA3"/>
    <w:rsid w:val="00BF608D"/>
    <w:rsid w:val="00BF60EE"/>
    <w:rsid w:val="00BF6159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67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1F6C"/>
    <w:rsid w:val="00C1269A"/>
    <w:rsid w:val="00C13026"/>
    <w:rsid w:val="00C1378F"/>
    <w:rsid w:val="00C13943"/>
    <w:rsid w:val="00C1404F"/>
    <w:rsid w:val="00C144B8"/>
    <w:rsid w:val="00C144EB"/>
    <w:rsid w:val="00C1468B"/>
    <w:rsid w:val="00C148CD"/>
    <w:rsid w:val="00C14AA8"/>
    <w:rsid w:val="00C14EC5"/>
    <w:rsid w:val="00C15835"/>
    <w:rsid w:val="00C15A4E"/>
    <w:rsid w:val="00C15C61"/>
    <w:rsid w:val="00C15CC8"/>
    <w:rsid w:val="00C160AC"/>
    <w:rsid w:val="00C16142"/>
    <w:rsid w:val="00C16C30"/>
    <w:rsid w:val="00C16D4B"/>
    <w:rsid w:val="00C16F09"/>
    <w:rsid w:val="00C16FF9"/>
    <w:rsid w:val="00C176A3"/>
    <w:rsid w:val="00C176E3"/>
    <w:rsid w:val="00C17A6B"/>
    <w:rsid w:val="00C20121"/>
    <w:rsid w:val="00C20639"/>
    <w:rsid w:val="00C20E78"/>
    <w:rsid w:val="00C2111F"/>
    <w:rsid w:val="00C2131A"/>
    <w:rsid w:val="00C214C9"/>
    <w:rsid w:val="00C21B3E"/>
    <w:rsid w:val="00C22024"/>
    <w:rsid w:val="00C22421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85E"/>
    <w:rsid w:val="00C24955"/>
    <w:rsid w:val="00C25296"/>
    <w:rsid w:val="00C25771"/>
    <w:rsid w:val="00C25E61"/>
    <w:rsid w:val="00C25F42"/>
    <w:rsid w:val="00C26671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27F58"/>
    <w:rsid w:val="00C27FC7"/>
    <w:rsid w:val="00C301C2"/>
    <w:rsid w:val="00C30876"/>
    <w:rsid w:val="00C3087A"/>
    <w:rsid w:val="00C30ACE"/>
    <w:rsid w:val="00C30E18"/>
    <w:rsid w:val="00C3136D"/>
    <w:rsid w:val="00C31935"/>
    <w:rsid w:val="00C319AE"/>
    <w:rsid w:val="00C31A50"/>
    <w:rsid w:val="00C31B48"/>
    <w:rsid w:val="00C31B96"/>
    <w:rsid w:val="00C31C30"/>
    <w:rsid w:val="00C31CC2"/>
    <w:rsid w:val="00C31F0C"/>
    <w:rsid w:val="00C33655"/>
    <w:rsid w:val="00C336A7"/>
    <w:rsid w:val="00C337D4"/>
    <w:rsid w:val="00C33BDD"/>
    <w:rsid w:val="00C33F75"/>
    <w:rsid w:val="00C340EA"/>
    <w:rsid w:val="00C34202"/>
    <w:rsid w:val="00C34295"/>
    <w:rsid w:val="00C342F4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1EB3"/>
    <w:rsid w:val="00C42201"/>
    <w:rsid w:val="00C42536"/>
    <w:rsid w:val="00C42556"/>
    <w:rsid w:val="00C4295D"/>
    <w:rsid w:val="00C42A79"/>
    <w:rsid w:val="00C42BB2"/>
    <w:rsid w:val="00C42C33"/>
    <w:rsid w:val="00C4370D"/>
    <w:rsid w:val="00C4384A"/>
    <w:rsid w:val="00C43935"/>
    <w:rsid w:val="00C43965"/>
    <w:rsid w:val="00C43972"/>
    <w:rsid w:val="00C43FF4"/>
    <w:rsid w:val="00C44169"/>
    <w:rsid w:val="00C4461C"/>
    <w:rsid w:val="00C44F7D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6CDE"/>
    <w:rsid w:val="00C47072"/>
    <w:rsid w:val="00C47252"/>
    <w:rsid w:val="00C4736F"/>
    <w:rsid w:val="00C47BAE"/>
    <w:rsid w:val="00C5006A"/>
    <w:rsid w:val="00C5008F"/>
    <w:rsid w:val="00C5027B"/>
    <w:rsid w:val="00C504AA"/>
    <w:rsid w:val="00C50A3D"/>
    <w:rsid w:val="00C50C8F"/>
    <w:rsid w:val="00C510F9"/>
    <w:rsid w:val="00C51432"/>
    <w:rsid w:val="00C5152B"/>
    <w:rsid w:val="00C51AC0"/>
    <w:rsid w:val="00C51D70"/>
    <w:rsid w:val="00C51E00"/>
    <w:rsid w:val="00C51F60"/>
    <w:rsid w:val="00C52494"/>
    <w:rsid w:val="00C52BF4"/>
    <w:rsid w:val="00C52C47"/>
    <w:rsid w:val="00C52C9E"/>
    <w:rsid w:val="00C52D03"/>
    <w:rsid w:val="00C53107"/>
    <w:rsid w:val="00C531B9"/>
    <w:rsid w:val="00C53546"/>
    <w:rsid w:val="00C53868"/>
    <w:rsid w:val="00C538B8"/>
    <w:rsid w:val="00C53EA1"/>
    <w:rsid w:val="00C53F15"/>
    <w:rsid w:val="00C540A5"/>
    <w:rsid w:val="00C54239"/>
    <w:rsid w:val="00C548A7"/>
    <w:rsid w:val="00C54986"/>
    <w:rsid w:val="00C54EB6"/>
    <w:rsid w:val="00C550C6"/>
    <w:rsid w:val="00C55801"/>
    <w:rsid w:val="00C56477"/>
    <w:rsid w:val="00C567C6"/>
    <w:rsid w:val="00C569B6"/>
    <w:rsid w:val="00C56AC9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57EBE"/>
    <w:rsid w:val="00C60110"/>
    <w:rsid w:val="00C605D4"/>
    <w:rsid w:val="00C60672"/>
    <w:rsid w:val="00C60713"/>
    <w:rsid w:val="00C607D3"/>
    <w:rsid w:val="00C6156D"/>
    <w:rsid w:val="00C615CD"/>
    <w:rsid w:val="00C6187B"/>
    <w:rsid w:val="00C618CB"/>
    <w:rsid w:val="00C61CA1"/>
    <w:rsid w:val="00C61DD7"/>
    <w:rsid w:val="00C62028"/>
    <w:rsid w:val="00C624B2"/>
    <w:rsid w:val="00C62619"/>
    <w:rsid w:val="00C6297C"/>
    <w:rsid w:val="00C62C78"/>
    <w:rsid w:val="00C63537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EEA"/>
    <w:rsid w:val="00C64F2B"/>
    <w:rsid w:val="00C6518E"/>
    <w:rsid w:val="00C652DE"/>
    <w:rsid w:val="00C65387"/>
    <w:rsid w:val="00C65676"/>
    <w:rsid w:val="00C65B28"/>
    <w:rsid w:val="00C66019"/>
    <w:rsid w:val="00C66499"/>
    <w:rsid w:val="00C66992"/>
    <w:rsid w:val="00C66F71"/>
    <w:rsid w:val="00C66F7D"/>
    <w:rsid w:val="00C6769B"/>
    <w:rsid w:val="00C67A50"/>
    <w:rsid w:val="00C67B06"/>
    <w:rsid w:val="00C67FCE"/>
    <w:rsid w:val="00C701E4"/>
    <w:rsid w:val="00C70237"/>
    <w:rsid w:val="00C70A0E"/>
    <w:rsid w:val="00C70B1C"/>
    <w:rsid w:val="00C70D3E"/>
    <w:rsid w:val="00C70D3F"/>
    <w:rsid w:val="00C71289"/>
    <w:rsid w:val="00C718AA"/>
    <w:rsid w:val="00C71A29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6AB"/>
    <w:rsid w:val="00C74876"/>
    <w:rsid w:val="00C74FAF"/>
    <w:rsid w:val="00C751BE"/>
    <w:rsid w:val="00C754EF"/>
    <w:rsid w:val="00C75680"/>
    <w:rsid w:val="00C756D2"/>
    <w:rsid w:val="00C7595B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7E7"/>
    <w:rsid w:val="00C81C55"/>
    <w:rsid w:val="00C82AD0"/>
    <w:rsid w:val="00C82AED"/>
    <w:rsid w:val="00C82BD1"/>
    <w:rsid w:val="00C82C98"/>
    <w:rsid w:val="00C82E0C"/>
    <w:rsid w:val="00C83C38"/>
    <w:rsid w:val="00C83E43"/>
    <w:rsid w:val="00C8442A"/>
    <w:rsid w:val="00C8450A"/>
    <w:rsid w:val="00C846E9"/>
    <w:rsid w:val="00C84818"/>
    <w:rsid w:val="00C8516F"/>
    <w:rsid w:val="00C85294"/>
    <w:rsid w:val="00C85F75"/>
    <w:rsid w:val="00C86020"/>
    <w:rsid w:val="00C864A9"/>
    <w:rsid w:val="00C8654B"/>
    <w:rsid w:val="00C866EB"/>
    <w:rsid w:val="00C86769"/>
    <w:rsid w:val="00C86775"/>
    <w:rsid w:val="00C867DF"/>
    <w:rsid w:val="00C86D43"/>
    <w:rsid w:val="00C872F1"/>
    <w:rsid w:val="00C8733B"/>
    <w:rsid w:val="00C87B61"/>
    <w:rsid w:val="00C902D1"/>
    <w:rsid w:val="00C90469"/>
    <w:rsid w:val="00C91255"/>
    <w:rsid w:val="00C91256"/>
    <w:rsid w:val="00C9140C"/>
    <w:rsid w:val="00C91513"/>
    <w:rsid w:val="00C916CF"/>
    <w:rsid w:val="00C91E4E"/>
    <w:rsid w:val="00C91FF6"/>
    <w:rsid w:val="00C9237B"/>
    <w:rsid w:val="00C92442"/>
    <w:rsid w:val="00C92DF0"/>
    <w:rsid w:val="00C9339C"/>
    <w:rsid w:val="00C933DA"/>
    <w:rsid w:val="00C93409"/>
    <w:rsid w:val="00C93512"/>
    <w:rsid w:val="00C935AB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306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2DD"/>
    <w:rsid w:val="00CA1359"/>
    <w:rsid w:val="00CA151F"/>
    <w:rsid w:val="00CA176D"/>
    <w:rsid w:val="00CA1A90"/>
    <w:rsid w:val="00CA1D49"/>
    <w:rsid w:val="00CA1E2B"/>
    <w:rsid w:val="00CA2192"/>
    <w:rsid w:val="00CA2445"/>
    <w:rsid w:val="00CA296E"/>
    <w:rsid w:val="00CA2A2B"/>
    <w:rsid w:val="00CA3A2C"/>
    <w:rsid w:val="00CA3BE8"/>
    <w:rsid w:val="00CA455B"/>
    <w:rsid w:val="00CA5F81"/>
    <w:rsid w:val="00CA613B"/>
    <w:rsid w:val="00CA6192"/>
    <w:rsid w:val="00CA6232"/>
    <w:rsid w:val="00CA66A8"/>
    <w:rsid w:val="00CA6965"/>
    <w:rsid w:val="00CA6C4D"/>
    <w:rsid w:val="00CA72B7"/>
    <w:rsid w:val="00CA72D2"/>
    <w:rsid w:val="00CA7AB0"/>
    <w:rsid w:val="00CA7DDB"/>
    <w:rsid w:val="00CA7E24"/>
    <w:rsid w:val="00CB0007"/>
    <w:rsid w:val="00CB0364"/>
    <w:rsid w:val="00CB13F9"/>
    <w:rsid w:val="00CB1566"/>
    <w:rsid w:val="00CB15E6"/>
    <w:rsid w:val="00CB17F4"/>
    <w:rsid w:val="00CB1A57"/>
    <w:rsid w:val="00CB1CAA"/>
    <w:rsid w:val="00CB1EBA"/>
    <w:rsid w:val="00CB202B"/>
    <w:rsid w:val="00CB22E0"/>
    <w:rsid w:val="00CB2435"/>
    <w:rsid w:val="00CB28A6"/>
    <w:rsid w:val="00CB2B7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31"/>
    <w:rsid w:val="00CB656C"/>
    <w:rsid w:val="00CB6F2B"/>
    <w:rsid w:val="00CB7034"/>
    <w:rsid w:val="00CB70CC"/>
    <w:rsid w:val="00CB7231"/>
    <w:rsid w:val="00CB734C"/>
    <w:rsid w:val="00CB74A4"/>
    <w:rsid w:val="00CB7D21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87B"/>
    <w:rsid w:val="00CC2CBF"/>
    <w:rsid w:val="00CC2FE6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41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88C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3A3"/>
    <w:rsid w:val="00CD1556"/>
    <w:rsid w:val="00CD15CA"/>
    <w:rsid w:val="00CD1A85"/>
    <w:rsid w:val="00CD1B3D"/>
    <w:rsid w:val="00CD1E03"/>
    <w:rsid w:val="00CD2185"/>
    <w:rsid w:val="00CD21C3"/>
    <w:rsid w:val="00CD222A"/>
    <w:rsid w:val="00CD2237"/>
    <w:rsid w:val="00CD22F3"/>
    <w:rsid w:val="00CD250B"/>
    <w:rsid w:val="00CD286A"/>
    <w:rsid w:val="00CD28B7"/>
    <w:rsid w:val="00CD3124"/>
    <w:rsid w:val="00CD324C"/>
    <w:rsid w:val="00CD353A"/>
    <w:rsid w:val="00CD38FF"/>
    <w:rsid w:val="00CD3902"/>
    <w:rsid w:val="00CD393E"/>
    <w:rsid w:val="00CD3B66"/>
    <w:rsid w:val="00CD3C8A"/>
    <w:rsid w:val="00CD3E48"/>
    <w:rsid w:val="00CD4D40"/>
    <w:rsid w:val="00CD59A1"/>
    <w:rsid w:val="00CD5D7D"/>
    <w:rsid w:val="00CD5D8D"/>
    <w:rsid w:val="00CD5FC7"/>
    <w:rsid w:val="00CD681D"/>
    <w:rsid w:val="00CD6A92"/>
    <w:rsid w:val="00CD6B6E"/>
    <w:rsid w:val="00CD6FEC"/>
    <w:rsid w:val="00CD7068"/>
    <w:rsid w:val="00CD7B46"/>
    <w:rsid w:val="00CD7B55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882"/>
    <w:rsid w:val="00CE2A74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A58"/>
    <w:rsid w:val="00CE5BD5"/>
    <w:rsid w:val="00CE5D60"/>
    <w:rsid w:val="00CE5D8D"/>
    <w:rsid w:val="00CE5F57"/>
    <w:rsid w:val="00CE601D"/>
    <w:rsid w:val="00CE6A8F"/>
    <w:rsid w:val="00CE6CE8"/>
    <w:rsid w:val="00CE7376"/>
    <w:rsid w:val="00CE75BB"/>
    <w:rsid w:val="00CE7757"/>
    <w:rsid w:val="00CE79A9"/>
    <w:rsid w:val="00CE7E5F"/>
    <w:rsid w:val="00CF0BEA"/>
    <w:rsid w:val="00CF0C8A"/>
    <w:rsid w:val="00CF0E2E"/>
    <w:rsid w:val="00CF1168"/>
    <w:rsid w:val="00CF1503"/>
    <w:rsid w:val="00CF1643"/>
    <w:rsid w:val="00CF165E"/>
    <w:rsid w:val="00CF1A68"/>
    <w:rsid w:val="00CF1D33"/>
    <w:rsid w:val="00CF1FF5"/>
    <w:rsid w:val="00CF2A23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5CA8"/>
    <w:rsid w:val="00CF612A"/>
    <w:rsid w:val="00CF6308"/>
    <w:rsid w:val="00CF6377"/>
    <w:rsid w:val="00CF6862"/>
    <w:rsid w:val="00CF69B4"/>
    <w:rsid w:val="00CF7A4E"/>
    <w:rsid w:val="00CF7C91"/>
    <w:rsid w:val="00CF7D31"/>
    <w:rsid w:val="00D00519"/>
    <w:rsid w:val="00D00BED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2B0D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6042"/>
    <w:rsid w:val="00D074B9"/>
    <w:rsid w:val="00D07988"/>
    <w:rsid w:val="00D07E70"/>
    <w:rsid w:val="00D07FDB"/>
    <w:rsid w:val="00D10820"/>
    <w:rsid w:val="00D10DD6"/>
    <w:rsid w:val="00D1139F"/>
    <w:rsid w:val="00D114E7"/>
    <w:rsid w:val="00D114F7"/>
    <w:rsid w:val="00D11528"/>
    <w:rsid w:val="00D1187C"/>
    <w:rsid w:val="00D11A28"/>
    <w:rsid w:val="00D122C9"/>
    <w:rsid w:val="00D1258D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639"/>
    <w:rsid w:val="00D15AEC"/>
    <w:rsid w:val="00D16084"/>
    <w:rsid w:val="00D1618D"/>
    <w:rsid w:val="00D16234"/>
    <w:rsid w:val="00D16AA3"/>
    <w:rsid w:val="00D16F67"/>
    <w:rsid w:val="00D1728B"/>
    <w:rsid w:val="00D173DA"/>
    <w:rsid w:val="00D1743A"/>
    <w:rsid w:val="00D17B2B"/>
    <w:rsid w:val="00D17BE0"/>
    <w:rsid w:val="00D17CEB"/>
    <w:rsid w:val="00D17E13"/>
    <w:rsid w:val="00D20007"/>
    <w:rsid w:val="00D2020F"/>
    <w:rsid w:val="00D20331"/>
    <w:rsid w:val="00D2043F"/>
    <w:rsid w:val="00D204B7"/>
    <w:rsid w:val="00D20536"/>
    <w:rsid w:val="00D2070B"/>
    <w:rsid w:val="00D207A1"/>
    <w:rsid w:val="00D22023"/>
    <w:rsid w:val="00D221CB"/>
    <w:rsid w:val="00D2272D"/>
    <w:rsid w:val="00D22B6C"/>
    <w:rsid w:val="00D22B8E"/>
    <w:rsid w:val="00D22C92"/>
    <w:rsid w:val="00D22D3A"/>
    <w:rsid w:val="00D22DCF"/>
    <w:rsid w:val="00D23029"/>
    <w:rsid w:val="00D23092"/>
    <w:rsid w:val="00D237EE"/>
    <w:rsid w:val="00D23A0B"/>
    <w:rsid w:val="00D23B64"/>
    <w:rsid w:val="00D23E19"/>
    <w:rsid w:val="00D23E23"/>
    <w:rsid w:val="00D2495A"/>
    <w:rsid w:val="00D2500A"/>
    <w:rsid w:val="00D2511D"/>
    <w:rsid w:val="00D261AD"/>
    <w:rsid w:val="00D267AF"/>
    <w:rsid w:val="00D2768A"/>
    <w:rsid w:val="00D27709"/>
    <w:rsid w:val="00D27713"/>
    <w:rsid w:val="00D277D7"/>
    <w:rsid w:val="00D27E4E"/>
    <w:rsid w:val="00D27F01"/>
    <w:rsid w:val="00D3033C"/>
    <w:rsid w:val="00D3039F"/>
    <w:rsid w:val="00D3057E"/>
    <w:rsid w:val="00D30C07"/>
    <w:rsid w:val="00D31035"/>
    <w:rsid w:val="00D31198"/>
    <w:rsid w:val="00D311D9"/>
    <w:rsid w:val="00D31323"/>
    <w:rsid w:val="00D31A15"/>
    <w:rsid w:val="00D31AFF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56CC"/>
    <w:rsid w:val="00D360B2"/>
    <w:rsid w:val="00D362D0"/>
    <w:rsid w:val="00D36598"/>
    <w:rsid w:val="00D365E1"/>
    <w:rsid w:val="00D36717"/>
    <w:rsid w:val="00D36D98"/>
    <w:rsid w:val="00D378CE"/>
    <w:rsid w:val="00D378E8"/>
    <w:rsid w:val="00D37AD5"/>
    <w:rsid w:val="00D37B78"/>
    <w:rsid w:val="00D400CC"/>
    <w:rsid w:val="00D4010E"/>
    <w:rsid w:val="00D40452"/>
    <w:rsid w:val="00D40464"/>
    <w:rsid w:val="00D40D42"/>
    <w:rsid w:val="00D40D4C"/>
    <w:rsid w:val="00D40F29"/>
    <w:rsid w:val="00D40F91"/>
    <w:rsid w:val="00D4117D"/>
    <w:rsid w:val="00D416E5"/>
    <w:rsid w:val="00D416F9"/>
    <w:rsid w:val="00D416FA"/>
    <w:rsid w:val="00D41D41"/>
    <w:rsid w:val="00D424F1"/>
    <w:rsid w:val="00D4265B"/>
    <w:rsid w:val="00D426F3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7EC"/>
    <w:rsid w:val="00D45AD7"/>
    <w:rsid w:val="00D45B3A"/>
    <w:rsid w:val="00D45C03"/>
    <w:rsid w:val="00D45E1F"/>
    <w:rsid w:val="00D46062"/>
    <w:rsid w:val="00D46451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B9"/>
    <w:rsid w:val="00D50BFB"/>
    <w:rsid w:val="00D50C0E"/>
    <w:rsid w:val="00D50CD9"/>
    <w:rsid w:val="00D51150"/>
    <w:rsid w:val="00D5128F"/>
    <w:rsid w:val="00D51315"/>
    <w:rsid w:val="00D51666"/>
    <w:rsid w:val="00D518DB"/>
    <w:rsid w:val="00D51E12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3E18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18F"/>
    <w:rsid w:val="00D60272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184C"/>
    <w:rsid w:val="00D61AB2"/>
    <w:rsid w:val="00D62463"/>
    <w:rsid w:val="00D6287F"/>
    <w:rsid w:val="00D628A6"/>
    <w:rsid w:val="00D62919"/>
    <w:rsid w:val="00D62950"/>
    <w:rsid w:val="00D629BB"/>
    <w:rsid w:val="00D62C2A"/>
    <w:rsid w:val="00D62DC9"/>
    <w:rsid w:val="00D6300F"/>
    <w:rsid w:val="00D6326D"/>
    <w:rsid w:val="00D636BC"/>
    <w:rsid w:val="00D636EB"/>
    <w:rsid w:val="00D6381F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3DC"/>
    <w:rsid w:val="00D67742"/>
    <w:rsid w:val="00D67BF2"/>
    <w:rsid w:val="00D67F05"/>
    <w:rsid w:val="00D70E10"/>
    <w:rsid w:val="00D710B7"/>
    <w:rsid w:val="00D71D12"/>
    <w:rsid w:val="00D71E21"/>
    <w:rsid w:val="00D726AF"/>
    <w:rsid w:val="00D730DF"/>
    <w:rsid w:val="00D7323F"/>
    <w:rsid w:val="00D73928"/>
    <w:rsid w:val="00D73B4C"/>
    <w:rsid w:val="00D74315"/>
    <w:rsid w:val="00D7454B"/>
    <w:rsid w:val="00D74906"/>
    <w:rsid w:val="00D74D30"/>
    <w:rsid w:val="00D74E7D"/>
    <w:rsid w:val="00D74F42"/>
    <w:rsid w:val="00D7593A"/>
    <w:rsid w:val="00D75B68"/>
    <w:rsid w:val="00D75BB5"/>
    <w:rsid w:val="00D75BBA"/>
    <w:rsid w:val="00D75DB8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BA3"/>
    <w:rsid w:val="00D84D70"/>
    <w:rsid w:val="00D84D8A"/>
    <w:rsid w:val="00D85327"/>
    <w:rsid w:val="00D8536A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63"/>
    <w:rsid w:val="00D910E0"/>
    <w:rsid w:val="00D91F47"/>
    <w:rsid w:val="00D92348"/>
    <w:rsid w:val="00D92944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D56"/>
    <w:rsid w:val="00D95F2F"/>
    <w:rsid w:val="00D9649B"/>
    <w:rsid w:val="00D9657B"/>
    <w:rsid w:val="00D968D8"/>
    <w:rsid w:val="00D97443"/>
    <w:rsid w:val="00D978D4"/>
    <w:rsid w:val="00D97ABB"/>
    <w:rsid w:val="00D97BA7"/>
    <w:rsid w:val="00DA01CE"/>
    <w:rsid w:val="00DA040A"/>
    <w:rsid w:val="00DA04F3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18D"/>
    <w:rsid w:val="00DA228B"/>
    <w:rsid w:val="00DA2337"/>
    <w:rsid w:val="00DA27E5"/>
    <w:rsid w:val="00DA296A"/>
    <w:rsid w:val="00DA2BFE"/>
    <w:rsid w:val="00DA2F9A"/>
    <w:rsid w:val="00DA3297"/>
    <w:rsid w:val="00DA340D"/>
    <w:rsid w:val="00DA4128"/>
    <w:rsid w:val="00DA477B"/>
    <w:rsid w:val="00DA5046"/>
    <w:rsid w:val="00DA531B"/>
    <w:rsid w:val="00DA5334"/>
    <w:rsid w:val="00DA5D64"/>
    <w:rsid w:val="00DA631C"/>
    <w:rsid w:val="00DA63D0"/>
    <w:rsid w:val="00DA65C0"/>
    <w:rsid w:val="00DA6882"/>
    <w:rsid w:val="00DA6E85"/>
    <w:rsid w:val="00DA6EE7"/>
    <w:rsid w:val="00DA771C"/>
    <w:rsid w:val="00DB00C3"/>
    <w:rsid w:val="00DB02E1"/>
    <w:rsid w:val="00DB0B04"/>
    <w:rsid w:val="00DB1233"/>
    <w:rsid w:val="00DB12B2"/>
    <w:rsid w:val="00DB1453"/>
    <w:rsid w:val="00DB1930"/>
    <w:rsid w:val="00DB1A5D"/>
    <w:rsid w:val="00DB1E3C"/>
    <w:rsid w:val="00DB1F06"/>
    <w:rsid w:val="00DB1F43"/>
    <w:rsid w:val="00DB1F50"/>
    <w:rsid w:val="00DB22B9"/>
    <w:rsid w:val="00DB2E3F"/>
    <w:rsid w:val="00DB3D5B"/>
    <w:rsid w:val="00DB41B5"/>
    <w:rsid w:val="00DB4251"/>
    <w:rsid w:val="00DB4264"/>
    <w:rsid w:val="00DB484E"/>
    <w:rsid w:val="00DB4870"/>
    <w:rsid w:val="00DB4951"/>
    <w:rsid w:val="00DB4EA2"/>
    <w:rsid w:val="00DB5030"/>
    <w:rsid w:val="00DB5409"/>
    <w:rsid w:val="00DB545F"/>
    <w:rsid w:val="00DB5937"/>
    <w:rsid w:val="00DB5958"/>
    <w:rsid w:val="00DB6091"/>
    <w:rsid w:val="00DB64D5"/>
    <w:rsid w:val="00DB7112"/>
    <w:rsid w:val="00DB73E3"/>
    <w:rsid w:val="00DB74DE"/>
    <w:rsid w:val="00DB7AC9"/>
    <w:rsid w:val="00DC00A9"/>
    <w:rsid w:val="00DC032C"/>
    <w:rsid w:val="00DC0362"/>
    <w:rsid w:val="00DC0F82"/>
    <w:rsid w:val="00DC1489"/>
    <w:rsid w:val="00DC1DEB"/>
    <w:rsid w:val="00DC1F80"/>
    <w:rsid w:val="00DC26CE"/>
    <w:rsid w:val="00DC275A"/>
    <w:rsid w:val="00DC2848"/>
    <w:rsid w:val="00DC2B39"/>
    <w:rsid w:val="00DC38E1"/>
    <w:rsid w:val="00DC3DD0"/>
    <w:rsid w:val="00DC3DDB"/>
    <w:rsid w:val="00DC45BD"/>
    <w:rsid w:val="00DC4778"/>
    <w:rsid w:val="00DC4B84"/>
    <w:rsid w:val="00DC4CE3"/>
    <w:rsid w:val="00DC5016"/>
    <w:rsid w:val="00DC52D9"/>
    <w:rsid w:val="00DC5426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C78D1"/>
    <w:rsid w:val="00DC7F57"/>
    <w:rsid w:val="00DD021A"/>
    <w:rsid w:val="00DD0273"/>
    <w:rsid w:val="00DD09EC"/>
    <w:rsid w:val="00DD1113"/>
    <w:rsid w:val="00DD144E"/>
    <w:rsid w:val="00DD187D"/>
    <w:rsid w:val="00DD211A"/>
    <w:rsid w:val="00DD2372"/>
    <w:rsid w:val="00DD27EA"/>
    <w:rsid w:val="00DD29D6"/>
    <w:rsid w:val="00DD2FE5"/>
    <w:rsid w:val="00DD3017"/>
    <w:rsid w:val="00DD3521"/>
    <w:rsid w:val="00DD363B"/>
    <w:rsid w:val="00DD37EA"/>
    <w:rsid w:val="00DD3EFC"/>
    <w:rsid w:val="00DD41BC"/>
    <w:rsid w:val="00DD4274"/>
    <w:rsid w:val="00DD45A3"/>
    <w:rsid w:val="00DD45F2"/>
    <w:rsid w:val="00DD484F"/>
    <w:rsid w:val="00DD5061"/>
    <w:rsid w:val="00DD5185"/>
    <w:rsid w:val="00DD553C"/>
    <w:rsid w:val="00DD57D6"/>
    <w:rsid w:val="00DD5F16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731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7B4"/>
    <w:rsid w:val="00DE2A03"/>
    <w:rsid w:val="00DE2AB2"/>
    <w:rsid w:val="00DE2B3C"/>
    <w:rsid w:val="00DE336B"/>
    <w:rsid w:val="00DE3CAD"/>
    <w:rsid w:val="00DE3DF9"/>
    <w:rsid w:val="00DE476F"/>
    <w:rsid w:val="00DE481E"/>
    <w:rsid w:val="00DE491E"/>
    <w:rsid w:val="00DE4A49"/>
    <w:rsid w:val="00DE52F5"/>
    <w:rsid w:val="00DE55AB"/>
    <w:rsid w:val="00DE5654"/>
    <w:rsid w:val="00DE5BE9"/>
    <w:rsid w:val="00DE64E0"/>
    <w:rsid w:val="00DE655C"/>
    <w:rsid w:val="00DE658D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E7A44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3"/>
    <w:rsid w:val="00DF11EB"/>
    <w:rsid w:val="00DF1252"/>
    <w:rsid w:val="00DF16F1"/>
    <w:rsid w:val="00DF193E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4DDB"/>
    <w:rsid w:val="00DF4DFF"/>
    <w:rsid w:val="00DF62A6"/>
    <w:rsid w:val="00DF6856"/>
    <w:rsid w:val="00DF7099"/>
    <w:rsid w:val="00E0008A"/>
    <w:rsid w:val="00E000E7"/>
    <w:rsid w:val="00E0040F"/>
    <w:rsid w:val="00E00487"/>
    <w:rsid w:val="00E0068C"/>
    <w:rsid w:val="00E00731"/>
    <w:rsid w:val="00E00804"/>
    <w:rsid w:val="00E00C38"/>
    <w:rsid w:val="00E00E75"/>
    <w:rsid w:val="00E0155C"/>
    <w:rsid w:val="00E016DC"/>
    <w:rsid w:val="00E01D05"/>
    <w:rsid w:val="00E01D09"/>
    <w:rsid w:val="00E01EE4"/>
    <w:rsid w:val="00E02123"/>
    <w:rsid w:val="00E022A8"/>
    <w:rsid w:val="00E02D5D"/>
    <w:rsid w:val="00E03A80"/>
    <w:rsid w:val="00E04196"/>
    <w:rsid w:val="00E04405"/>
    <w:rsid w:val="00E04466"/>
    <w:rsid w:val="00E046E9"/>
    <w:rsid w:val="00E0471F"/>
    <w:rsid w:val="00E04772"/>
    <w:rsid w:val="00E0481A"/>
    <w:rsid w:val="00E048FB"/>
    <w:rsid w:val="00E04F1C"/>
    <w:rsid w:val="00E04FDD"/>
    <w:rsid w:val="00E052AD"/>
    <w:rsid w:val="00E053BE"/>
    <w:rsid w:val="00E057B0"/>
    <w:rsid w:val="00E05A75"/>
    <w:rsid w:val="00E05E0C"/>
    <w:rsid w:val="00E062F4"/>
    <w:rsid w:val="00E0649E"/>
    <w:rsid w:val="00E064F9"/>
    <w:rsid w:val="00E06807"/>
    <w:rsid w:val="00E0684A"/>
    <w:rsid w:val="00E0691A"/>
    <w:rsid w:val="00E06E62"/>
    <w:rsid w:val="00E07198"/>
    <w:rsid w:val="00E0732F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6F"/>
    <w:rsid w:val="00E11D95"/>
    <w:rsid w:val="00E11DF8"/>
    <w:rsid w:val="00E11EFD"/>
    <w:rsid w:val="00E12444"/>
    <w:rsid w:val="00E126B6"/>
    <w:rsid w:val="00E12744"/>
    <w:rsid w:val="00E12893"/>
    <w:rsid w:val="00E12981"/>
    <w:rsid w:val="00E13591"/>
    <w:rsid w:val="00E138E1"/>
    <w:rsid w:val="00E13A2F"/>
    <w:rsid w:val="00E143F2"/>
    <w:rsid w:val="00E1447A"/>
    <w:rsid w:val="00E144AD"/>
    <w:rsid w:val="00E145C1"/>
    <w:rsid w:val="00E146B5"/>
    <w:rsid w:val="00E149CC"/>
    <w:rsid w:val="00E14A2B"/>
    <w:rsid w:val="00E14A8E"/>
    <w:rsid w:val="00E14FBD"/>
    <w:rsid w:val="00E1526A"/>
    <w:rsid w:val="00E15533"/>
    <w:rsid w:val="00E15562"/>
    <w:rsid w:val="00E158F9"/>
    <w:rsid w:val="00E15FFB"/>
    <w:rsid w:val="00E1633B"/>
    <w:rsid w:val="00E16A9D"/>
    <w:rsid w:val="00E16BC1"/>
    <w:rsid w:val="00E17461"/>
    <w:rsid w:val="00E17537"/>
    <w:rsid w:val="00E1764D"/>
    <w:rsid w:val="00E17819"/>
    <w:rsid w:val="00E17CE6"/>
    <w:rsid w:val="00E17DDD"/>
    <w:rsid w:val="00E200BD"/>
    <w:rsid w:val="00E20200"/>
    <w:rsid w:val="00E20373"/>
    <w:rsid w:val="00E2057E"/>
    <w:rsid w:val="00E20ABE"/>
    <w:rsid w:val="00E20AEC"/>
    <w:rsid w:val="00E20B0A"/>
    <w:rsid w:val="00E20CE2"/>
    <w:rsid w:val="00E20F50"/>
    <w:rsid w:val="00E21104"/>
    <w:rsid w:val="00E21654"/>
    <w:rsid w:val="00E218AD"/>
    <w:rsid w:val="00E218D1"/>
    <w:rsid w:val="00E219C5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3D75"/>
    <w:rsid w:val="00E241EB"/>
    <w:rsid w:val="00E24E85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2792C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2E0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07"/>
    <w:rsid w:val="00E330D9"/>
    <w:rsid w:val="00E339EE"/>
    <w:rsid w:val="00E33A40"/>
    <w:rsid w:val="00E33C25"/>
    <w:rsid w:val="00E340E3"/>
    <w:rsid w:val="00E343C8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D80"/>
    <w:rsid w:val="00E365FF"/>
    <w:rsid w:val="00E36869"/>
    <w:rsid w:val="00E36ACF"/>
    <w:rsid w:val="00E37083"/>
    <w:rsid w:val="00E37587"/>
    <w:rsid w:val="00E37743"/>
    <w:rsid w:val="00E3781F"/>
    <w:rsid w:val="00E37B7F"/>
    <w:rsid w:val="00E37BF5"/>
    <w:rsid w:val="00E37CF7"/>
    <w:rsid w:val="00E37ECD"/>
    <w:rsid w:val="00E400BA"/>
    <w:rsid w:val="00E4014A"/>
    <w:rsid w:val="00E40394"/>
    <w:rsid w:val="00E403A1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154"/>
    <w:rsid w:val="00E448FE"/>
    <w:rsid w:val="00E44AA6"/>
    <w:rsid w:val="00E44B9F"/>
    <w:rsid w:val="00E44E96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08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1F07"/>
    <w:rsid w:val="00E5225B"/>
    <w:rsid w:val="00E52334"/>
    <w:rsid w:val="00E52DDE"/>
    <w:rsid w:val="00E53D3A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0F0D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759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963"/>
    <w:rsid w:val="00E70BCB"/>
    <w:rsid w:val="00E70D3B"/>
    <w:rsid w:val="00E7144E"/>
    <w:rsid w:val="00E71BA9"/>
    <w:rsid w:val="00E720B1"/>
    <w:rsid w:val="00E72291"/>
    <w:rsid w:val="00E7288F"/>
    <w:rsid w:val="00E72998"/>
    <w:rsid w:val="00E72A25"/>
    <w:rsid w:val="00E72CFB"/>
    <w:rsid w:val="00E72F83"/>
    <w:rsid w:val="00E73260"/>
    <w:rsid w:val="00E732E0"/>
    <w:rsid w:val="00E733BC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5FBC"/>
    <w:rsid w:val="00E76012"/>
    <w:rsid w:val="00E760FF"/>
    <w:rsid w:val="00E76718"/>
    <w:rsid w:val="00E7674D"/>
    <w:rsid w:val="00E767B6"/>
    <w:rsid w:val="00E76F6F"/>
    <w:rsid w:val="00E77134"/>
    <w:rsid w:val="00E7718C"/>
    <w:rsid w:val="00E7724E"/>
    <w:rsid w:val="00E77446"/>
    <w:rsid w:val="00E7754B"/>
    <w:rsid w:val="00E77681"/>
    <w:rsid w:val="00E776D6"/>
    <w:rsid w:val="00E7772E"/>
    <w:rsid w:val="00E778A1"/>
    <w:rsid w:val="00E77AED"/>
    <w:rsid w:val="00E77DE4"/>
    <w:rsid w:val="00E80736"/>
    <w:rsid w:val="00E80F1C"/>
    <w:rsid w:val="00E812C0"/>
    <w:rsid w:val="00E81D0E"/>
    <w:rsid w:val="00E81D56"/>
    <w:rsid w:val="00E826EB"/>
    <w:rsid w:val="00E827D8"/>
    <w:rsid w:val="00E82B07"/>
    <w:rsid w:val="00E833F4"/>
    <w:rsid w:val="00E83719"/>
    <w:rsid w:val="00E83851"/>
    <w:rsid w:val="00E83FBC"/>
    <w:rsid w:val="00E84160"/>
    <w:rsid w:val="00E8452E"/>
    <w:rsid w:val="00E84725"/>
    <w:rsid w:val="00E84A69"/>
    <w:rsid w:val="00E85409"/>
    <w:rsid w:val="00E85B08"/>
    <w:rsid w:val="00E85BE4"/>
    <w:rsid w:val="00E85BF3"/>
    <w:rsid w:val="00E85C67"/>
    <w:rsid w:val="00E85DAC"/>
    <w:rsid w:val="00E86284"/>
    <w:rsid w:val="00E862E6"/>
    <w:rsid w:val="00E8637F"/>
    <w:rsid w:val="00E8638C"/>
    <w:rsid w:val="00E87540"/>
    <w:rsid w:val="00E90029"/>
    <w:rsid w:val="00E9025E"/>
    <w:rsid w:val="00E902E9"/>
    <w:rsid w:val="00E905E0"/>
    <w:rsid w:val="00E909BD"/>
    <w:rsid w:val="00E90B7C"/>
    <w:rsid w:val="00E90D90"/>
    <w:rsid w:val="00E90F16"/>
    <w:rsid w:val="00E9100C"/>
    <w:rsid w:val="00E91864"/>
    <w:rsid w:val="00E91A08"/>
    <w:rsid w:val="00E91A56"/>
    <w:rsid w:val="00E91CFF"/>
    <w:rsid w:val="00E92193"/>
    <w:rsid w:val="00E92A99"/>
    <w:rsid w:val="00E92FA7"/>
    <w:rsid w:val="00E9387A"/>
    <w:rsid w:val="00E939DE"/>
    <w:rsid w:val="00E93A90"/>
    <w:rsid w:val="00E94597"/>
    <w:rsid w:val="00E94AA5"/>
    <w:rsid w:val="00E94C8A"/>
    <w:rsid w:val="00E94CBC"/>
    <w:rsid w:val="00E94E52"/>
    <w:rsid w:val="00E95262"/>
    <w:rsid w:val="00E952DF"/>
    <w:rsid w:val="00E952E9"/>
    <w:rsid w:val="00E9536F"/>
    <w:rsid w:val="00E95A02"/>
    <w:rsid w:val="00E95C34"/>
    <w:rsid w:val="00E95C4C"/>
    <w:rsid w:val="00E95CF6"/>
    <w:rsid w:val="00E95FC6"/>
    <w:rsid w:val="00E962EA"/>
    <w:rsid w:val="00E96405"/>
    <w:rsid w:val="00E9652A"/>
    <w:rsid w:val="00E969A1"/>
    <w:rsid w:val="00E96CA8"/>
    <w:rsid w:val="00E96D4A"/>
    <w:rsid w:val="00E96E48"/>
    <w:rsid w:val="00E97372"/>
    <w:rsid w:val="00E976A0"/>
    <w:rsid w:val="00E97D55"/>
    <w:rsid w:val="00E97EDC"/>
    <w:rsid w:val="00EA0091"/>
    <w:rsid w:val="00EA00C2"/>
    <w:rsid w:val="00EA025F"/>
    <w:rsid w:val="00EA0271"/>
    <w:rsid w:val="00EA054E"/>
    <w:rsid w:val="00EA08FB"/>
    <w:rsid w:val="00EA12DB"/>
    <w:rsid w:val="00EA135C"/>
    <w:rsid w:val="00EA165E"/>
    <w:rsid w:val="00EA17F5"/>
    <w:rsid w:val="00EA1EDE"/>
    <w:rsid w:val="00EA221A"/>
    <w:rsid w:val="00EA26BB"/>
    <w:rsid w:val="00EA2B59"/>
    <w:rsid w:val="00EA2BFD"/>
    <w:rsid w:val="00EA2C79"/>
    <w:rsid w:val="00EA438C"/>
    <w:rsid w:val="00EA43CF"/>
    <w:rsid w:val="00EA4A13"/>
    <w:rsid w:val="00EA4B30"/>
    <w:rsid w:val="00EA5166"/>
    <w:rsid w:val="00EA5BF8"/>
    <w:rsid w:val="00EA60BF"/>
    <w:rsid w:val="00EA6697"/>
    <w:rsid w:val="00EA6793"/>
    <w:rsid w:val="00EA6A3E"/>
    <w:rsid w:val="00EA712D"/>
    <w:rsid w:val="00EA71FC"/>
    <w:rsid w:val="00EA7295"/>
    <w:rsid w:val="00EA72E2"/>
    <w:rsid w:val="00EA7331"/>
    <w:rsid w:val="00EA7E53"/>
    <w:rsid w:val="00EB0703"/>
    <w:rsid w:val="00EB0876"/>
    <w:rsid w:val="00EB0F9F"/>
    <w:rsid w:val="00EB11E3"/>
    <w:rsid w:val="00EB17FA"/>
    <w:rsid w:val="00EB1FB4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35F6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B7A92"/>
    <w:rsid w:val="00EB7E5A"/>
    <w:rsid w:val="00EC0180"/>
    <w:rsid w:val="00EC049D"/>
    <w:rsid w:val="00EC1047"/>
    <w:rsid w:val="00EC10CD"/>
    <w:rsid w:val="00EC12DE"/>
    <w:rsid w:val="00EC1DE8"/>
    <w:rsid w:val="00EC1EE2"/>
    <w:rsid w:val="00EC2041"/>
    <w:rsid w:val="00EC2163"/>
    <w:rsid w:val="00EC21EB"/>
    <w:rsid w:val="00EC24AA"/>
    <w:rsid w:val="00EC2B35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4D02"/>
    <w:rsid w:val="00EC587B"/>
    <w:rsid w:val="00EC5A25"/>
    <w:rsid w:val="00EC5B76"/>
    <w:rsid w:val="00EC5E15"/>
    <w:rsid w:val="00EC607B"/>
    <w:rsid w:val="00EC6BF5"/>
    <w:rsid w:val="00EC6F6D"/>
    <w:rsid w:val="00EC71C2"/>
    <w:rsid w:val="00EC7630"/>
    <w:rsid w:val="00EC7B3C"/>
    <w:rsid w:val="00ED0226"/>
    <w:rsid w:val="00ED04E9"/>
    <w:rsid w:val="00ED07F8"/>
    <w:rsid w:val="00ED0A0B"/>
    <w:rsid w:val="00ED0DB4"/>
    <w:rsid w:val="00ED0E4E"/>
    <w:rsid w:val="00ED1218"/>
    <w:rsid w:val="00ED19CE"/>
    <w:rsid w:val="00ED1ADD"/>
    <w:rsid w:val="00ED1E29"/>
    <w:rsid w:val="00ED21CD"/>
    <w:rsid w:val="00ED285B"/>
    <w:rsid w:val="00ED2CA6"/>
    <w:rsid w:val="00ED2F92"/>
    <w:rsid w:val="00ED345E"/>
    <w:rsid w:val="00ED3A24"/>
    <w:rsid w:val="00ED3A4C"/>
    <w:rsid w:val="00ED40F7"/>
    <w:rsid w:val="00ED4142"/>
    <w:rsid w:val="00ED49FB"/>
    <w:rsid w:val="00ED4B5D"/>
    <w:rsid w:val="00ED4EEE"/>
    <w:rsid w:val="00ED508C"/>
    <w:rsid w:val="00ED55D0"/>
    <w:rsid w:val="00ED576E"/>
    <w:rsid w:val="00ED582B"/>
    <w:rsid w:val="00ED5CCB"/>
    <w:rsid w:val="00ED60EC"/>
    <w:rsid w:val="00ED63A6"/>
    <w:rsid w:val="00ED643C"/>
    <w:rsid w:val="00ED6B6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C54"/>
    <w:rsid w:val="00EE2C74"/>
    <w:rsid w:val="00EE2C79"/>
    <w:rsid w:val="00EE2D1E"/>
    <w:rsid w:val="00EE2DDF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0D0A"/>
    <w:rsid w:val="00EF11B3"/>
    <w:rsid w:val="00EF12A6"/>
    <w:rsid w:val="00EF12B1"/>
    <w:rsid w:val="00EF1995"/>
    <w:rsid w:val="00EF19AB"/>
    <w:rsid w:val="00EF19C8"/>
    <w:rsid w:val="00EF1A42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344"/>
    <w:rsid w:val="00EF5436"/>
    <w:rsid w:val="00EF57C5"/>
    <w:rsid w:val="00EF5AC4"/>
    <w:rsid w:val="00EF5EDC"/>
    <w:rsid w:val="00EF60F7"/>
    <w:rsid w:val="00EF611C"/>
    <w:rsid w:val="00EF63D2"/>
    <w:rsid w:val="00EF64DC"/>
    <w:rsid w:val="00EF689D"/>
    <w:rsid w:val="00EF6B9F"/>
    <w:rsid w:val="00EF7529"/>
    <w:rsid w:val="00EF7547"/>
    <w:rsid w:val="00EF770C"/>
    <w:rsid w:val="00EF7725"/>
    <w:rsid w:val="00EF786B"/>
    <w:rsid w:val="00EF7B4A"/>
    <w:rsid w:val="00EF7E06"/>
    <w:rsid w:val="00EF7E93"/>
    <w:rsid w:val="00EF7EA5"/>
    <w:rsid w:val="00F000F7"/>
    <w:rsid w:val="00F00276"/>
    <w:rsid w:val="00F003A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3D3"/>
    <w:rsid w:val="00F03AAD"/>
    <w:rsid w:val="00F03C7D"/>
    <w:rsid w:val="00F03E9B"/>
    <w:rsid w:val="00F03FB2"/>
    <w:rsid w:val="00F0416E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BCE"/>
    <w:rsid w:val="00F10C3C"/>
    <w:rsid w:val="00F118C0"/>
    <w:rsid w:val="00F121A9"/>
    <w:rsid w:val="00F125D7"/>
    <w:rsid w:val="00F1263A"/>
    <w:rsid w:val="00F132CE"/>
    <w:rsid w:val="00F1336A"/>
    <w:rsid w:val="00F1363D"/>
    <w:rsid w:val="00F13686"/>
    <w:rsid w:val="00F13C10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8F0"/>
    <w:rsid w:val="00F20BDB"/>
    <w:rsid w:val="00F21060"/>
    <w:rsid w:val="00F21472"/>
    <w:rsid w:val="00F21E81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3DF1"/>
    <w:rsid w:val="00F2419B"/>
    <w:rsid w:val="00F24236"/>
    <w:rsid w:val="00F24268"/>
    <w:rsid w:val="00F2433A"/>
    <w:rsid w:val="00F246D4"/>
    <w:rsid w:val="00F24B34"/>
    <w:rsid w:val="00F24F1D"/>
    <w:rsid w:val="00F24F9E"/>
    <w:rsid w:val="00F2545E"/>
    <w:rsid w:val="00F255EF"/>
    <w:rsid w:val="00F258BB"/>
    <w:rsid w:val="00F258C9"/>
    <w:rsid w:val="00F258E0"/>
    <w:rsid w:val="00F25980"/>
    <w:rsid w:val="00F25D39"/>
    <w:rsid w:val="00F25EC5"/>
    <w:rsid w:val="00F2633C"/>
    <w:rsid w:val="00F265BD"/>
    <w:rsid w:val="00F266F2"/>
    <w:rsid w:val="00F2690A"/>
    <w:rsid w:val="00F269DE"/>
    <w:rsid w:val="00F26A8F"/>
    <w:rsid w:val="00F274AC"/>
    <w:rsid w:val="00F277B2"/>
    <w:rsid w:val="00F27818"/>
    <w:rsid w:val="00F279EC"/>
    <w:rsid w:val="00F27A54"/>
    <w:rsid w:val="00F27C27"/>
    <w:rsid w:val="00F27E1D"/>
    <w:rsid w:val="00F27F70"/>
    <w:rsid w:val="00F302AB"/>
    <w:rsid w:val="00F3042E"/>
    <w:rsid w:val="00F30692"/>
    <w:rsid w:val="00F3071E"/>
    <w:rsid w:val="00F3095D"/>
    <w:rsid w:val="00F30DF5"/>
    <w:rsid w:val="00F30FBA"/>
    <w:rsid w:val="00F30FFA"/>
    <w:rsid w:val="00F3127D"/>
    <w:rsid w:val="00F313E8"/>
    <w:rsid w:val="00F31896"/>
    <w:rsid w:val="00F319DE"/>
    <w:rsid w:val="00F31F03"/>
    <w:rsid w:val="00F31FEE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75B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909"/>
    <w:rsid w:val="00F37C84"/>
    <w:rsid w:val="00F41278"/>
    <w:rsid w:val="00F42A1A"/>
    <w:rsid w:val="00F42BBD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782"/>
    <w:rsid w:val="00F47D32"/>
    <w:rsid w:val="00F503BB"/>
    <w:rsid w:val="00F50C06"/>
    <w:rsid w:val="00F515BB"/>
    <w:rsid w:val="00F518B0"/>
    <w:rsid w:val="00F51C0A"/>
    <w:rsid w:val="00F5215D"/>
    <w:rsid w:val="00F5257F"/>
    <w:rsid w:val="00F5271F"/>
    <w:rsid w:val="00F5273C"/>
    <w:rsid w:val="00F52DAE"/>
    <w:rsid w:val="00F52F9F"/>
    <w:rsid w:val="00F539C9"/>
    <w:rsid w:val="00F53F65"/>
    <w:rsid w:val="00F53F81"/>
    <w:rsid w:val="00F543F0"/>
    <w:rsid w:val="00F54EB9"/>
    <w:rsid w:val="00F55229"/>
    <w:rsid w:val="00F5576A"/>
    <w:rsid w:val="00F557BC"/>
    <w:rsid w:val="00F5600D"/>
    <w:rsid w:val="00F56145"/>
    <w:rsid w:val="00F5615D"/>
    <w:rsid w:val="00F5624B"/>
    <w:rsid w:val="00F564B6"/>
    <w:rsid w:val="00F56609"/>
    <w:rsid w:val="00F56669"/>
    <w:rsid w:val="00F56790"/>
    <w:rsid w:val="00F568F2"/>
    <w:rsid w:val="00F56997"/>
    <w:rsid w:val="00F56A77"/>
    <w:rsid w:val="00F56B64"/>
    <w:rsid w:val="00F57243"/>
    <w:rsid w:val="00F572F4"/>
    <w:rsid w:val="00F5735F"/>
    <w:rsid w:val="00F57995"/>
    <w:rsid w:val="00F57B7C"/>
    <w:rsid w:val="00F57F35"/>
    <w:rsid w:val="00F60333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96F"/>
    <w:rsid w:val="00F63C50"/>
    <w:rsid w:val="00F63CF3"/>
    <w:rsid w:val="00F64180"/>
    <w:rsid w:val="00F6435D"/>
    <w:rsid w:val="00F647D8"/>
    <w:rsid w:val="00F654BC"/>
    <w:rsid w:val="00F65525"/>
    <w:rsid w:val="00F657E2"/>
    <w:rsid w:val="00F6590D"/>
    <w:rsid w:val="00F65E3E"/>
    <w:rsid w:val="00F65EB8"/>
    <w:rsid w:val="00F65FD3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0C1C"/>
    <w:rsid w:val="00F71361"/>
    <w:rsid w:val="00F71407"/>
    <w:rsid w:val="00F71565"/>
    <w:rsid w:val="00F7166B"/>
    <w:rsid w:val="00F718A3"/>
    <w:rsid w:val="00F71CDD"/>
    <w:rsid w:val="00F7252B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8F7"/>
    <w:rsid w:val="00F75967"/>
    <w:rsid w:val="00F75C4C"/>
    <w:rsid w:val="00F75C7C"/>
    <w:rsid w:val="00F75D82"/>
    <w:rsid w:val="00F75E34"/>
    <w:rsid w:val="00F76364"/>
    <w:rsid w:val="00F76691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C76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20DB"/>
    <w:rsid w:val="00F8268E"/>
    <w:rsid w:val="00F828F3"/>
    <w:rsid w:val="00F82C78"/>
    <w:rsid w:val="00F82DC4"/>
    <w:rsid w:val="00F831F0"/>
    <w:rsid w:val="00F833F8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87EEE"/>
    <w:rsid w:val="00F903D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667"/>
    <w:rsid w:val="00F91D8B"/>
    <w:rsid w:val="00F91EE3"/>
    <w:rsid w:val="00F91FC6"/>
    <w:rsid w:val="00F921CB"/>
    <w:rsid w:val="00F922B4"/>
    <w:rsid w:val="00F9283D"/>
    <w:rsid w:val="00F928DC"/>
    <w:rsid w:val="00F930AC"/>
    <w:rsid w:val="00F93269"/>
    <w:rsid w:val="00F9331B"/>
    <w:rsid w:val="00F93498"/>
    <w:rsid w:val="00F93734"/>
    <w:rsid w:val="00F93B4D"/>
    <w:rsid w:val="00F93BB4"/>
    <w:rsid w:val="00F93F9E"/>
    <w:rsid w:val="00F94305"/>
    <w:rsid w:val="00F945D9"/>
    <w:rsid w:val="00F946B5"/>
    <w:rsid w:val="00F9475C"/>
    <w:rsid w:val="00F9488A"/>
    <w:rsid w:val="00F948A2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2DB0"/>
    <w:rsid w:val="00FA3610"/>
    <w:rsid w:val="00FA3EAB"/>
    <w:rsid w:val="00FA4450"/>
    <w:rsid w:val="00FA4735"/>
    <w:rsid w:val="00FA54ED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C2E"/>
    <w:rsid w:val="00FA7EC7"/>
    <w:rsid w:val="00FA7FC0"/>
    <w:rsid w:val="00FB0A12"/>
    <w:rsid w:val="00FB0B8A"/>
    <w:rsid w:val="00FB1084"/>
    <w:rsid w:val="00FB10B5"/>
    <w:rsid w:val="00FB174F"/>
    <w:rsid w:val="00FB21D4"/>
    <w:rsid w:val="00FB21E3"/>
    <w:rsid w:val="00FB2400"/>
    <w:rsid w:val="00FB24C9"/>
    <w:rsid w:val="00FB26A2"/>
    <w:rsid w:val="00FB28DB"/>
    <w:rsid w:val="00FB2998"/>
    <w:rsid w:val="00FB3206"/>
    <w:rsid w:val="00FB331B"/>
    <w:rsid w:val="00FB384F"/>
    <w:rsid w:val="00FB38B9"/>
    <w:rsid w:val="00FB404E"/>
    <w:rsid w:val="00FB41BC"/>
    <w:rsid w:val="00FB4716"/>
    <w:rsid w:val="00FB4A5E"/>
    <w:rsid w:val="00FB4A6C"/>
    <w:rsid w:val="00FB4C34"/>
    <w:rsid w:val="00FB4E27"/>
    <w:rsid w:val="00FB51EB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B7FD9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2F60"/>
    <w:rsid w:val="00FC3113"/>
    <w:rsid w:val="00FC3311"/>
    <w:rsid w:val="00FC3552"/>
    <w:rsid w:val="00FC37B8"/>
    <w:rsid w:val="00FC3D34"/>
    <w:rsid w:val="00FC3D69"/>
    <w:rsid w:val="00FC3F6F"/>
    <w:rsid w:val="00FC441E"/>
    <w:rsid w:val="00FC4448"/>
    <w:rsid w:val="00FC4864"/>
    <w:rsid w:val="00FC4AD4"/>
    <w:rsid w:val="00FC4C16"/>
    <w:rsid w:val="00FC4F4A"/>
    <w:rsid w:val="00FC5752"/>
    <w:rsid w:val="00FC5C5E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1F5F"/>
    <w:rsid w:val="00FD2150"/>
    <w:rsid w:val="00FD2441"/>
    <w:rsid w:val="00FD2997"/>
    <w:rsid w:val="00FD2ACD"/>
    <w:rsid w:val="00FD2BE4"/>
    <w:rsid w:val="00FD2E8D"/>
    <w:rsid w:val="00FD340B"/>
    <w:rsid w:val="00FD3436"/>
    <w:rsid w:val="00FD3E5D"/>
    <w:rsid w:val="00FD41C3"/>
    <w:rsid w:val="00FD454B"/>
    <w:rsid w:val="00FD45B2"/>
    <w:rsid w:val="00FD460C"/>
    <w:rsid w:val="00FD4901"/>
    <w:rsid w:val="00FD4B3A"/>
    <w:rsid w:val="00FD53B1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5B8"/>
    <w:rsid w:val="00FE09C2"/>
    <w:rsid w:val="00FE0AB6"/>
    <w:rsid w:val="00FE0D08"/>
    <w:rsid w:val="00FE0D15"/>
    <w:rsid w:val="00FE1134"/>
    <w:rsid w:val="00FE113D"/>
    <w:rsid w:val="00FE1D27"/>
    <w:rsid w:val="00FE1DD2"/>
    <w:rsid w:val="00FE2274"/>
    <w:rsid w:val="00FE25E6"/>
    <w:rsid w:val="00FE28E0"/>
    <w:rsid w:val="00FE31BC"/>
    <w:rsid w:val="00FE426C"/>
    <w:rsid w:val="00FE45A7"/>
    <w:rsid w:val="00FE464D"/>
    <w:rsid w:val="00FE48B1"/>
    <w:rsid w:val="00FE4C64"/>
    <w:rsid w:val="00FE4CD3"/>
    <w:rsid w:val="00FE5006"/>
    <w:rsid w:val="00FE501C"/>
    <w:rsid w:val="00FE5063"/>
    <w:rsid w:val="00FE53C1"/>
    <w:rsid w:val="00FE53C9"/>
    <w:rsid w:val="00FE5A7F"/>
    <w:rsid w:val="00FE5C04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CD"/>
    <w:rsid w:val="00FE7205"/>
    <w:rsid w:val="00FE739D"/>
    <w:rsid w:val="00FE73F6"/>
    <w:rsid w:val="00FE7584"/>
    <w:rsid w:val="00FE7C6C"/>
    <w:rsid w:val="00FF03E4"/>
    <w:rsid w:val="00FF057A"/>
    <w:rsid w:val="00FF0727"/>
    <w:rsid w:val="00FF09CD"/>
    <w:rsid w:val="00FF0FD5"/>
    <w:rsid w:val="00FF10A2"/>
    <w:rsid w:val="00FF1102"/>
    <w:rsid w:val="00FF1142"/>
    <w:rsid w:val="00FF1C63"/>
    <w:rsid w:val="00FF1CF9"/>
    <w:rsid w:val="00FF1D42"/>
    <w:rsid w:val="00FF20EF"/>
    <w:rsid w:val="00FF21D6"/>
    <w:rsid w:val="00FF21E8"/>
    <w:rsid w:val="00FF2A23"/>
    <w:rsid w:val="00FF2BEA"/>
    <w:rsid w:val="00FF2BFA"/>
    <w:rsid w:val="00FF2D64"/>
    <w:rsid w:val="00FF2E82"/>
    <w:rsid w:val="00FF2FEC"/>
    <w:rsid w:val="00FF3A44"/>
    <w:rsid w:val="00FF3FD0"/>
    <w:rsid w:val="00FF3FF7"/>
    <w:rsid w:val="00FF4047"/>
    <w:rsid w:val="00FF4081"/>
    <w:rsid w:val="00FF4145"/>
    <w:rsid w:val="00FF427C"/>
    <w:rsid w:val="00FF42C6"/>
    <w:rsid w:val="00FF43FA"/>
    <w:rsid w:val="00FF52EC"/>
    <w:rsid w:val="00FF56DA"/>
    <w:rsid w:val="00FF56F5"/>
    <w:rsid w:val="00FF58F0"/>
    <w:rsid w:val="00FF5B22"/>
    <w:rsid w:val="00FF5E22"/>
    <w:rsid w:val="00FF688F"/>
    <w:rsid w:val="00FF6E8A"/>
    <w:rsid w:val="00FF700E"/>
    <w:rsid w:val="00FF70B2"/>
    <w:rsid w:val="00FF72AE"/>
    <w:rsid w:val="00FF7689"/>
    <w:rsid w:val="00FF78CF"/>
    <w:rsid w:val="00FF78FC"/>
    <w:rsid w:val="00FF7D83"/>
    <w:rsid w:val="018B8B2D"/>
    <w:rsid w:val="0B478012"/>
    <w:rsid w:val="238D83BA"/>
    <w:rsid w:val="29B87685"/>
    <w:rsid w:val="2BD5B030"/>
    <w:rsid w:val="45D5A504"/>
    <w:rsid w:val="51B594B2"/>
    <w:rsid w:val="59B8408D"/>
    <w:rsid w:val="64B67D6A"/>
    <w:rsid w:val="6AC8F733"/>
    <w:rsid w:val="710DA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1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9FB8-5CB1-475B-A173-1F2917D8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79</Pages>
  <Words>15232</Words>
  <Characters>86827</Characters>
  <Application>Microsoft Office Word</Application>
  <DocSecurity>0</DocSecurity>
  <Lines>723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Thunyatip</cp:lastModifiedBy>
  <cp:revision>27</cp:revision>
  <cp:lastPrinted>2023-02-22T07:18:00Z</cp:lastPrinted>
  <dcterms:created xsi:type="dcterms:W3CDTF">2023-02-22T03:22:00Z</dcterms:created>
  <dcterms:modified xsi:type="dcterms:W3CDTF">2023-02-22T10:44:00Z</dcterms:modified>
</cp:coreProperties>
</file>