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D10" w:rsidRPr="00A822CE" w:rsidRDefault="00ED2D10" w:rsidP="00ED2D10">
      <w:pPr>
        <w:pStyle w:val="IndexHeading1"/>
        <w:tabs>
          <w:tab w:val="left" w:pos="1080"/>
        </w:tabs>
        <w:spacing w:after="0" w:line="240" w:lineRule="atLeast"/>
        <w:ind w:left="0" w:firstLine="0"/>
        <w:outlineLvl w:val="0"/>
        <w:rPr>
          <w:cs/>
          <w:lang w:bidi="th-TH"/>
        </w:rPr>
      </w:pPr>
      <w:r w:rsidRPr="00A822CE">
        <w:t>Note</w:t>
      </w:r>
      <w:r w:rsidRPr="00A822CE">
        <w:tab/>
        <w:t>Contents</w:t>
      </w:r>
    </w:p>
    <w:p w:rsidR="00ED2D10" w:rsidRPr="00A822CE" w:rsidRDefault="00ED2D10" w:rsidP="00ED2D10">
      <w:pPr>
        <w:pStyle w:val="IndexHeading1"/>
        <w:spacing w:after="0" w:line="240" w:lineRule="atLeast"/>
        <w:outlineLvl w:val="0"/>
        <w:rPr>
          <w:b w:val="0"/>
          <w:bCs/>
          <w:lang w:val="en-US"/>
        </w:rPr>
      </w:pPr>
    </w:p>
    <w:p w:rsidR="00ED2D10" w:rsidRPr="00A822CE" w:rsidRDefault="00ED2D10" w:rsidP="00ED2D10">
      <w:pPr>
        <w:pStyle w:val="index"/>
        <w:numPr>
          <w:ilvl w:val="0"/>
          <w:numId w:val="3"/>
        </w:numPr>
        <w:tabs>
          <w:tab w:val="clear" w:pos="340"/>
          <w:tab w:val="num" w:pos="1080"/>
        </w:tabs>
        <w:spacing w:after="0" w:line="240" w:lineRule="atLeast"/>
        <w:ind w:left="1080" w:hanging="1080"/>
        <w:outlineLvl w:val="0"/>
      </w:pPr>
      <w:r w:rsidRPr="00A822CE">
        <w:t>General information</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t>i</w:t>
      </w:r>
      <w:r w:rsidRPr="0053121D">
        <w:t>nterim financial statements</w:t>
      </w:r>
      <w:r w:rsidRPr="0053121D">
        <w:tab/>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Related parties</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 xml:space="preserve">Trade accounts receivable </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Investments in associates</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Investments in subsidiaries</w:t>
      </w:r>
      <w:r>
        <w:rPr>
          <w:lang w:val="en-US" w:bidi="th-TH"/>
        </w:rPr>
        <w:t xml:space="preserve"> </w:t>
      </w:r>
    </w:p>
    <w:p w:rsidR="00ED2D10" w:rsidRPr="0053121D" w:rsidRDefault="00ED2D10" w:rsidP="00ED2D10">
      <w:pPr>
        <w:pStyle w:val="index"/>
        <w:numPr>
          <w:ilvl w:val="0"/>
          <w:numId w:val="3"/>
        </w:numPr>
        <w:tabs>
          <w:tab w:val="clear" w:pos="340"/>
          <w:tab w:val="num" w:pos="1080"/>
        </w:tabs>
        <w:spacing w:after="0" w:line="240" w:lineRule="atLeast"/>
        <w:ind w:left="1080" w:hanging="1080"/>
        <w:outlineLvl w:val="0"/>
      </w:pPr>
      <w:r w:rsidRPr="0053121D">
        <w:t>Property, plant and equipment</w:t>
      </w:r>
    </w:p>
    <w:p w:rsidR="00ED2D10" w:rsidRDefault="00ED2D10" w:rsidP="00ED2D10">
      <w:pPr>
        <w:pStyle w:val="index"/>
        <w:numPr>
          <w:ilvl w:val="0"/>
          <w:numId w:val="3"/>
        </w:numPr>
        <w:tabs>
          <w:tab w:val="clear" w:pos="340"/>
          <w:tab w:val="num" w:pos="1080"/>
        </w:tabs>
        <w:spacing w:after="0" w:line="240" w:lineRule="atLeast"/>
        <w:ind w:left="1080" w:hanging="1080"/>
        <w:outlineLvl w:val="0"/>
      </w:pPr>
      <w:r w:rsidRPr="00610BA4">
        <w:t>Changes in liabilities arising from financing activities</w:t>
      </w:r>
    </w:p>
    <w:p w:rsidR="00932A9F" w:rsidRDefault="00932A9F" w:rsidP="00932A9F">
      <w:pPr>
        <w:pStyle w:val="index"/>
        <w:numPr>
          <w:ilvl w:val="0"/>
          <w:numId w:val="3"/>
        </w:numPr>
        <w:tabs>
          <w:tab w:val="clear" w:pos="340"/>
          <w:tab w:val="num" w:pos="1080"/>
        </w:tabs>
        <w:spacing w:after="0" w:line="240" w:lineRule="atLeast"/>
        <w:ind w:left="1080" w:hanging="1080"/>
        <w:outlineLvl w:val="0"/>
      </w:pPr>
      <w:r w:rsidRPr="000F5F10">
        <w:t>Non-current provisions for employee benefits</w:t>
      </w:r>
    </w:p>
    <w:p w:rsidR="00ED2D10" w:rsidRPr="0053121D" w:rsidRDefault="00ED2D10" w:rsidP="00ED2D10">
      <w:pPr>
        <w:pStyle w:val="acctfourfiguresyears"/>
        <w:numPr>
          <w:ilvl w:val="0"/>
          <w:numId w:val="3"/>
        </w:numPr>
        <w:tabs>
          <w:tab w:val="clear" w:pos="227"/>
          <w:tab w:val="clear" w:pos="340"/>
          <w:tab w:val="num" w:pos="1080"/>
        </w:tabs>
        <w:ind w:left="1080" w:hanging="1080"/>
      </w:pPr>
      <w:r w:rsidRPr="0053121D">
        <w:rPr>
          <w:shd w:val="clear" w:color="auto" w:fill="FFFFFF"/>
        </w:rPr>
        <w:t>Segments information</w:t>
      </w:r>
      <w:r>
        <w:rPr>
          <w:shd w:val="clear" w:color="auto" w:fill="FFFFFF"/>
        </w:rPr>
        <w:t xml:space="preserve"> and disaggregation of revenue</w:t>
      </w:r>
    </w:p>
    <w:p w:rsidR="00ED2D10" w:rsidRPr="0053121D" w:rsidRDefault="00ED2D10" w:rsidP="00ED2D10">
      <w:pPr>
        <w:pStyle w:val="acctfourfiguresyears"/>
        <w:numPr>
          <w:ilvl w:val="0"/>
          <w:numId w:val="3"/>
        </w:numPr>
        <w:tabs>
          <w:tab w:val="clear" w:pos="227"/>
          <w:tab w:val="clear" w:pos="340"/>
          <w:tab w:val="num" w:pos="1080"/>
        </w:tabs>
        <w:ind w:left="1080" w:hanging="1080"/>
      </w:pPr>
      <w:r>
        <w:rPr>
          <w:rFonts w:cs="Cordia New"/>
          <w:lang w:bidi="th-TH"/>
        </w:rPr>
        <w:t xml:space="preserve">Earnings (loss) </w:t>
      </w:r>
      <w:r w:rsidRPr="0053121D">
        <w:rPr>
          <w:rFonts w:cs="Cordia New"/>
          <w:lang w:bidi="th-TH"/>
        </w:rPr>
        <w:t>per share</w:t>
      </w:r>
    </w:p>
    <w:p w:rsidR="00ED2D10" w:rsidRDefault="00ED2D10" w:rsidP="00ED2D10">
      <w:pPr>
        <w:pStyle w:val="acctfourfiguresyears"/>
        <w:numPr>
          <w:ilvl w:val="0"/>
          <w:numId w:val="3"/>
        </w:numPr>
        <w:tabs>
          <w:tab w:val="clear" w:pos="227"/>
          <w:tab w:val="clear" w:pos="340"/>
          <w:tab w:val="num" w:pos="1080"/>
        </w:tabs>
        <w:ind w:left="1080" w:hanging="1080"/>
      </w:pPr>
      <w:r>
        <w:t>Dividends</w:t>
      </w:r>
    </w:p>
    <w:p w:rsidR="00ED2D10" w:rsidRPr="0053121D" w:rsidRDefault="00ED2D10" w:rsidP="00ED2D10">
      <w:pPr>
        <w:pStyle w:val="acctfourfiguresyears"/>
        <w:numPr>
          <w:ilvl w:val="0"/>
          <w:numId w:val="3"/>
        </w:numPr>
        <w:tabs>
          <w:tab w:val="clear" w:pos="227"/>
          <w:tab w:val="clear" w:pos="340"/>
          <w:tab w:val="num" w:pos="1080"/>
        </w:tabs>
        <w:ind w:left="1080" w:hanging="1080"/>
      </w:pPr>
      <w:r>
        <w:t>Financial i</w:t>
      </w:r>
      <w:r w:rsidRPr="0053121D">
        <w:t>nstruments</w:t>
      </w:r>
    </w:p>
    <w:p w:rsidR="00ED2D10" w:rsidRDefault="00ED2D10" w:rsidP="00ED2D10">
      <w:pPr>
        <w:pStyle w:val="acctfourfiguresyears"/>
        <w:numPr>
          <w:ilvl w:val="0"/>
          <w:numId w:val="3"/>
        </w:numPr>
        <w:tabs>
          <w:tab w:val="clear" w:pos="227"/>
          <w:tab w:val="clear" w:pos="340"/>
          <w:tab w:val="num" w:pos="1080"/>
        </w:tabs>
        <w:ind w:left="1080" w:hanging="1080"/>
      </w:pPr>
      <w:r w:rsidRPr="0053121D">
        <w:t>Commitments with non-related parties</w:t>
      </w:r>
    </w:p>
    <w:p w:rsidR="00ED2D10" w:rsidRPr="0053121D" w:rsidRDefault="00ED2D10" w:rsidP="00ED2D10">
      <w:pPr>
        <w:pStyle w:val="acctfourfiguresyears"/>
        <w:numPr>
          <w:ilvl w:val="0"/>
          <w:numId w:val="3"/>
        </w:numPr>
        <w:tabs>
          <w:tab w:val="clear" w:pos="227"/>
          <w:tab w:val="clear" w:pos="340"/>
          <w:tab w:val="num" w:pos="1080"/>
        </w:tabs>
        <w:ind w:left="1080" w:hanging="1080"/>
      </w:pPr>
      <w:r w:rsidRPr="00610BA4">
        <w:t>Thai Financial Reporting Standards (TFRS) not yet adopted</w:t>
      </w:r>
    </w:p>
    <w:p w:rsidR="00ED2D10" w:rsidRPr="00A822CE" w:rsidRDefault="00ED2D10" w:rsidP="00ED2D10">
      <w:pPr>
        <w:pStyle w:val="acctfourfiguresyears"/>
        <w:numPr>
          <w:ilvl w:val="0"/>
          <w:numId w:val="0"/>
        </w:numPr>
        <w:tabs>
          <w:tab w:val="clear" w:pos="227"/>
        </w:tabs>
        <w:ind w:left="1080"/>
      </w:pPr>
    </w:p>
    <w:p w:rsidR="00ED2D10" w:rsidRPr="00A822CE" w:rsidRDefault="00ED2D10" w:rsidP="00ED2D10">
      <w:pPr>
        <w:spacing w:line="240" w:lineRule="atLeast"/>
        <w:ind w:left="540"/>
        <w:jc w:val="both"/>
        <w:outlineLvl w:val="0"/>
        <w:rPr>
          <w:rFonts w:cs="Times New Roman"/>
          <w:sz w:val="22"/>
          <w:szCs w:val="22"/>
        </w:rPr>
      </w:pPr>
      <w:r w:rsidRPr="00A822CE">
        <w:rPr>
          <w:rFonts w:cs="Times New Roman"/>
          <w:sz w:val="22"/>
          <w:szCs w:val="22"/>
        </w:rPr>
        <w:br w:type="page"/>
        <w:t xml:space="preserve">These notes form an integral part of the </w:t>
      </w:r>
      <w:r>
        <w:rPr>
          <w:rFonts w:cs="Times New Roman"/>
          <w:sz w:val="22"/>
          <w:szCs w:val="22"/>
        </w:rPr>
        <w:t xml:space="preserve">interim </w:t>
      </w:r>
      <w:r w:rsidRPr="00A822CE">
        <w:rPr>
          <w:rFonts w:cs="Times New Roman"/>
          <w:sz w:val="22"/>
          <w:szCs w:val="22"/>
        </w:rPr>
        <w:t>financial statements.</w:t>
      </w:r>
    </w:p>
    <w:p w:rsidR="00ED2D10" w:rsidRPr="00A822CE" w:rsidRDefault="00ED2D10" w:rsidP="00ED2D10">
      <w:pPr>
        <w:spacing w:line="240" w:lineRule="atLeast"/>
        <w:ind w:left="540"/>
        <w:jc w:val="both"/>
        <w:outlineLvl w:val="0"/>
        <w:rPr>
          <w:rFonts w:cs="Times New Roman"/>
          <w:sz w:val="22"/>
          <w:szCs w:val="22"/>
        </w:rPr>
      </w:pPr>
    </w:p>
    <w:p w:rsidR="00ED2D10" w:rsidRPr="00A822CE" w:rsidRDefault="00ED2D10" w:rsidP="00ED2D10">
      <w:pPr>
        <w:spacing w:line="240" w:lineRule="atLeast"/>
        <w:ind w:left="540"/>
        <w:jc w:val="both"/>
        <w:outlineLvl w:val="0"/>
        <w:rPr>
          <w:sz w:val="22"/>
          <w:szCs w:val="22"/>
        </w:rPr>
      </w:pPr>
      <w:r w:rsidRPr="00A822CE">
        <w:rPr>
          <w:sz w:val="22"/>
          <w:szCs w:val="22"/>
        </w:rPr>
        <w:t xml:space="preserve">The </w:t>
      </w:r>
      <w:r>
        <w:rPr>
          <w:sz w:val="22"/>
          <w:szCs w:val="22"/>
        </w:rPr>
        <w:t xml:space="preserve">interim </w:t>
      </w:r>
      <w:r w:rsidRPr="00A822CE">
        <w:rPr>
          <w:sz w:val="22"/>
          <w:szCs w:val="22"/>
        </w:rPr>
        <w:t xml:space="preserve">financial statements issued for Thai regulatory reporting purposes are prepared in the Thai language. These English language financial statements have been prepared from the Thai language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Pr>
          <w:sz w:val="22"/>
          <w:szCs w:val="22"/>
        </w:rPr>
        <w:t xml:space="preserve">f Directors </w:t>
      </w:r>
      <w:r w:rsidRPr="00212D45">
        <w:rPr>
          <w:sz w:val="22"/>
          <w:szCs w:val="22"/>
        </w:rPr>
        <w:t>on 13 August 2019.</w:t>
      </w:r>
    </w:p>
    <w:p w:rsidR="00ED2D10" w:rsidRPr="00A822CE" w:rsidRDefault="00ED2D10" w:rsidP="00ED2D10">
      <w:pPr>
        <w:spacing w:line="240" w:lineRule="atLeast"/>
        <w:ind w:left="540"/>
        <w:jc w:val="both"/>
        <w:outlineLvl w:val="0"/>
        <w:rPr>
          <w:rFonts w:cs="Times New Roman"/>
          <w:sz w:val="22"/>
          <w:szCs w:val="22"/>
        </w:rPr>
      </w:pPr>
    </w:p>
    <w:p w:rsidR="00ED2D10" w:rsidRPr="00A822CE" w:rsidRDefault="00ED2D10" w:rsidP="00ED2D10">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rsidR="00ED2D10" w:rsidRDefault="00ED2D10" w:rsidP="00ED2D10">
      <w:pPr>
        <w:spacing w:line="240" w:lineRule="atLeast"/>
        <w:ind w:left="540" w:right="-45"/>
        <w:jc w:val="thaiDistribute"/>
        <w:rPr>
          <w:rFonts w:cs="Times New Roman"/>
          <w:sz w:val="22"/>
          <w:szCs w:val="22"/>
        </w:rPr>
      </w:pPr>
    </w:p>
    <w:p w:rsidR="00ED2D10" w:rsidRPr="00260244" w:rsidRDefault="00260244" w:rsidP="00260244">
      <w:pPr>
        <w:ind w:left="540"/>
        <w:jc w:val="thaiDistribute"/>
        <w:rPr>
          <w:rFonts w:cstheme="minorBidi"/>
          <w:sz w:val="22"/>
          <w:szCs w:val="22"/>
        </w:rPr>
      </w:pPr>
      <w:r w:rsidRPr="00260244">
        <w:rPr>
          <w:rFonts w:cs="Times New Roman"/>
          <w:sz w:val="22"/>
          <w:szCs w:val="22"/>
        </w:rPr>
        <w:t>At the annual general meeting of the shareholders of the Company held on 26 April 2019</w:t>
      </w:r>
      <w:r w:rsidR="00E4769E">
        <w:rPr>
          <w:rFonts w:cs="Times New Roman"/>
          <w:sz w:val="22"/>
          <w:szCs w:val="22"/>
        </w:rPr>
        <w:t>, t</w:t>
      </w:r>
      <w:r w:rsidR="00E4769E" w:rsidRPr="00E4769E">
        <w:rPr>
          <w:rFonts w:cs="Times New Roman"/>
          <w:sz w:val="22"/>
          <w:szCs w:val="22"/>
        </w:rPr>
        <w:t>he Company’s sh</w:t>
      </w:r>
      <w:r w:rsidR="00E4769E">
        <w:rPr>
          <w:rFonts w:cs="Times New Roman"/>
          <w:sz w:val="22"/>
          <w:szCs w:val="22"/>
        </w:rPr>
        <w:t>areholders approved to change the Company’s name from “</w:t>
      </w:r>
      <w:r w:rsidR="00E4769E" w:rsidRPr="00E4769E">
        <w:rPr>
          <w:rFonts w:cs="Times New Roman"/>
          <w:sz w:val="22"/>
          <w:szCs w:val="22"/>
        </w:rPr>
        <w:t>Thai Rubber Latex Corporation (Thailand) Public Company Limited</w:t>
      </w:r>
      <w:r w:rsidR="00E4769E">
        <w:rPr>
          <w:rFonts w:cs="Times New Roman"/>
          <w:sz w:val="22"/>
          <w:szCs w:val="22"/>
        </w:rPr>
        <w:t>” to “</w:t>
      </w:r>
      <w:r w:rsidR="00E4769E" w:rsidRPr="00E4769E">
        <w:rPr>
          <w:rFonts w:cs="Times New Roman"/>
          <w:sz w:val="22"/>
          <w:szCs w:val="22"/>
        </w:rPr>
        <w:t xml:space="preserve">Thai Rubber Latex </w:t>
      </w:r>
      <w:r w:rsidR="00294932">
        <w:rPr>
          <w:rFonts w:cs="Times New Roman"/>
          <w:sz w:val="22"/>
          <w:szCs w:val="22"/>
        </w:rPr>
        <w:t>Group Public Company Limited</w:t>
      </w:r>
      <w:r w:rsidR="00E4769E">
        <w:rPr>
          <w:rFonts w:cs="Times New Roman"/>
          <w:sz w:val="22"/>
          <w:szCs w:val="22"/>
        </w:rPr>
        <w:t xml:space="preserve">”. The Company </w:t>
      </w:r>
      <w:r w:rsidR="00932A9F">
        <w:rPr>
          <w:rFonts w:cs="Times New Roman"/>
          <w:sz w:val="22"/>
          <w:szCs w:val="22"/>
        </w:rPr>
        <w:t xml:space="preserve">has </w:t>
      </w:r>
      <w:r w:rsidR="00E4769E">
        <w:rPr>
          <w:rFonts w:cs="Times New Roman"/>
          <w:sz w:val="22"/>
          <w:szCs w:val="22"/>
        </w:rPr>
        <w:t>registered the change of name with the Ministry of Commerce on 4 July 2019</w:t>
      </w:r>
      <w:r>
        <w:rPr>
          <w:rFonts w:cs="Times New Roman"/>
          <w:sz w:val="22"/>
          <w:szCs w:val="22"/>
        </w:rPr>
        <w:t>.</w:t>
      </w:r>
      <w:r w:rsidRPr="00260244">
        <w:t xml:space="preserve"> </w:t>
      </w:r>
      <w:r w:rsidRPr="00260244">
        <w:rPr>
          <w:rFonts w:cs="Times New Roman"/>
          <w:sz w:val="22"/>
          <w:szCs w:val="22"/>
        </w:rPr>
        <w:t xml:space="preserve">The </w:t>
      </w:r>
      <w:r w:rsidR="00932A9F">
        <w:rPr>
          <w:rFonts w:cs="Times New Roman"/>
          <w:sz w:val="22"/>
          <w:szCs w:val="22"/>
        </w:rPr>
        <w:t>Company started using the new name for the condensed interim financial statements</w:t>
      </w:r>
      <w:r w:rsidRPr="00260244">
        <w:rPr>
          <w:rFonts w:cs="Times New Roman"/>
          <w:sz w:val="22"/>
          <w:szCs w:val="22"/>
        </w:rPr>
        <w:t xml:space="preserve"> for</w:t>
      </w:r>
      <w:r w:rsidR="00932A9F">
        <w:rPr>
          <w:rFonts w:cs="Times New Roman"/>
          <w:sz w:val="22"/>
          <w:szCs w:val="22"/>
        </w:rPr>
        <w:t xml:space="preserve"> the</w:t>
      </w:r>
      <w:r w:rsidRPr="00260244">
        <w:rPr>
          <w:rFonts w:cs="Times New Roman"/>
          <w:sz w:val="22"/>
          <w:szCs w:val="22"/>
        </w:rPr>
        <w:t xml:space="preserve"> three-month and six-month period</w:t>
      </w:r>
      <w:r w:rsidR="00D01726">
        <w:rPr>
          <w:rFonts w:cs="Times New Roman"/>
          <w:sz w:val="22"/>
          <w:szCs w:val="22"/>
        </w:rPr>
        <w:t>s</w:t>
      </w:r>
      <w:r w:rsidRPr="00260244">
        <w:rPr>
          <w:rFonts w:cs="Times New Roman"/>
          <w:sz w:val="22"/>
          <w:szCs w:val="22"/>
        </w:rPr>
        <w:t xml:space="preserve"> ended 30 June 2019</w:t>
      </w:r>
      <w:r w:rsidR="00E02B97">
        <w:rPr>
          <w:rFonts w:cs="Times New Roman"/>
          <w:sz w:val="22"/>
          <w:szCs w:val="22"/>
        </w:rPr>
        <w:t xml:space="preserve"> onward</w:t>
      </w:r>
      <w:r>
        <w:rPr>
          <w:rFonts w:cstheme="minorBidi"/>
          <w:sz w:val="22"/>
          <w:szCs w:val="22"/>
        </w:rPr>
        <w:t>.</w:t>
      </w:r>
    </w:p>
    <w:p w:rsidR="00ED2D10" w:rsidRDefault="00ED2D10" w:rsidP="00ED2D10">
      <w:pPr>
        <w:spacing w:line="240" w:lineRule="atLeast"/>
        <w:ind w:right="-45"/>
        <w:jc w:val="both"/>
        <w:rPr>
          <w:rFonts w:cs="Times New Roman"/>
          <w:sz w:val="22"/>
          <w:szCs w:val="22"/>
        </w:rPr>
      </w:pPr>
    </w:p>
    <w:p w:rsidR="00ED2D10" w:rsidRDefault="00ED2D10" w:rsidP="00ED2D10">
      <w:pPr>
        <w:spacing w:line="240" w:lineRule="atLeast"/>
        <w:ind w:left="540" w:right="-45"/>
        <w:jc w:val="both"/>
        <w:rPr>
          <w:rFonts w:cs="Times New Roman"/>
          <w:sz w:val="22"/>
          <w:szCs w:val="22"/>
        </w:rPr>
      </w:pPr>
      <w:r w:rsidRPr="00A822CE">
        <w:rPr>
          <w:rFonts w:cs="Times New Roman"/>
          <w:sz w:val="22"/>
          <w:szCs w:val="22"/>
        </w:rPr>
        <w:t xml:space="preserve">The principal activities of the Group are comprehensive rubber businesses covering the whole value chain of rubber and latex products, which are the rubber plantation in Thailand, the producer </w:t>
      </w:r>
      <w:r w:rsidR="00E02B97">
        <w:rPr>
          <w:rFonts w:cs="Times New Roman"/>
          <w:sz w:val="22"/>
          <w:szCs w:val="22"/>
        </w:rPr>
        <w:t xml:space="preserve">and distributor </w:t>
      </w:r>
      <w:r w:rsidRPr="00A822CE">
        <w:rPr>
          <w:rFonts w:cs="Times New Roman"/>
          <w:sz w:val="22"/>
          <w:szCs w:val="22"/>
        </w:rPr>
        <w:t>of latex concentrate and latex rubber, latex rubber thread</w:t>
      </w:r>
      <w:r>
        <w:rPr>
          <w:rFonts w:cs="Times New Roman"/>
          <w:sz w:val="22"/>
          <w:szCs w:val="22"/>
        </w:rPr>
        <w:t xml:space="preserve">, and latex foam mattress. </w:t>
      </w:r>
    </w:p>
    <w:p w:rsidR="00FB180C" w:rsidRPr="00A822CE" w:rsidRDefault="00FB180C" w:rsidP="00ED2D10">
      <w:pPr>
        <w:spacing w:line="240" w:lineRule="atLeast"/>
        <w:ind w:left="540" w:right="-45"/>
        <w:jc w:val="both"/>
        <w:rPr>
          <w:rFonts w:cs="Times New Roman"/>
          <w:sz w:val="22"/>
          <w:szCs w:val="22"/>
        </w:rPr>
      </w:pPr>
    </w:p>
    <w:p w:rsidR="00ED2D10" w:rsidRPr="006303EB" w:rsidRDefault="00ED2D10" w:rsidP="006303EB">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Basis of preparat</w:t>
      </w:r>
      <w:r w:rsidRPr="006303EB">
        <w:rPr>
          <w:rFonts w:cs="Times New Roman"/>
          <w:b/>
          <w:bCs/>
          <w:sz w:val="24"/>
          <w:szCs w:val="24"/>
        </w:rPr>
        <w:t>ion of the interim financial statements</w:t>
      </w:r>
    </w:p>
    <w:p w:rsidR="00ED2D10" w:rsidRPr="00A822CE" w:rsidRDefault="00ED2D10" w:rsidP="00ED2D10">
      <w:pPr>
        <w:spacing w:line="240" w:lineRule="exact"/>
        <w:ind w:left="540"/>
        <w:rPr>
          <w:rFonts w:cs="Times New Roman"/>
          <w:sz w:val="22"/>
          <w:szCs w:val="22"/>
        </w:rPr>
      </w:pPr>
    </w:p>
    <w:p w:rsidR="00ED2D10" w:rsidRPr="00A822CE" w:rsidRDefault="00ED2D10" w:rsidP="00ED2D10">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rsidR="00ED2D10" w:rsidRPr="00A822CE" w:rsidRDefault="00ED2D10" w:rsidP="00ED2D10">
      <w:pPr>
        <w:autoSpaceDE/>
        <w:autoSpaceDN/>
        <w:spacing w:line="240" w:lineRule="atLeast"/>
        <w:ind w:left="540"/>
        <w:jc w:val="both"/>
        <w:rPr>
          <w:rFonts w:cs="Times New Roman"/>
          <w:snapToGrid/>
          <w:sz w:val="22"/>
          <w:szCs w:val="20"/>
          <w:lang w:val="en-GB" w:bidi="ar-SA"/>
        </w:rPr>
      </w:pPr>
    </w:p>
    <w:p w:rsidR="00ED2D10" w:rsidRPr="00391405" w:rsidRDefault="00ED2D10" w:rsidP="00ED2D10">
      <w:pPr>
        <w:pStyle w:val="BodyText"/>
        <w:spacing w:line="240" w:lineRule="atLeast"/>
        <w:ind w:left="540"/>
        <w:jc w:val="both"/>
        <w:rPr>
          <w:sz w:val="22"/>
          <w:szCs w:val="22"/>
        </w:rPr>
      </w:pPr>
      <w:r w:rsidRPr="00391405">
        <w:rPr>
          <w:sz w:val="22"/>
          <w:szCs w:val="22"/>
        </w:rPr>
        <w:t>The</w:t>
      </w:r>
      <w:r w:rsidR="008D6A19">
        <w:rPr>
          <w:sz w:val="22"/>
          <w:szCs w:val="22"/>
        </w:rPr>
        <w:t xml:space="preserve"> condensed</w:t>
      </w:r>
      <w:r w:rsidRPr="00391405">
        <w:rPr>
          <w:sz w:val="22"/>
          <w:szCs w:val="22"/>
        </w:rPr>
        <w:t xml:space="preserve"> interim </w:t>
      </w:r>
      <w:r>
        <w:rPr>
          <w:sz w:val="22"/>
          <w:szCs w:val="22"/>
        </w:rPr>
        <w:t xml:space="preserve">primary </w:t>
      </w:r>
      <w:r w:rsidRPr="00391405">
        <w:rPr>
          <w:sz w:val="22"/>
          <w:szCs w:val="22"/>
        </w:rPr>
        <w:t xml:space="preserve">financial statements are </w:t>
      </w:r>
      <w:r w:rsidRPr="00BC409F">
        <w:rPr>
          <w:sz w:val="22"/>
          <w:szCs w:val="22"/>
        </w:rPr>
        <w:t>presented in the same format as the annual financial statements</w:t>
      </w:r>
      <w:r w:rsidR="008D6A19">
        <w:rPr>
          <w:sz w:val="22"/>
          <w:szCs w:val="22"/>
        </w:rPr>
        <w:t xml:space="preserve"> and prepared its</w:t>
      </w:r>
      <w:r w:rsidRPr="00BC409F">
        <w:rPr>
          <w:sz w:val="22"/>
          <w:szCs w:val="22"/>
        </w:rPr>
        <w:t xml:space="preserve"> notes to the interim financial statements</w:t>
      </w:r>
      <w:r w:rsidRPr="00391405">
        <w:rPr>
          <w:sz w:val="22"/>
          <w:szCs w:val="22"/>
        </w:rPr>
        <w:t xml:space="preserve"> on a condensed basis</w:t>
      </w:r>
      <w:r w:rsidR="008D6A19">
        <w:rPr>
          <w:sz w:val="22"/>
          <w:szCs w:val="22"/>
        </w:rPr>
        <w:t xml:space="preserve"> (“interim financial statements”)</w:t>
      </w:r>
      <w:r w:rsidRPr="00391405">
        <w:rPr>
          <w:sz w:val="22"/>
          <w:szCs w:val="22"/>
        </w:rPr>
        <w:t xml:space="preserve"> in accordance with Thai Accounting Sta</w:t>
      </w:r>
      <w:r>
        <w:rPr>
          <w:sz w:val="22"/>
          <w:szCs w:val="22"/>
        </w:rPr>
        <w:t xml:space="preserve">ndard (TAS) No. 34 </w:t>
      </w:r>
      <w:r w:rsidRPr="00391405">
        <w:rPr>
          <w:i/>
          <w:iCs/>
          <w:sz w:val="22"/>
          <w:szCs w:val="22"/>
        </w:rPr>
        <w:t>Interim Financial Reporting</w:t>
      </w:r>
      <w:r>
        <w:rPr>
          <w:i/>
          <w:iCs/>
          <w:sz w:val="22"/>
          <w:szCs w:val="22"/>
        </w:rPr>
        <w:t>,</w:t>
      </w:r>
      <w:r w:rsidRPr="00391405">
        <w:rPr>
          <w:i/>
          <w:iCs/>
          <w:sz w:val="22"/>
          <w:szCs w:val="22"/>
        </w:rPr>
        <w:t xml:space="preserve"> </w:t>
      </w:r>
      <w:r w:rsidRPr="00391405">
        <w:rPr>
          <w:sz w:val="22"/>
          <w:szCs w:val="22"/>
        </w:rPr>
        <w:t>guidelines promulgated by the Federation of Accounting Professions and applicable rules and regulations of the Thai Securities and Exchange Commission.</w:t>
      </w:r>
    </w:p>
    <w:p w:rsidR="00475C34" w:rsidRDefault="00475C34" w:rsidP="00ED2D10">
      <w:pPr>
        <w:pStyle w:val="Header"/>
        <w:ind w:left="540" w:right="-45"/>
        <w:jc w:val="both"/>
        <w:rPr>
          <w:sz w:val="22"/>
          <w:szCs w:val="22"/>
          <w:lang w:val="en-GB"/>
        </w:rPr>
      </w:pPr>
    </w:p>
    <w:p w:rsidR="00ED2D10" w:rsidRDefault="00ED2D10" w:rsidP="00ED2D10">
      <w:pPr>
        <w:pStyle w:val="Header"/>
        <w:ind w:left="540" w:right="-45"/>
        <w:jc w:val="both"/>
        <w:rPr>
          <w:sz w:val="22"/>
          <w:szCs w:val="22"/>
          <w:lang w:val="en-GB"/>
        </w:rPr>
      </w:pPr>
      <w:r w:rsidRPr="00391405">
        <w:rPr>
          <w:sz w:val="22"/>
          <w:szCs w:val="22"/>
          <w:lang w:val="en-GB"/>
        </w:rPr>
        <w:t xml:space="preserve">The interim financial statements are prepared to provide an update on the financial statements for the year ended 31 December </w:t>
      </w:r>
      <w:r>
        <w:rPr>
          <w:sz w:val="22"/>
          <w:szCs w:val="22"/>
          <w:lang w:val="en-GB"/>
        </w:rPr>
        <w:t>2018</w:t>
      </w:r>
      <w:r w:rsidRPr="00391405">
        <w:rPr>
          <w:sz w:val="22"/>
          <w:szCs w:val="22"/>
          <w:lang w:val="en-GB"/>
        </w:rPr>
        <w:t>.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w:t>
      </w:r>
      <w:r w:rsidR="00C225BD">
        <w:rPr>
          <w:sz w:val="22"/>
          <w:szCs w:val="22"/>
          <w:lang w:val="en-GB"/>
        </w:rPr>
        <w:t xml:space="preserve"> </w:t>
      </w:r>
      <w:r w:rsidRPr="00391405">
        <w:rPr>
          <w:sz w:val="22"/>
          <w:szCs w:val="22"/>
          <w:lang w:val="en-GB"/>
        </w:rPr>
        <w:t xml:space="preserve">31 December </w:t>
      </w:r>
      <w:r>
        <w:rPr>
          <w:sz w:val="22"/>
          <w:szCs w:val="22"/>
          <w:lang w:val="en-GB"/>
        </w:rPr>
        <w:t>2018</w:t>
      </w:r>
      <w:r w:rsidRPr="00391405">
        <w:rPr>
          <w:sz w:val="22"/>
          <w:szCs w:val="22"/>
          <w:lang w:val="en-GB"/>
        </w:rPr>
        <w:t>.</w:t>
      </w:r>
    </w:p>
    <w:p w:rsidR="00ED2D10" w:rsidRPr="008B68FA" w:rsidRDefault="00ED2D10" w:rsidP="00ED2D10">
      <w:pPr>
        <w:spacing w:line="240" w:lineRule="exact"/>
        <w:jc w:val="thaiDistribute"/>
        <w:rPr>
          <w:rFonts w:cs="Times New Roman"/>
          <w:sz w:val="22"/>
          <w:szCs w:val="22"/>
        </w:rPr>
      </w:pPr>
    </w:p>
    <w:p w:rsidR="00ED2D10" w:rsidRPr="008B68FA" w:rsidRDefault="00ED2D10" w:rsidP="00ED2D10">
      <w:pPr>
        <w:numPr>
          <w:ilvl w:val="0"/>
          <w:numId w:val="6"/>
        </w:numPr>
        <w:autoSpaceDE/>
        <w:autoSpaceDN/>
        <w:spacing w:line="240" w:lineRule="atLeast"/>
        <w:ind w:left="540" w:hanging="540"/>
        <w:jc w:val="both"/>
        <w:rPr>
          <w:rFonts w:cs="Times New Roman"/>
          <w:b/>
          <w:bCs/>
          <w:i/>
          <w:iCs/>
          <w:snapToGrid/>
          <w:sz w:val="22"/>
          <w:szCs w:val="22"/>
          <w:lang w:val="en-GB" w:bidi="ar-SA"/>
        </w:rPr>
      </w:pPr>
      <w:r w:rsidRPr="008B68FA">
        <w:rPr>
          <w:rFonts w:cs="Times New Roman"/>
          <w:b/>
          <w:bCs/>
          <w:i/>
          <w:iCs/>
          <w:snapToGrid/>
          <w:sz w:val="22"/>
          <w:szCs w:val="22"/>
          <w:lang w:val="en-GB" w:bidi="ar-SA"/>
        </w:rPr>
        <w:t>Use of judgements</w:t>
      </w:r>
      <w:r>
        <w:rPr>
          <w:rFonts w:cs="Times New Roman"/>
          <w:b/>
          <w:bCs/>
          <w:i/>
          <w:iCs/>
          <w:snapToGrid/>
          <w:sz w:val="22"/>
          <w:szCs w:val="22"/>
          <w:lang w:val="en-GB" w:bidi="ar-SA"/>
        </w:rPr>
        <w:t>, estimates and accounting policies</w:t>
      </w:r>
      <w:r w:rsidRPr="008B68FA">
        <w:rPr>
          <w:rFonts w:cs="Times New Roman"/>
          <w:b/>
          <w:bCs/>
          <w:i/>
          <w:iCs/>
          <w:snapToGrid/>
          <w:sz w:val="22"/>
          <w:szCs w:val="22"/>
          <w:lang w:val="en-GB" w:bidi="ar-SA"/>
        </w:rPr>
        <w:t xml:space="preserve"> </w:t>
      </w:r>
    </w:p>
    <w:p w:rsidR="00ED2D10" w:rsidRPr="004C17AE" w:rsidRDefault="00ED2D10" w:rsidP="00ED2D10">
      <w:pPr>
        <w:pStyle w:val="BodyText"/>
        <w:spacing w:line="240" w:lineRule="atLeast"/>
        <w:jc w:val="both"/>
        <w:rPr>
          <w:sz w:val="22"/>
          <w:szCs w:val="22"/>
          <w:lang w:val="en-GB"/>
        </w:rPr>
      </w:pPr>
    </w:p>
    <w:p w:rsidR="00ED2D10" w:rsidRDefault="00ED2D10" w:rsidP="00ED2D10">
      <w:pPr>
        <w:pStyle w:val="BodyText"/>
        <w:tabs>
          <w:tab w:val="left" w:pos="4590"/>
        </w:tabs>
        <w:spacing w:line="240" w:lineRule="atLeast"/>
        <w:ind w:left="540"/>
        <w:jc w:val="both"/>
        <w:rPr>
          <w:sz w:val="22"/>
          <w:szCs w:val="22"/>
        </w:rPr>
      </w:pPr>
      <w:r w:rsidRPr="00391405">
        <w:rPr>
          <w:sz w:val="22"/>
          <w:szCs w:val="22"/>
        </w:rPr>
        <w:t xml:space="preserve">In preparing these interim financial statements, </w:t>
      </w:r>
      <w:r>
        <w:rPr>
          <w:sz w:val="22"/>
          <w:szCs w:val="22"/>
        </w:rPr>
        <w:t xml:space="preserve">judgements and estimates are </w:t>
      </w:r>
      <w:r w:rsidRPr="00391405">
        <w:rPr>
          <w:sz w:val="22"/>
          <w:szCs w:val="22"/>
        </w:rPr>
        <w:t>made by management in applying the Group’s/Company’s accounting policies</w:t>
      </w:r>
      <w:r>
        <w:rPr>
          <w:sz w:val="22"/>
          <w:szCs w:val="22"/>
        </w:rPr>
        <w:t>. Actual results may differ from these estimates. The accounting policies, methods of computation</w:t>
      </w:r>
      <w:r w:rsidRPr="00391405">
        <w:rPr>
          <w:sz w:val="22"/>
          <w:szCs w:val="22"/>
        </w:rPr>
        <w:t xml:space="preserve"> and the key sources of estimation uncertainty were the same as those that applied to the financial statements for the year ended 31 December </w:t>
      </w:r>
      <w:r>
        <w:rPr>
          <w:sz w:val="22"/>
          <w:szCs w:val="22"/>
        </w:rPr>
        <w:t>2018</w:t>
      </w:r>
      <w:r w:rsidRPr="00E562EE">
        <w:rPr>
          <w:sz w:val="22"/>
          <w:szCs w:val="22"/>
        </w:rPr>
        <w:t>, except for revenue recognition which requires</w:t>
      </w:r>
      <w:r>
        <w:rPr>
          <w:sz w:val="22"/>
          <w:szCs w:val="22"/>
        </w:rPr>
        <w:t xml:space="preserve"> additional</w:t>
      </w:r>
      <w:r w:rsidRPr="00E562EE">
        <w:rPr>
          <w:sz w:val="22"/>
          <w:szCs w:val="22"/>
        </w:rPr>
        <w:t xml:space="preserve"> judgement in determining the timing of the transfer of control - at a point in time or over time - according to the requirements of TFRS 15 </w:t>
      </w:r>
      <w:r w:rsidRPr="004408C0">
        <w:rPr>
          <w:i/>
          <w:iCs/>
          <w:sz w:val="22"/>
          <w:szCs w:val="22"/>
        </w:rPr>
        <w:t xml:space="preserve">Revenue from Contracts with Customers </w:t>
      </w:r>
      <w:r>
        <w:rPr>
          <w:sz w:val="22"/>
          <w:szCs w:val="22"/>
        </w:rPr>
        <w:t xml:space="preserve">(“TFRS 15”) </w:t>
      </w:r>
      <w:r w:rsidRPr="00E562EE">
        <w:rPr>
          <w:sz w:val="22"/>
          <w:szCs w:val="22"/>
        </w:rPr>
        <w:t>which the Group/Company has initially adopted</w:t>
      </w:r>
      <w:r>
        <w:rPr>
          <w:sz w:val="22"/>
          <w:szCs w:val="22"/>
        </w:rPr>
        <w:t xml:space="preserve"> to replace TAS 18 </w:t>
      </w:r>
      <w:r w:rsidRPr="0055594E">
        <w:rPr>
          <w:i/>
          <w:iCs/>
          <w:sz w:val="22"/>
          <w:szCs w:val="22"/>
        </w:rPr>
        <w:t>Revenue</w:t>
      </w:r>
      <w:r>
        <w:rPr>
          <w:sz w:val="22"/>
          <w:szCs w:val="22"/>
        </w:rPr>
        <w:t xml:space="preserve"> </w:t>
      </w:r>
      <w:r w:rsidR="00C225BD">
        <w:rPr>
          <w:sz w:val="22"/>
          <w:szCs w:val="22"/>
        </w:rPr>
        <w:t xml:space="preserve">   </w:t>
      </w:r>
      <w:r>
        <w:rPr>
          <w:sz w:val="22"/>
          <w:szCs w:val="22"/>
        </w:rPr>
        <w:t>(“TAS 18”).</w:t>
      </w:r>
    </w:p>
    <w:p w:rsidR="00FB180C" w:rsidRDefault="00FB180C" w:rsidP="00ED2D10">
      <w:pPr>
        <w:pStyle w:val="BodyText"/>
        <w:tabs>
          <w:tab w:val="left" w:pos="4590"/>
        </w:tabs>
        <w:spacing w:line="240" w:lineRule="atLeast"/>
        <w:ind w:left="540"/>
        <w:jc w:val="both"/>
        <w:rPr>
          <w:sz w:val="22"/>
          <w:szCs w:val="22"/>
        </w:rPr>
        <w:sectPr w:rsidR="00FB180C" w:rsidSect="006F7D83">
          <w:headerReference w:type="default" r:id="rId9"/>
          <w:footerReference w:type="default" r:id="rId10"/>
          <w:pgSz w:w="11907" w:h="16840" w:code="9"/>
          <w:pgMar w:top="691" w:right="837" w:bottom="576" w:left="1152" w:header="720" w:footer="576" w:gutter="0"/>
          <w:pgNumType w:start="10"/>
          <w:cols w:space="720"/>
          <w:docGrid w:linePitch="245"/>
        </w:sectPr>
      </w:pPr>
    </w:p>
    <w:p w:rsidR="00A7249F" w:rsidRDefault="00A7249F" w:rsidP="00C225BD">
      <w:pPr>
        <w:pStyle w:val="BodyText"/>
        <w:tabs>
          <w:tab w:val="left" w:pos="4590"/>
        </w:tabs>
        <w:spacing w:line="240" w:lineRule="atLeast"/>
        <w:ind w:left="540" w:right="18"/>
        <w:jc w:val="both"/>
        <w:rPr>
          <w:sz w:val="22"/>
          <w:szCs w:val="22"/>
          <w:lang w:val="en-GB"/>
        </w:rPr>
      </w:pPr>
      <w:r w:rsidRPr="00A7249F">
        <w:rPr>
          <w:sz w:val="22"/>
          <w:szCs w:val="22"/>
          <w:lang w:val="en-GB"/>
        </w:rPr>
        <w:t xml:space="preserve">Under TFRS 15, the Group/Company recognises revenue when a customer obtains control of the goods or services in an amount that reflects the consideration to which the Group/Company expects to be entitled to.  In addition, judgement is required in determining the timing of the transfer of control for revenue recognition - at a point in time or over time. Whereas, under TAS 18, the Group/Company recognises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w:t>
      </w:r>
      <w:r w:rsidRPr="00CE47A6">
        <w:rPr>
          <w:sz w:val="22"/>
          <w:szCs w:val="22"/>
          <w:lang w:val="en-GB"/>
        </w:rPr>
        <w:t>Such change in accounting policy has no material impacts on the financial statements.</w:t>
      </w:r>
    </w:p>
    <w:p w:rsidR="00A7249F" w:rsidRDefault="00A7249F" w:rsidP="00C225BD">
      <w:pPr>
        <w:pStyle w:val="BodyText"/>
        <w:tabs>
          <w:tab w:val="left" w:pos="4590"/>
        </w:tabs>
        <w:spacing w:line="240" w:lineRule="atLeast"/>
        <w:ind w:left="540" w:right="18"/>
        <w:jc w:val="both"/>
        <w:rPr>
          <w:sz w:val="22"/>
          <w:szCs w:val="22"/>
        </w:rPr>
      </w:pPr>
    </w:p>
    <w:p w:rsidR="006A14FC" w:rsidRPr="006A14FC" w:rsidRDefault="006A14FC" w:rsidP="00C225BD">
      <w:pPr>
        <w:autoSpaceDE/>
        <w:autoSpaceDN/>
        <w:spacing w:line="240" w:lineRule="atLeast"/>
        <w:ind w:left="540" w:right="18"/>
        <w:jc w:val="both"/>
        <w:rPr>
          <w:sz w:val="22"/>
          <w:szCs w:val="22"/>
          <w:lang w:val="en-GB"/>
        </w:rPr>
      </w:pPr>
      <w:r w:rsidRPr="006A14FC">
        <w:rPr>
          <w:sz w:val="22"/>
          <w:szCs w:val="22"/>
          <w:lang w:val="en-GB"/>
        </w:rPr>
        <w:t>In addition, the Group/Company has not early adopted a number of new TFRSs which are not yet effective for the current period in preparing these</w:t>
      </w:r>
      <w:r w:rsidRPr="006A14FC">
        <w:rPr>
          <w:sz w:val="22"/>
          <w:szCs w:val="22"/>
          <w:rtl/>
          <w:lang w:val="en-GB" w:bidi="ar-SA"/>
        </w:rPr>
        <w:t xml:space="preserve"> </w:t>
      </w:r>
      <w:r w:rsidRPr="006A14FC">
        <w:rPr>
          <w:sz w:val="22"/>
          <w:szCs w:val="22"/>
          <w:lang w:val="en-GB"/>
        </w:rPr>
        <w:t>interim financial statements.</w:t>
      </w:r>
      <w:r w:rsidRPr="006A14FC">
        <w:rPr>
          <w:b/>
          <w:bCs/>
          <w:sz w:val="22"/>
          <w:szCs w:val="22"/>
          <w:lang w:val="en-GB"/>
        </w:rPr>
        <w:t xml:space="preserve"> </w:t>
      </w:r>
      <w:r w:rsidRPr="006A14FC">
        <w:rPr>
          <w:sz w:val="22"/>
          <w:szCs w:val="22"/>
          <w:lang w:val="en-GB"/>
        </w:rPr>
        <w:t xml:space="preserve"> Those new TFRS that are relevant to the Group’s/Company’s operations are disclosed in note </w:t>
      </w:r>
      <w:r w:rsidR="003C449F">
        <w:rPr>
          <w:sz w:val="22"/>
          <w:szCs w:val="22"/>
          <w:lang w:val="en-GB"/>
        </w:rPr>
        <w:t>1</w:t>
      </w:r>
      <w:r w:rsidR="00D1315E">
        <w:rPr>
          <w:sz w:val="22"/>
          <w:szCs w:val="22"/>
        </w:rPr>
        <w:t>5</w:t>
      </w:r>
      <w:r w:rsidRPr="006A14FC">
        <w:rPr>
          <w:sz w:val="22"/>
          <w:szCs w:val="22"/>
          <w:lang w:val="en-GB"/>
        </w:rPr>
        <w:t>.</w:t>
      </w:r>
    </w:p>
    <w:p w:rsidR="00ED2D10" w:rsidRPr="009F278E" w:rsidRDefault="00ED2D10" w:rsidP="00C225BD">
      <w:pPr>
        <w:autoSpaceDE/>
        <w:autoSpaceDN/>
        <w:spacing w:line="240" w:lineRule="atLeast"/>
        <w:ind w:right="18"/>
        <w:jc w:val="both"/>
        <w:rPr>
          <w:rFonts w:cs="Times New Roman"/>
          <w:i/>
          <w:iCs/>
          <w:sz w:val="28"/>
          <w:szCs w:val="28"/>
          <w:lang w:val="en-GB"/>
        </w:rPr>
      </w:pPr>
    </w:p>
    <w:p w:rsidR="00ED2D10" w:rsidRPr="007A133B" w:rsidRDefault="00ED2D10" w:rsidP="00C225BD">
      <w:pPr>
        <w:numPr>
          <w:ilvl w:val="0"/>
          <w:numId w:val="6"/>
        </w:numPr>
        <w:autoSpaceDE/>
        <w:autoSpaceDN/>
        <w:spacing w:line="240" w:lineRule="atLeast"/>
        <w:ind w:left="540" w:right="18" w:hanging="540"/>
        <w:jc w:val="both"/>
        <w:rPr>
          <w:rFonts w:cs="Times New Roman"/>
          <w:b/>
          <w:bCs/>
          <w:snapToGrid/>
          <w:sz w:val="22"/>
          <w:szCs w:val="22"/>
          <w:lang w:bidi="ar-SA"/>
        </w:rPr>
      </w:pPr>
      <w:r w:rsidRPr="007A133B">
        <w:rPr>
          <w:rFonts w:cs="Times New Roman"/>
          <w:b/>
          <w:bCs/>
          <w:i/>
          <w:iCs/>
          <w:snapToGrid/>
          <w:sz w:val="22"/>
          <w:szCs w:val="22"/>
          <w:lang w:val="en-GB" w:bidi="ar-SA"/>
        </w:rPr>
        <w:t>Use</w:t>
      </w:r>
      <w:r w:rsidRPr="007A133B">
        <w:rPr>
          <w:rFonts w:cs="Times New Roman"/>
          <w:b/>
          <w:bCs/>
          <w:i/>
          <w:iCs/>
          <w:sz w:val="22"/>
          <w:szCs w:val="22"/>
        </w:rPr>
        <w:t xml:space="preserve"> of going concern basis of accounting</w:t>
      </w:r>
    </w:p>
    <w:p w:rsidR="00ED2D10" w:rsidRPr="00E6584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z w:val="22"/>
          <w:szCs w:val="22"/>
        </w:rPr>
      </w:pPr>
    </w:p>
    <w:p w:rsidR="00ED2D10" w:rsidRPr="007A14F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z w:val="22"/>
          <w:szCs w:val="22"/>
        </w:rPr>
      </w:pPr>
      <w:r w:rsidRPr="007A14FC">
        <w:rPr>
          <w:rFonts w:ascii="Times New Roman" w:eastAsia="Times New Roman" w:hAnsi="Times New Roman" w:cs="Times New Roman"/>
          <w:color w:val="auto"/>
          <w:sz w:val="22"/>
          <w:szCs w:val="22"/>
        </w:rPr>
        <w:t>Due to the significant fluctuate of latex price in the current period, as at 30 June 2019, the Group’s current liabilities exceeded current assets by Baht 1,6</w:t>
      </w:r>
      <w:r w:rsidR="00E11796">
        <w:rPr>
          <w:rFonts w:ascii="Times New Roman" w:eastAsia="Times New Roman" w:hAnsi="Times New Roman" w:cs="Times New Roman"/>
          <w:color w:val="auto"/>
          <w:sz w:val="22"/>
          <w:szCs w:val="22"/>
        </w:rPr>
        <w:t>9</w:t>
      </w:r>
      <w:r w:rsidR="001E54E6">
        <w:rPr>
          <w:rFonts w:ascii="Times New Roman" w:eastAsia="Times New Roman" w:hAnsi="Times New Roman" w:cs="Times New Roman"/>
          <w:color w:val="auto"/>
          <w:sz w:val="22"/>
          <w:szCs w:val="22"/>
        </w:rPr>
        <w:t>2</w:t>
      </w:r>
      <w:r w:rsidRPr="007A14FC">
        <w:rPr>
          <w:rFonts w:ascii="Times New Roman" w:eastAsia="Times New Roman" w:hAnsi="Times New Roman" w:cs="Times New Roman"/>
          <w:color w:val="auto"/>
          <w:sz w:val="22"/>
          <w:szCs w:val="22"/>
        </w:rPr>
        <w:t xml:space="preserve"> million (</w:t>
      </w:r>
      <w:r w:rsidRPr="007A14FC">
        <w:rPr>
          <w:rFonts w:ascii="Times New Roman" w:eastAsia="Times New Roman" w:hAnsi="Times New Roman" w:cs="Times New Roman"/>
          <w:i/>
          <w:iCs/>
          <w:color w:val="auto"/>
          <w:sz w:val="22"/>
          <w:szCs w:val="22"/>
        </w:rPr>
        <w:t>31 December</w:t>
      </w:r>
      <w:r w:rsidRPr="007A14FC">
        <w:rPr>
          <w:rFonts w:ascii="Times New Roman" w:eastAsia="Times New Roman" w:hAnsi="Times New Roman" w:cs="Times New Roman"/>
          <w:color w:val="auto"/>
          <w:sz w:val="22"/>
          <w:szCs w:val="22"/>
        </w:rPr>
        <w:t xml:space="preserve"> </w:t>
      </w:r>
      <w:r w:rsidRPr="007A14FC">
        <w:rPr>
          <w:rFonts w:ascii="Times New Roman" w:eastAsia="Times New Roman" w:hAnsi="Times New Roman" w:cs="Times New Roman"/>
          <w:i/>
          <w:iCs/>
          <w:color w:val="auto"/>
          <w:sz w:val="22"/>
          <w:szCs w:val="22"/>
        </w:rPr>
        <w:t>2018: Baht 1,546 million</w:t>
      </w:r>
      <w:r w:rsidRPr="007A14FC">
        <w:rPr>
          <w:rFonts w:ascii="Times New Roman" w:eastAsia="Times New Roman" w:hAnsi="Times New Roman" w:cs="Times New Roman"/>
          <w:color w:val="auto"/>
          <w:sz w:val="22"/>
          <w:szCs w:val="22"/>
        </w:rPr>
        <w:t xml:space="preserve">) and incurred loss of Baht </w:t>
      </w:r>
      <w:r w:rsidR="00A02A64">
        <w:rPr>
          <w:rFonts w:ascii="Times New Roman" w:eastAsia="Times New Roman" w:hAnsi="Times New Roman" w:cs="Times New Roman"/>
          <w:color w:val="auto"/>
          <w:sz w:val="22"/>
          <w:szCs w:val="22"/>
        </w:rPr>
        <w:t>81</w:t>
      </w:r>
      <w:r w:rsidRPr="007A14FC">
        <w:rPr>
          <w:rFonts w:ascii="Times New Roman" w:eastAsia="Times New Roman" w:hAnsi="Times New Roman" w:cs="Times New Roman"/>
          <w:color w:val="auto"/>
          <w:sz w:val="22"/>
          <w:szCs w:val="22"/>
        </w:rPr>
        <w:t xml:space="preserve"> million for the </w:t>
      </w:r>
      <w:r w:rsidR="00F00829">
        <w:rPr>
          <w:rFonts w:ascii="Times New Roman" w:eastAsia="Times New Roman" w:hAnsi="Times New Roman" w:cs="Times New Roman"/>
          <w:color w:val="auto"/>
          <w:sz w:val="22"/>
          <w:szCs w:val="22"/>
        </w:rPr>
        <w:t>six</w:t>
      </w:r>
      <w:r w:rsidRPr="007A14FC">
        <w:rPr>
          <w:rFonts w:ascii="Times New Roman" w:eastAsia="Times New Roman" w:hAnsi="Times New Roman" w:cs="Times New Roman"/>
          <w:color w:val="auto"/>
          <w:sz w:val="22"/>
          <w:szCs w:val="22"/>
        </w:rPr>
        <w:t xml:space="preserve">-month period then ended. Such circumstances indicate the existence of an uncertainty which may cast significant doubt about the Group’s ability to continue as a going. </w:t>
      </w:r>
      <w:r w:rsidR="00D1315E">
        <w:rPr>
          <w:rFonts w:ascii="Times New Roman" w:eastAsia="Times New Roman" w:hAnsi="Times New Roman" w:cs="Times New Roman"/>
          <w:color w:val="auto"/>
          <w:sz w:val="22"/>
          <w:szCs w:val="22"/>
        </w:rPr>
        <w:t xml:space="preserve"> </w:t>
      </w:r>
      <w:r w:rsidRPr="007A14FC">
        <w:rPr>
          <w:rFonts w:ascii="Times New Roman" w:eastAsia="Times New Roman" w:hAnsi="Times New Roman" w:cs="Times New Roman"/>
          <w:color w:val="auto"/>
          <w:sz w:val="22"/>
          <w:szCs w:val="22"/>
        </w:rPr>
        <w:t xml:space="preserve">However, as at 30 June 2019, the Group has available credit facilities in place </w:t>
      </w:r>
      <w:r w:rsidRPr="007A14FC">
        <w:rPr>
          <w:rFonts w:ascii="Times New Roman" w:eastAsia="Times New Roman" w:hAnsi="Times New Roman" w:cs="Times New Roman"/>
          <w:i/>
          <w:iCs/>
          <w:color w:val="auto"/>
          <w:sz w:val="22"/>
          <w:szCs w:val="22"/>
        </w:rPr>
        <w:t>(see note 3)</w:t>
      </w:r>
      <w:r w:rsidRPr="007A14FC">
        <w:rPr>
          <w:rFonts w:ascii="Times New Roman" w:eastAsia="Times New Roman" w:hAnsi="Times New Roman" w:cs="Times New Roman"/>
          <w:color w:val="auto"/>
          <w:sz w:val="22"/>
          <w:szCs w:val="22"/>
        </w:rPr>
        <w:t>.</w:t>
      </w:r>
    </w:p>
    <w:p w:rsidR="00ED2D10" w:rsidRPr="007A14F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z w:val="16"/>
          <w:szCs w:val="16"/>
        </w:rPr>
      </w:pPr>
    </w:p>
    <w:p w:rsidR="00ED2D10" w:rsidRPr="007A14FC" w:rsidRDefault="00ED2D10" w:rsidP="00C225BD">
      <w:pPr>
        <w:pStyle w:val="AccountingPolicy"/>
        <w:tabs>
          <w:tab w:val="clear" w:pos="1531"/>
          <w:tab w:val="clear" w:pos="1871"/>
          <w:tab w:val="left" w:pos="1200"/>
        </w:tabs>
        <w:ind w:left="540" w:right="18" w:firstLine="0"/>
        <w:jc w:val="both"/>
        <w:rPr>
          <w:rFonts w:ascii="Times New Roman" w:eastAsia="Times New Roman" w:hAnsi="Times New Roman" w:cs="Times New Roman"/>
          <w:color w:val="auto"/>
          <w:spacing w:val="-2"/>
          <w:sz w:val="22"/>
          <w:szCs w:val="22"/>
        </w:rPr>
      </w:pPr>
      <w:r w:rsidRPr="007A14FC">
        <w:rPr>
          <w:rFonts w:ascii="Times New Roman" w:eastAsia="Times New Roman" w:hAnsi="Times New Roman" w:cs="Times New Roman"/>
          <w:color w:val="auto"/>
          <w:sz w:val="22"/>
          <w:szCs w:val="22"/>
        </w:rPr>
        <w:t>The Group has implemented policies and procedures in an attempt to manage its liquidity risk and other circumstances.</w:t>
      </w:r>
      <w:r w:rsidRPr="007A14FC">
        <w:rPr>
          <w:rFonts w:ascii="Times New Roman" w:eastAsia="Times New Roman" w:hAnsi="Times New Roman" w:cstheme="minorBidi" w:hint="cs"/>
          <w:color w:val="auto"/>
          <w:sz w:val="22"/>
          <w:szCs w:val="28"/>
          <w:cs/>
          <w:lang w:bidi="th-TH"/>
        </w:rPr>
        <w:t xml:space="preserve"> </w:t>
      </w:r>
      <w:r w:rsidRPr="007A14FC">
        <w:rPr>
          <w:rFonts w:ascii="Times New Roman" w:eastAsia="Times New Roman" w:hAnsi="Times New Roman" w:cs="Times New Roman"/>
          <w:color w:val="auto"/>
          <w:sz w:val="22"/>
          <w:szCs w:val="22"/>
        </w:rPr>
        <w:t xml:space="preserve">The Group and the Company plan to address the liquidity problem by increasing </w:t>
      </w:r>
      <w:r w:rsidRPr="007A14FC">
        <w:rPr>
          <w:rFonts w:ascii="Times New Roman" w:eastAsia="Times New Roman" w:hAnsi="Times New Roman" w:cs="Times New Roman"/>
          <w:color w:val="auto"/>
          <w:spacing w:val="-2"/>
          <w:sz w:val="22"/>
          <w:szCs w:val="22"/>
        </w:rPr>
        <w:t xml:space="preserve">production capacity in certain businesses, restructure of financing plan and Group’s businesses, </w:t>
      </w:r>
      <w:r w:rsidR="00EE6D26">
        <w:rPr>
          <w:rFonts w:ascii="Times New Roman" w:eastAsia="Times New Roman" w:hAnsi="Times New Roman" w:cs="Times New Roman"/>
          <w:color w:val="auto"/>
          <w:spacing w:val="-2"/>
          <w:sz w:val="22"/>
          <w:szCs w:val="22"/>
        </w:rPr>
        <w:t xml:space="preserve">raising funds of its subsidiary from other parties and </w:t>
      </w:r>
      <w:r w:rsidRPr="007A14FC">
        <w:rPr>
          <w:rFonts w:ascii="Times New Roman" w:eastAsia="Times New Roman" w:hAnsi="Times New Roman" w:cs="Times New Roman"/>
          <w:color w:val="auto"/>
          <w:spacing w:val="-2"/>
          <w:sz w:val="22"/>
          <w:szCs w:val="22"/>
        </w:rPr>
        <w:t>sales of the non-performing assets.</w:t>
      </w:r>
    </w:p>
    <w:p w:rsidR="00ED2D10" w:rsidRPr="007A14FC" w:rsidRDefault="00ED2D10" w:rsidP="00C225BD">
      <w:pPr>
        <w:pStyle w:val="AccountingPolicy"/>
        <w:tabs>
          <w:tab w:val="clear" w:pos="1531"/>
          <w:tab w:val="clear" w:pos="1871"/>
          <w:tab w:val="left" w:pos="600"/>
          <w:tab w:val="left" w:pos="1200"/>
        </w:tabs>
        <w:ind w:left="540" w:right="18" w:firstLine="0"/>
        <w:jc w:val="both"/>
        <w:rPr>
          <w:rFonts w:ascii="Times New Roman" w:eastAsia="Times New Roman" w:hAnsi="Times New Roman" w:cs="Times New Roman"/>
          <w:color w:val="auto"/>
          <w:sz w:val="16"/>
          <w:szCs w:val="16"/>
        </w:rPr>
      </w:pPr>
    </w:p>
    <w:p w:rsidR="00ED2D10" w:rsidRDefault="00ED2D10" w:rsidP="00C225BD">
      <w:pPr>
        <w:autoSpaceDE/>
        <w:autoSpaceDN/>
        <w:spacing w:line="240" w:lineRule="atLeast"/>
        <w:ind w:left="540" w:right="18"/>
        <w:jc w:val="both"/>
        <w:rPr>
          <w:rFonts w:cs="Times New Roman"/>
          <w:sz w:val="22"/>
          <w:szCs w:val="22"/>
        </w:rPr>
      </w:pPr>
      <w:r w:rsidRPr="008D173A">
        <w:rPr>
          <w:rFonts w:cs="Times New Roman"/>
          <w:sz w:val="22"/>
          <w:szCs w:val="22"/>
        </w:rPr>
        <w:t>The consolidated and separate financial statements have been prepared by Group and Company management on the going concern basis on the assumption that such further capital and facilities are secured to the extent that the Group’s operations and the Company’s operations require. Accordingly, the consolidated and separate financial statements do not include any adjustments relating to the recoverability and classification of recorded assets amounts or to amounts and classifications of liabilities that may be necessary if the Group and the Company is unable to continue as a going concern</w:t>
      </w:r>
      <w:r w:rsidR="00EE6D26">
        <w:rPr>
          <w:rFonts w:cs="Times New Roman"/>
          <w:sz w:val="22"/>
          <w:szCs w:val="22"/>
        </w:rPr>
        <w:t>.</w:t>
      </w:r>
    </w:p>
    <w:p w:rsidR="00EE6D26" w:rsidRDefault="00EE6D26" w:rsidP="00C225BD">
      <w:pPr>
        <w:autoSpaceDE/>
        <w:autoSpaceDN/>
        <w:spacing w:line="240" w:lineRule="atLeast"/>
        <w:ind w:left="540" w:right="18"/>
        <w:jc w:val="both"/>
        <w:rPr>
          <w:rFonts w:cs="Times New Roman"/>
          <w:sz w:val="22"/>
          <w:szCs w:val="22"/>
        </w:rPr>
      </w:pPr>
    </w:p>
    <w:p w:rsidR="005163A7" w:rsidRPr="00A822CE" w:rsidRDefault="005163A7" w:rsidP="00C225BD">
      <w:pPr>
        <w:numPr>
          <w:ilvl w:val="0"/>
          <w:numId w:val="8"/>
        </w:numPr>
        <w:tabs>
          <w:tab w:val="clear" w:pos="340"/>
          <w:tab w:val="num" w:pos="540"/>
        </w:tabs>
        <w:spacing w:line="240" w:lineRule="atLeast"/>
        <w:ind w:left="540" w:right="18" w:hanging="540"/>
        <w:jc w:val="both"/>
        <w:outlineLvl w:val="0"/>
        <w:rPr>
          <w:rFonts w:cs="Times New Roman"/>
          <w:b/>
          <w:bCs/>
          <w:sz w:val="24"/>
          <w:szCs w:val="24"/>
        </w:rPr>
      </w:pPr>
      <w:r w:rsidRPr="00A822CE">
        <w:rPr>
          <w:rFonts w:cs="Times New Roman"/>
          <w:b/>
          <w:bCs/>
          <w:sz w:val="24"/>
          <w:szCs w:val="24"/>
        </w:rPr>
        <w:t>Related parties</w:t>
      </w:r>
    </w:p>
    <w:p w:rsidR="004E44DE" w:rsidRDefault="004E44DE" w:rsidP="00C225BD">
      <w:pPr>
        <w:spacing w:line="240" w:lineRule="atLeast"/>
        <w:ind w:right="18"/>
        <w:jc w:val="both"/>
        <w:rPr>
          <w:rFonts w:cs="Times New Roman"/>
          <w:snapToGrid/>
          <w:sz w:val="22"/>
          <w:szCs w:val="22"/>
          <w:lang w:val="en-GB" w:bidi="ar-SA"/>
        </w:rPr>
      </w:pPr>
    </w:p>
    <w:p w:rsidR="00EE6D26" w:rsidRDefault="00EE6D26" w:rsidP="00C225BD">
      <w:pPr>
        <w:autoSpaceDE/>
        <w:autoSpaceDN/>
        <w:spacing w:line="240" w:lineRule="atLeast"/>
        <w:ind w:left="540" w:right="18"/>
        <w:jc w:val="thaiDistribute"/>
        <w:rPr>
          <w:snapToGrid/>
          <w:sz w:val="22"/>
          <w:szCs w:val="22"/>
          <w:lang w:val="en-GB" w:bidi="ar-SA"/>
        </w:rPr>
      </w:pPr>
      <w:r w:rsidRPr="00D30A90">
        <w:rPr>
          <w:snapToGrid/>
          <w:sz w:val="22"/>
          <w:szCs w:val="22"/>
          <w:lang w:val="en-GB" w:bidi="ar-SA"/>
        </w:rPr>
        <w:t xml:space="preserve">Relationships with subsidiaries and associates are described in notes 5 and 6. </w:t>
      </w:r>
      <w:r w:rsidR="00D30A90" w:rsidRPr="00D30A90">
        <w:rPr>
          <w:snapToGrid/>
          <w:sz w:val="22"/>
          <w:szCs w:val="22"/>
          <w:lang w:val="en-GB" w:bidi="ar-SA"/>
        </w:rPr>
        <w:t>There are n</w:t>
      </w:r>
      <w:r w:rsidRPr="00D30A90">
        <w:rPr>
          <w:snapToGrid/>
          <w:sz w:val="22"/>
          <w:szCs w:val="22"/>
          <w:lang w:val="en-GB" w:bidi="ar-SA"/>
        </w:rPr>
        <w:t xml:space="preserve">o </w:t>
      </w:r>
      <w:r w:rsidR="00DD5336" w:rsidRPr="00D30A90">
        <w:rPr>
          <w:snapToGrid/>
          <w:sz w:val="22"/>
          <w:szCs w:val="22"/>
          <w:lang w:val="en-GB" w:bidi="ar-SA"/>
        </w:rPr>
        <w:t>r</w:t>
      </w:r>
      <w:r w:rsidRPr="00D30A90">
        <w:rPr>
          <w:snapToGrid/>
          <w:sz w:val="22"/>
          <w:szCs w:val="22"/>
          <w:lang w:val="en-GB" w:bidi="ar-SA"/>
        </w:rPr>
        <w:t>elated parties which have material changes in relationships and that the Group/Company had significant transactions during the period</w:t>
      </w:r>
      <w:r w:rsidR="00DD5336" w:rsidRPr="00D30A90">
        <w:rPr>
          <w:snapToGrid/>
          <w:sz w:val="22"/>
          <w:szCs w:val="22"/>
          <w:lang w:val="en-GB" w:bidi="ar-SA"/>
        </w:rPr>
        <w:t>.</w:t>
      </w:r>
    </w:p>
    <w:p w:rsidR="00EE6D26" w:rsidRPr="00EE6D26" w:rsidRDefault="00EE6D26" w:rsidP="00C225BD">
      <w:pPr>
        <w:autoSpaceDE/>
        <w:autoSpaceDN/>
        <w:spacing w:line="240" w:lineRule="atLeast"/>
        <w:ind w:left="540" w:right="18"/>
        <w:jc w:val="thaiDistribute"/>
        <w:rPr>
          <w:snapToGrid/>
          <w:sz w:val="24"/>
          <w:szCs w:val="24"/>
          <w:lang w:val="en-GB" w:bidi="ar-SA"/>
        </w:rPr>
      </w:pPr>
    </w:p>
    <w:p w:rsidR="009F278E" w:rsidRPr="00EE6D26" w:rsidRDefault="005163A7" w:rsidP="006F030B">
      <w:pPr>
        <w:autoSpaceDE/>
        <w:autoSpaceDN/>
        <w:spacing w:line="240" w:lineRule="atLeast"/>
        <w:ind w:left="540" w:right="18"/>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 three-month</w:t>
      </w:r>
      <w:r w:rsidR="00D21BEB">
        <w:rPr>
          <w:snapToGrid/>
          <w:sz w:val="22"/>
          <w:szCs w:val="22"/>
          <w:lang w:val="en-GB" w:bidi="ar-SA"/>
        </w:rPr>
        <w:t xml:space="preserve"> and six-month</w:t>
      </w:r>
      <w:r w:rsidR="00E56E34">
        <w:rPr>
          <w:snapToGrid/>
          <w:sz w:val="22"/>
          <w:szCs w:val="22"/>
          <w:lang w:val="en-GB" w:bidi="ar-SA"/>
        </w:rPr>
        <w:t xml:space="preserve"> periods</w:t>
      </w:r>
      <w:r w:rsidRPr="00D50E17">
        <w:rPr>
          <w:snapToGrid/>
          <w:sz w:val="22"/>
          <w:szCs w:val="22"/>
          <w:lang w:val="en-GB" w:bidi="ar-SA"/>
        </w:rPr>
        <w:t xml:space="preserve"> ended 3</w:t>
      </w:r>
      <w:r w:rsidR="00D21BEB">
        <w:rPr>
          <w:snapToGrid/>
          <w:sz w:val="22"/>
          <w:szCs w:val="22"/>
          <w:lang w:val="en-GB" w:bidi="ar-SA"/>
        </w:rPr>
        <w:t>0</w:t>
      </w:r>
      <w:r w:rsidRPr="00D50E17">
        <w:rPr>
          <w:snapToGrid/>
          <w:sz w:val="22"/>
          <w:szCs w:val="22"/>
          <w:lang w:val="en-GB" w:bidi="ar-SA"/>
        </w:rPr>
        <w:t xml:space="preserve"> </w:t>
      </w:r>
      <w:r w:rsidR="00D21BEB">
        <w:rPr>
          <w:snapToGrid/>
          <w:sz w:val="22"/>
          <w:szCs w:val="22"/>
          <w:lang w:val="en-GB" w:bidi="ar-SA"/>
        </w:rPr>
        <w:t>June</w:t>
      </w:r>
      <w:r w:rsidR="00011D26">
        <w:rPr>
          <w:snapToGrid/>
          <w:sz w:val="22"/>
          <w:szCs w:val="22"/>
          <w:lang w:val="en-GB" w:bidi="ar-SA"/>
        </w:rPr>
        <w:t xml:space="preserve"> with related </w:t>
      </w:r>
      <w:r w:rsidRPr="00D50E17">
        <w:rPr>
          <w:snapToGrid/>
          <w:sz w:val="22"/>
          <w:szCs w:val="22"/>
          <w:lang w:val="en-GB" w:bidi="ar-SA"/>
        </w:rPr>
        <w:t>parties were as follows:</w:t>
      </w:r>
    </w:p>
    <w:tbl>
      <w:tblPr>
        <w:tblW w:w="9540" w:type="dxa"/>
        <w:tblInd w:w="450" w:type="dxa"/>
        <w:tblLayout w:type="fixed"/>
        <w:tblLook w:val="0000" w:firstRow="0" w:lastRow="0" w:firstColumn="0" w:lastColumn="0" w:noHBand="0" w:noVBand="0"/>
      </w:tblPr>
      <w:tblGrid>
        <w:gridCol w:w="4328"/>
        <w:gridCol w:w="1047"/>
        <w:gridCol w:w="261"/>
        <w:gridCol w:w="1061"/>
        <w:gridCol w:w="248"/>
        <w:gridCol w:w="1156"/>
        <w:gridCol w:w="267"/>
        <w:gridCol w:w="1172"/>
      </w:tblGrid>
      <w:tr w:rsidR="00F92A4E" w:rsidRPr="00391405" w:rsidTr="00C225BD">
        <w:tc>
          <w:tcPr>
            <w:tcW w:w="2268" w:type="pct"/>
          </w:tcPr>
          <w:p w:rsidR="00F92A4E" w:rsidRPr="00CB6865" w:rsidRDefault="00F92A4E" w:rsidP="00CD7121">
            <w:pPr>
              <w:pStyle w:val="BodyText"/>
              <w:spacing w:line="240" w:lineRule="atLeast"/>
              <w:ind w:right="-138"/>
              <w:jc w:val="both"/>
              <w:rPr>
                <w:rFonts w:cs="Times New Roman"/>
                <w:b/>
                <w:bCs/>
                <w:sz w:val="22"/>
                <w:szCs w:val="22"/>
              </w:rPr>
            </w:pPr>
            <w:bookmarkStart w:id="1" w:name="_Hlk8233813"/>
          </w:p>
        </w:tc>
        <w:tc>
          <w:tcPr>
            <w:tcW w:w="1241" w:type="pct"/>
            <w:gridSpan w:val="3"/>
          </w:tcPr>
          <w:p w:rsidR="00F92A4E" w:rsidRPr="00CB6865" w:rsidRDefault="00F92A4E" w:rsidP="00CD7121">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rsidR="00F92A4E" w:rsidRPr="00CB6865" w:rsidRDefault="00F92A4E" w:rsidP="00CD7121">
            <w:pPr>
              <w:pStyle w:val="BodyText"/>
              <w:ind w:left="-108" w:right="-110"/>
              <w:jc w:val="center"/>
              <w:rPr>
                <w:rFonts w:cs="Times New Roman"/>
                <w:sz w:val="22"/>
                <w:szCs w:val="22"/>
              </w:rPr>
            </w:pPr>
          </w:p>
        </w:tc>
        <w:tc>
          <w:tcPr>
            <w:tcW w:w="1361" w:type="pct"/>
            <w:gridSpan w:val="3"/>
          </w:tcPr>
          <w:p w:rsidR="00F92A4E" w:rsidRPr="00CB6865" w:rsidRDefault="00F92A4E"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9F278E" w:rsidRPr="00391405" w:rsidTr="00C225BD">
        <w:tc>
          <w:tcPr>
            <w:tcW w:w="2268" w:type="pct"/>
          </w:tcPr>
          <w:p w:rsidR="00F92A4E" w:rsidRPr="00CB6865" w:rsidRDefault="00F92A4E" w:rsidP="00F92A4E">
            <w:pPr>
              <w:pStyle w:val="BodyText"/>
              <w:spacing w:line="240" w:lineRule="atLeast"/>
              <w:ind w:right="-138"/>
              <w:jc w:val="both"/>
              <w:rPr>
                <w:rFonts w:cs="Times New Roman"/>
                <w:sz w:val="22"/>
                <w:szCs w:val="22"/>
              </w:rPr>
            </w:pPr>
            <w:bookmarkStart w:id="2" w:name="_Hlk289778235"/>
            <w:r w:rsidRPr="00CB6865">
              <w:rPr>
                <w:rFonts w:cs="Courier New"/>
                <w:b/>
                <w:bCs/>
                <w:i/>
                <w:iCs/>
                <w:sz w:val="22"/>
                <w:szCs w:val="22"/>
              </w:rPr>
              <w:t>Three-month period ended 3</w:t>
            </w:r>
            <w:r w:rsidR="00412F2C">
              <w:rPr>
                <w:rFonts w:cs="Courier New"/>
                <w:b/>
                <w:bCs/>
                <w:i/>
                <w:iCs/>
                <w:sz w:val="22"/>
                <w:szCs w:val="22"/>
              </w:rPr>
              <w:t>0</w:t>
            </w:r>
            <w:r w:rsidRPr="00CB6865">
              <w:rPr>
                <w:rFonts w:cs="Courier New"/>
                <w:b/>
                <w:bCs/>
                <w:i/>
                <w:iCs/>
                <w:sz w:val="22"/>
                <w:szCs w:val="22"/>
              </w:rPr>
              <w:t xml:space="preserve"> </w:t>
            </w:r>
            <w:r w:rsidR="00412F2C">
              <w:rPr>
                <w:rFonts w:cs="Courier New"/>
                <w:b/>
                <w:bCs/>
                <w:i/>
                <w:iCs/>
                <w:sz w:val="22"/>
                <w:szCs w:val="22"/>
              </w:rPr>
              <w:t>June</w:t>
            </w:r>
          </w:p>
        </w:tc>
        <w:tc>
          <w:tcPr>
            <w:tcW w:w="549"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9</w:t>
            </w:r>
          </w:p>
        </w:tc>
        <w:tc>
          <w:tcPr>
            <w:tcW w:w="137"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556"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8</w:t>
            </w:r>
          </w:p>
        </w:tc>
        <w:tc>
          <w:tcPr>
            <w:tcW w:w="130" w:type="pct"/>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06"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9</w:t>
            </w:r>
          </w:p>
        </w:tc>
        <w:tc>
          <w:tcPr>
            <w:tcW w:w="140"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14"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8</w:t>
            </w:r>
          </w:p>
        </w:tc>
      </w:tr>
      <w:bookmarkEnd w:id="2"/>
      <w:tr w:rsidR="00F92A4E" w:rsidRPr="00391405" w:rsidTr="00C225BD">
        <w:tc>
          <w:tcPr>
            <w:tcW w:w="2268" w:type="pct"/>
          </w:tcPr>
          <w:p w:rsidR="00F92A4E" w:rsidRPr="00CB6865" w:rsidRDefault="00F92A4E" w:rsidP="00F92A4E">
            <w:pPr>
              <w:pStyle w:val="BodyText"/>
              <w:spacing w:line="240" w:lineRule="atLeast"/>
              <w:ind w:right="-138"/>
              <w:jc w:val="both"/>
              <w:rPr>
                <w:rFonts w:cs="Times New Roman"/>
                <w:i/>
                <w:iCs/>
                <w:sz w:val="22"/>
                <w:szCs w:val="22"/>
              </w:rPr>
            </w:pPr>
          </w:p>
        </w:tc>
        <w:tc>
          <w:tcPr>
            <w:tcW w:w="2732" w:type="pct"/>
            <w:gridSpan w:val="7"/>
          </w:tcPr>
          <w:p w:rsidR="00F92A4E" w:rsidRPr="00CB6865" w:rsidRDefault="00F92A4E" w:rsidP="00F92A4E">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9F278E" w:rsidRPr="00391405" w:rsidTr="00C225BD">
        <w:tc>
          <w:tcPr>
            <w:tcW w:w="2268" w:type="pct"/>
          </w:tcPr>
          <w:p w:rsidR="00F92A4E" w:rsidRPr="00391405" w:rsidRDefault="00F92A4E" w:rsidP="00F92A4E">
            <w:pPr>
              <w:rPr>
                <w:rFonts w:cs="Times New Roman"/>
                <w:b/>
                <w:bCs/>
                <w:sz w:val="22"/>
                <w:szCs w:val="22"/>
                <w:cs/>
              </w:rPr>
            </w:pPr>
            <w:r w:rsidRPr="00391405">
              <w:rPr>
                <w:b/>
                <w:bCs/>
                <w:sz w:val="22"/>
                <w:szCs w:val="22"/>
              </w:rPr>
              <w:t>Subsidiaries</w:t>
            </w:r>
          </w:p>
        </w:tc>
        <w:tc>
          <w:tcPr>
            <w:tcW w:w="549"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7" w:type="pct"/>
          </w:tcPr>
          <w:p w:rsidR="00F92A4E" w:rsidRPr="00391405" w:rsidRDefault="00F92A4E" w:rsidP="001F3EAB">
            <w:pPr>
              <w:pStyle w:val="Index1"/>
            </w:pPr>
          </w:p>
        </w:tc>
        <w:tc>
          <w:tcPr>
            <w:tcW w:w="556"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0" w:type="pct"/>
          </w:tcPr>
          <w:p w:rsidR="00F92A4E" w:rsidRPr="00391405" w:rsidRDefault="00F92A4E" w:rsidP="001F3EAB">
            <w:pPr>
              <w:pStyle w:val="Index1"/>
            </w:pPr>
          </w:p>
        </w:tc>
        <w:tc>
          <w:tcPr>
            <w:tcW w:w="606" w:type="pct"/>
          </w:tcPr>
          <w:p w:rsidR="00F92A4E" w:rsidRPr="00391405" w:rsidRDefault="00F92A4E" w:rsidP="00F92A4E">
            <w:pPr>
              <w:tabs>
                <w:tab w:val="decimal" w:pos="791"/>
              </w:tabs>
              <w:spacing w:line="240" w:lineRule="atLeast"/>
              <w:ind w:left="-108" w:right="-79"/>
              <w:rPr>
                <w:rFonts w:cs="Times New Roman"/>
                <w:sz w:val="22"/>
                <w:szCs w:val="22"/>
              </w:rPr>
            </w:pPr>
          </w:p>
        </w:tc>
        <w:tc>
          <w:tcPr>
            <w:tcW w:w="140" w:type="pct"/>
          </w:tcPr>
          <w:p w:rsidR="00F92A4E" w:rsidRPr="00391405" w:rsidRDefault="00F92A4E" w:rsidP="001F3EAB">
            <w:pPr>
              <w:pStyle w:val="Index1"/>
            </w:pPr>
          </w:p>
        </w:tc>
        <w:tc>
          <w:tcPr>
            <w:tcW w:w="614" w:type="pct"/>
          </w:tcPr>
          <w:p w:rsidR="00F92A4E" w:rsidRPr="00391405" w:rsidRDefault="00F92A4E" w:rsidP="00F92A4E">
            <w:pPr>
              <w:tabs>
                <w:tab w:val="decimal" w:pos="791"/>
              </w:tabs>
              <w:spacing w:line="240" w:lineRule="atLeast"/>
              <w:ind w:left="-108" w:right="-79"/>
              <w:rPr>
                <w:rFonts w:cs="Times New Roman"/>
                <w:sz w:val="22"/>
                <w:szCs w:val="22"/>
              </w:rPr>
            </w:pPr>
          </w:p>
        </w:tc>
      </w:tr>
      <w:tr w:rsidR="009F278E" w:rsidRPr="00391405" w:rsidTr="00C225BD">
        <w:tc>
          <w:tcPr>
            <w:tcW w:w="2268" w:type="pct"/>
          </w:tcPr>
          <w:p w:rsidR="006C1F3B" w:rsidRPr="00391405" w:rsidRDefault="006C1F3B" w:rsidP="006C1F3B">
            <w:pPr>
              <w:jc w:val="thaiDistribute"/>
              <w:rPr>
                <w:rFonts w:cs="Times New Roman"/>
                <w:sz w:val="22"/>
                <w:szCs w:val="22"/>
              </w:rPr>
            </w:pPr>
            <w:bookmarkStart w:id="3" w:name="_Hlk289778152"/>
            <w:r w:rsidRPr="00391405">
              <w:rPr>
                <w:sz w:val="22"/>
                <w:szCs w:val="22"/>
              </w:rPr>
              <w:t>Sales of goods</w:t>
            </w:r>
            <w:r>
              <w:rPr>
                <w:sz w:val="22"/>
                <w:szCs w:val="22"/>
              </w:rPr>
              <w:t>/raw materials</w:t>
            </w:r>
          </w:p>
        </w:tc>
        <w:tc>
          <w:tcPr>
            <w:tcW w:w="549" w:type="pct"/>
            <w:shd w:val="clear" w:color="auto" w:fill="auto"/>
          </w:tcPr>
          <w:p w:rsidR="006C1F3B" w:rsidRPr="00801615" w:rsidRDefault="00801615" w:rsidP="00801615">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6C1F3B" w:rsidRPr="00391405" w:rsidRDefault="00801615" w:rsidP="00801615">
            <w:pPr>
              <w:tabs>
                <w:tab w:val="decimal" w:pos="791"/>
                <w:tab w:val="decimal" w:pos="874"/>
              </w:tabs>
              <w:spacing w:line="240" w:lineRule="atLeast"/>
              <w:ind w:left="-298" w:right="-79"/>
              <w:rPr>
                <w:rFonts w:cs="Times New Roman"/>
                <w:sz w:val="22"/>
                <w:szCs w:val="22"/>
              </w:rPr>
            </w:pPr>
            <w:r>
              <w:rPr>
                <w:rFonts w:cs="Times New Roman"/>
                <w:sz w:val="22"/>
                <w:szCs w:val="22"/>
              </w:rPr>
              <w:t>-</w:t>
            </w:r>
          </w:p>
        </w:tc>
        <w:tc>
          <w:tcPr>
            <w:tcW w:w="556" w:type="pct"/>
            <w:shd w:val="clear" w:color="auto" w:fill="auto"/>
          </w:tcPr>
          <w:p w:rsidR="006C1F3B" w:rsidRPr="00391405" w:rsidRDefault="006C1F3B"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6C1F3B" w:rsidRPr="00391405" w:rsidRDefault="006C1F3B" w:rsidP="006C1F3B">
            <w:pPr>
              <w:pStyle w:val="Index1"/>
            </w:pPr>
          </w:p>
        </w:tc>
        <w:tc>
          <w:tcPr>
            <w:tcW w:w="606" w:type="pct"/>
            <w:shd w:val="clear" w:color="auto" w:fill="auto"/>
          </w:tcPr>
          <w:p w:rsidR="006C1F3B" w:rsidRPr="00391405" w:rsidRDefault="00801615" w:rsidP="006C1F3B">
            <w:pPr>
              <w:tabs>
                <w:tab w:val="decimal" w:pos="791"/>
              </w:tabs>
              <w:ind w:right="-72"/>
              <w:rPr>
                <w:rFonts w:cs="Times New Roman"/>
                <w:sz w:val="22"/>
                <w:szCs w:val="22"/>
              </w:rPr>
            </w:pPr>
            <w:r>
              <w:rPr>
                <w:rFonts w:cs="Times New Roman"/>
                <w:sz w:val="22"/>
                <w:szCs w:val="22"/>
              </w:rPr>
              <w:t>319,744</w:t>
            </w:r>
          </w:p>
        </w:tc>
        <w:tc>
          <w:tcPr>
            <w:tcW w:w="140" w:type="pct"/>
          </w:tcPr>
          <w:p w:rsidR="006C1F3B" w:rsidRPr="00391405" w:rsidRDefault="006C1F3B" w:rsidP="006C1F3B">
            <w:pPr>
              <w:pStyle w:val="Index1"/>
            </w:pPr>
          </w:p>
        </w:tc>
        <w:tc>
          <w:tcPr>
            <w:tcW w:w="614" w:type="pct"/>
          </w:tcPr>
          <w:p w:rsidR="006C1F3B" w:rsidRPr="00391405" w:rsidRDefault="00412F2C" w:rsidP="00C225BD">
            <w:pPr>
              <w:tabs>
                <w:tab w:val="decimal" w:pos="953"/>
              </w:tabs>
              <w:ind w:right="-72"/>
              <w:rPr>
                <w:rFonts w:cs="Times New Roman"/>
                <w:sz w:val="22"/>
                <w:szCs w:val="22"/>
              </w:rPr>
            </w:pPr>
            <w:r>
              <w:rPr>
                <w:rFonts w:cs="Times New Roman"/>
                <w:sz w:val="22"/>
                <w:szCs w:val="22"/>
              </w:rPr>
              <w:t>213</w:t>
            </w:r>
            <w:r w:rsidR="006C1F3B">
              <w:rPr>
                <w:rFonts w:cs="Times New Roman"/>
                <w:sz w:val="22"/>
                <w:szCs w:val="22"/>
              </w:rPr>
              <w:t>,</w:t>
            </w:r>
            <w:r>
              <w:rPr>
                <w:rFonts w:cs="Times New Roman"/>
                <w:sz w:val="22"/>
                <w:szCs w:val="22"/>
              </w:rPr>
              <w:t>915</w:t>
            </w:r>
          </w:p>
        </w:tc>
      </w:tr>
      <w:tr w:rsidR="009F278E" w:rsidRPr="00391405" w:rsidTr="00C225BD">
        <w:tc>
          <w:tcPr>
            <w:tcW w:w="2268" w:type="pct"/>
            <w:vAlign w:val="bottom"/>
          </w:tcPr>
          <w:p w:rsidR="006C1F3B" w:rsidRPr="00391405" w:rsidRDefault="006C1F3B" w:rsidP="006C1F3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rsidR="006C1F3B" w:rsidRPr="00AC4E3F" w:rsidRDefault="00801615"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6C1F3B" w:rsidRPr="00391405" w:rsidRDefault="006C1F3B"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6C1F3B" w:rsidRPr="00391405" w:rsidRDefault="006C1F3B"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6C1F3B" w:rsidRPr="00391405" w:rsidRDefault="006C1F3B" w:rsidP="006C1F3B">
            <w:pPr>
              <w:pStyle w:val="Index1"/>
            </w:pPr>
          </w:p>
        </w:tc>
        <w:tc>
          <w:tcPr>
            <w:tcW w:w="606" w:type="pct"/>
            <w:shd w:val="clear" w:color="auto" w:fill="auto"/>
            <w:vAlign w:val="bottom"/>
          </w:tcPr>
          <w:p w:rsidR="006C1F3B" w:rsidRPr="00391405" w:rsidRDefault="00801615" w:rsidP="006C1F3B">
            <w:pPr>
              <w:tabs>
                <w:tab w:val="decimal" w:pos="791"/>
              </w:tabs>
              <w:ind w:right="-72"/>
              <w:rPr>
                <w:rFonts w:cs="Times New Roman"/>
                <w:sz w:val="22"/>
                <w:szCs w:val="22"/>
              </w:rPr>
            </w:pPr>
            <w:r>
              <w:rPr>
                <w:rFonts w:cs="Times New Roman"/>
                <w:sz w:val="22"/>
                <w:szCs w:val="22"/>
              </w:rPr>
              <w:t>14,675</w:t>
            </w:r>
          </w:p>
        </w:tc>
        <w:tc>
          <w:tcPr>
            <w:tcW w:w="140" w:type="pct"/>
            <w:vAlign w:val="bottom"/>
          </w:tcPr>
          <w:p w:rsidR="006C1F3B" w:rsidRPr="00391405" w:rsidRDefault="006C1F3B" w:rsidP="006C1F3B">
            <w:pPr>
              <w:pStyle w:val="Index1"/>
            </w:pPr>
          </w:p>
        </w:tc>
        <w:tc>
          <w:tcPr>
            <w:tcW w:w="614" w:type="pct"/>
            <w:vAlign w:val="bottom"/>
          </w:tcPr>
          <w:p w:rsidR="006C1F3B" w:rsidRPr="00391405" w:rsidRDefault="00412F2C" w:rsidP="00C225BD">
            <w:pPr>
              <w:tabs>
                <w:tab w:val="decimal" w:pos="953"/>
              </w:tabs>
              <w:ind w:right="-72"/>
              <w:rPr>
                <w:rFonts w:cs="Times New Roman"/>
                <w:sz w:val="22"/>
                <w:szCs w:val="22"/>
              </w:rPr>
            </w:pPr>
            <w:r>
              <w:rPr>
                <w:rFonts w:cs="Times New Roman"/>
                <w:sz w:val="22"/>
                <w:szCs w:val="22"/>
              </w:rPr>
              <w:t>26</w:t>
            </w:r>
            <w:r w:rsidR="006C1F3B">
              <w:rPr>
                <w:rFonts w:cs="Times New Roman"/>
                <w:sz w:val="22"/>
                <w:szCs w:val="22"/>
              </w:rPr>
              <w:t>,</w:t>
            </w:r>
            <w:r>
              <w:rPr>
                <w:rFonts w:cs="Times New Roman"/>
                <w:sz w:val="22"/>
                <w:szCs w:val="22"/>
              </w:rPr>
              <w:t>466</w:t>
            </w:r>
          </w:p>
        </w:tc>
      </w:tr>
      <w:tr w:rsidR="009F278E" w:rsidRPr="00391405" w:rsidTr="00C225BD">
        <w:tc>
          <w:tcPr>
            <w:tcW w:w="2268" w:type="pct"/>
            <w:vAlign w:val="bottom"/>
          </w:tcPr>
          <w:p w:rsidR="007D7449" w:rsidRPr="00391405" w:rsidRDefault="007D7449" w:rsidP="006C1F3B">
            <w:pPr>
              <w:rPr>
                <w:rFonts w:cs="Times New Roman"/>
                <w:sz w:val="22"/>
                <w:szCs w:val="22"/>
                <w:cs/>
              </w:rPr>
            </w:pPr>
            <w:r w:rsidRPr="00391405">
              <w:rPr>
                <w:sz w:val="22"/>
                <w:szCs w:val="22"/>
              </w:rPr>
              <w:t>Interest income</w:t>
            </w:r>
          </w:p>
        </w:tc>
        <w:tc>
          <w:tcPr>
            <w:tcW w:w="549" w:type="pct"/>
            <w:shd w:val="clear" w:color="auto" w:fill="auto"/>
            <w:vAlign w:val="bottom"/>
          </w:tcPr>
          <w:p w:rsidR="007D7449" w:rsidRPr="00AC4E3F" w:rsidRDefault="00801615"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7D7449" w:rsidRPr="00391405" w:rsidRDefault="007D7449"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B45C7" w:rsidRDefault="00801615" w:rsidP="006C1F3B">
            <w:pPr>
              <w:tabs>
                <w:tab w:val="decimal" w:pos="791"/>
              </w:tabs>
              <w:ind w:right="-72"/>
              <w:rPr>
                <w:sz w:val="22"/>
                <w:szCs w:val="28"/>
              </w:rPr>
            </w:pPr>
            <w:r>
              <w:rPr>
                <w:sz w:val="22"/>
                <w:szCs w:val="28"/>
              </w:rPr>
              <w:t>-</w:t>
            </w:r>
          </w:p>
        </w:tc>
        <w:tc>
          <w:tcPr>
            <w:tcW w:w="140" w:type="pct"/>
            <w:vAlign w:val="bottom"/>
          </w:tcPr>
          <w:p w:rsidR="007D7449" w:rsidRPr="00391405" w:rsidRDefault="007D7449" w:rsidP="006C1F3B">
            <w:pPr>
              <w:pStyle w:val="Index1"/>
            </w:pPr>
          </w:p>
        </w:tc>
        <w:tc>
          <w:tcPr>
            <w:tcW w:w="614" w:type="pct"/>
            <w:vAlign w:val="bottom"/>
          </w:tcPr>
          <w:p w:rsidR="007D7449" w:rsidRPr="003B45C7" w:rsidRDefault="007D7449" w:rsidP="00C225BD">
            <w:pPr>
              <w:tabs>
                <w:tab w:val="decimal" w:pos="953"/>
              </w:tabs>
              <w:ind w:right="-72"/>
              <w:rPr>
                <w:sz w:val="22"/>
                <w:szCs w:val="28"/>
              </w:rPr>
            </w:pPr>
            <w:r>
              <w:rPr>
                <w:rFonts w:cs="Times New Roman"/>
                <w:sz w:val="22"/>
                <w:szCs w:val="22"/>
              </w:rPr>
              <w:t>13,</w:t>
            </w:r>
            <w:r w:rsidR="00412F2C">
              <w:rPr>
                <w:rFonts w:cs="Times New Roman"/>
                <w:sz w:val="22"/>
                <w:szCs w:val="22"/>
              </w:rPr>
              <w:t>934</w:t>
            </w:r>
          </w:p>
        </w:tc>
      </w:tr>
      <w:tr w:rsidR="009F278E" w:rsidRPr="00391405" w:rsidTr="00C225BD">
        <w:tc>
          <w:tcPr>
            <w:tcW w:w="2268" w:type="pct"/>
          </w:tcPr>
          <w:p w:rsidR="007D7449" w:rsidRPr="00391405" w:rsidRDefault="007D7449" w:rsidP="006C1F3B">
            <w:pPr>
              <w:rPr>
                <w:rFonts w:cs="Times New Roman"/>
                <w:sz w:val="22"/>
                <w:szCs w:val="22"/>
                <w:cs/>
              </w:rPr>
            </w:pPr>
            <w:r w:rsidRPr="00391405">
              <w:rPr>
                <w:sz w:val="22"/>
                <w:szCs w:val="22"/>
              </w:rPr>
              <w:t>Interest expense</w:t>
            </w:r>
          </w:p>
        </w:tc>
        <w:tc>
          <w:tcPr>
            <w:tcW w:w="549" w:type="pct"/>
            <w:shd w:val="clear" w:color="auto" w:fill="auto"/>
            <w:vAlign w:val="bottom"/>
          </w:tcPr>
          <w:p w:rsidR="007D7449" w:rsidRPr="00AC4E3F" w:rsidRDefault="00801615"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7D7449" w:rsidRPr="00391405" w:rsidRDefault="007D7449"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91405" w:rsidRDefault="00801615" w:rsidP="006C1F3B">
            <w:pPr>
              <w:tabs>
                <w:tab w:val="decimal" w:pos="791"/>
              </w:tabs>
              <w:ind w:right="-72"/>
              <w:rPr>
                <w:rFonts w:cs="Times New Roman"/>
                <w:sz w:val="22"/>
                <w:szCs w:val="22"/>
              </w:rPr>
            </w:pPr>
            <w:r>
              <w:rPr>
                <w:rFonts w:cs="Times New Roman"/>
                <w:sz w:val="22"/>
                <w:szCs w:val="22"/>
              </w:rPr>
              <w:t>457</w:t>
            </w:r>
          </w:p>
        </w:tc>
        <w:tc>
          <w:tcPr>
            <w:tcW w:w="140" w:type="pct"/>
          </w:tcPr>
          <w:p w:rsidR="007D7449" w:rsidRPr="00391405" w:rsidRDefault="007D7449" w:rsidP="006C1F3B">
            <w:pPr>
              <w:pStyle w:val="Index1"/>
            </w:pPr>
          </w:p>
        </w:tc>
        <w:tc>
          <w:tcPr>
            <w:tcW w:w="614" w:type="pct"/>
            <w:vAlign w:val="bottom"/>
          </w:tcPr>
          <w:p w:rsidR="007D7449" w:rsidRPr="00391405" w:rsidRDefault="007D7449" w:rsidP="00C225BD">
            <w:pPr>
              <w:tabs>
                <w:tab w:val="decimal" w:pos="953"/>
              </w:tabs>
              <w:ind w:right="-72"/>
              <w:rPr>
                <w:rFonts w:cs="Times New Roman"/>
                <w:sz w:val="22"/>
                <w:szCs w:val="22"/>
              </w:rPr>
            </w:pPr>
            <w:r>
              <w:rPr>
                <w:rFonts w:cs="Times New Roman"/>
                <w:sz w:val="22"/>
                <w:szCs w:val="22"/>
              </w:rPr>
              <w:t>3</w:t>
            </w:r>
            <w:r w:rsidR="00412F2C">
              <w:rPr>
                <w:rFonts w:cs="Times New Roman"/>
                <w:sz w:val="22"/>
                <w:szCs w:val="22"/>
              </w:rPr>
              <w:t>60</w:t>
            </w:r>
          </w:p>
        </w:tc>
      </w:tr>
      <w:tr w:rsidR="009F278E" w:rsidRPr="00391405" w:rsidTr="00C225BD">
        <w:tc>
          <w:tcPr>
            <w:tcW w:w="2268" w:type="pct"/>
            <w:vAlign w:val="bottom"/>
          </w:tcPr>
          <w:p w:rsidR="007D7449" w:rsidRPr="00391405" w:rsidRDefault="007D7449" w:rsidP="006C1F3B">
            <w:pPr>
              <w:jc w:val="thaiDistribute"/>
              <w:rPr>
                <w:rFonts w:cs="Times New Roman"/>
                <w:sz w:val="22"/>
                <w:szCs w:val="22"/>
                <w:cs/>
              </w:rPr>
            </w:pPr>
            <w:r>
              <w:rPr>
                <w:sz w:val="22"/>
                <w:szCs w:val="22"/>
              </w:rPr>
              <w:t>Dividend income</w:t>
            </w:r>
          </w:p>
        </w:tc>
        <w:tc>
          <w:tcPr>
            <w:tcW w:w="549" w:type="pct"/>
            <w:shd w:val="clear" w:color="auto" w:fill="auto"/>
          </w:tcPr>
          <w:p w:rsidR="007D7449" w:rsidRPr="00AC4E3F" w:rsidRDefault="00801615" w:rsidP="006C1F3B">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7D7449" w:rsidRPr="00391405" w:rsidRDefault="007D7449" w:rsidP="006C1F3B">
            <w:pPr>
              <w:pStyle w:val="Index1"/>
            </w:pPr>
          </w:p>
        </w:tc>
        <w:tc>
          <w:tcPr>
            <w:tcW w:w="556" w:type="pct"/>
            <w:shd w:val="clear" w:color="auto" w:fill="auto"/>
          </w:tcPr>
          <w:p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91405" w:rsidRDefault="00801615" w:rsidP="006C1F3B">
            <w:pPr>
              <w:tabs>
                <w:tab w:val="decimal" w:pos="791"/>
              </w:tabs>
              <w:ind w:right="-72"/>
              <w:rPr>
                <w:rFonts w:cs="Times New Roman"/>
                <w:sz w:val="22"/>
                <w:szCs w:val="22"/>
              </w:rPr>
            </w:pPr>
            <w:r>
              <w:rPr>
                <w:rFonts w:cs="Times New Roman"/>
                <w:sz w:val="22"/>
                <w:szCs w:val="22"/>
              </w:rPr>
              <w:t>-</w:t>
            </w:r>
          </w:p>
        </w:tc>
        <w:tc>
          <w:tcPr>
            <w:tcW w:w="140" w:type="pct"/>
            <w:vAlign w:val="bottom"/>
          </w:tcPr>
          <w:p w:rsidR="007D7449" w:rsidRPr="00391405" w:rsidRDefault="007D7449" w:rsidP="006C1F3B">
            <w:pPr>
              <w:pStyle w:val="Index1"/>
            </w:pPr>
          </w:p>
        </w:tc>
        <w:tc>
          <w:tcPr>
            <w:tcW w:w="614" w:type="pct"/>
            <w:vAlign w:val="bottom"/>
          </w:tcPr>
          <w:p w:rsidR="007D7449" w:rsidRPr="00391405" w:rsidRDefault="007D7449" w:rsidP="00C225BD">
            <w:pPr>
              <w:tabs>
                <w:tab w:val="decimal" w:pos="953"/>
              </w:tabs>
              <w:ind w:right="-72"/>
              <w:rPr>
                <w:rFonts w:cs="Times New Roman"/>
                <w:sz w:val="22"/>
                <w:szCs w:val="22"/>
              </w:rPr>
            </w:pPr>
            <w:r>
              <w:rPr>
                <w:rFonts w:cs="Times New Roman"/>
                <w:sz w:val="22"/>
                <w:szCs w:val="22"/>
              </w:rPr>
              <w:t>5,</w:t>
            </w:r>
            <w:r w:rsidR="00412F2C">
              <w:rPr>
                <w:rFonts w:cs="Times New Roman"/>
                <w:sz w:val="22"/>
                <w:szCs w:val="22"/>
              </w:rPr>
              <w:t>055</w:t>
            </w:r>
          </w:p>
        </w:tc>
      </w:tr>
      <w:tr w:rsidR="00EE6D26" w:rsidRPr="00391405" w:rsidTr="00C225BD">
        <w:tc>
          <w:tcPr>
            <w:tcW w:w="2268" w:type="pct"/>
          </w:tcPr>
          <w:p w:rsidR="00EE6D26" w:rsidRPr="00CB6865" w:rsidRDefault="00EE6D26" w:rsidP="002B45E7">
            <w:pPr>
              <w:pStyle w:val="BodyText"/>
              <w:spacing w:line="240" w:lineRule="atLeast"/>
              <w:ind w:right="-138"/>
              <w:jc w:val="both"/>
              <w:rPr>
                <w:rFonts w:cs="Times New Roman"/>
                <w:b/>
                <w:bCs/>
                <w:sz w:val="22"/>
                <w:szCs w:val="22"/>
              </w:rPr>
            </w:pPr>
          </w:p>
        </w:tc>
        <w:tc>
          <w:tcPr>
            <w:tcW w:w="1241" w:type="pct"/>
            <w:gridSpan w:val="3"/>
          </w:tcPr>
          <w:p w:rsidR="00EE6D26" w:rsidRPr="00CB6865" w:rsidRDefault="00EE6D26" w:rsidP="002B45E7">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rsidR="00EE6D26" w:rsidRPr="00CB6865" w:rsidRDefault="00EE6D26" w:rsidP="002B45E7">
            <w:pPr>
              <w:pStyle w:val="BodyText"/>
              <w:ind w:left="-108" w:right="-110"/>
              <w:jc w:val="center"/>
              <w:rPr>
                <w:rFonts w:cs="Times New Roman"/>
                <w:sz w:val="22"/>
                <w:szCs w:val="22"/>
              </w:rPr>
            </w:pPr>
          </w:p>
        </w:tc>
        <w:tc>
          <w:tcPr>
            <w:tcW w:w="1361" w:type="pct"/>
            <w:gridSpan w:val="3"/>
          </w:tcPr>
          <w:p w:rsidR="00EE6D26" w:rsidRPr="00CB6865" w:rsidRDefault="00EE6D26" w:rsidP="002B45E7">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9F278E" w:rsidRPr="00391405" w:rsidTr="00C225BD">
        <w:tc>
          <w:tcPr>
            <w:tcW w:w="2268" w:type="pct"/>
          </w:tcPr>
          <w:p w:rsidR="00EE6D26" w:rsidRPr="00CB6865" w:rsidRDefault="00EE6D26" w:rsidP="002B45E7">
            <w:pPr>
              <w:pStyle w:val="BodyText"/>
              <w:spacing w:line="240" w:lineRule="atLeast"/>
              <w:ind w:right="-138"/>
              <w:jc w:val="both"/>
              <w:rPr>
                <w:rFonts w:cs="Times New Roman"/>
                <w:sz w:val="22"/>
                <w:szCs w:val="22"/>
              </w:rPr>
            </w:pPr>
            <w:r w:rsidRPr="00CB6865">
              <w:rPr>
                <w:rFonts w:cs="Courier New"/>
                <w:b/>
                <w:bCs/>
                <w:i/>
                <w:iCs/>
                <w:sz w:val="22"/>
                <w:szCs w:val="22"/>
              </w:rPr>
              <w:t>Three-month period ended 3</w:t>
            </w:r>
            <w:r>
              <w:rPr>
                <w:rFonts w:cs="Courier New"/>
                <w:b/>
                <w:bCs/>
                <w:i/>
                <w:iCs/>
                <w:sz w:val="22"/>
                <w:szCs w:val="22"/>
              </w:rPr>
              <w:t>0</w:t>
            </w:r>
            <w:r w:rsidRPr="00CB6865">
              <w:rPr>
                <w:rFonts w:cs="Courier New"/>
                <w:b/>
                <w:bCs/>
                <w:i/>
                <w:iCs/>
                <w:sz w:val="22"/>
                <w:szCs w:val="22"/>
              </w:rPr>
              <w:t xml:space="preserve"> </w:t>
            </w:r>
            <w:r>
              <w:rPr>
                <w:rFonts w:cs="Courier New"/>
                <w:b/>
                <w:bCs/>
                <w:i/>
                <w:iCs/>
                <w:sz w:val="22"/>
                <w:szCs w:val="22"/>
              </w:rPr>
              <w:t>June</w:t>
            </w:r>
          </w:p>
        </w:tc>
        <w:tc>
          <w:tcPr>
            <w:tcW w:w="549" w:type="pct"/>
            <w:vAlign w:val="center"/>
          </w:tcPr>
          <w:p w:rsidR="00EE6D26" w:rsidRPr="00391405" w:rsidRDefault="00EE6D26" w:rsidP="002B45E7">
            <w:pPr>
              <w:pStyle w:val="acctfourfigures"/>
              <w:tabs>
                <w:tab w:val="clear" w:pos="765"/>
                <w:tab w:val="decimal" w:pos="709"/>
              </w:tabs>
              <w:spacing w:line="240" w:lineRule="atLeast"/>
              <w:ind w:right="11"/>
              <w:rPr>
                <w:szCs w:val="22"/>
                <w:lang w:val="en-US" w:bidi="th-TH"/>
              </w:rPr>
            </w:pPr>
            <w:r>
              <w:rPr>
                <w:szCs w:val="22"/>
                <w:lang w:val="en-US" w:bidi="th-TH"/>
              </w:rPr>
              <w:t>2019</w:t>
            </w:r>
          </w:p>
        </w:tc>
        <w:tc>
          <w:tcPr>
            <w:tcW w:w="137" w:type="pct"/>
            <w:vAlign w:val="center"/>
          </w:tcPr>
          <w:p w:rsidR="00EE6D26" w:rsidRPr="00391405" w:rsidRDefault="00EE6D26" w:rsidP="002B45E7">
            <w:pPr>
              <w:pStyle w:val="acctfourfigures"/>
              <w:tabs>
                <w:tab w:val="clear" w:pos="765"/>
                <w:tab w:val="decimal" w:pos="709"/>
              </w:tabs>
              <w:spacing w:line="240" w:lineRule="atLeast"/>
              <w:ind w:right="11"/>
              <w:rPr>
                <w:szCs w:val="22"/>
                <w:lang w:val="en-US" w:bidi="th-TH"/>
              </w:rPr>
            </w:pPr>
          </w:p>
        </w:tc>
        <w:tc>
          <w:tcPr>
            <w:tcW w:w="556" w:type="pct"/>
            <w:vAlign w:val="center"/>
          </w:tcPr>
          <w:p w:rsidR="00EE6D26" w:rsidRPr="00391405" w:rsidRDefault="00EE6D26" w:rsidP="002B45E7">
            <w:pPr>
              <w:pStyle w:val="acctfourfigures"/>
              <w:tabs>
                <w:tab w:val="clear" w:pos="765"/>
                <w:tab w:val="decimal" w:pos="709"/>
              </w:tabs>
              <w:spacing w:line="240" w:lineRule="atLeast"/>
              <w:ind w:right="11"/>
              <w:rPr>
                <w:szCs w:val="22"/>
                <w:lang w:val="en-US" w:bidi="th-TH"/>
              </w:rPr>
            </w:pPr>
            <w:r>
              <w:rPr>
                <w:szCs w:val="22"/>
                <w:lang w:val="en-US" w:bidi="th-TH"/>
              </w:rPr>
              <w:t>2018</w:t>
            </w:r>
          </w:p>
        </w:tc>
        <w:tc>
          <w:tcPr>
            <w:tcW w:w="130" w:type="pct"/>
          </w:tcPr>
          <w:p w:rsidR="00EE6D26" w:rsidRPr="00391405" w:rsidRDefault="00EE6D26" w:rsidP="002B45E7">
            <w:pPr>
              <w:pStyle w:val="acctfourfigures"/>
              <w:tabs>
                <w:tab w:val="clear" w:pos="765"/>
                <w:tab w:val="decimal" w:pos="709"/>
              </w:tabs>
              <w:spacing w:line="240" w:lineRule="atLeast"/>
              <w:ind w:right="11"/>
              <w:rPr>
                <w:szCs w:val="22"/>
                <w:lang w:val="en-US" w:bidi="th-TH"/>
              </w:rPr>
            </w:pPr>
          </w:p>
        </w:tc>
        <w:tc>
          <w:tcPr>
            <w:tcW w:w="606" w:type="pct"/>
            <w:vAlign w:val="center"/>
          </w:tcPr>
          <w:p w:rsidR="00EE6D26" w:rsidRPr="00391405" w:rsidRDefault="00EE6D26" w:rsidP="002B45E7">
            <w:pPr>
              <w:pStyle w:val="acctfourfigures"/>
              <w:tabs>
                <w:tab w:val="clear" w:pos="765"/>
                <w:tab w:val="decimal" w:pos="709"/>
              </w:tabs>
              <w:spacing w:line="240" w:lineRule="atLeast"/>
              <w:ind w:right="11"/>
              <w:rPr>
                <w:szCs w:val="22"/>
                <w:lang w:val="en-US" w:bidi="th-TH"/>
              </w:rPr>
            </w:pPr>
            <w:r>
              <w:rPr>
                <w:szCs w:val="22"/>
                <w:lang w:val="en-US" w:bidi="th-TH"/>
              </w:rPr>
              <w:t>2019</w:t>
            </w:r>
          </w:p>
        </w:tc>
        <w:tc>
          <w:tcPr>
            <w:tcW w:w="140" w:type="pct"/>
            <w:vAlign w:val="center"/>
          </w:tcPr>
          <w:p w:rsidR="00EE6D26" w:rsidRPr="00391405" w:rsidRDefault="00EE6D26" w:rsidP="002B45E7">
            <w:pPr>
              <w:pStyle w:val="acctfourfigures"/>
              <w:tabs>
                <w:tab w:val="clear" w:pos="765"/>
                <w:tab w:val="decimal" w:pos="709"/>
              </w:tabs>
              <w:spacing w:line="240" w:lineRule="atLeast"/>
              <w:ind w:right="11"/>
              <w:rPr>
                <w:szCs w:val="22"/>
                <w:lang w:val="en-US" w:bidi="th-TH"/>
              </w:rPr>
            </w:pPr>
          </w:p>
        </w:tc>
        <w:tc>
          <w:tcPr>
            <w:tcW w:w="614" w:type="pct"/>
            <w:vAlign w:val="center"/>
          </w:tcPr>
          <w:p w:rsidR="00EE6D26" w:rsidRPr="00391405" w:rsidRDefault="00EE6D26" w:rsidP="002B45E7">
            <w:pPr>
              <w:pStyle w:val="acctfourfigures"/>
              <w:tabs>
                <w:tab w:val="clear" w:pos="765"/>
                <w:tab w:val="decimal" w:pos="709"/>
              </w:tabs>
              <w:spacing w:line="240" w:lineRule="atLeast"/>
              <w:ind w:right="11"/>
              <w:rPr>
                <w:szCs w:val="22"/>
                <w:lang w:val="en-US" w:bidi="th-TH"/>
              </w:rPr>
            </w:pPr>
            <w:r>
              <w:rPr>
                <w:szCs w:val="22"/>
                <w:lang w:val="en-US" w:bidi="th-TH"/>
              </w:rPr>
              <w:t>2018</w:t>
            </w:r>
          </w:p>
        </w:tc>
      </w:tr>
      <w:tr w:rsidR="00EE6D26" w:rsidRPr="00391405" w:rsidTr="00C225BD">
        <w:tc>
          <w:tcPr>
            <w:tcW w:w="2268" w:type="pct"/>
          </w:tcPr>
          <w:p w:rsidR="00EE6D26" w:rsidRPr="00CB6865" w:rsidRDefault="00EE6D26" w:rsidP="002B45E7">
            <w:pPr>
              <w:pStyle w:val="BodyText"/>
              <w:spacing w:line="240" w:lineRule="atLeast"/>
              <w:ind w:right="-138"/>
              <w:jc w:val="both"/>
              <w:rPr>
                <w:rFonts w:cs="Times New Roman"/>
                <w:i/>
                <w:iCs/>
                <w:sz w:val="22"/>
                <w:szCs w:val="22"/>
              </w:rPr>
            </w:pPr>
          </w:p>
        </w:tc>
        <w:tc>
          <w:tcPr>
            <w:tcW w:w="2732" w:type="pct"/>
            <w:gridSpan w:val="7"/>
          </w:tcPr>
          <w:p w:rsidR="00EE6D26" w:rsidRPr="00CB6865" w:rsidRDefault="00EE6D26" w:rsidP="002B45E7">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9F278E" w:rsidRPr="00391405" w:rsidTr="00C225BD">
        <w:tc>
          <w:tcPr>
            <w:tcW w:w="2268" w:type="pct"/>
          </w:tcPr>
          <w:p w:rsidR="007D7449" w:rsidRPr="00391405" w:rsidRDefault="007D7449" w:rsidP="00B05EED">
            <w:pPr>
              <w:rPr>
                <w:sz w:val="22"/>
                <w:szCs w:val="22"/>
              </w:rPr>
            </w:pPr>
            <w:r w:rsidRPr="00391405">
              <w:rPr>
                <w:b/>
                <w:bCs/>
                <w:sz w:val="22"/>
                <w:szCs w:val="22"/>
              </w:rPr>
              <w:t>Associate</w:t>
            </w:r>
          </w:p>
        </w:tc>
        <w:tc>
          <w:tcPr>
            <w:tcW w:w="549" w:type="pct"/>
          </w:tcPr>
          <w:p w:rsidR="007D7449" w:rsidRPr="00173451" w:rsidRDefault="007D7449" w:rsidP="006C1F3B">
            <w:pPr>
              <w:tabs>
                <w:tab w:val="decimal" w:pos="791"/>
              </w:tabs>
              <w:ind w:right="-72"/>
              <w:rPr>
                <w:rFonts w:cstheme="minorBidi"/>
                <w:sz w:val="22"/>
                <w:szCs w:val="22"/>
              </w:rPr>
            </w:pPr>
          </w:p>
        </w:tc>
        <w:tc>
          <w:tcPr>
            <w:tcW w:w="137" w:type="pct"/>
          </w:tcPr>
          <w:p w:rsidR="007D7449" w:rsidRPr="00391405" w:rsidRDefault="007D7449" w:rsidP="006C1F3B">
            <w:pPr>
              <w:tabs>
                <w:tab w:val="decimal" w:pos="791"/>
                <w:tab w:val="decimal" w:pos="874"/>
              </w:tabs>
              <w:spacing w:line="240" w:lineRule="atLeast"/>
              <w:ind w:left="-108" w:right="-79"/>
              <w:rPr>
                <w:rFonts w:cs="Times New Roman"/>
                <w:sz w:val="22"/>
                <w:szCs w:val="22"/>
              </w:rPr>
            </w:pPr>
          </w:p>
        </w:tc>
        <w:tc>
          <w:tcPr>
            <w:tcW w:w="556" w:type="pct"/>
          </w:tcPr>
          <w:p w:rsidR="007D7449" w:rsidRPr="00391405" w:rsidRDefault="007D7449" w:rsidP="006C1F3B">
            <w:pPr>
              <w:tabs>
                <w:tab w:val="decimal" w:pos="791"/>
              </w:tabs>
              <w:ind w:right="-72"/>
              <w:rPr>
                <w:rFonts w:cs="Times New Roman"/>
                <w:sz w:val="22"/>
                <w:szCs w:val="22"/>
              </w:rPr>
            </w:pPr>
          </w:p>
        </w:tc>
        <w:tc>
          <w:tcPr>
            <w:tcW w:w="130" w:type="pct"/>
          </w:tcPr>
          <w:p w:rsidR="007D7449" w:rsidRPr="00391405" w:rsidRDefault="007D7449" w:rsidP="006C1F3B">
            <w:pPr>
              <w:pStyle w:val="Index1"/>
            </w:pPr>
          </w:p>
        </w:tc>
        <w:tc>
          <w:tcPr>
            <w:tcW w:w="606" w:type="pct"/>
          </w:tcPr>
          <w:p w:rsidR="007D7449" w:rsidRPr="00391405" w:rsidRDefault="007D7449" w:rsidP="006C1F3B">
            <w:pPr>
              <w:tabs>
                <w:tab w:val="decimal" w:pos="791"/>
              </w:tabs>
              <w:ind w:right="-72"/>
              <w:rPr>
                <w:rFonts w:cs="Times New Roman"/>
                <w:sz w:val="22"/>
                <w:szCs w:val="22"/>
              </w:rPr>
            </w:pPr>
          </w:p>
        </w:tc>
        <w:tc>
          <w:tcPr>
            <w:tcW w:w="140" w:type="pct"/>
          </w:tcPr>
          <w:p w:rsidR="007D7449" w:rsidRPr="00391405" w:rsidRDefault="007D7449" w:rsidP="006C1F3B">
            <w:pPr>
              <w:pStyle w:val="Index1"/>
            </w:pPr>
          </w:p>
        </w:tc>
        <w:tc>
          <w:tcPr>
            <w:tcW w:w="614" w:type="pct"/>
          </w:tcPr>
          <w:p w:rsidR="007D7449" w:rsidRPr="00391405" w:rsidRDefault="007D7449" w:rsidP="006C1F3B">
            <w:pPr>
              <w:tabs>
                <w:tab w:val="decimal" w:pos="791"/>
              </w:tabs>
              <w:ind w:right="-72"/>
              <w:rPr>
                <w:rFonts w:cs="Times New Roman"/>
                <w:sz w:val="22"/>
                <w:szCs w:val="22"/>
              </w:rPr>
            </w:pPr>
          </w:p>
        </w:tc>
      </w:tr>
      <w:tr w:rsidR="009F278E" w:rsidRPr="00391405" w:rsidTr="00C225BD">
        <w:tc>
          <w:tcPr>
            <w:tcW w:w="2268" w:type="pct"/>
          </w:tcPr>
          <w:p w:rsidR="00412F2C" w:rsidRPr="00412F2C" w:rsidRDefault="00412F2C" w:rsidP="006C1F3B">
            <w:pPr>
              <w:rPr>
                <w:sz w:val="22"/>
                <w:szCs w:val="22"/>
              </w:rPr>
            </w:pPr>
            <w:r w:rsidRPr="00412F2C">
              <w:rPr>
                <w:sz w:val="22"/>
                <w:szCs w:val="22"/>
              </w:rPr>
              <w:t>Dividend income</w:t>
            </w:r>
          </w:p>
        </w:tc>
        <w:tc>
          <w:tcPr>
            <w:tcW w:w="549" w:type="pct"/>
          </w:tcPr>
          <w:p w:rsidR="00412F2C" w:rsidRPr="00173451" w:rsidRDefault="00801615" w:rsidP="006C1F3B">
            <w:pPr>
              <w:tabs>
                <w:tab w:val="decimal" w:pos="791"/>
              </w:tabs>
              <w:ind w:right="-72"/>
              <w:rPr>
                <w:rFonts w:cstheme="minorBidi"/>
                <w:sz w:val="22"/>
                <w:szCs w:val="22"/>
              </w:rPr>
            </w:pPr>
            <w:r>
              <w:rPr>
                <w:rFonts w:cstheme="minorBidi"/>
                <w:sz w:val="22"/>
                <w:szCs w:val="22"/>
              </w:rPr>
              <w:t>-</w:t>
            </w:r>
          </w:p>
        </w:tc>
        <w:tc>
          <w:tcPr>
            <w:tcW w:w="137" w:type="pct"/>
          </w:tcPr>
          <w:p w:rsidR="00412F2C" w:rsidRPr="00391405" w:rsidRDefault="00412F2C" w:rsidP="006C1F3B">
            <w:pPr>
              <w:tabs>
                <w:tab w:val="decimal" w:pos="791"/>
                <w:tab w:val="decimal" w:pos="874"/>
              </w:tabs>
              <w:spacing w:line="240" w:lineRule="atLeast"/>
              <w:ind w:left="-108" w:right="-79"/>
              <w:rPr>
                <w:rFonts w:cs="Times New Roman"/>
                <w:sz w:val="22"/>
                <w:szCs w:val="22"/>
              </w:rPr>
            </w:pPr>
          </w:p>
        </w:tc>
        <w:tc>
          <w:tcPr>
            <w:tcW w:w="556" w:type="pct"/>
          </w:tcPr>
          <w:p w:rsidR="00412F2C" w:rsidRPr="00391405" w:rsidRDefault="00412F2C" w:rsidP="006C1F3B">
            <w:pPr>
              <w:tabs>
                <w:tab w:val="decimal" w:pos="791"/>
              </w:tabs>
              <w:ind w:right="-72"/>
              <w:rPr>
                <w:rFonts w:cs="Times New Roman"/>
                <w:sz w:val="22"/>
                <w:szCs w:val="22"/>
              </w:rPr>
            </w:pPr>
            <w:r>
              <w:rPr>
                <w:rFonts w:cs="Times New Roman"/>
                <w:sz w:val="22"/>
                <w:szCs w:val="22"/>
              </w:rPr>
              <w:t>536</w:t>
            </w:r>
          </w:p>
        </w:tc>
        <w:tc>
          <w:tcPr>
            <w:tcW w:w="130" w:type="pct"/>
          </w:tcPr>
          <w:p w:rsidR="00412F2C" w:rsidRPr="00391405" w:rsidRDefault="00412F2C" w:rsidP="006C1F3B">
            <w:pPr>
              <w:pStyle w:val="Index1"/>
            </w:pPr>
          </w:p>
        </w:tc>
        <w:tc>
          <w:tcPr>
            <w:tcW w:w="606" w:type="pct"/>
          </w:tcPr>
          <w:p w:rsidR="00412F2C" w:rsidRPr="00391405" w:rsidRDefault="00801615" w:rsidP="006C1F3B">
            <w:pPr>
              <w:tabs>
                <w:tab w:val="decimal" w:pos="791"/>
              </w:tabs>
              <w:ind w:right="-72"/>
              <w:rPr>
                <w:rFonts w:cs="Times New Roman"/>
                <w:sz w:val="22"/>
                <w:szCs w:val="22"/>
              </w:rPr>
            </w:pPr>
            <w:r>
              <w:rPr>
                <w:rFonts w:cs="Times New Roman"/>
                <w:sz w:val="22"/>
                <w:szCs w:val="22"/>
              </w:rPr>
              <w:t>-</w:t>
            </w:r>
          </w:p>
        </w:tc>
        <w:tc>
          <w:tcPr>
            <w:tcW w:w="140" w:type="pct"/>
          </w:tcPr>
          <w:p w:rsidR="00412F2C" w:rsidRPr="00391405" w:rsidRDefault="00412F2C" w:rsidP="006C1F3B">
            <w:pPr>
              <w:pStyle w:val="Index1"/>
            </w:pPr>
          </w:p>
        </w:tc>
        <w:tc>
          <w:tcPr>
            <w:tcW w:w="614" w:type="pct"/>
          </w:tcPr>
          <w:p w:rsidR="00412F2C" w:rsidRPr="00391405" w:rsidRDefault="00412F2C" w:rsidP="006C1F3B">
            <w:pPr>
              <w:tabs>
                <w:tab w:val="decimal" w:pos="791"/>
              </w:tabs>
              <w:ind w:right="-72"/>
              <w:rPr>
                <w:rFonts w:cs="Times New Roman"/>
                <w:sz w:val="22"/>
                <w:szCs w:val="22"/>
              </w:rPr>
            </w:pPr>
            <w:r>
              <w:rPr>
                <w:rFonts w:cs="Times New Roman"/>
                <w:sz w:val="22"/>
                <w:szCs w:val="22"/>
              </w:rPr>
              <w:t>-</w:t>
            </w:r>
          </w:p>
        </w:tc>
      </w:tr>
      <w:tr w:rsidR="009F278E" w:rsidRPr="00391405" w:rsidTr="00C225BD">
        <w:tc>
          <w:tcPr>
            <w:tcW w:w="2268" w:type="pct"/>
          </w:tcPr>
          <w:p w:rsidR="007D7449" w:rsidRDefault="007D7449" w:rsidP="006C1F3B">
            <w:pPr>
              <w:rPr>
                <w:sz w:val="22"/>
                <w:szCs w:val="22"/>
              </w:rPr>
            </w:pPr>
            <w:r>
              <w:rPr>
                <w:sz w:val="22"/>
                <w:szCs w:val="22"/>
              </w:rPr>
              <w:t>Purchases of raw materials</w:t>
            </w:r>
          </w:p>
        </w:tc>
        <w:tc>
          <w:tcPr>
            <w:tcW w:w="549" w:type="pct"/>
          </w:tcPr>
          <w:p w:rsidR="007D7449" w:rsidRPr="00391405" w:rsidRDefault="00801615" w:rsidP="006C1F3B">
            <w:pPr>
              <w:tabs>
                <w:tab w:val="decimal" w:pos="791"/>
              </w:tabs>
              <w:ind w:right="-72"/>
              <w:rPr>
                <w:rFonts w:cs="Times New Roman"/>
                <w:sz w:val="22"/>
                <w:szCs w:val="22"/>
              </w:rPr>
            </w:pPr>
            <w:r>
              <w:rPr>
                <w:rFonts w:cs="Times New Roman"/>
                <w:sz w:val="22"/>
                <w:szCs w:val="22"/>
              </w:rPr>
              <w:t>1,894</w:t>
            </w:r>
          </w:p>
        </w:tc>
        <w:tc>
          <w:tcPr>
            <w:tcW w:w="137" w:type="pct"/>
          </w:tcPr>
          <w:p w:rsidR="007D7449" w:rsidRPr="00391405" w:rsidRDefault="007D7449" w:rsidP="006C1F3B">
            <w:pPr>
              <w:tabs>
                <w:tab w:val="decimal" w:pos="791"/>
                <w:tab w:val="decimal" w:pos="874"/>
              </w:tabs>
              <w:spacing w:line="240" w:lineRule="atLeast"/>
              <w:ind w:left="-108" w:right="-79"/>
              <w:rPr>
                <w:rFonts w:cs="Times New Roman"/>
                <w:sz w:val="22"/>
                <w:szCs w:val="22"/>
              </w:rPr>
            </w:pPr>
          </w:p>
        </w:tc>
        <w:tc>
          <w:tcPr>
            <w:tcW w:w="556" w:type="pct"/>
          </w:tcPr>
          <w:p w:rsidR="007D7449" w:rsidRPr="00391405" w:rsidRDefault="00412F2C" w:rsidP="006C1F3B">
            <w:pPr>
              <w:tabs>
                <w:tab w:val="decimal" w:pos="791"/>
              </w:tabs>
              <w:ind w:right="-72"/>
              <w:rPr>
                <w:rFonts w:cs="Times New Roman"/>
                <w:sz w:val="22"/>
                <w:szCs w:val="22"/>
              </w:rPr>
            </w:pPr>
            <w:r>
              <w:rPr>
                <w:rFonts w:cs="Times New Roman"/>
                <w:sz w:val="22"/>
                <w:szCs w:val="22"/>
              </w:rPr>
              <w:t>386</w:t>
            </w:r>
          </w:p>
        </w:tc>
        <w:tc>
          <w:tcPr>
            <w:tcW w:w="130" w:type="pct"/>
          </w:tcPr>
          <w:p w:rsidR="007D7449" w:rsidRPr="00391405" w:rsidRDefault="007D7449" w:rsidP="006C1F3B">
            <w:pPr>
              <w:pStyle w:val="Index1"/>
            </w:pPr>
          </w:p>
        </w:tc>
        <w:tc>
          <w:tcPr>
            <w:tcW w:w="606" w:type="pct"/>
          </w:tcPr>
          <w:p w:rsidR="007D7449" w:rsidRDefault="00801615" w:rsidP="006C1F3B">
            <w:pPr>
              <w:tabs>
                <w:tab w:val="decimal" w:pos="791"/>
              </w:tabs>
              <w:ind w:right="-72"/>
              <w:rPr>
                <w:rFonts w:cs="Times New Roman"/>
                <w:sz w:val="22"/>
                <w:szCs w:val="22"/>
              </w:rPr>
            </w:pPr>
            <w:r>
              <w:rPr>
                <w:rFonts w:cs="Times New Roman"/>
                <w:sz w:val="22"/>
                <w:szCs w:val="22"/>
              </w:rPr>
              <w:t>1,894</w:t>
            </w:r>
          </w:p>
        </w:tc>
        <w:tc>
          <w:tcPr>
            <w:tcW w:w="140" w:type="pct"/>
          </w:tcPr>
          <w:p w:rsidR="007D7449" w:rsidRPr="00391405" w:rsidRDefault="007D7449" w:rsidP="006C1F3B">
            <w:pPr>
              <w:pStyle w:val="Index1"/>
            </w:pPr>
          </w:p>
        </w:tc>
        <w:tc>
          <w:tcPr>
            <w:tcW w:w="614" w:type="pct"/>
          </w:tcPr>
          <w:p w:rsidR="007D7449" w:rsidRDefault="00412F2C" w:rsidP="006C1F3B">
            <w:pPr>
              <w:tabs>
                <w:tab w:val="decimal" w:pos="791"/>
              </w:tabs>
              <w:ind w:right="-72"/>
              <w:rPr>
                <w:rFonts w:cs="Times New Roman"/>
                <w:sz w:val="22"/>
                <w:szCs w:val="22"/>
              </w:rPr>
            </w:pPr>
            <w:r>
              <w:rPr>
                <w:rFonts w:cs="Times New Roman"/>
                <w:sz w:val="22"/>
                <w:szCs w:val="22"/>
              </w:rPr>
              <w:t>386</w:t>
            </w:r>
          </w:p>
        </w:tc>
      </w:tr>
      <w:tr w:rsidR="009F278E" w:rsidRPr="00391405" w:rsidTr="00C225BD">
        <w:tc>
          <w:tcPr>
            <w:tcW w:w="2268" w:type="pct"/>
            <w:vAlign w:val="bottom"/>
          </w:tcPr>
          <w:p w:rsidR="007D7449" w:rsidRPr="00391405" w:rsidRDefault="007D7449" w:rsidP="006C1F3B">
            <w:pPr>
              <w:rPr>
                <w:b/>
                <w:bCs/>
                <w:sz w:val="22"/>
                <w:szCs w:val="22"/>
              </w:rPr>
            </w:pPr>
            <w:r w:rsidRPr="00391405">
              <w:rPr>
                <w:sz w:val="22"/>
                <w:szCs w:val="22"/>
              </w:rPr>
              <w:t>Interest expense</w:t>
            </w:r>
          </w:p>
        </w:tc>
        <w:tc>
          <w:tcPr>
            <w:tcW w:w="549" w:type="pct"/>
            <w:shd w:val="clear" w:color="auto" w:fill="auto"/>
          </w:tcPr>
          <w:p w:rsidR="007D7449" w:rsidRPr="00391405" w:rsidRDefault="00801615" w:rsidP="006C1F3B">
            <w:pPr>
              <w:tabs>
                <w:tab w:val="decimal" w:pos="791"/>
              </w:tabs>
              <w:spacing w:line="240" w:lineRule="atLeast"/>
              <w:ind w:left="-108" w:right="-79"/>
              <w:rPr>
                <w:rFonts w:cs="Times New Roman"/>
                <w:sz w:val="22"/>
                <w:szCs w:val="22"/>
              </w:rPr>
            </w:pPr>
            <w:r>
              <w:rPr>
                <w:rFonts w:cs="Times New Roman"/>
                <w:sz w:val="22"/>
                <w:szCs w:val="22"/>
              </w:rPr>
              <w:t>45</w:t>
            </w:r>
          </w:p>
        </w:tc>
        <w:tc>
          <w:tcPr>
            <w:tcW w:w="137" w:type="pct"/>
            <w:shd w:val="clear" w:color="auto" w:fill="auto"/>
          </w:tcPr>
          <w:p w:rsidR="007D7449" w:rsidRPr="00391405" w:rsidRDefault="007D7449" w:rsidP="006C1F3B">
            <w:pPr>
              <w:pStyle w:val="Index1"/>
            </w:pPr>
          </w:p>
        </w:tc>
        <w:tc>
          <w:tcPr>
            <w:tcW w:w="556" w:type="pct"/>
            <w:shd w:val="clear" w:color="auto" w:fill="auto"/>
          </w:tcPr>
          <w:p w:rsidR="007D7449" w:rsidRPr="00391405" w:rsidRDefault="00412F2C" w:rsidP="006C1F3B">
            <w:pPr>
              <w:tabs>
                <w:tab w:val="decimal" w:pos="791"/>
              </w:tabs>
              <w:spacing w:line="240" w:lineRule="atLeast"/>
              <w:ind w:left="-108" w:right="-79"/>
              <w:rPr>
                <w:rFonts w:cs="Times New Roman"/>
                <w:sz w:val="22"/>
                <w:szCs w:val="22"/>
              </w:rPr>
            </w:pPr>
            <w:r>
              <w:rPr>
                <w:rFonts w:cs="Times New Roman"/>
                <w:sz w:val="22"/>
                <w:szCs w:val="22"/>
              </w:rPr>
              <w:t>80</w:t>
            </w:r>
          </w:p>
        </w:tc>
        <w:tc>
          <w:tcPr>
            <w:tcW w:w="130" w:type="pct"/>
            <w:shd w:val="clear" w:color="auto" w:fill="auto"/>
          </w:tcPr>
          <w:p w:rsidR="007D7449" w:rsidRPr="00391405" w:rsidRDefault="007D7449" w:rsidP="006C1F3B">
            <w:pPr>
              <w:pStyle w:val="Index1"/>
            </w:pPr>
          </w:p>
        </w:tc>
        <w:tc>
          <w:tcPr>
            <w:tcW w:w="606" w:type="pct"/>
            <w:shd w:val="clear" w:color="auto" w:fill="auto"/>
            <w:vAlign w:val="bottom"/>
          </w:tcPr>
          <w:p w:rsidR="007D7449" w:rsidRPr="00391405" w:rsidRDefault="00801615" w:rsidP="006C1F3B">
            <w:pPr>
              <w:tabs>
                <w:tab w:val="decimal" w:pos="791"/>
              </w:tabs>
              <w:spacing w:line="240" w:lineRule="atLeast"/>
              <w:ind w:left="-108" w:right="-79"/>
              <w:rPr>
                <w:rFonts w:cs="Times New Roman"/>
                <w:sz w:val="22"/>
                <w:szCs w:val="22"/>
              </w:rPr>
            </w:pPr>
            <w:r>
              <w:rPr>
                <w:rFonts w:cs="Times New Roman"/>
                <w:sz w:val="22"/>
                <w:szCs w:val="22"/>
              </w:rPr>
              <w:t>-</w:t>
            </w:r>
          </w:p>
        </w:tc>
        <w:tc>
          <w:tcPr>
            <w:tcW w:w="140" w:type="pct"/>
            <w:vAlign w:val="bottom"/>
          </w:tcPr>
          <w:p w:rsidR="007D7449" w:rsidRPr="00391405" w:rsidRDefault="007D7449" w:rsidP="006C1F3B">
            <w:pPr>
              <w:pStyle w:val="Index1"/>
            </w:pPr>
          </w:p>
        </w:tc>
        <w:tc>
          <w:tcPr>
            <w:tcW w:w="614" w:type="pct"/>
            <w:vAlign w:val="bottom"/>
          </w:tcPr>
          <w:p w:rsidR="007D7449" w:rsidRPr="00391405" w:rsidRDefault="007D7449" w:rsidP="00BD4869">
            <w:pPr>
              <w:tabs>
                <w:tab w:val="decimal" w:pos="791"/>
              </w:tabs>
              <w:spacing w:line="240" w:lineRule="atLeast"/>
              <w:ind w:left="-108" w:right="-79"/>
              <w:rPr>
                <w:rFonts w:cs="Times New Roman"/>
                <w:sz w:val="22"/>
                <w:szCs w:val="22"/>
              </w:rPr>
            </w:pPr>
            <w:r>
              <w:rPr>
                <w:rFonts w:cs="Times New Roman"/>
                <w:sz w:val="22"/>
                <w:szCs w:val="22"/>
              </w:rPr>
              <w:t>-</w:t>
            </w:r>
          </w:p>
        </w:tc>
      </w:tr>
      <w:tr w:rsidR="009F278E" w:rsidRPr="00391405" w:rsidTr="00C225BD">
        <w:tc>
          <w:tcPr>
            <w:tcW w:w="2268" w:type="pct"/>
            <w:vAlign w:val="bottom"/>
          </w:tcPr>
          <w:p w:rsidR="00B37453" w:rsidRPr="00391405" w:rsidRDefault="00B37453" w:rsidP="006C1F3B">
            <w:pPr>
              <w:rPr>
                <w:sz w:val="22"/>
                <w:szCs w:val="22"/>
              </w:rPr>
            </w:pPr>
          </w:p>
        </w:tc>
        <w:tc>
          <w:tcPr>
            <w:tcW w:w="549" w:type="pct"/>
            <w:shd w:val="clear" w:color="auto" w:fill="auto"/>
          </w:tcPr>
          <w:p w:rsidR="00B37453" w:rsidRDefault="00B37453" w:rsidP="006C1F3B">
            <w:pPr>
              <w:tabs>
                <w:tab w:val="decimal" w:pos="791"/>
              </w:tabs>
              <w:spacing w:line="240" w:lineRule="atLeast"/>
              <w:ind w:left="-108" w:right="-79"/>
              <w:rPr>
                <w:rFonts w:cs="Times New Roman"/>
                <w:sz w:val="22"/>
                <w:szCs w:val="22"/>
              </w:rPr>
            </w:pPr>
          </w:p>
        </w:tc>
        <w:tc>
          <w:tcPr>
            <w:tcW w:w="137" w:type="pct"/>
            <w:shd w:val="clear" w:color="auto" w:fill="auto"/>
          </w:tcPr>
          <w:p w:rsidR="00B37453" w:rsidRPr="00391405" w:rsidRDefault="00B37453" w:rsidP="006C1F3B">
            <w:pPr>
              <w:pStyle w:val="Index1"/>
            </w:pPr>
          </w:p>
        </w:tc>
        <w:tc>
          <w:tcPr>
            <w:tcW w:w="556" w:type="pct"/>
            <w:shd w:val="clear" w:color="auto" w:fill="auto"/>
          </w:tcPr>
          <w:p w:rsidR="00B37453" w:rsidRDefault="00B37453" w:rsidP="006C1F3B">
            <w:pPr>
              <w:tabs>
                <w:tab w:val="decimal" w:pos="791"/>
              </w:tabs>
              <w:spacing w:line="240" w:lineRule="atLeast"/>
              <w:ind w:left="-108" w:right="-79"/>
              <w:rPr>
                <w:rFonts w:cs="Times New Roman"/>
                <w:sz w:val="22"/>
                <w:szCs w:val="22"/>
              </w:rPr>
            </w:pPr>
          </w:p>
        </w:tc>
        <w:tc>
          <w:tcPr>
            <w:tcW w:w="130" w:type="pct"/>
            <w:shd w:val="clear" w:color="auto" w:fill="auto"/>
          </w:tcPr>
          <w:p w:rsidR="00B37453" w:rsidRPr="00391405" w:rsidRDefault="00B37453" w:rsidP="006C1F3B">
            <w:pPr>
              <w:pStyle w:val="Index1"/>
            </w:pPr>
          </w:p>
        </w:tc>
        <w:tc>
          <w:tcPr>
            <w:tcW w:w="606" w:type="pct"/>
            <w:shd w:val="clear" w:color="auto" w:fill="auto"/>
            <w:vAlign w:val="bottom"/>
          </w:tcPr>
          <w:p w:rsidR="00B37453" w:rsidRDefault="00B37453" w:rsidP="006C1F3B">
            <w:pPr>
              <w:tabs>
                <w:tab w:val="decimal" w:pos="791"/>
              </w:tabs>
              <w:spacing w:line="240" w:lineRule="atLeast"/>
              <w:ind w:left="-108" w:right="-79"/>
              <w:rPr>
                <w:rFonts w:cs="Times New Roman"/>
                <w:sz w:val="22"/>
                <w:szCs w:val="22"/>
              </w:rPr>
            </w:pPr>
          </w:p>
        </w:tc>
        <w:tc>
          <w:tcPr>
            <w:tcW w:w="140" w:type="pct"/>
            <w:vAlign w:val="bottom"/>
          </w:tcPr>
          <w:p w:rsidR="00B37453" w:rsidRPr="00391405" w:rsidRDefault="00B37453" w:rsidP="006C1F3B">
            <w:pPr>
              <w:pStyle w:val="Index1"/>
            </w:pPr>
          </w:p>
        </w:tc>
        <w:tc>
          <w:tcPr>
            <w:tcW w:w="614" w:type="pct"/>
            <w:vAlign w:val="bottom"/>
          </w:tcPr>
          <w:p w:rsidR="00B37453" w:rsidRDefault="00B37453" w:rsidP="00BD4869">
            <w:pPr>
              <w:tabs>
                <w:tab w:val="decimal" w:pos="791"/>
              </w:tabs>
              <w:spacing w:line="240" w:lineRule="atLeast"/>
              <w:ind w:left="-108" w:right="-79"/>
              <w:rPr>
                <w:rFonts w:cs="Times New Roman"/>
                <w:sz w:val="22"/>
                <w:szCs w:val="22"/>
              </w:rPr>
            </w:pPr>
          </w:p>
        </w:tc>
      </w:tr>
      <w:tr w:rsidR="009F278E" w:rsidRPr="00391405" w:rsidTr="00C225BD">
        <w:tc>
          <w:tcPr>
            <w:tcW w:w="2268" w:type="pct"/>
          </w:tcPr>
          <w:p w:rsidR="00FF5DA1" w:rsidRPr="00391405" w:rsidRDefault="00FF5DA1" w:rsidP="00FF5DA1">
            <w:pPr>
              <w:rPr>
                <w:sz w:val="22"/>
                <w:szCs w:val="22"/>
              </w:rPr>
            </w:pPr>
            <w:r w:rsidRPr="00391405">
              <w:rPr>
                <w:b/>
                <w:bCs/>
                <w:sz w:val="22"/>
                <w:szCs w:val="22"/>
              </w:rPr>
              <w:t>Key management personnel</w:t>
            </w:r>
          </w:p>
        </w:tc>
        <w:tc>
          <w:tcPr>
            <w:tcW w:w="549" w:type="pct"/>
          </w:tcPr>
          <w:p w:rsidR="00FF5DA1" w:rsidRPr="00391405" w:rsidRDefault="00FF5DA1" w:rsidP="00FF5DA1">
            <w:pPr>
              <w:tabs>
                <w:tab w:val="decimal" w:pos="791"/>
              </w:tabs>
              <w:ind w:right="-72"/>
              <w:rPr>
                <w:rFonts w:cs="Times New Roman"/>
                <w:sz w:val="22"/>
                <w:szCs w:val="22"/>
              </w:rPr>
            </w:pP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p>
        </w:tc>
        <w:tc>
          <w:tcPr>
            <w:tcW w:w="130" w:type="pct"/>
          </w:tcPr>
          <w:p w:rsidR="00FF5DA1" w:rsidRPr="00391405" w:rsidRDefault="00FF5DA1" w:rsidP="00FF5DA1">
            <w:pPr>
              <w:pStyle w:val="Index1"/>
            </w:pPr>
          </w:p>
        </w:tc>
        <w:tc>
          <w:tcPr>
            <w:tcW w:w="606" w:type="pct"/>
          </w:tcPr>
          <w:p w:rsidR="00FF5DA1" w:rsidRPr="00391405" w:rsidRDefault="00FF5DA1" w:rsidP="00FF5DA1">
            <w:pPr>
              <w:tabs>
                <w:tab w:val="decimal" w:pos="791"/>
              </w:tabs>
              <w:ind w:right="-72"/>
              <w:rPr>
                <w:rFonts w:cs="Times New Roman"/>
                <w:sz w:val="22"/>
                <w:szCs w:val="22"/>
              </w:rPr>
            </w:pP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ind w:right="-72"/>
              <w:rPr>
                <w:rFonts w:cs="Times New Roman"/>
                <w:sz w:val="22"/>
                <w:szCs w:val="22"/>
              </w:rPr>
            </w:pPr>
          </w:p>
        </w:tc>
      </w:tr>
      <w:tr w:rsidR="009F278E" w:rsidRPr="00391405" w:rsidTr="00C225BD">
        <w:tc>
          <w:tcPr>
            <w:tcW w:w="2268" w:type="pct"/>
          </w:tcPr>
          <w:p w:rsidR="00FF5DA1" w:rsidRPr="00391405" w:rsidRDefault="00FF5DA1" w:rsidP="00FF5DA1">
            <w:pPr>
              <w:rPr>
                <w:b/>
                <w:bCs/>
                <w:sz w:val="22"/>
                <w:szCs w:val="22"/>
              </w:rPr>
            </w:pPr>
            <w:r w:rsidRPr="00391405">
              <w:rPr>
                <w:sz w:val="22"/>
                <w:szCs w:val="22"/>
              </w:rPr>
              <w:t>Key management personnel compensation</w:t>
            </w:r>
          </w:p>
        </w:tc>
        <w:tc>
          <w:tcPr>
            <w:tcW w:w="549" w:type="pct"/>
            <w:shd w:val="clear" w:color="auto" w:fill="auto"/>
          </w:tcPr>
          <w:p w:rsidR="00FF5DA1" w:rsidRPr="007209AC" w:rsidRDefault="003D54C6" w:rsidP="00FF5DA1">
            <w:pPr>
              <w:tabs>
                <w:tab w:val="decimal" w:pos="791"/>
              </w:tabs>
              <w:ind w:right="-72"/>
              <w:rPr>
                <w:sz w:val="22"/>
                <w:szCs w:val="28"/>
              </w:rPr>
            </w:pPr>
            <w:r>
              <w:rPr>
                <w:rFonts w:cs="Times New Roman"/>
                <w:sz w:val="22"/>
                <w:szCs w:val="22"/>
              </w:rPr>
              <w:t>8</w:t>
            </w:r>
            <w:r w:rsidR="007209AC">
              <w:rPr>
                <w:rFonts w:cs="Times New Roman"/>
                <w:sz w:val="22"/>
                <w:szCs w:val="22"/>
              </w:rPr>
              <w:t>,17</w:t>
            </w:r>
            <w:r w:rsidR="003E5D3D">
              <w:rPr>
                <w:rFonts w:cs="Times New Roman"/>
                <w:sz w:val="22"/>
                <w:szCs w:val="22"/>
              </w:rPr>
              <w:t>0</w:t>
            </w:r>
          </w:p>
        </w:tc>
        <w:tc>
          <w:tcPr>
            <w:tcW w:w="137" w:type="pct"/>
            <w:shd w:val="clear" w:color="auto" w:fill="auto"/>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FF5DA1" w:rsidRPr="00391405" w:rsidRDefault="00FF5DA1" w:rsidP="00FF5DA1">
            <w:pPr>
              <w:tabs>
                <w:tab w:val="decimal" w:pos="791"/>
              </w:tabs>
              <w:ind w:right="-72"/>
              <w:rPr>
                <w:rFonts w:cs="Times New Roman"/>
                <w:sz w:val="22"/>
                <w:szCs w:val="22"/>
              </w:rPr>
            </w:pPr>
            <w:r>
              <w:rPr>
                <w:rFonts w:cs="Times New Roman"/>
                <w:sz w:val="22"/>
                <w:szCs w:val="22"/>
              </w:rPr>
              <w:t>8,</w:t>
            </w:r>
            <w:r w:rsidR="00412F2C">
              <w:rPr>
                <w:rFonts w:cs="Times New Roman"/>
                <w:sz w:val="22"/>
                <w:szCs w:val="22"/>
              </w:rPr>
              <w:t>024</w:t>
            </w:r>
          </w:p>
        </w:tc>
        <w:tc>
          <w:tcPr>
            <w:tcW w:w="130" w:type="pct"/>
            <w:shd w:val="clear" w:color="auto" w:fill="auto"/>
          </w:tcPr>
          <w:p w:rsidR="00FF5DA1" w:rsidRPr="00391405" w:rsidRDefault="00FF5DA1" w:rsidP="00FF5DA1">
            <w:pPr>
              <w:pStyle w:val="Index1"/>
            </w:pPr>
          </w:p>
        </w:tc>
        <w:tc>
          <w:tcPr>
            <w:tcW w:w="606" w:type="pct"/>
            <w:shd w:val="clear" w:color="auto" w:fill="auto"/>
          </w:tcPr>
          <w:p w:rsidR="00FF5DA1" w:rsidRPr="00391405" w:rsidRDefault="003D54C6" w:rsidP="00FF5DA1">
            <w:pPr>
              <w:tabs>
                <w:tab w:val="decimal" w:pos="791"/>
              </w:tabs>
              <w:spacing w:line="240" w:lineRule="atLeast"/>
              <w:ind w:left="-108" w:right="-79"/>
              <w:rPr>
                <w:rFonts w:cs="Times New Roman"/>
                <w:sz w:val="22"/>
                <w:szCs w:val="22"/>
              </w:rPr>
            </w:pPr>
            <w:r>
              <w:rPr>
                <w:rFonts w:cs="Times New Roman"/>
                <w:sz w:val="22"/>
                <w:szCs w:val="22"/>
              </w:rPr>
              <w:t>8,</w:t>
            </w:r>
            <w:r w:rsidR="007209AC">
              <w:rPr>
                <w:rFonts w:cs="Times New Roman"/>
                <w:sz w:val="22"/>
                <w:szCs w:val="22"/>
              </w:rPr>
              <w:t>17</w:t>
            </w:r>
            <w:r w:rsidR="003E5D3D">
              <w:rPr>
                <w:rFonts w:cs="Times New Roman"/>
                <w:sz w:val="22"/>
                <w:szCs w:val="22"/>
              </w:rPr>
              <w:t>0</w:t>
            </w: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8,</w:t>
            </w:r>
            <w:r w:rsidR="00A50CF5">
              <w:rPr>
                <w:rFonts w:cs="Times New Roman"/>
                <w:sz w:val="22"/>
                <w:szCs w:val="22"/>
              </w:rPr>
              <w:t>024</w:t>
            </w:r>
          </w:p>
        </w:tc>
      </w:tr>
      <w:tr w:rsidR="009F278E" w:rsidRPr="00391405" w:rsidTr="00C225BD">
        <w:tc>
          <w:tcPr>
            <w:tcW w:w="2268" w:type="pct"/>
          </w:tcPr>
          <w:p w:rsidR="00FF5DA1" w:rsidRPr="00391405" w:rsidRDefault="00FF5DA1" w:rsidP="00FF5DA1">
            <w:pPr>
              <w:rPr>
                <w:rFonts w:cs="Times New Roman"/>
                <w:b/>
                <w:bCs/>
                <w:sz w:val="22"/>
                <w:szCs w:val="22"/>
                <w:cs/>
              </w:rPr>
            </w:pPr>
          </w:p>
        </w:tc>
        <w:tc>
          <w:tcPr>
            <w:tcW w:w="549" w:type="pct"/>
          </w:tcPr>
          <w:p w:rsidR="00FF5DA1" w:rsidRPr="00391405" w:rsidRDefault="00FF5DA1" w:rsidP="00FF5DA1">
            <w:pPr>
              <w:tabs>
                <w:tab w:val="decimal" w:pos="791"/>
              </w:tabs>
              <w:ind w:right="-72"/>
              <w:rPr>
                <w:rFonts w:cs="Times New Roman"/>
                <w:sz w:val="22"/>
                <w:szCs w:val="22"/>
              </w:rPr>
            </w:pP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p>
        </w:tc>
        <w:tc>
          <w:tcPr>
            <w:tcW w:w="130" w:type="pct"/>
          </w:tcPr>
          <w:p w:rsidR="00FF5DA1" w:rsidRPr="00391405" w:rsidRDefault="00FF5DA1" w:rsidP="00FF5DA1">
            <w:pPr>
              <w:pStyle w:val="Index1"/>
            </w:pPr>
          </w:p>
        </w:tc>
        <w:tc>
          <w:tcPr>
            <w:tcW w:w="606" w:type="pct"/>
          </w:tcPr>
          <w:p w:rsidR="00FF5DA1" w:rsidRPr="00391405" w:rsidRDefault="00FF5DA1" w:rsidP="00FF5DA1">
            <w:pPr>
              <w:tabs>
                <w:tab w:val="decimal" w:pos="791"/>
              </w:tabs>
              <w:spacing w:line="240" w:lineRule="atLeast"/>
              <w:ind w:left="-108" w:right="-79"/>
              <w:rPr>
                <w:rFonts w:cs="Times New Roman"/>
                <w:sz w:val="22"/>
                <w:szCs w:val="22"/>
              </w:rPr>
            </w:pP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spacing w:line="240" w:lineRule="atLeast"/>
              <w:ind w:left="-108" w:right="-79"/>
              <w:rPr>
                <w:rFonts w:cs="Times New Roman"/>
                <w:sz w:val="22"/>
                <w:szCs w:val="22"/>
              </w:rPr>
            </w:pPr>
          </w:p>
        </w:tc>
      </w:tr>
      <w:tr w:rsidR="009F278E" w:rsidRPr="00391405" w:rsidTr="00C225BD">
        <w:tc>
          <w:tcPr>
            <w:tcW w:w="2268" w:type="pct"/>
          </w:tcPr>
          <w:p w:rsidR="00FF5DA1" w:rsidRPr="00391405" w:rsidRDefault="00FF5DA1" w:rsidP="00FF5DA1">
            <w:pPr>
              <w:jc w:val="thaiDistribute"/>
              <w:rPr>
                <w:rFonts w:cs="Times New Roman"/>
                <w:sz w:val="22"/>
                <w:szCs w:val="22"/>
              </w:rPr>
            </w:pPr>
            <w:r w:rsidRPr="00391405">
              <w:rPr>
                <w:b/>
                <w:bCs/>
                <w:sz w:val="22"/>
                <w:szCs w:val="22"/>
              </w:rPr>
              <w:t>Other related parties</w:t>
            </w:r>
          </w:p>
        </w:tc>
        <w:tc>
          <w:tcPr>
            <w:tcW w:w="549" w:type="pct"/>
          </w:tcPr>
          <w:p w:rsidR="00FF5DA1" w:rsidRPr="00391405" w:rsidRDefault="00FF5DA1" w:rsidP="00FF5DA1">
            <w:pPr>
              <w:tabs>
                <w:tab w:val="decimal" w:pos="791"/>
              </w:tabs>
              <w:ind w:right="-72"/>
              <w:rPr>
                <w:rFonts w:cs="Times New Roman"/>
                <w:sz w:val="22"/>
                <w:szCs w:val="22"/>
              </w:rPr>
            </w:pPr>
          </w:p>
        </w:tc>
        <w:tc>
          <w:tcPr>
            <w:tcW w:w="137" w:type="pct"/>
          </w:tcPr>
          <w:p w:rsidR="00FF5DA1" w:rsidRPr="00391405" w:rsidRDefault="00FF5DA1" w:rsidP="00FF5DA1">
            <w:pPr>
              <w:tabs>
                <w:tab w:val="decimal" w:pos="791"/>
                <w:tab w:val="decimal" w:pos="874"/>
              </w:tabs>
              <w:spacing w:line="240" w:lineRule="atLeast"/>
              <w:ind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p>
        </w:tc>
        <w:tc>
          <w:tcPr>
            <w:tcW w:w="130" w:type="pct"/>
          </w:tcPr>
          <w:p w:rsidR="00FF5DA1" w:rsidRPr="00391405" w:rsidRDefault="00FF5DA1" w:rsidP="00FF5DA1">
            <w:pPr>
              <w:pStyle w:val="Index1"/>
            </w:pPr>
          </w:p>
        </w:tc>
        <w:tc>
          <w:tcPr>
            <w:tcW w:w="606" w:type="pct"/>
          </w:tcPr>
          <w:p w:rsidR="00FF5DA1" w:rsidRPr="00391405" w:rsidRDefault="00FF5DA1" w:rsidP="00FF5DA1">
            <w:pPr>
              <w:tabs>
                <w:tab w:val="decimal" w:pos="791"/>
              </w:tabs>
              <w:ind w:right="-72"/>
              <w:rPr>
                <w:rFonts w:cs="Times New Roman"/>
                <w:sz w:val="22"/>
                <w:szCs w:val="22"/>
              </w:rPr>
            </w:pP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ind w:right="-72"/>
              <w:rPr>
                <w:rFonts w:cs="Times New Roman"/>
                <w:sz w:val="22"/>
                <w:szCs w:val="22"/>
              </w:rPr>
            </w:pPr>
          </w:p>
        </w:tc>
      </w:tr>
      <w:tr w:rsidR="009F278E" w:rsidRPr="00391405" w:rsidTr="00C225BD">
        <w:tc>
          <w:tcPr>
            <w:tcW w:w="2268" w:type="pct"/>
          </w:tcPr>
          <w:p w:rsidR="00FF5DA1" w:rsidRPr="00391405" w:rsidRDefault="00FF5DA1" w:rsidP="00FF5DA1">
            <w:pPr>
              <w:rPr>
                <w:b/>
                <w:bCs/>
                <w:sz w:val="22"/>
                <w:szCs w:val="22"/>
              </w:rPr>
            </w:pPr>
            <w:r w:rsidRPr="00A9628F">
              <w:rPr>
                <w:rFonts w:cs="Times New Roman"/>
                <w:sz w:val="22"/>
                <w:szCs w:val="22"/>
              </w:rPr>
              <w:t>Sales of goods</w:t>
            </w:r>
            <w:r w:rsidR="00FA4120" w:rsidRPr="004D3D69">
              <w:rPr>
                <w:sz w:val="22"/>
                <w:szCs w:val="22"/>
              </w:rPr>
              <w:t>/raw materials</w:t>
            </w:r>
          </w:p>
        </w:tc>
        <w:tc>
          <w:tcPr>
            <w:tcW w:w="549" w:type="pct"/>
          </w:tcPr>
          <w:p w:rsidR="00FF5DA1" w:rsidRPr="00391405" w:rsidRDefault="00801615" w:rsidP="00FF5DA1">
            <w:pPr>
              <w:tabs>
                <w:tab w:val="decimal" w:pos="791"/>
              </w:tabs>
              <w:ind w:right="-72"/>
              <w:rPr>
                <w:rFonts w:cs="Times New Roman"/>
                <w:sz w:val="22"/>
                <w:szCs w:val="22"/>
              </w:rPr>
            </w:pPr>
            <w:r>
              <w:rPr>
                <w:rFonts w:cs="Times New Roman"/>
                <w:sz w:val="22"/>
                <w:szCs w:val="22"/>
              </w:rPr>
              <w:t>51</w:t>
            </w: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FF5DA1" w:rsidP="00FF5DA1">
            <w:pPr>
              <w:tabs>
                <w:tab w:val="decimal" w:pos="791"/>
              </w:tabs>
              <w:ind w:right="-72"/>
              <w:rPr>
                <w:rFonts w:cs="Times New Roman"/>
                <w:sz w:val="22"/>
                <w:szCs w:val="22"/>
              </w:rPr>
            </w:pPr>
            <w:r>
              <w:rPr>
                <w:rFonts w:cs="Times New Roman"/>
                <w:sz w:val="22"/>
                <w:szCs w:val="22"/>
              </w:rPr>
              <w:t>13,</w:t>
            </w:r>
            <w:r w:rsidR="00A50CF5">
              <w:rPr>
                <w:rFonts w:cs="Times New Roman"/>
                <w:sz w:val="22"/>
                <w:szCs w:val="22"/>
              </w:rPr>
              <w:t>785</w:t>
            </w:r>
          </w:p>
        </w:tc>
        <w:tc>
          <w:tcPr>
            <w:tcW w:w="130" w:type="pct"/>
          </w:tcPr>
          <w:p w:rsidR="00FF5DA1" w:rsidRPr="00391405" w:rsidRDefault="00FF5DA1" w:rsidP="00FF5DA1">
            <w:pPr>
              <w:pStyle w:val="Index1"/>
            </w:pPr>
          </w:p>
        </w:tc>
        <w:tc>
          <w:tcPr>
            <w:tcW w:w="606" w:type="pct"/>
          </w:tcPr>
          <w:p w:rsidR="00FF5DA1" w:rsidRPr="00391405" w:rsidRDefault="00801615" w:rsidP="00FF5DA1">
            <w:pPr>
              <w:tabs>
                <w:tab w:val="decimal" w:pos="791"/>
              </w:tabs>
              <w:spacing w:line="240" w:lineRule="atLeast"/>
              <w:ind w:left="-108" w:right="-79"/>
              <w:rPr>
                <w:rFonts w:cs="Times New Roman"/>
                <w:sz w:val="22"/>
                <w:szCs w:val="22"/>
              </w:rPr>
            </w:pPr>
            <w:r>
              <w:rPr>
                <w:rFonts w:cs="Times New Roman"/>
                <w:sz w:val="22"/>
                <w:szCs w:val="22"/>
              </w:rPr>
              <w:t>-</w:t>
            </w:r>
          </w:p>
        </w:tc>
        <w:tc>
          <w:tcPr>
            <w:tcW w:w="140" w:type="pct"/>
          </w:tcPr>
          <w:p w:rsidR="00FF5DA1" w:rsidRPr="00391405" w:rsidRDefault="00FF5DA1" w:rsidP="00FF5DA1">
            <w:pPr>
              <w:pStyle w:val="Index1"/>
            </w:pPr>
          </w:p>
        </w:tc>
        <w:tc>
          <w:tcPr>
            <w:tcW w:w="614" w:type="pct"/>
          </w:tcPr>
          <w:p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13,</w:t>
            </w:r>
            <w:r w:rsidR="00A50CF5">
              <w:rPr>
                <w:rFonts w:cs="Times New Roman"/>
                <w:sz w:val="22"/>
                <w:szCs w:val="22"/>
              </w:rPr>
              <w:t>785</w:t>
            </w:r>
          </w:p>
        </w:tc>
      </w:tr>
      <w:tr w:rsidR="009F278E" w:rsidRPr="00391405" w:rsidTr="00C225BD">
        <w:tc>
          <w:tcPr>
            <w:tcW w:w="2268" w:type="pct"/>
          </w:tcPr>
          <w:p w:rsidR="00FF5DA1" w:rsidRPr="00391405" w:rsidRDefault="00FF5DA1" w:rsidP="00FF5DA1">
            <w:pPr>
              <w:rPr>
                <w:rFonts w:cs="Times New Roman"/>
                <w:b/>
                <w:bCs/>
                <w:sz w:val="22"/>
                <w:szCs w:val="22"/>
                <w:cs/>
              </w:rPr>
            </w:pPr>
            <w:r>
              <w:rPr>
                <w:sz w:val="22"/>
                <w:szCs w:val="22"/>
              </w:rPr>
              <w:t xml:space="preserve">Purchase of </w:t>
            </w:r>
            <w:r w:rsidR="00FA4120" w:rsidRPr="00A9628F">
              <w:rPr>
                <w:rFonts w:cs="Times New Roman"/>
                <w:sz w:val="22"/>
                <w:szCs w:val="22"/>
              </w:rPr>
              <w:t>goods</w:t>
            </w:r>
            <w:r w:rsidR="00FA4120" w:rsidRPr="004D3D69">
              <w:rPr>
                <w:sz w:val="22"/>
                <w:szCs w:val="22"/>
              </w:rPr>
              <w:t>/raw materials</w:t>
            </w:r>
          </w:p>
        </w:tc>
        <w:tc>
          <w:tcPr>
            <w:tcW w:w="549" w:type="pct"/>
          </w:tcPr>
          <w:p w:rsidR="00FF5DA1" w:rsidRPr="00391405" w:rsidRDefault="00801615" w:rsidP="00FF5DA1">
            <w:pPr>
              <w:tabs>
                <w:tab w:val="decimal" w:pos="791"/>
              </w:tabs>
              <w:ind w:right="-72"/>
              <w:rPr>
                <w:rFonts w:cs="Times New Roman"/>
                <w:sz w:val="22"/>
                <w:szCs w:val="22"/>
              </w:rPr>
            </w:pPr>
            <w:r>
              <w:rPr>
                <w:rFonts w:cs="Times New Roman"/>
                <w:sz w:val="22"/>
                <w:szCs w:val="22"/>
              </w:rPr>
              <w:t>1,4</w:t>
            </w:r>
            <w:r w:rsidR="00900D76">
              <w:rPr>
                <w:rFonts w:cs="Times New Roman"/>
                <w:sz w:val="22"/>
                <w:szCs w:val="22"/>
              </w:rPr>
              <w:t>29</w:t>
            </w:r>
          </w:p>
        </w:tc>
        <w:tc>
          <w:tcPr>
            <w:tcW w:w="137" w:type="pct"/>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rsidR="00FF5DA1" w:rsidRPr="00391405" w:rsidRDefault="00A50CF5" w:rsidP="00FF5DA1">
            <w:pPr>
              <w:tabs>
                <w:tab w:val="decimal" w:pos="791"/>
              </w:tabs>
              <w:ind w:right="-72"/>
              <w:rPr>
                <w:rFonts w:cs="Times New Roman"/>
                <w:sz w:val="22"/>
                <w:szCs w:val="22"/>
              </w:rPr>
            </w:pPr>
            <w:r>
              <w:rPr>
                <w:rFonts w:cs="Times New Roman"/>
                <w:sz w:val="22"/>
                <w:szCs w:val="22"/>
              </w:rPr>
              <w:t>2</w:t>
            </w:r>
            <w:r w:rsidR="00FF5DA1">
              <w:rPr>
                <w:rFonts w:cs="Times New Roman"/>
                <w:sz w:val="22"/>
                <w:szCs w:val="22"/>
              </w:rPr>
              <w:t>,</w:t>
            </w:r>
            <w:r>
              <w:rPr>
                <w:rFonts w:cs="Times New Roman"/>
                <w:sz w:val="22"/>
                <w:szCs w:val="22"/>
              </w:rPr>
              <w:t>712</w:t>
            </w:r>
          </w:p>
        </w:tc>
        <w:tc>
          <w:tcPr>
            <w:tcW w:w="130" w:type="pct"/>
          </w:tcPr>
          <w:p w:rsidR="00FF5DA1" w:rsidRPr="00391405" w:rsidRDefault="00FF5DA1" w:rsidP="00FF5DA1">
            <w:pPr>
              <w:pStyle w:val="Index1"/>
            </w:pPr>
          </w:p>
        </w:tc>
        <w:tc>
          <w:tcPr>
            <w:tcW w:w="606" w:type="pct"/>
          </w:tcPr>
          <w:p w:rsidR="00FF5DA1" w:rsidRPr="00391405" w:rsidRDefault="00801615" w:rsidP="00FF5DA1">
            <w:pPr>
              <w:tabs>
                <w:tab w:val="decimal" w:pos="791"/>
              </w:tabs>
              <w:spacing w:line="240" w:lineRule="atLeast"/>
              <w:ind w:left="-108" w:right="-79"/>
              <w:rPr>
                <w:rFonts w:cs="Times New Roman"/>
                <w:sz w:val="22"/>
                <w:szCs w:val="22"/>
              </w:rPr>
            </w:pPr>
            <w:r>
              <w:rPr>
                <w:rFonts w:cs="Times New Roman"/>
                <w:sz w:val="22"/>
                <w:szCs w:val="22"/>
              </w:rPr>
              <w:t>1,429</w:t>
            </w:r>
          </w:p>
        </w:tc>
        <w:tc>
          <w:tcPr>
            <w:tcW w:w="140" w:type="pct"/>
          </w:tcPr>
          <w:p w:rsidR="00FF5DA1" w:rsidRPr="00391405" w:rsidRDefault="00FF5DA1" w:rsidP="00FF5DA1">
            <w:pPr>
              <w:pStyle w:val="Index1"/>
            </w:pPr>
          </w:p>
        </w:tc>
        <w:tc>
          <w:tcPr>
            <w:tcW w:w="614" w:type="pct"/>
          </w:tcPr>
          <w:p w:rsidR="00FF5DA1" w:rsidRPr="00391405" w:rsidRDefault="00A50CF5" w:rsidP="00FF5DA1">
            <w:pPr>
              <w:tabs>
                <w:tab w:val="decimal" w:pos="791"/>
              </w:tabs>
              <w:spacing w:line="240" w:lineRule="atLeast"/>
              <w:ind w:left="-108" w:right="-79"/>
              <w:rPr>
                <w:rFonts w:cs="Times New Roman"/>
                <w:sz w:val="22"/>
                <w:szCs w:val="22"/>
              </w:rPr>
            </w:pPr>
            <w:r>
              <w:rPr>
                <w:rFonts w:cs="Times New Roman"/>
                <w:sz w:val="22"/>
                <w:szCs w:val="22"/>
              </w:rPr>
              <w:t>2</w:t>
            </w:r>
            <w:r w:rsidR="00FF5DA1">
              <w:rPr>
                <w:rFonts w:cs="Times New Roman"/>
                <w:sz w:val="22"/>
                <w:szCs w:val="22"/>
              </w:rPr>
              <w:t>,</w:t>
            </w:r>
            <w:r>
              <w:rPr>
                <w:rFonts w:cs="Times New Roman"/>
                <w:sz w:val="22"/>
                <w:szCs w:val="22"/>
              </w:rPr>
              <w:t>706</w:t>
            </w:r>
          </w:p>
        </w:tc>
      </w:tr>
      <w:tr w:rsidR="009F278E" w:rsidRPr="00391405" w:rsidTr="00C225BD">
        <w:tc>
          <w:tcPr>
            <w:tcW w:w="2268" w:type="pct"/>
            <w:vAlign w:val="bottom"/>
          </w:tcPr>
          <w:p w:rsidR="00FF5DA1" w:rsidRPr="00391405" w:rsidRDefault="00FF5DA1" w:rsidP="00FF5DA1">
            <w:pPr>
              <w:rPr>
                <w:b/>
                <w:bCs/>
                <w:sz w:val="22"/>
                <w:szCs w:val="22"/>
              </w:rPr>
            </w:pPr>
            <w:r>
              <w:rPr>
                <w:sz w:val="22"/>
                <w:szCs w:val="22"/>
              </w:rPr>
              <w:t>Rental income</w:t>
            </w:r>
          </w:p>
        </w:tc>
        <w:tc>
          <w:tcPr>
            <w:tcW w:w="549" w:type="pct"/>
            <w:shd w:val="clear" w:color="auto" w:fill="auto"/>
          </w:tcPr>
          <w:p w:rsidR="00FF5DA1" w:rsidRPr="00391405" w:rsidRDefault="00801615" w:rsidP="00FF5DA1">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FF5DA1" w:rsidRPr="00391405" w:rsidRDefault="00A50CF5" w:rsidP="00FF5DA1">
            <w:pPr>
              <w:tabs>
                <w:tab w:val="decimal" w:pos="791"/>
              </w:tabs>
              <w:ind w:right="-72"/>
              <w:rPr>
                <w:rFonts w:cs="Times New Roman"/>
                <w:sz w:val="22"/>
                <w:szCs w:val="22"/>
              </w:rPr>
            </w:pPr>
            <w:r>
              <w:rPr>
                <w:rFonts w:cs="Times New Roman"/>
                <w:sz w:val="22"/>
                <w:szCs w:val="22"/>
              </w:rPr>
              <w:t>8</w:t>
            </w:r>
            <w:r w:rsidR="00FF5DA1">
              <w:rPr>
                <w:rFonts w:cs="Times New Roman"/>
                <w:sz w:val="22"/>
                <w:szCs w:val="22"/>
              </w:rPr>
              <w:t>55</w:t>
            </w:r>
          </w:p>
        </w:tc>
        <w:tc>
          <w:tcPr>
            <w:tcW w:w="130" w:type="pct"/>
            <w:shd w:val="clear" w:color="auto" w:fill="auto"/>
          </w:tcPr>
          <w:p w:rsidR="00FF5DA1" w:rsidRPr="00391405" w:rsidRDefault="00FF5DA1" w:rsidP="00FF5DA1">
            <w:pPr>
              <w:pStyle w:val="Index1"/>
            </w:pPr>
          </w:p>
        </w:tc>
        <w:tc>
          <w:tcPr>
            <w:tcW w:w="606" w:type="pct"/>
            <w:shd w:val="clear" w:color="auto" w:fill="auto"/>
            <w:vAlign w:val="bottom"/>
          </w:tcPr>
          <w:p w:rsidR="00FF5DA1" w:rsidRPr="00391405" w:rsidRDefault="00801615" w:rsidP="00BD4869">
            <w:pPr>
              <w:tabs>
                <w:tab w:val="decimal" w:pos="791"/>
              </w:tabs>
              <w:spacing w:line="240" w:lineRule="atLeast"/>
              <w:ind w:left="-108" w:right="-79"/>
              <w:rPr>
                <w:rFonts w:cs="Times New Roman"/>
                <w:sz w:val="22"/>
                <w:szCs w:val="22"/>
              </w:rPr>
            </w:pPr>
            <w:r>
              <w:rPr>
                <w:rFonts w:cs="Times New Roman"/>
                <w:sz w:val="22"/>
                <w:szCs w:val="22"/>
              </w:rPr>
              <w:t>-</w:t>
            </w:r>
          </w:p>
        </w:tc>
        <w:tc>
          <w:tcPr>
            <w:tcW w:w="140" w:type="pct"/>
            <w:vAlign w:val="bottom"/>
          </w:tcPr>
          <w:p w:rsidR="00FF5DA1" w:rsidRPr="00391405" w:rsidRDefault="00FF5DA1" w:rsidP="00FF5DA1">
            <w:pPr>
              <w:pStyle w:val="Index1"/>
            </w:pPr>
          </w:p>
        </w:tc>
        <w:tc>
          <w:tcPr>
            <w:tcW w:w="614" w:type="pct"/>
            <w:vAlign w:val="bottom"/>
          </w:tcPr>
          <w:p w:rsidR="00FF5DA1" w:rsidRPr="00391405" w:rsidRDefault="00A50CF5" w:rsidP="00BD4869">
            <w:pPr>
              <w:tabs>
                <w:tab w:val="decimal" w:pos="791"/>
              </w:tabs>
              <w:spacing w:line="240" w:lineRule="atLeast"/>
              <w:ind w:left="-108" w:right="-79"/>
              <w:rPr>
                <w:rFonts w:cs="Times New Roman"/>
                <w:sz w:val="22"/>
                <w:szCs w:val="22"/>
              </w:rPr>
            </w:pPr>
            <w:r>
              <w:rPr>
                <w:rFonts w:cs="Times New Roman"/>
                <w:sz w:val="22"/>
                <w:szCs w:val="22"/>
              </w:rPr>
              <w:t>8</w:t>
            </w:r>
            <w:r w:rsidR="00FF5DA1">
              <w:rPr>
                <w:rFonts w:cs="Times New Roman"/>
                <w:sz w:val="22"/>
                <w:szCs w:val="22"/>
              </w:rPr>
              <w:t>55</w:t>
            </w:r>
          </w:p>
        </w:tc>
      </w:tr>
      <w:tr w:rsidR="009F278E" w:rsidRPr="00391405" w:rsidTr="00C225BD">
        <w:tc>
          <w:tcPr>
            <w:tcW w:w="2268" w:type="pct"/>
            <w:vAlign w:val="bottom"/>
          </w:tcPr>
          <w:p w:rsidR="00A50CF5" w:rsidRDefault="00A50CF5" w:rsidP="00FF5DA1">
            <w:pPr>
              <w:rPr>
                <w:sz w:val="22"/>
                <w:szCs w:val="22"/>
              </w:rPr>
            </w:pPr>
            <w:r>
              <w:rPr>
                <w:sz w:val="22"/>
                <w:szCs w:val="22"/>
              </w:rPr>
              <w:t>Other income</w:t>
            </w:r>
          </w:p>
        </w:tc>
        <w:tc>
          <w:tcPr>
            <w:tcW w:w="549" w:type="pct"/>
            <w:shd w:val="clear" w:color="auto" w:fill="auto"/>
          </w:tcPr>
          <w:p w:rsidR="00A50CF5" w:rsidRPr="00391405" w:rsidRDefault="00961B0A" w:rsidP="00FF5DA1">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A50CF5" w:rsidRPr="00391405" w:rsidRDefault="00A50CF5" w:rsidP="00FF5DA1">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A50CF5" w:rsidRDefault="00A50CF5" w:rsidP="00FF5DA1">
            <w:pPr>
              <w:tabs>
                <w:tab w:val="decimal" w:pos="791"/>
              </w:tabs>
              <w:ind w:right="-72"/>
              <w:rPr>
                <w:rFonts w:cs="Times New Roman"/>
                <w:sz w:val="22"/>
                <w:szCs w:val="22"/>
              </w:rPr>
            </w:pPr>
            <w:r>
              <w:rPr>
                <w:rFonts w:cs="Times New Roman"/>
                <w:sz w:val="22"/>
                <w:szCs w:val="22"/>
              </w:rPr>
              <w:t>234</w:t>
            </w:r>
          </w:p>
        </w:tc>
        <w:tc>
          <w:tcPr>
            <w:tcW w:w="130" w:type="pct"/>
            <w:shd w:val="clear" w:color="auto" w:fill="auto"/>
          </w:tcPr>
          <w:p w:rsidR="00A50CF5" w:rsidRPr="00391405" w:rsidRDefault="00A50CF5" w:rsidP="00FF5DA1">
            <w:pPr>
              <w:pStyle w:val="Index1"/>
            </w:pPr>
          </w:p>
        </w:tc>
        <w:tc>
          <w:tcPr>
            <w:tcW w:w="606" w:type="pct"/>
            <w:shd w:val="clear" w:color="auto" w:fill="auto"/>
            <w:vAlign w:val="bottom"/>
          </w:tcPr>
          <w:p w:rsidR="00A50CF5" w:rsidRPr="00391405" w:rsidRDefault="00801615" w:rsidP="00BD4869">
            <w:pPr>
              <w:tabs>
                <w:tab w:val="decimal" w:pos="791"/>
              </w:tabs>
              <w:spacing w:line="240" w:lineRule="atLeast"/>
              <w:ind w:left="-108" w:right="-79"/>
              <w:rPr>
                <w:rFonts w:cs="Times New Roman"/>
                <w:sz w:val="22"/>
                <w:szCs w:val="22"/>
              </w:rPr>
            </w:pPr>
            <w:r>
              <w:rPr>
                <w:rFonts w:cs="Times New Roman"/>
                <w:sz w:val="22"/>
                <w:szCs w:val="22"/>
              </w:rPr>
              <w:t>-</w:t>
            </w:r>
          </w:p>
        </w:tc>
        <w:tc>
          <w:tcPr>
            <w:tcW w:w="140" w:type="pct"/>
            <w:vAlign w:val="bottom"/>
          </w:tcPr>
          <w:p w:rsidR="00A50CF5" w:rsidRPr="00391405" w:rsidRDefault="00A50CF5" w:rsidP="00FF5DA1">
            <w:pPr>
              <w:pStyle w:val="Index1"/>
            </w:pPr>
          </w:p>
        </w:tc>
        <w:tc>
          <w:tcPr>
            <w:tcW w:w="614" w:type="pct"/>
            <w:vAlign w:val="bottom"/>
          </w:tcPr>
          <w:p w:rsidR="00A50CF5" w:rsidRDefault="00A50CF5" w:rsidP="00BD4869">
            <w:pPr>
              <w:tabs>
                <w:tab w:val="decimal" w:pos="791"/>
              </w:tabs>
              <w:spacing w:line="240" w:lineRule="atLeast"/>
              <w:ind w:left="-108" w:right="-79"/>
              <w:rPr>
                <w:rFonts w:cs="Times New Roman"/>
                <w:sz w:val="22"/>
                <w:szCs w:val="22"/>
              </w:rPr>
            </w:pPr>
            <w:r>
              <w:rPr>
                <w:rFonts w:cs="Times New Roman"/>
                <w:sz w:val="22"/>
                <w:szCs w:val="22"/>
              </w:rPr>
              <w:t>-</w:t>
            </w:r>
          </w:p>
        </w:tc>
      </w:tr>
      <w:bookmarkEnd w:id="1"/>
      <w:bookmarkEnd w:id="3"/>
    </w:tbl>
    <w:p w:rsidR="008B13D7" w:rsidRDefault="008B13D7" w:rsidP="00716CAD">
      <w:pPr>
        <w:tabs>
          <w:tab w:val="left" w:pos="630"/>
        </w:tabs>
        <w:spacing w:line="240" w:lineRule="atLeast"/>
        <w:ind w:left="540"/>
        <w:jc w:val="both"/>
        <w:rPr>
          <w:rFonts w:cs="Times New Roman"/>
          <w:sz w:val="22"/>
          <w:szCs w:val="22"/>
        </w:rPr>
      </w:pPr>
    </w:p>
    <w:tbl>
      <w:tblPr>
        <w:tblW w:w="9540" w:type="dxa"/>
        <w:tblInd w:w="450" w:type="dxa"/>
        <w:tblLayout w:type="fixed"/>
        <w:tblLook w:val="0000" w:firstRow="0" w:lastRow="0" w:firstColumn="0" w:lastColumn="0" w:noHBand="0" w:noVBand="0"/>
      </w:tblPr>
      <w:tblGrid>
        <w:gridCol w:w="4330"/>
        <w:gridCol w:w="1047"/>
        <w:gridCol w:w="261"/>
        <w:gridCol w:w="1061"/>
        <w:gridCol w:w="250"/>
        <w:gridCol w:w="1154"/>
        <w:gridCol w:w="265"/>
        <w:gridCol w:w="1172"/>
      </w:tblGrid>
      <w:tr w:rsidR="009F278E" w:rsidRPr="004D3D69" w:rsidTr="00C225BD">
        <w:tc>
          <w:tcPr>
            <w:tcW w:w="2269" w:type="pct"/>
          </w:tcPr>
          <w:p w:rsidR="004D3D69" w:rsidRPr="004D3D69" w:rsidRDefault="004D3D69" w:rsidP="004D3D69">
            <w:pPr>
              <w:spacing w:line="240" w:lineRule="atLeast"/>
              <w:ind w:right="-138"/>
              <w:jc w:val="both"/>
              <w:rPr>
                <w:rFonts w:cs="Times New Roman"/>
                <w:sz w:val="22"/>
                <w:szCs w:val="22"/>
              </w:rPr>
            </w:pPr>
            <w:r>
              <w:rPr>
                <w:rFonts w:cs="Courier New"/>
                <w:b/>
                <w:bCs/>
                <w:i/>
                <w:iCs/>
                <w:sz w:val="22"/>
                <w:szCs w:val="22"/>
              </w:rPr>
              <w:t>Six</w:t>
            </w:r>
            <w:r w:rsidRPr="004D3D69">
              <w:rPr>
                <w:rFonts w:cs="Courier New"/>
                <w:b/>
                <w:bCs/>
                <w:i/>
                <w:iCs/>
                <w:sz w:val="22"/>
                <w:szCs w:val="22"/>
              </w:rPr>
              <w:t>-month period ended 30 June</w:t>
            </w:r>
          </w:p>
        </w:tc>
        <w:tc>
          <w:tcPr>
            <w:tcW w:w="549"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r w:rsidRPr="004D3D69">
              <w:rPr>
                <w:rFonts w:cs="Times New Roman"/>
                <w:snapToGrid/>
                <w:sz w:val="22"/>
                <w:szCs w:val="22"/>
              </w:rPr>
              <w:t>2019</w:t>
            </w:r>
          </w:p>
        </w:tc>
        <w:tc>
          <w:tcPr>
            <w:tcW w:w="137"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p>
        </w:tc>
        <w:tc>
          <w:tcPr>
            <w:tcW w:w="556"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r w:rsidRPr="004D3D69">
              <w:rPr>
                <w:rFonts w:cs="Times New Roman"/>
                <w:snapToGrid/>
                <w:sz w:val="22"/>
                <w:szCs w:val="22"/>
              </w:rPr>
              <w:t>2018</w:t>
            </w:r>
          </w:p>
        </w:tc>
        <w:tc>
          <w:tcPr>
            <w:tcW w:w="131" w:type="pct"/>
          </w:tcPr>
          <w:p w:rsidR="004D3D69" w:rsidRPr="004D3D69" w:rsidRDefault="004D3D69" w:rsidP="004D3D69">
            <w:pPr>
              <w:tabs>
                <w:tab w:val="decimal" w:pos="709"/>
              </w:tabs>
              <w:autoSpaceDE/>
              <w:autoSpaceDN/>
              <w:spacing w:line="240" w:lineRule="atLeast"/>
              <w:ind w:right="11"/>
              <w:rPr>
                <w:rFonts w:cs="Times New Roman"/>
                <w:snapToGrid/>
                <w:sz w:val="22"/>
                <w:szCs w:val="22"/>
              </w:rPr>
            </w:pPr>
          </w:p>
        </w:tc>
        <w:tc>
          <w:tcPr>
            <w:tcW w:w="605" w:type="pct"/>
            <w:vAlign w:val="center"/>
          </w:tcPr>
          <w:p w:rsidR="004D3D69" w:rsidRPr="004D3D69" w:rsidRDefault="004D3D69" w:rsidP="004D3D69">
            <w:pPr>
              <w:tabs>
                <w:tab w:val="decimal" w:pos="709"/>
              </w:tabs>
              <w:autoSpaceDE/>
              <w:autoSpaceDN/>
              <w:spacing w:line="240" w:lineRule="atLeast"/>
              <w:ind w:right="11"/>
              <w:rPr>
                <w:rFonts w:cs="Times New Roman"/>
                <w:snapToGrid/>
                <w:sz w:val="22"/>
                <w:szCs w:val="22"/>
              </w:rPr>
            </w:pPr>
            <w:r w:rsidRPr="004D3D69">
              <w:rPr>
                <w:rFonts w:cs="Times New Roman"/>
                <w:snapToGrid/>
                <w:sz w:val="22"/>
                <w:szCs w:val="22"/>
              </w:rPr>
              <w:t>2019</w:t>
            </w:r>
          </w:p>
        </w:tc>
        <w:tc>
          <w:tcPr>
            <w:tcW w:w="139" w:type="pct"/>
            <w:vAlign w:val="center"/>
          </w:tcPr>
          <w:p w:rsidR="004D3D69" w:rsidRPr="004D3D69" w:rsidRDefault="004D3D69" w:rsidP="00EE6D26">
            <w:pPr>
              <w:tabs>
                <w:tab w:val="decimal" w:pos="709"/>
              </w:tabs>
              <w:autoSpaceDE/>
              <w:autoSpaceDN/>
              <w:spacing w:line="240" w:lineRule="atLeast"/>
              <w:ind w:left="68" w:right="11" w:hanging="68"/>
              <w:rPr>
                <w:rFonts w:cs="Times New Roman"/>
                <w:snapToGrid/>
                <w:sz w:val="22"/>
                <w:szCs w:val="22"/>
              </w:rPr>
            </w:pPr>
          </w:p>
        </w:tc>
        <w:tc>
          <w:tcPr>
            <w:tcW w:w="615" w:type="pct"/>
            <w:vAlign w:val="center"/>
          </w:tcPr>
          <w:p w:rsidR="004D3D69" w:rsidRPr="004D3D69" w:rsidRDefault="004D3D69" w:rsidP="00EE6D26">
            <w:pPr>
              <w:tabs>
                <w:tab w:val="decimal" w:pos="709"/>
              </w:tabs>
              <w:autoSpaceDE/>
              <w:autoSpaceDN/>
              <w:spacing w:line="240" w:lineRule="atLeast"/>
              <w:ind w:left="-21" w:right="11"/>
              <w:rPr>
                <w:rFonts w:cs="Times New Roman"/>
                <w:snapToGrid/>
                <w:sz w:val="22"/>
                <w:szCs w:val="22"/>
              </w:rPr>
            </w:pPr>
            <w:r w:rsidRPr="004D3D69">
              <w:rPr>
                <w:rFonts w:cs="Times New Roman"/>
                <w:snapToGrid/>
                <w:sz w:val="22"/>
                <w:szCs w:val="22"/>
              </w:rPr>
              <w:t>2018</w:t>
            </w:r>
          </w:p>
        </w:tc>
      </w:tr>
      <w:tr w:rsidR="004D3D69" w:rsidRPr="004D3D69" w:rsidTr="00C225BD">
        <w:tc>
          <w:tcPr>
            <w:tcW w:w="2269" w:type="pct"/>
          </w:tcPr>
          <w:p w:rsidR="004D3D69" w:rsidRPr="004D3D69" w:rsidRDefault="004D3D69" w:rsidP="004D3D69">
            <w:pPr>
              <w:spacing w:line="240" w:lineRule="atLeast"/>
              <w:ind w:right="-138"/>
              <w:jc w:val="both"/>
              <w:rPr>
                <w:rFonts w:cs="Times New Roman"/>
                <w:i/>
                <w:iCs/>
                <w:sz w:val="22"/>
                <w:szCs w:val="22"/>
              </w:rPr>
            </w:pPr>
          </w:p>
        </w:tc>
        <w:tc>
          <w:tcPr>
            <w:tcW w:w="2731" w:type="pct"/>
            <w:gridSpan w:val="7"/>
          </w:tcPr>
          <w:p w:rsidR="004D3D69" w:rsidRPr="004D3D69" w:rsidRDefault="004D3D69" w:rsidP="004D3D69">
            <w:pPr>
              <w:spacing w:line="240" w:lineRule="atLeast"/>
              <w:ind w:left="-108" w:right="-110"/>
              <w:jc w:val="center"/>
              <w:rPr>
                <w:rFonts w:cs="Times New Roman"/>
                <w:i/>
                <w:iCs/>
                <w:sz w:val="22"/>
                <w:szCs w:val="22"/>
              </w:rPr>
            </w:pPr>
            <w:r w:rsidRPr="004D3D69">
              <w:rPr>
                <w:rFonts w:cs="Times New Roman"/>
                <w:i/>
                <w:iCs/>
                <w:sz w:val="22"/>
                <w:szCs w:val="22"/>
              </w:rPr>
              <w:t>(in thousand Baht)</w:t>
            </w:r>
          </w:p>
        </w:tc>
      </w:tr>
      <w:tr w:rsidR="009F278E" w:rsidRPr="004D3D69" w:rsidTr="00C225BD">
        <w:tc>
          <w:tcPr>
            <w:tcW w:w="2269" w:type="pct"/>
          </w:tcPr>
          <w:p w:rsidR="004D3D69" w:rsidRPr="004D3D69" w:rsidRDefault="004D3D69" w:rsidP="004D3D69">
            <w:pPr>
              <w:rPr>
                <w:rFonts w:cs="Times New Roman"/>
                <w:b/>
                <w:bCs/>
                <w:sz w:val="22"/>
                <w:szCs w:val="22"/>
                <w:cs/>
              </w:rPr>
            </w:pPr>
            <w:r w:rsidRPr="004D3D69">
              <w:rPr>
                <w:b/>
                <w:bCs/>
                <w:sz w:val="22"/>
                <w:szCs w:val="22"/>
              </w:rPr>
              <w:t>Subsidiaries</w:t>
            </w:r>
          </w:p>
        </w:tc>
        <w:tc>
          <w:tcPr>
            <w:tcW w:w="549"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7"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4D3D69" w:rsidP="004D3D69">
            <w:pPr>
              <w:tabs>
                <w:tab w:val="decimal" w:pos="791"/>
              </w:tabs>
              <w:spacing w:line="240" w:lineRule="atLeast"/>
              <w:ind w:left="-108" w:right="-79"/>
              <w:rPr>
                <w:rFonts w:cs="Times New Roman"/>
                <w:sz w:val="22"/>
                <w:szCs w:val="22"/>
              </w:rPr>
            </w:pPr>
          </w:p>
        </w:tc>
      </w:tr>
      <w:tr w:rsidR="009F278E" w:rsidRPr="004D3D69" w:rsidTr="00C225BD">
        <w:tc>
          <w:tcPr>
            <w:tcW w:w="2269" w:type="pct"/>
          </w:tcPr>
          <w:p w:rsidR="004D3D69" w:rsidRPr="004D3D69" w:rsidRDefault="004D3D69" w:rsidP="004D3D69">
            <w:pPr>
              <w:jc w:val="thaiDistribute"/>
              <w:rPr>
                <w:rFonts w:cs="Times New Roman"/>
                <w:sz w:val="22"/>
                <w:szCs w:val="22"/>
              </w:rPr>
            </w:pPr>
            <w:r w:rsidRPr="004D3D69">
              <w:rPr>
                <w:sz w:val="22"/>
                <w:szCs w:val="22"/>
              </w:rPr>
              <w:t>Sales of goods/raw materials</w:t>
            </w:r>
          </w:p>
        </w:tc>
        <w:tc>
          <w:tcPr>
            <w:tcW w:w="549" w:type="pct"/>
            <w:shd w:val="clear" w:color="auto" w:fill="auto"/>
          </w:tcPr>
          <w:p w:rsidR="004D3D69" w:rsidRPr="004D3D69" w:rsidRDefault="00801615"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4D3D69" w:rsidRPr="004D3D69" w:rsidRDefault="004D3D69" w:rsidP="00EE6D26">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tcPr>
          <w:p w:rsidR="004D3D69" w:rsidRPr="004D3D69" w:rsidRDefault="00801615" w:rsidP="00C225BD">
            <w:pPr>
              <w:tabs>
                <w:tab w:val="decimal" w:pos="791"/>
              </w:tabs>
              <w:ind w:right="-72"/>
              <w:rPr>
                <w:rFonts w:cs="Times New Roman"/>
                <w:sz w:val="22"/>
                <w:szCs w:val="22"/>
              </w:rPr>
            </w:pPr>
            <w:r>
              <w:rPr>
                <w:rFonts w:cs="Times New Roman"/>
                <w:sz w:val="22"/>
                <w:szCs w:val="22"/>
              </w:rPr>
              <w:t>672,202</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6338D9" w:rsidP="00C225BD">
            <w:pPr>
              <w:tabs>
                <w:tab w:val="decimal" w:pos="889"/>
              </w:tabs>
              <w:ind w:right="-72"/>
              <w:rPr>
                <w:rFonts w:cs="Times New Roman"/>
                <w:sz w:val="22"/>
                <w:szCs w:val="22"/>
              </w:rPr>
            </w:pPr>
            <w:r>
              <w:rPr>
                <w:rFonts w:cs="Times New Roman"/>
                <w:sz w:val="22"/>
                <w:szCs w:val="22"/>
              </w:rPr>
              <w:t>536</w:t>
            </w:r>
            <w:r w:rsidR="004D3D69" w:rsidRPr="004D3D69">
              <w:rPr>
                <w:rFonts w:cs="Times New Roman"/>
                <w:sz w:val="22"/>
                <w:szCs w:val="22"/>
              </w:rPr>
              <w:t>,</w:t>
            </w:r>
            <w:r>
              <w:rPr>
                <w:rFonts w:cs="Times New Roman"/>
                <w:sz w:val="22"/>
                <w:szCs w:val="22"/>
              </w:rPr>
              <w:t>825</w:t>
            </w:r>
          </w:p>
        </w:tc>
      </w:tr>
      <w:tr w:rsidR="009F278E" w:rsidRPr="004D3D69" w:rsidTr="00C225BD">
        <w:tc>
          <w:tcPr>
            <w:tcW w:w="2269" w:type="pct"/>
            <w:vAlign w:val="bottom"/>
          </w:tcPr>
          <w:p w:rsidR="004D3D69" w:rsidRPr="004D3D69" w:rsidRDefault="004D3D69" w:rsidP="004D3D69">
            <w:pPr>
              <w:rPr>
                <w:rFonts w:cs="Times New Roman"/>
                <w:sz w:val="22"/>
                <w:szCs w:val="22"/>
                <w:cs/>
              </w:rPr>
            </w:pPr>
            <w:r w:rsidRPr="004D3D69">
              <w:rPr>
                <w:sz w:val="22"/>
                <w:szCs w:val="22"/>
              </w:rPr>
              <w:t>Purchases of goods/raw materials</w:t>
            </w:r>
          </w:p>
        </w:tc>
        <w:tc>
          <w:tcPr>
            <w:tcW w:w="549" w:type="pct"/>
            <w:shd w:val="clear" w:color="auto" w:fill="auto"/>
            <w:vAlign w:val="bottom"/>
          </w:tcPr>
          <w:p w:rsidR="004D3D69" w:rsidRPr="004D3D69" w:rsidRDefault="00801615"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4D3D69" w:rsidRPr="004D3D69" w:rsidRDefault="004D3D69" w:rsidP="004D3D69">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01615" w:rsidP="00C225BD">
            <w:pPr>
              <w:tabs>
                <w:tab w:val="decimal" w:pos="791"/>
              </w:tabs>
              <w:ind w:right="-72"/>
              <w:rPr>
                <w:rFonts w:cs="Times New Roman"/>
                <w:sz w:val="22"/>
                <w:szCs w:val="22"/>
              </w:rPr>
            </w:pPr>
            <w:r>
              <w:rPr>
                <w:rFonts w:cs="Times New Roman"/>
                <w:sz w:val="22"/>
                <w:szCs w:val="22"/>
              </w:rPr>
              <w:t>31,367</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DB7FA8" w:rsidP="00C225BD">
            <w:pPr>
              <w:tabs>
                <w:tab w:val="decimal" w:pos="889"/>
              </w:tabs>
              <w:ind w:right="-72"/>
              <w:rPr>
                <w:rFonts w:cs="Times New Roman"/>
                <w:sz w:val="22"/>
                <w:szCs w:val="22"/>
              </w:rPr>
            </w:pPr>
            <w:r>
              <w:rPr>
                <w:rFonts w:cs="Times New Roman"/>
                <w:sz w:val="22"/>
                <w:szCs w:val="22"/>
              </w:rPr>
              <w:t>64</w:t>
            </w:r>
            <w:r w:rsidR="004D3D69" w:rsidRPr="004D3D69">
              <w:rPr>
                <w:rFonts w:cs="Times New Roman"/>
                <w:sz w:val="22"/>
                <w:szCs w:val="22"/>
              </w:rPr>
              <w:t>,</w:t>
            </w:r>
            <w:r>
              <w:rPr>
                <w:rFonts w:cs="Times New Roman"/>
                <w:sz w:val="22"/>
                <w:szCs w:val="22"/>
              </w:rPr>
              <w:t>044</w:t>
            </w:r>
          </w:p>
        </w:tc>
      </w:tr>
      <w:tr w:rsidR="009F278E" w:rsidRPr="004D3D69" w:rsidTr="00C225BD">
        <w:tc>
          <w:tcPr>
            <w:tcW w:w="2269" w:type="pct"/>
            <w:vAlign w:val="bottom"/>
          </w:tcPr>
          <w:p w:rsidR="004D3D69" w:rsidRPr="004D3D69" w:rsidRDefault="004D3D69" w:rsidP="004D3D69">
            <w:pPr>
              <w:rPr>
                <w:rFonts w:cs="Times New Roman"/>
                <w:sz w:val="22"/>
                <w:szCs w:val="22"/>
                <w:cs/>
              </w:rPr>
            </w:pPr>
            <w:r w:rsidRPr="004D3D69">
              <w:rPr>
                <w:sz w:val="22"/>
                <w:szCs w:val="22"/>
              </w:rPr>
              <w:t>Interest income</w:t>
            </w:r>
          </w:p>
        </w:tc>
        <w:tc>
          <w:tcPr>
            <w:tcW w:w="549" w:type="pct"/>
            <w:shd w:val="clear" w:color="auto" w:fill="auto"/>
            <w:vAlign w:val="bottom"/>
          </w:tcPr>
          <w:p w:rsidR="004D3D69" w:rsidRPr="004D3D69" w:rsidRDefault="00801615"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vAlign w:val="bottom"/>
          </w:tcPr>
          <w:p w:rsidR="004D3D69" w:rsidRPr="004D3D69" w:rsidRDefault="004D3D69" w:rsidP="004D3D69">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01615" w:rsidP="00C225BD">
            <w:pPr>
              <w:tabs>
                <w:tab w:val="decimal" w:pos="791"/>
              </w:tabs>
              <w:ind w:right="-72"/>
              <w:rPr>
                <w:sz w:val="22"/>
                <w:szCs w:val="28"/>
              </w:rPr>
            </w:pPr>
            <w:r>
              <w:rPr>
                <w:sz w:val="22"/>
                <w:szCs w:val="28"/>
              </w:rPr>
              <w:t>66</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DB7FA8" w:rsidP="00C225BD">
            <w:pPr>
              <w:tabs>
                <w:tab w:val="decimal" w:pos="889"/>
              </w:tabs>
              <w:ind w:right="-72"/>
              <w:rPr>
                <w:sz w:val="22"/>
                <w:szCs w:val="28"/>
              </w:rPr>
            </w:pPr>
            <w:r>
              <w:rPr>
                <w:rFonts w:cs="Times New Roman"/>
                <w:sz w:val="22"/>
                <w:szCs w:val="22"/>
              </w:rPr>
              <w:t>27</w:t>
            </w:r>
            <w:r w:rsidR="004D3D69" w:rsidRPr="004D3D69">
              <w:rPr>
                <w:rFonts w:cs="Times New Roman"/>
                <w:sz w:val="22"/>
                <w:szCs w:val="22"/>
              </w:rPr>
              <w:t>,</w:t>
            </w:r>
            <w:r>
              <w:rPr>
                <w:rFonts w:cs="Times New Roman"/>
                <w:sz w:val="22"/>
                <w:szCs w:val="22"/>
              </w:rPr>
              <w:t>742</w:t>
            </w:r>
          </w:p>
        </w:tc>
      </w:tr>
      <w:tr w:rsidR="009F278E" w:rsidRPr="004D3D69" w:rsidTr="00C225BD">
        <w:tc>
          <w:tcPr>
            <w:tcW w:w="2269" w:type="pct"/>
          </w:tcPr>
          <w:p w:rsidR="004D3D69" w:rsidRPr="004D3D69" w:rsidRDefault="004D3D69" w:rsidP="004D3D69">
            <w:pPr>
              <w:rPr>
                <w:rFonts w:cs="Times New Roman"/>
                <w:sz w:val="22"/>
                <w:szCs w:val="22"/>
                <w:cs/>
              </w:rPr>
            </w:pPr>
            <w:r w:rsidRPr="004D3D69">
              <w:rPr>
                <w:sz w:val="22"/>
                <w:szCs w:val="22"/>
              </w:rPr>
              <w:t>Interest expense</w:t>
            </w:r>
          </w:p>
        </w:tc>
        <w:tc>
          <w:tcPr>
            <w:tcW w:w="549" w:type="pct"/>
            <w:shd w:val="clear" w:color="auto" w:fill="auto"/>
            <w:vAlign w:val="bottom"/>
          </w:tcPr>
          <w:p w:rsidR="004D3D69" w:rsidRPr="004D3D69" w:rsidRDefault="00801615"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01615" w:rsidP="00C225BD">
            <w:pPr>
              <w:tabs>
                <w:tab w:val="decimal" w:pos="791"/>
              </w:tabs>
              <w:ind w:right="-72"/>
              <w:rPr>
                <w:rFonts w:cs="Times New Roman"/>
                <w:sz w:val="22"/>
                <w:szCs w:val="22"/>
              </w:rPr>
            </w:pPr>
            <w:r>
              <w:rPr>
                <w:rFonts w:cs="Times New Roman"/>
                <w:sz w:val="22"/>
                <w:szCs w:val="22"/>
              </w:rPr>
              <w:t>909</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DB7FA8" w:rsidP="00C225BD">
            <w:pPr>
              <w:tabs>
                <w:tab w:val="decimal" w:pos="889"/>
              </w:tabs>
              <w:ind w:right="-72"/>
              <w:rPr>
                <w:rFonts w:cs="Times New Roman"/>
                <w:sz w:val="22"/>
                <w:szCs w:val="22"/>
              </w:rPr>
            </w:pPr>
            <w:r>
              <w:rPr>
                <w:rFonts w:cs="Times New Roman"/>
                <w:sz w:val="22"/>
                <w:szCs w:val="22"/>
              </w:rPr>
              <w:t>693</w:t>
            </w:r>
          </w:p>
        </w:tc>
      </w:tr>
      <w:tr w:rsidR="009F278E" w:rsidRPr="004D3D69" w:rsidTr="00C225BD">
        <w:tc>
          <w:tcPr>
            <w:tcW w:w="2269" w:type="pct"/>
            <w:vAlign w:val="bottom"/>
          </w:tcPr>
          <w:p w:rsidR="004D3D69" w:rsidRPr="004D3D69" w:rsidRDefault="004D3D69" w:rsidP="004D3D69">
            <w:pPr>
              <w:jc w:val="thaiDistribute"/>
              <w:rPr>
                <w:rFonts w:cs="Times New Roman"/>
                <w:sz w:val="22"/>
                <w:szCs w:val="22"/>
                <w:cs/>
              </w:rPr>
            </w:pPr>
            <w:r w:rsidRPr="004D3D69">
              <w:rPr>
                <w:sz w:val="22"/>
                <w:szCs w:val="22"/>
              </w:rPr>
              <w:t>Dividend income</w:t>
            </w:r>
          </w:p>
        </w:tc>
        <w:tc>
          <w:tcPr>
            <w:tcW w:w="549" w:type="pct"/>
            <w:shd w:val="clear" w:color="auto" w:fill="auto"/>
          </w:tcPr>
          <w:p w:rsidR="004D3D69" w:rsidRPr="004D3D69" w:rsidRDefault="00801615"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01615" w:rsidP="00C225BD">
            <w:pPr>
              <w:tabs>
                <w:tab w:val="decimal" w:pos="791"/>
              </w:tabs>
              <w:ind w:right="-72"/>
              <w:rPr>
                <w:rFonts w:cs="Times New Roman"/>
                <w:sz w:val="22"/>
                <w:szCs w:val="22"/>
              </w:rPr>
            </w:pPr>
            <w:r>
              <w:rPr>
                <w:rFonts w:cs="Times New Roman"/>
                <w:sz w:val="22"/>
                <w:szCs w:val="22"/>
              </w:rPr>
              <w:t>-</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DB7FA8" w:rsidP="00C225BD">
            <w:pPr>
              <w:tabs>
                <w:tab w:val="decimal" w:pos="889"/>
              </w:tabs>
              <w:ind w:right="-72"/>
              <w:rPr>
                <w:rFonts w:cs="Times New Roman"/>
                <w:sz w:val="22"/>
                <w:szCs w:val="22"/>
              </w:rPr>
            </w:pPr>
            <w:r>
              <w:rPr>
                <w:rFonts w:cs="Times New Roman"/>
                <w:sz w:val="22"/>
                <w:szCs w:val="22"/>
              </w:rPr>
              <w:t>20</w:t>
            </w:r>
            <w:r w:rsidR="004D3D69" w:rsidRPr="004D3D69">
              <w:rPr>
                <w:rFonts w:cs="Times New Roman"/>
                <w:sz w:val="22"/>
                <w:szCs w:val="22"/>
              </w:rPr>
              <w:t>,</w:t>
            </w:r>
            <w:r>
              <w:rPr>
                <w:rFonts w:cs="Times New Roman"/>
                <w:sz w:val="22"/>
                <w:szCs w:val="22"/>
              </w:rPr>
              <w:t>624</w:t>
            </w:r>
          </w:p>
        </w:tc>
      </w:tr>
      <w:tr w:rsidR="009F278E" w:rsidRPr="004D3D69" w:rsidTr="00C225BD">
        <w:tc>
          <w:tcPr>
            <w:tcW w:w="2269" w:type="pct"/>
            <w:vAlign w:val="bottom"/>
          </w:tcPr>
          <w:p w:rsidR="004D3D69" w:rsidRPr="004D3D69" w:rsidRDefault="004D3D69" w:rsidP="004D3D69">
            <w:pPr>
              <w:jc w:val="thaiDistribute"/>
              <w:rPr>
                <w:sz w:val="22"/>
                <w:szCs w:val="22"/>
              </w:rPr>
            </w:pPr>
          </w:p>
        </w:tc>
        <w:tc>
          <w:tcPr>
            <w:tcW w:w="549" w:type="pct"/>
            <w:shd w:val="clear" w:color="auto" w:fill="auto"/>
          </w:tcPr>
          <w:p w:rsidR="004D3D69" w:rsidRPr="004D3D69" w:rsidRDefault="004D3D69" w:rsidP="004D3D69">
            <w:pPr>
              <w:tabs>
                <w:tab w:val="decimal" w:pos="791"/>
              </w:tabs>
              <w:ind w:right="-72"/>
              <w:rPr>
                <w:rFonts w:cstheme="minorBidi"/>
                <w:sz w:val="22"/>
                <w:szCs w:val="22"/>
              </w:rPr>
            </w:pPr>
          </w:p>
        </w:tc>
        <w:tc>
          <w:tcPr>
            <w:tcW w:w="137"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4D3D69" w:rsidRPr="004D3D69" w:rsidRDefault="004D3D69" w:rsidP="004D3D69">
            <w:pPr>
              <w:tabs>
                <w:tab w:val="decimal" w:pos="791"/>
              </w:tabs>
              <w:ind w:right="-72"/>
              <w:rPr>
                <w:rFonts w:cs="Times New Roman"/>
                <w:sz w:val="22"/>
                <w:szCs w:val="22"/>
              </w:rPr>
            </w:pP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4D3D69" w:rsidP="00C225BD">
            <w:pPr>
              <w:tabs>
                <w:tab w:val="decimal" w:pos="791"/>
              </w:tabs>
              <w:ind w:right="-72"/>
              <w:rPr>
                <w:sz w:val="22"/>
                <w:szCs w:val="28"/>
              </w:rPr>
            </w:pP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4D3D69" w:rsidP="00C225BD">
            <w:pPr>
              <w:tabs>
                <w:tab w:val="decimal" w:pos="889"/>
              </w:tabs>
              <w:ind w:right="-72"/>
              <w:rPr>
                <w:sz w:val="22"/>
                <w:szCs w:val="28"/>
              </w:rPr>
            </w:pPr>
          </w:p>
        </w:tc>
      </w:tr>
      <w:tr w:rsidR="009F278E" w:rsidRPr="004D3D69" w:rsidTr="00C225BD">
        <w:tc>
          <w:tcPr>
            <w:tcW w:w="2269" w:type="pct"/>
          </w:tcPr>
          <w:p w:rsidR="004D3D69" w:rsidRPr="004D3D69" w:rsidRDefault="004D3D69" w:rsidP="00B05EED">
            <w:pPr>
              <w:rPr>
                <w:sz w:val="22"/>
                <w:szCs w:val="22"/>
              </w:rPr>
            </w:pPr>
            <w:r w:rsidRPr="004D3D69">
              <w:rPr>
                <w:b/>
                <w:bCs/>
                <w:sz w:val="22"/>
                <w:szCs w:val="22"/>
              </w:rPr>
              <w:t>Associate</w:t>
            </w:r>
          </w:p>
        </w:tc>
        <w:tc>
          <w:tcPr>
            <w:tcW w:w="549" w:type="pct"/>
          </w:tcPr>
          <w:p w:rsidR="004D3D69" w:rsidRPr="004D3D69" w:rsidRDefault="004D3D69" w:rsidP="004D3D69">
            <w:pPr>
              <w:tabs>
                <w:tab w:val="decimal" w:pos="791"/>
              </w:tabs>
              <w:ind w:right="-72"/>
              <w:rPr>
                <w:rFonts w:cstheme="minorBidi"/>
                <w:sz w:val="22"/>
                <w:szCs w:val="22"/>
              </w:rPr>
            </w:pP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4D3D69" w:rsidP="004D3D69">
            <w:pPr>
              <w:tabs>
                <w:tab w:val="decimal" w:pos="791"/>
              </w:tabs>
              <w:ind w:right="-72"/>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ind w:right="-72"/>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4D3D69" w:rsidP="00C225BD">
            <w:pPr>
              <w:tabs>
                <w:tab w:val="decimal" w:pos="889"/>
              </w:tabs>
              <w:ind w:right="-72"/>
              <w:rPr>
                <w:rFonts w:cs="Times New Roman"/>
                <w:sz w:val="22"/>
                <w:szCs w:val="22"/>
              </w:rPr>
            </w:pPr>
          </w:p>
        </w:tc>
      </w:tr>
      <w:tr w:rsidR="009F278E" w:rsidRPr="004D3D69" w:rsidTr="00C225BD">
        <w:tc>
          <w:tcPr>
            <w:tcW w:w="2269" w:type="pct"/>
          </w:tcPr>
          <w:p w:rsidR="004D3D69" w:rsidRPr="004D3D69" w:rsidRDefault="004D3D69" w:rsidP="004D3D69">
            <w:pPr>
              <w:rPr>
                <w:sz w:val="22"/>
                <w:szCs w:val="22"/>
              </w:rPr>
            </w:pPr>
            <w:r w:rsidRPr="004D3D69">
              <w:rPr>
                <w:sz w:val="22"/>
                <w:szCs w:val="22"/>
              </w:rPr>
              <w:t>Dividend income</w:t>
            </w:r>
          </w:p>
        </w:tc>
        <w:tc>
          <w:tcPr>
            <w:tcW w:w="549" w:type="pct"/>
          </w:tcPr>
          <w:p w:rsidR="004D3D69" w:rsidRPr="004D3D69" w:rsidRDefault="00837BCE" w:rsidP="004D3D69">
            <w:pPr>
              <w:tabs>
                <w:tab w:val="decimal" w:pos="791"/>
              </w:tabs>
              <w:ind w:right="-72"/>
              <w:rPr>
                <w:rFonts w:cstheme="minorBidi"/>
                <w:sz w:val="22"/>
                <w:szCs w:val="22"/>
              </w:rPr>
            </w:pPr>
            <w:r>
              <w:rPr>
                <w:rFonts w:cstheme="minorBidi"/>
                <w:sz w:val="22"/>
                <w:szCs w:val="22"/>
              </w:rPr>
              <w:t>-</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DB7FA8" w:rsidP="004D3D69">
            <w:pPr>
              <w:tabs>
                <w:tab w:val="decimal" w:pos="791"/>
              </w:tabs>
              <w:ind w:right="-72"/>
              <w:rPr>
                <w:rFonts w:cs="Times New Roman"/>
                <w:sz w:val="22"/>
                <w:szCs w:val="22"/>
              </w:rPr>
            </w:pPr>
            <w:r>
              <w:rPr>
                <w:rFonts w:cs="Times New Roman"/>
                <w:sz w:val="22"/>
                <w:szCs w:val="22"/>
              </w:rPr>
              <w:t>536</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837BCE" w:rsidP="00C225BD">
            <w:pPr>
              <w:tabs>
                <w:tab w:val="decimal" w:pos="791"/>
              </w:tabs>
              <w:ind w:right="-72"/>
              <w:rPr>
                <w:rFonts w:cs="Times New Roman"/>
                <w:sz w:val="22"/>
                <w:szCs w:val="22"/>
              </w:rPr>
            </w:pPr>
            <w:r>
              <w:rPr>
                <w:rFonts w:cs="Times New Roman"/>
                <w:sz w:val="22"/>
                <w:szCs w:val="22"/>
              </w:rPr>
              <w:t>-</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4D3D69" w:rsidP="00C225BD">
            <w:pPr>
              <w:tabs>
                <w:tab w:val="decimal" w:pos="889"/>
              </w:tabs>
              <w:ind w:right="-72"/>
              <w:rPr>
                <w:rFonts w:cs="Times New Roman"/>
                <w:sz w:val="22"/>
                <w:szCs w:val="22"/>
              </w:rPr>
            </w:pPr>
            <w:r w:rsidRPr="004D3D69">
              <w:rPr>
                <w:rFonts w:cs="Times New Roman"/>
                <w:sz w:val="22"/>
                <w:szCs w:val="22"/>
              </w:rPr>
              <w:t>-</w:t>
            </w:r>
          </w:p>
        </w:tc>
      </w:tr>
      <w:tr w:rsidR="009F278E" w:rsidRPr="004D3D69" w:rsidTr="00C225BD">
        <w:tc>
          <w:tcPr>
            <w:tcW w:w="2269" w:type="pct"/>
          </w:tcPr>
          <w:p w:rsidR="004D3D69" w:rsidRPr="004D3D69" w:rsidRDefault="004D3D69" w:rsidP="004D3D69">
            <w:pPr>
              <w:rPr>
                <w:sz w:val="22"/>
                <w:szCs w:val="22"/>
              </w:rPr>
            </w:pPr>
            <w:r w:rsidRPr="004D3D69">
              <w:rPr>
                <w:sz w:val="22"/>
                <w:szCs w:val="22"/>
              </w:rPr>
              <w:t>Purchases of raw materials</w:t>
            </w:r>
          </w:p>
        </w:tc>
        <w:tc>
          <w:tcPr>
            <w:tcW w:w="549" w:type="pct"/>
          </w:tcPr>
          <w:p w:rsidR="004D3D69" w:rsidRPr="004D3D69" w:rsidRDefault="00837BCE" w:rsidP="004D3D69">
            <w:pPr>
              <w:tabs>
                <w:tab w:val="decimal" w:pos="791"/>
              </w:tabs>
              <w:ind w:right="-72"/>
              <w:rPr>
                <w:rFonts w:cs="Times New Roman"/>
                <w:sz w:val="22"/>
                <w:szCs w:val="22"/>
              </w:rPr>
            </w:pPr>
            <w:r>
              <w:rPr>
                <w:rFonts w:cs="Times New Roman"/>
                <w:sz w:val="22"/>
                <w:szCs w:val="22"/>
              </w:rPr>
              <w:t>2,241</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DB7FA8" w:rsidP="004D3D69">
            <w:pPr>
              <w:tabs>
                <w:tab w:val="decimal" w:pos="791"/>
              </w:tabs>
              <w:ind w:right="-72"/>
              <w:rPr>
                <w:rFonts w:cs="Times New Roman"/>
                <w:sz w:val="22"/>
                <w:szCs w:val="22"/>
              </w:rPr>
            </w:pPr>
            <w:r>
              <w:rPr>
                <w:rFonts w:cs="Times New Roman"/>
                <w:sz w:val="22"/>
                <w:szCs w:val="22"/>
              </w:rPr>
              <w:t>861</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837BCE" w:rsidP="00C225BD">
            <w:pPr>
              <w:tabs>
                <w:tab w:val="decimal" w:pos="791"/>
              </w:tabs>
              <w:ind w:right="-72"/>
              <w:rPr>
                <w:rFonts w:cs="Times New Roman"/>
                <w:sz w:val="22"/>
                <w:szCs w:val="22"/>
              </w:rPr>
            </w:pPr>
            <w:r>
              <w:rPr>
                <w:rFonts w:cs="Times New Roman"/>
                <w:sz w:val="22"/>
                <w:szCs w:val="22"/>
              </w:rPr>
              <w:t>2,241</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DB7FA8" w:rsidP="00C225BD">
            <w:pPr>
              <w:tabs>
                <w:tab w:val="decimal" w:pos="889"/>
              </w:tabs>
              <w:ind w:right="-72"/>
              <w:rPr>
                <w:rFonts w:cs="Times New Roman"/>
                <w:sz w:val="22"/>
                <w:szCs w:val="22"/>
              </w:rPr>
            </w:pPr>
            <w:r>
              <w:rPr>
                <w:rFonts w:cs="Times New Roman"/>
                <w:sz w:val="22"/>
                <w:szCs w:val="22"/>
              </w:rPr>
              <w:t>861</w:t>
            </w:r>
          </w:p>
        </w:tc>
      </w:tr>
      <w:tr w:rsidR="009F278E" w:rsidRPr="004D3D69" w:rsidTr="00C225BD">
        <w:tc>
          <w:tcPr>
            <w:tcW w:w="2269" w:type="pct"/>
            <w:vAlign w:val="bottom"/>
          </w:tcPr>
          <w:p w:rsidR="004D3D69" w:rsidRPr="004D3D69" w:rsidRDefault="004D3D69" w:rsidP="004D3D69">
            <w:pPr>
              <w:rPr>
                <w:b/>
                <w:bCs/>
                <w:sz w:val="22"/>
                <w:szCs w:val="22"/>
              </w:rPr>
            </w:pPr>
            <w:r w:rsidRPr="004D3D69">
              <w:rPr>
                <w:sz w:val="22"/>
                <w:szCs w:val="22"/>
              </w:rPr>
              <w:t>Interest expense</w:t>
            </w:r>
          </w:p>
        </w:tc>
        <w:tc>
          <w:tcPr>
            <w:tcW w:w="549" w:type="pct"/>
            <w:shd w:val="clear" w:color="auto" w:fill="auto"/>
          </w:tcPr>
          <w:p w:rsidR="004D3D69" w:rsidRPr="004D3D69" w:rsidRDefault="00837BCE" w:rsidP="004D3D69">
            <w:pPr>
              <w:tabs>
                <w:tab w:val="decimal" w:pos="791"/>
              </w:tabs>
              <w:spacing w:line="240" w:lineRule="atLeast"/>
              <w:ind w:left="-108" w:right="-79"/>
              <w:rPr>
                <w:rFonts w:cs="Times New Roman"/>
                <w:sz w:val="22"/>
                <w:szCs w:val="22"/>
              </w:rPr>
            </w:pPr>
            <w:r>
              <w:rPr>
                <w:rFonts w:cs="Times New Roman"/>
                <w:sz w:val="22"/>
                <w:szCs w:val="22"/>
              </w:rPr>
              <w:t>89</w:t>
            </w:r>
          </w:p>
        </w:tc>
        <w:tc>
          <w:tcPr>
            <w:tcW w:w="137"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shd w:val="clear" w:color="auto" w:fill="auto"/>
          </w:tcPr>
          <w:p w:rsidR="004D3D69" w:rsidRPr="004D3D69" w:rsidRDefault="00DB7FA8" w:rsidP="004D3D69">
            <w:pPr>
              <w:tabs>
                <w:tab w:val="decimal" w:pos="791"/>
              </w:tabs>
              <w:spacing w:line="240" w:lineRule="atLeast"/>
              <w:ind w:left="-108" w:right="-79"/>
              <w:rPr>
                <w:rFonts w:cs="Times New Roman"/>
                <w:sz w:val="22"/>
                <w:szCs w:val="22"/>
              </w:rPr>
            </w:pPr>
            <w:r>
              <w:rPr>
                <w:rFonts w:cs="Times New Roman"/>
                <w:sz w:val="22"/>
                <w:szCs w:val="22"/>
              </w:rPr>
              <w:t>159</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37BCE" w:rsidP="00C225BD">
            <w:pPr>
              <w:tabs>
                <w:tab w:val="decimal" w:pos="791"/>
              </w:tabs>
              <w:spacing w:line="240" w:lineRule="atLeast"/>
              <w:ind w:left="-108" w:right="-79"/>
              <w:rPr>
                <w:rFonts w:cs="Times New Roman"/>
                <w:sz w:val="22"/>
                <w:szCs w:val="22"/>
              </w:rPr>
            </w:pPr>
            <w:r>
              <w:rPr>
                <w:rFonts w:cs="Times New Roman"/>
                <w:sz w:val="22"/>
                <w:szCs w:val="22"/>
              </w:rPr>
              <w:t>-</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4D3D69" w:rsidP="00C225BD">
            <w:pPr>
              <w:tabs>
                <w:tab w:val="decimal" w:pos="889"/>
              </w:tabs>
              <w:spacing w:line="240" w:lineRule="atLeast"/>
              <w:ind w:left="-108" w:right="-79"/>
              <w:rPr>
                <w:rFonts w:cs="Times New Roman"/>
                <w:sz w:val="22"/>
                <w:szCs w:val="22"/>
              </w:rPr>
            </w:pPr>
            <w:r w:rsidRPr="004D3D69">
              <w:rPr>
                <w:rFonts w:cs="Times New Roman"/>
                <w:sz w:val="22"/>
                <w:szCs w:val="22"/>
              </w:rPr>
              <w:t>-</w:t>
            </w:r>
          </w:p>
        </w:tc>
      </w:tr>
      <w:tr w:rsidR="009F278E" w:rsidRPr="004D3D69" w:rsidTr="00C225BD">
        <w:tc>
          <w:tcPr>
            <w:tcW w:w="2269" w:type="pct"/>
          </w:tcPr>
          <w:p w:rsidR="00B37453" w:rsidRPr="004D3D69" w:rsidRDefault="00B37453" w:rsidP="004D3D69">
            <w:pPr>
              <w:rPr>
                <w:b/>
                <w:bCs/>
                <w:sz w:val="22"/>
                <w:szCs w:val="22"/>
              </w:rPr>
            </w:pPr>
          </w:p>
        </w:tc>
        <w:tc>
          <w:tcPr>
            <w:tcW w:w="549"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7"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556" w:type="pct"/>
          </w:tcPr>
          <w:p w:rsidR="004D3D69" w:rsidRPr="004D3D69" w:rsidRDefault="004D3D69" w:rsidP="004D3D69">
            <w:pPr>
              <w:tabs>
                <w:tab w:val="decimal" w:pos="791"/>
              </w:tabs>
              <w:spacing w:line="240" w:lineRule="atLeast"/>
              <w:ind w:left="-108" w:right="-79"/>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spacing w:line="240" w:lineRule="atLeast"/>
              <w:ind w:left="-108" w:right="-79"/>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4D3D69" w:rsidP="00C225BD">
            <w:pPr>
              <w:tabs>
                <w:tab w:val="decimal" w:pos="889"/>
              </w:tabs>
              <w:spacing w:line="240" w:lineRule="atLeast"/>
              <w:ind w:left="-108" w:right="-79"/>
              <w:rPr>
                <w:rFonts w:cs="Times New Roman"/>
                <w:sz w:val="22"/>
                <w:szCs w:val="22"/>
              </w:rPr>
            </w:pPr>
          </w:p>
        </w:tc>
      </w:tr>
      <w:tr w:rsidR="009F278E" w:rsidRPr="004D3D69" w:rsidTr="00C225BD">
        <w:tc>
          <w:tcPr>
            <w:tcW w:w="2269" w:type="pct"/>
          </w:tcPr>
          <w:p w:rsidR="004D3D69" w:rsidRPr="004D3D69" w:rsidRDefault="004D3D69" w:rsidP="004D3D69">
            <w:pPr>
              <w:rPr>
                <w:sz w:val="22"/>
                <w:szCs w:val="22"/>
              </w:rPr>
            </w:pPr>
            <w:r w:rsidRPr="004D3D69">
              <w:rPr>
                <w:b/>
                <w:bCs/>
                <w:sz w:val="22"/>
                <w:szCs w:val="22"/>
              </w:rPr>
              <w:t>Key management personnel</w:t>
            </w:r>
          </w:p>
        </w:tc>
        <w:tc>
          <w:tcPr>
            <w:tcW w:w="549" w:type="pct"/>
          </w:tcPr>
          <w:p w:rsidR="004D3D69" w:rsidRPr="004D3D69" w:rsidRDefault="004D3D69" w:rsidP="004D3D69">
            <w:pPr>
              <w:tabs>
                <w:tab w:val="decimal" w:pos="791"/>
              </w:tabs>
              <w:ind w:right="-72"/>
              <w:rPr>
                <w:rFonts w:cs="Times New Roman"/>
                <w:sz w:val="22"/>
                <w:szCs w:val="22"/>
              </w:rPr>
            </w:pP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4D3D69" w:rsidP="004D3D69">
            <w:pPr>
              <w:tabs>
                <w:tab w:val="decimal" w:pos="791"/>
              </w:tabs>
              <w:ind w:right="-72"/>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ind w:right="-72"/>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4D3D69" w:rsidP="00C225BD">
            <w:pPr>
              <w:tabs>
                <w:tab w:val="decimal" w:pos="889"/>
              </w:tabs>
              <w:ind w:right="-72"/>
              <w:rPr>
                <w:rFonts w:cs="Times New Roman"/>
                <w:sz w:val="22"/>
                <w:szCs w:val="22"/>
              </w:rPr>
            </w:pPr>
          </w:p>
        </w:tc>
      </w:tr>
      <w:tr w:rsidR="009F278E" w:rsidRPr="004D3D69" w:rsidTr="00C225BD">
        <w:trPr>
          <w:trHeight w:val="263"/>
        </w:trPr>
        <w:tc>
          <w:tcPr>
            <w:tcW w:w="2269" w:type="pct"/>
          </w:tcPr>
          <w:p w:rsidR="004D3D69" w:rsidRPr="004D3D69" w:rsidRDefault="004D3D69" w:rsidP="004D3D69">
            <w:pPr>
              <w:rPr>
                <w:b/>
                <w:bCs/>
                <w:sz w:val="22"/>
                <w:szCs w:val="22"/>
              </w:rPr>
            </w:pPr>
            <w:r w:rsidRPr="004D3D69">
              <w:rPr>
                <w:sz w:val="22"/>
                <w:szCs w:val="22"/>
              </w:rPr>
              <w:t>Key management personnel compensation</w:t>
            </w:r>
          </w:p>
        </w:tc>
        <w:tc>
          <w:tcPr>
            <w:tcW w:w="549" w:type="pct"/>
            <w:shd w:val="clear" w:color="auto" w:fill="auto"/>
          </w:tcPr>
          <w:p w:rsidR="004D3D69" w:rsidRPr="004D3D69" w:rsidRDefault="003D54C6" w:rsidP="004D3D69">
            <w:pPr>
              <w:tabs>
                <w:tab w:val="decimal" w:pos="791"/>
              </w:tabs>
              <w:ind w:right="-72"/>
              <w:rPr>
                <w:rFonts w:cs="Times New Roman"/>
                <w:sz w:val="22"/>
                <w:szCs w:val="22"/>
              </w:rPr>
            </w:pPr>
            <w:r>
              <w:rPr>
                <w:rFonts w:cs="Times New Roman"/>
                <w:sz w:val="22"/>
                <w:szCs w:val="22"/>
              </w:rPr>
              <w:t>16,</w:t>
            </w:r>
            <w:r w:rsidR="007209AC">
              <w:rPr>
                <w:rFonts w:cs="Times New Roman"/>
                <w:sz w:val="22"/>
                <w:szCs w:val="22"/>
              </w:rPr>
              <w:t>34</w:t>
            </w:r>
            <w:r w:rsidR="003E5D3D">
              <w:rPr>
                <w:rFonts w:cs="Times New Roman"/>
                <w:sz w:val="22"/>
                <w:szCs w:val="22"/>
              </w:rPr>
              <w:t>1</w:t>
            </w:r>
          </w:p>
        </w:tc>
        <w:tc>
          <w:tcPr>
            <w:tcW w:w="137" w:type="pct"/>
            <w:shd w:val="clear" w:color="auto" w:fill="auto"/>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4D3D69" w:rsidRPr="004D3D69" w:rsidRDefault="00DB7FA8" w:rsidP="004D3D69">
            <w:pPr>
              <w:tabs>
                <w:tab w:val="decimal" w:pos="791"/>
              </w:tabs>
              <w:ind w:right="-72"/>
              <w:rPr>
                <w:rFonts w:cs="Times New Roman"/>
                <w:sz w:val="22"/>
                <w:szCs w:val="22"/>
              </w:rPr>
            </w:pPr>
            <w:r>
              <w:rPr>
                <w:rFonts w:cs="Times New Roman"/>
                <w:sz w:val="22"/>
                <w:szCs w:val="22"/>
              </w:rPr>
              <w:t>16</w:t>
            </w:r>
            <w:r w:rsidR="004D3D69" w:rsidRPr="004D3D69">
              <w:rPr>
                <w:rFonts w:cs="Times New Roman"/>
                <w:sz w:val="22"/>
                <w:szCs w:val="22"/>
              </w:rPr>
              <w:t>,</w:t>
            </w:r>
            <w:r>
              <w:rPr>
                <w:rFonts w:cs="Times New Roman"/>
                <w:sz w:val="22"/>
                <w:szCs w:val="22"/>
              </w:rPr>
              <w:t>141</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tcPr>
          <w:p w:rsidR="00934097" w:rsidRPr="004D3D69" w:rsidRDefault="003D54C6" w:rsidP="00C225BD">
            <w:pPr>
              <w:tabs>
                <w:tab w:val="decimal" w:pos="791"/>
              </w:tabs>
              <w:spacing w:line="240" w:lineRule="atLeast"/>
              <w:ind w:right="-79"/>
              <w:rPr>
                <w:rFonts w:cs="Times New Roman"/>
                <w:sz w:val="22"/>
                <w:szCs w:val="22"/>
              </w:rPr>
            </w:pPr>
            <w:r>
              <w:rPr>
                <w:rFonts w:cs="Times New Roman"/>
                <w:sz w:val="22"/>
                <w:szCs w:val="22"/>
              </w:rPr>
              <w:t>16,</w:t>
            </w:r>
            <w:r w:rsidR="007209AC">
              <w:rPr>
                <w:rFonts w:cs="Times New Roman"/>
                <w:sz w:val="22"/>
                <w:szCs w:val="22"/>
              </w:rPr>
              <w:t>34</w:t>
            </w:r>
            <w:r w:rsidR="003E5D3D">
              <w:rPr>
                <w:rFonts w:cs="Times New Roman"/>
                <w:sz w:val="22"/>
                <w:szCs w:val="22"/>
              </w:rPr>
              <w:t>1</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DB7FA8" w:rsidP="00C225BD">
            <w:pPr>
              <w:tabs>
                <w:tab w:val="decimal" w:pos="889"/>
              </w:tabs>
              <w:spacing w:line="240" w:lineRule="atLeast"/>
              <w:ind w:left="-108" w:right="-79"/>
              <w:rPr>
                <w:rFonts w:cs="Times New Roman"/>
                <w:sz w:val="22"/>
                <w:szCs w:val="22"/>
              </w:rPr>
            </w:pPr>
            <w:r>
              <w:rPr>
                <w:rFonts w:cs="Times New Roman"/>
                <w:sz w:val="22"/>
                <w:szCs w:val="22"/>
              </w:rPr>
              <w:t>16</w:t>
            </w:r>
            <w:r w:rsidR="004D3D69" w:rsidRPr="004D3D69">
              <w:rPr>
                <w:rFonts w:cs="Times New Roman"/>
                <w:sz w:val="22"/>
                <w:szCs w:val="22"/>
              </w:rPr>
              <w:t>,</w:t>
            </w:r>
            <w:r>
              <w:rPr>
                <w:rFonts w:cs="Times New Roman"/>
                <w:sz w:val="22"/>
                <w:szCs w:val="22"/>
              </w:rPr>
              <w:t>141</w:t>
            </w:r>
          </w:p>
        </w:tc>
      </w:tr>
      <w:tr w:rsidR="009F278E" w:rsidRPr="004D3D69" w:rsidTr="00C225BD">
        <w:trPr>
          <w:trHeight w:val="263"/>
        </w:trPr>
        <w:tc>
          <w:tcPr>
            <w:tcW w:w="2269" w:type="pct"/>
          </w:tcPr>
          <w:p w:rsidR="00A32B9B" w:rsidRPr="004D3D69" w:rsidRDefault="00A32B9B" w:rsidP="004D3D69">
            <w:pPr>
              <w:rPr>
                <w:sz w:val="22"/>
                <w:szCs w:val="22"/>
              </w:rPr>
            </w:pPr>
          </w:p>
        </w:tc>
        <w:tc>
          <w:tcPr>
            <w:tcW w:w="549" w:type="pct"/>
            <w:shd w:val="clear" w:color="auto" w:fill="auto"/>
          </w:tcPr>
          <w:p w:rsidR="00A32B9B" w:rsidRDefault="00A32B9B" w:rsidP="004D3D69">
            <w:pPr>
              <w:tabs>
                <w:tab w:val="decimal" w:pos="791"/>
              </w:tabs>
              <w:ind w:right="-72"/>
              <w:rPr>
                <w:rFonts w:cs="Times New Roman"/>
                <w:sz w:val="22"/>
                <w:szCs w:val="22"/>
              </w:rPr>
            </w:pPr>
          </w:p>
        </w:tc>
        <w:tc>
          <w:tcPr>
            <w:tcW w:w="137" w:type="pct"/>
            <w:shd w:val="clear" w:color="auto" w:fill="auto"/>
          </w:tcPr>
          <w:p w:rsidR="00A32B9B" w:rsidRPr="004D3D69" w:rsidRDefault="00A32B9B"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A32B9B" w:rsidRDefault="00A32B9B" w:rsidP="004D3D69">
            <w:pPr>
              <w:tabs>
                <w:tab w:val="decimal" w:pos="791"/>
              </w:tabs>
              <w:ind w:right="-72"/>
              <w:rPr>
                <w:rFonts w:cs="Times New Roman"/>
                <w:sz w:val="22"/>
                <w:szCs w:val="22"/>
              </w:rPr>
            </w:pPr>
          </w:p>
        </w:tc>
        <w:tc>
          <w:tcPr>
            <w:tcW w:w="131" w:type="pct"/>
            <w:shd w:val="clear" w:color="auto" w:fill="auto"/>
          </w:tcPr>
          <w:p w:rsidR="00A32B9B" w:rsidRPr="004D3D69" w:rsidRDefault="00A32B9B"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tcPr>
          <w:p w:rsidR="00A32B9B" w:rsidRDefault="00A32B9B" w:rsidP="00C225BD">
            <w:pPr>
              <w:tabs>
                <w:tab w:val="decimal" w:pos="791"/>
              </w:tabs>
              <w:spacing w:line="240" w:lineRule="atLeast"/>
              <w:ind w:right="-79"/>
              <w:rPr>
                <w:rFonts w:cs="Times New Roman"/>
                <w:sz w:val="22"/>
                <w:szCs w:val="22"/>
              </w:rPr>
            </w:pPr>
          </w:p>
        </w:tc>
        <w:tc>
          <w:tcPr>
            <w:tcW w:w="139" w:type="pct"/>
          </w:tcPr>
          <w:p w:rsidR="00A32B9B" w:rsidRPr="004D3D69" w:rsidRDefault="00A32B9B" w:rsidP="004D3D69">
            <w:pPr>
              <w:tabs>
                <w:tab w:val="decimal" w:pos="1030"/>
              </w:tabs>
              <w:autoSpaceDE/>
              <w:autoSpaceDN/>
              <w:spacing w:line="240" w:lineRule="atLeast"/>
              <w:ind w:left="-108" w:right="-108"/>
              <w:jc w:val="center"/>
              <w:rPr>
                <w:i/>
                <w:iCs/>
                <w:snapToGrid/>
                <w:sz w:val="22"/>
                <w:szCs w:val="22"/>
              </w:rPr>
            </w:pPr>
          </w:p>
        </w:tc>
        <w:tc>
          <w:tcPr>
            <w:tcW w:w="615" w:type="pct"/>
          </w:tcPr>
          <w:p w:rsidR="00A32B9B" w:rsidRDefault="00A32B9B" w:rsidP="00C225BD">
            <w:pPr>
              <w:tabs>
                <w:tab w:val="decimal" w:pos="889"/>
              </w:tabs>
              <w:spacing w:line="240" w:lineRule="atLeast"/>
              <w:ind w:left="-108" w:right="-79"/>
              <w:rPr>
                <w:rFonts w:cs="Times New Roman"/>
                <w:sz w:val="22"/>
                <w:szCs w:val="22"/>
              </w:rPr>
            </w:pPr>
          </w:p>
        </w:tc>
      </w:tr>
      <w:tr w:rsidR="009F278E" w:rsidRPr="004D3D69" w:rsidTr="00C225BD">
        <w:tc>
          <w:tcPr>
            <w:tcW w:w="2269" w:type="pct"/>
          </w:tcPr>
          <w:p w:rsidR="004D3D69" w:rsidRPr="004D3D69" w:rsidRDefault="004D3D69" w:rsidP="004D3D69">
            <w:pPr>
              <w:jc w:val="thaiDistribute"/>
              <w:rPr>
                <w:rFonts w:cs="Times New Roman"/>
                <w:sz w:val="22"/>
                <w:szCs w:val="22"/>
              </w:rPr>
            </w:pPr>
            <w:r w:rsidRPr="004D3D69">
              <w:rPr>
                <w:b/>
                <w:bCs/>
                <w:sz w:val="22"/>
                <w:szCs w:val="22"/>
              </w:rPr>
              <w:t>Other related parties</w:t>
            </w:r>
          </w:p>
        </w:tc>
        <w:tc>
          <w:tcPr>
            <w:tcW w:w="549" w:type="pct"/>
          </w:tcPr>
          <w:p w:rsidR="004D3D69" w:rsidRPr="004D3D69" w:rsidRDefault="004D3D69" w:rsidP="004D3D69">
            <w:pPr>
              <w:tabs>
                <w:tab w:val="decimal" w:pos="791"/>
              </w:tabs>
              <w:ind w:right="-72"/>
              <w:rPr>
                <w:rFonts w:cs="Times New Roman"/>
                <w:sz w:val="22"/>
                <w:szCs w:val="22"/>
              </w:rPr>
            </w:pPr>
          </w:p>
        </w:tc>
        <w:tc>
          <w:tcPr>
            <w:tcW w:w="137" w:type="pct"/>
          </w:tcPr>
          <w:p w:rsidR="004D3D69" w:rsidRPr="004D3D69" w:rsidRDefault="004D3D69" w:rsidP="004D3D69">
            <w:pPr>
              <w:tabs>
                <w:tab w:val="decimal" w:pos="791"/>
                <w:tab w:val="decimal" w:pos="874"/>
              </w:tabs>
              <w:spacing w:line="240" w:lineRule="atLeast"/>
              <w:ind w:right="-79"/>
              <w:rPr>
                <w:rFonts w:cs="Times New Roman"/>
                <w:sz w:val="22"/>
                <w:szCs w:val="22"/>
              </w:rPr>
            </w:pPr>
          </w:p>
        </w:tc>
        <w:tc>
          <w:tcPr>
            <w:tcW w:w="556" w:type="pct"/>
          </w:tcPr>
          <w:p w:rsidR="004D3D69" w:rsidRPr="004D3D69" w:rsidRDefault="004D3D69" w:rsidP="004D3D69">
            <w:pPr>
              <w:tabs>
                <w:tab w:val="decimal" w:pos="791"/>
              </w:tabs>
              <w:ind w:right="-72"/>
              <w:rPr>
                <w:rFonts w:cs="Times New Roman"/>
                <w:sz w:val="22"/>
                <w:szCs w:val="22"/>
              </w:rPr>
            </w:pP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4D3D69" w:rsidP="00C225BD">
            <w:pPr>
              <w:tabs>
                <w:tab w:val="decimal" w:pos="791"/>
              </w:tabs>
              <w:ind w:right="-72"/>
              <w:rPr>
                <w:rFonts w:cs="Times New Roman"/>
                <w:sz w:val="22"/>
                <w:szCs w:val="22"/>
              </w:rPr>
            </w:pP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4D3D69" w:rsidP="00C225BD">
            <w:pPr>
              <w:tabs>
                <w:tab w:val="decimal" w:pos="889"/>
              </w:tabs>
              <w:ind w:right="-72"/>
              <w:rPr>
                <w:rFonts w:cs="Times New Roman"/>
                <w:sz w:val="22"/>
                <w:szCs w:val="22"/>
              </w:rPr>
            </w:pPr>
          </w:p>
        </w:tc>
      </w:tr>
      <w:tr w:rsidR="009F278E" w:rsidRPr="004D3D69" w:rsidTr="00C225BD">
        <w:tc>
          <w:tcPr>
            <w:tcW w:w="2269" w:type="pct"/>
          </w:tcPr>
          <w:p w:rsidR="004D3D69" w:rsidRPr="004D3D69" w:rsidRDefault="00FA4120" w:rsidP="004D3D69">
            <w:pPr>
              <w:rPr>
                <w:b/>
                <w:bCs/>
                <w:sz w:val="22"/>
                <w:szCs w:val="22"/>
              </w:rPr>
            </w:pPr>
            <w:r w:rsidRPr="004D3D69">
              <w:rPr>
                <w:sz w:val="22"/>
                <w:szCs w:val="22"/>
              </w:rPr>
              <w:t>Sales of goods/raw materials</w:t>
            </w:r>
          </w:p>
        </w:tc>
        <w:tc>
          <w:tcPr>
            <w:tcW w:w="549" w:type="pct"/>
          </w:tcPr>
          <w:p w:rsidR="004D3D69" w:rsidRPr="004D3D69" w:rsidRDefault="00837BCE" w:rsidP="004D3D69">
            <w:pPr>
              <w:tabs>
                <w:tab w:val="decimal" w:pos="791"/>
              </w:tabs>
              <w:ind w:right="-72"/>
              <w:rPr>
                <w:rFonts w:cs="Times New Roman"/>
                <w:sz w:val="22"/>
                <w:szCs w:val="22"/>
              </w:rPr>
            </w:pPr>
            <w:r>
              <w:rPr>
                <w:rFonts w:cs="Times New Roman"/>
                <w:sz w:val="22"/>
                <w:szCs w:val="22"/>
              </w:rPr>
              <w:t>82</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DB7FA8" w:rsidP="004D3D69">
            <w:pPr>
              <w:tabs>
                <w:tab w:val="decimal" w:pos="791"/>
              </w:tabs>
              <w:ind w:right="-72"/>
              <w:rPr>
                <w:rFonts w:cs="Times New Roman"/>
                <w:sz w:val="22"/>
                <w:szCs w:val="22"/>
              </w:rPr>
            </w:pPr>
            <w:r>
              <w:rPr>
                <w:rFonts w:cs="Times New Roman"/>
                <w:sz w:val="22"/>
                <w:szCs w:val="22"/>
              </w:rPr>
              <w:t>27</w:t>
            </w:r>
            <w:r w:rsidR="004D3D69" w:rsidRPr="004D3D69">
              <w:rPr>
                <w:rFonts w:cs="Times New Roman"/>
                <w:sz w:val="22"/>
                <w:szCs w:val="22"/>
              </w:rPr>
              <w:t>,</w:t>
            </w:r>
            <w:r>
              <w:rPr>
                <w:rFonts w:cs="Times New Roman"/>
                <w:sz w:val="22"/>
                <w:szCs w:val="22"/>
              </w:rPr>
              <w:t>067</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837BCE" w:rsidP="00C225BD">
            <w:pPr>
              <w:tabs>
                <w:tab w:val="decimal" w:pos="791"/>
              </w:tabs>
              <w:spacing w:line="240" w:lineRule="atLeast"/>
              <w:ind w:left="-108" w:right="-79"/>
              <w:rPr>
                <w:rFonts w:cs="Times New Roman"/>
                <w:sz w:val="22"/>
                <w:szCs w:val="22"/>
              </w:rPr>
            </w:pPr>
            <w:r>
              <w:rPr>
                <w:rFonts w:cs="Times New Roman"/>
                <w:sz w:val="22"/>
                <w:szCs w:val="22"/>
              </w:rPr>
              <w:t>-</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DB7FA8" w:rsidP="00C225BD">
            <w:pPr>
              <w:tabs>
                <w:tab w:val="decimal" w:pos="889"/>
              </w:tabs>
              <w:spacing w:line="240" w:lineRule="atLeast"/>
              <w:ind w:left="-108" w:right="-79"/>
              <w:rPr>
                <w:rFonts w:cs="Times New Roman"/>
                <w:sz w:val="22"/>
                <w:szCs w:val="22"/>
              </w:rPr>
            </w:pPr>
            <w:r>
              <w:rPr>
                <w:rFonts w:cs="Times New Roman"/>
                <w:sz w:val="22"/>
                <w:szCs w:val="22"/>
              </w:rPr>
              <w:t>27</w:t>
            </w:r>
            <w:r w:rsidR="004D3D69" w:rsidRPr="004D3D69">
              <w:rPr>
                <w:rFonts w:cs="Times New Roman"/>
                <w:sz w:val="22"/>
                <w:szCs w:val="22"/>
              </w:rPr>
              <w:t>,</w:t>
            </w:r>
            <w:r>
              <w:rPr>
                <w:rFonts w:cs="Times New Roman"/>
                <w:sz w:val="22"/>
                <w:szCs w:val="22"/>
              </w:rPr>
              <w:t>067</w:t>
            </w:r>
          </w:p>
        </w:tc>
      </w:tr>
      <w:tr w:rsidR="009F278E" w:rsidRPr="004D3D69" w:rsidTr="00C225BD">
        <w:tc>
          <w:tcPr>
            <w:tcW w:w="2269" w:type="pct"/>
          </w:tcPr>
          <w:p w:rsidR="004D3D69" w:rsidRPr="004D3D69" w:rsidRDefault="004D3D69" w:rsidP="004D3D69">
            <w:pPr>
              <w:rPr>
                <w:rFonts w:cs="Times New Roman"/>
                <w:b/>
                <w:bCs/>
                <w:sz w:val="22"/>
                <w:szCs w:val="22"/>
                <w:cs/>
              </w:rPr>
            </w:pPr>
            <w:r w:rsidRPr="004D3D69">
              <w:rPr>
                <w:sz w:val="22"/>
                <w:szCs w:val="22"/>
              </w:rPr>
              <w:t>Purchase of raw materials</w:t>
            </w:r>
          </w:p>
        </w:tc>
        <w:tc>
          <w:tcPr>
            <w:tcW w:w="549" w:type="pct"/>
          </w:tcPr>
          <w:p w:rsidR="004D3D69" w:rsidRPr="004D3D69" w:rsidRDefault="00837BCE" w:rsidP="004D3D69">
            <w:pPr>
              <w:tabs>
                <w:tab w:val="decimal" w:pos="791"/>
              </w:tabs>
              <w:ind w:right="-72"/>
              <w:rPr>
                <w:rFonts w:cs="Times New Roman"/>
                <w:sz w:val="22"/>
                <w:szCs w:val="22"/>
              </w:rPr>
            </w:pPr>
            <w:r>
              <w:rPr>
                <w:rFonts w:cs="Times New Roman"/>
                <w:sz w:val="22"/>
                <w:szCs w:val="22"/>
              </w:rPr>
              <w:t>2,</w:t>
            </w:r>
            <w:r w:rsidR="00934097">
              <w:rPr>
                <w:rFonts w:cs="Times New Roman"/>
                <w:sz w:val="22"/>
                <w:szCs w:val="22"/>
              </w:rPr>
              <w:t>099</w:t>
            </w:r>
          </w:p>
        </w:tc>
        <w:tc>
          <w:tcPr>
            <w:tcW w:w="137" w:type="pct"/>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tcPr>
          <w:p w:rsidR="004D3D69" w:rsidRPr="004D3D69" w:rsidRDefault="00DB7FA8" w:rsidP="004D3D69">
            <w:pPr>
              <w:tabs>
                <w:tab w:val="decimal" w:pos="791"/>
              </w:tabs>
              <w:ind w:right="-72"/>
              <w:rPr>
                <w:rFonts w:cs="Times New Roman"/>
                <w:sz w:val="22"/>
                <w:szCs w:val="22"/>
              </w:rPr>
            </w:pPr>
            <w:r>
              <w:rPr>
                <w:rFonts w:cs="Times New Roman"/>
                <w:sz w:val="22"/>
                <w:szCs w:val="22"/>
              </w:rPr>
              <w:t>4</w:t>
            </w:r>
            <w:r w:rsidR="004D3D69" w:rsidRPr="004D3D69">
              <w:rPr>
                <w:rFonts w:cs="Times New Roman"/>
                <w:sz w:val="22"/>
                <w:szCs w:val="22"/>
              </w:rPr>
              <w:t>,</w:t>
            </w:r>
            <w:r>
              <w:rPr>
                <w:rFonts w:cs="Times New Roman"/>
                <w:sz w:val="22"/>
                <w:szCs w:val="22"/>
              </w:rPr>
              <w:t>147</w:t>
            </w:r>
          </w:p>
        </w:tc>
        <w:tc>
          <w:tcPr>
            <w:tcW w:w="131"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tcPr>
          <w:p w:rsidR="004D3D69" w:rsidRPr="004D3D69" w:rsidRDefault="00837BCE" w:rsidP="00C225BD">
            <w:pPr>
              <w:tabs>
                <w:tab w:val="decimal" w:pos="791"/>
              </w:tabs>
              <w:spacing w:line="240" w:lineRule="atLeast"/>
              <w:ind w:left="-108" w:right="-79"/>
              <w:rPr>
                <w:rFonts w:cs="Times New Roman"/>
                <w:sz w:val="22"/>
                <w:szCs w:val="22"/>
              </w:rPr>
            </w:pPr>
            <w:r>
              <w:rPr>
                <w:rFonts w:cs="Times New Roman"/>
                <w:sz w:val="22"/>
                <w:szCs w:val="22"/>
              </w:rPr>
              <w:t>2,099</w:t>
            </w:r>
          </w:p>
        </w:tc>
        <w:tc>
          <w:tcPr>
            <w:tcW w:w="139" w:type="pct"/>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tcPr>
          <w:p w:rsidR="004D3D69" w:rsidRPr="004D3D69" w:rsidRDefault="00DB7FA8" w:rsidP="00C225BD">
            <w:pPr>
              <w:tabs>
                <w:tab w:val="decimal" w:pos="889"/>
              </w:tabs>
              <w:spacing w:line="240" w:lineRule="atLeast"/>
              <w:ind w:left="-108" w:right="-79"/>
              <w:rPr>
                <w:rFonts w:cs="Times New Roman"/>
                <w:sz w:val="22"/>
                <w:szCs w:val="22"/>
              </w:rPr>
            </w:pPr>
            <w:r>
              <w:rPr>
                <w:rFonts w:cs="Times New Roman"/>
                <w:sz w:val="22"/>
                <w:szCs w:val="22"/>
              </w:rPr>
              <w:t>4</w:t>
            </w:r>
            <w:r w:rsidR="004D3D69" w:rsidRPr="004D3D69">
              <w:rPr>
                <w:rFonts w:cs="Times New Roman"/>
                <w:sz w:val="22"/>
                <w:szCs w:val="22"/>
              </w:rPr>
              <w:t>,</w:t>
            </w:r>
            <w:r>
              <w:rPr>
                <w:rFonts w:cs="Times New Roman"/>
                <w:sz w:val="22"/>
                <w:szCs w:val="22"/>
              </w:rPr>
              <w:t>129</w:t>
            </w:r>
          </w:p>
        </w:tc>
      </w:tr>
      <w:tr w:rsidR="009F278E" w:rsidRPr="004D3D69" w:rsidTr="00C225BD">
        <w:tc>
          <w:tcPr>
            <w:tcW w:w="2269" w:type="pct"/>
            <w:vAlign w:val="bottom"/>
          </w:tcPr>
          <w:p w:rsidR="004D3D69" w:rsidRPr="004D3D69" w:rsidRDefault="004D3D69" w:rsidP="004D3D69">
            <w:pPr>
              <w:rPr>
                <w:b/>
                <w:bCs/>
                <w:sz w:val="22"/>
                <w:szCs w:val="22"/>
              </w:rPr>
            </w:pPr>
            <w:r w:rsidRPr="004D3D69">
              <w:rPr>
                <w:sz w:val="22"/>
                <w:szCs w:val="22"/>
              </w:rPr>
              <w:t>Rental income</w:t>
            </w:r>
          </w:p>
        </w:tc>
        <w:tc>
          <w:tcPr>
            <w:tcW w:w="549" w:type="pct"/>
            <w:shd w:val="clear" w:color="auto" w:fill="auto"/>
          </w:tcPr>
          <w:p w:rsidR="004D3D69" w:rsidRPr="004D3D69" w:rsidRDefault="00837BCE"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4D3D69" w:rsidRPr="004D3D69" w:rsidRDefault="00DB7FA8" w:rsidP="004D3D69">
            <w:pPr>
              <w:tabs>
                <w:tab w:val="decimal" w:pos="791"/>
              </w:tabs>
              <w:ind w:right="-72"/>
              <w:rPr>
                <w:rFonts w:cs="Times New Roman"/>
                <w:sz w:val="22"/>
                <w:szCs w:val="22"/>
              </w:rPr>
            </w:pPr>
            <w:r>
              <w:rPr>
                <w:rFonts w:cs="Times New Roman"/>
                <w:sz w:val="22"/>
                <w:szCs w:val="22"/>
              </w:rPr>
              <w:t>1,110</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37BCE" w:rsidP="00C225BD">
            <w:pPr>
              <w:tabs>
                <w:tab w:val="decimal" w:pos="791"/>
              </w:tabs>
              <w:spacing w:line="240" w:lineRule="atLeast"/>
              <w:ind w:left="-108" w:right="-79"/>
              <w:rPr>
                <w:rFonts w:cs="Times New Roman"/>
                <w:sz w:val="22"/>
                <w:szCs w:val="22"/>
              </w:rPr>
            </w:pPr>
            <w:r>
              <w:rPr>
                <w:rFonts w:cs="Times New Roman"/>
                <w:sz w:val="22"/>
                <w:szCs w:val="22"/>
              </w:rPr>
              <w:t>-</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DB7FA8" w:rsidP="00C225BD">
            <w:pPr>
              <w:tabs>
                <w:tab w:val="decimal" w:pos="889"/>
              </w:tabs>
              <w:spacing w:line="240" w:lineRule="atLeast"/>
              <w:ind w:left="-108" w:right="-79"/>
              <w:rPr>
                <w:rFonts w:cs="Times New Roman"/>
                <w:sz w:val="22"/>
                <w:szCs w:val="22"/>
              </w:rPr>
            </w:pPr>
            <w:r>
              <w:rPr>
                <w:rFonts w:cs="Times New Roman"/>
                <w:sz w:val="22"/>
                <w:szCs w:val="22"/>
              </w:rPr>
              <w:t>1,110</w:t>
            </w:r>
          </w:p>
        </w:tc>
      </w:tr>
      <w:tr w:rsidR="009F278E" w:rsidRPr="004D3D69" w:rsidTr="00C225BD">
        <w:tc>
          <w:tcPr>
            <w:tcW w:w="2269" w:type="pct"/>
            <w:vAlign w:val="bottom"/>
          </w:tcPr>
          <w:p w:rsidR="004D3D69" w:rsidRPr="004D3D69" w:rsidRDefault="004D3D69" w:rsidP="004D3D69">
            <w:pPr>
              <w:rPr>
                <w:sz w:val="22"/>
                <w:szCs w:val="22"/>
              </w:rPr>
            </w:pPr>
            <w:r w:rsidRPr="004D3D69">
              <w:rPr>
                <w:sz w:val="22"/>
                <w:szCs w:val="22"/>
              </w:rPr>
              <w:t>Other income</w:t>
            </w:r>
          </w:p>
        </w:tc>
        <w:tc>
          <w:tcPr>
            <w:tcW w:w="549" w:type="pct"/>
            <w:shd w:val="clear" w:color="auto" w:fill="auto"/>
          </w:tcPr>
          <w:p w:rsidR="004D3D69" w:rsidRPr="004D3D69" w:rsidRDefault="00961B0A" w:rsidP="004D3D69">
            <w:pPr>
              <w:tabs>
                <w:tab w:val="decimal" w:pos="791"/>
              </w:tabs>
              <w:ind w:right="-72"/>
              <w:rPr>
                <w:rFonts w:cs="Times New Roman"/>
                <w:sz w:val="22"/>
                <w:szCs w:val="22"/>
              </w:rPr>
            </w:pPr>
            <w:r>
              <w:rPr>
                <w:rFonts w:cs="Times New Roman"/>
                <w:sz w:val="22"/>
                <w:szCs w:val="22"/>
              </w:rPr>
              <w:t>-</w:t>
            </w:r>
          </w:p>
        </w:tc>
        <w:tc>
          <w:tcPr>
            <w:tcW w:w="137" w:type="pct"/>
            <w:shd w:val="clear" w:color="auto" w:fill="auto"/>
          </w:tcPr>
          <w:p w:rsidR="004D3D69" w:rsidRPr="004D3D69" w:rsidRDefault="004D3D69" w:rsidP="004D3D69">
            <w:pPr>
              <w:tabs>
                <w:tab w:val="decimal" w:pos="791"/>
                <w:tab w:val="decimal" w:pos="874"/>
              </w:tabs>
              <w:spacing w:line="240" w:lineRule="atLeast"/>
              <w:ind w:left="-108" w:right="-79"/>
              <w:rPr>
                <w:rFonts w:cs="Times New Roman"/>
                <w:sz w:val="22"/>
                <w:szCs w:val="22"/>
              </w:rPr>
            </w:pPr>
          </w:p>
        </w:tc>
        <w:tc>
          <w:tcPr>
            <w:tcW w:w="556" w:type="pct"/>
            <w:shd w:val="clear" w:color="auto" w:fill="auto"/>
          </w:tcPr>
          <w:p w:rsidR="004D3D69" w:rsidRPr="004D3D69" w:rsidRDefault="004D3D69" w:rsidP="004D3D69">
            <w:pPr>
              <w:tabs>
                <w:tab w:val="decimal" w:pos="791"/>
              </w:tabs>
              <w:ind w:right="-72"/>
              <w:rPr>
                <w:rFonts w:cs="Times New Roman"/>
                <w:sz w:val="22"/>
                <w:szCs w:val="22"/>
              </w:rPr>
            </w:pPr>
            <w:r w:rsidRPr="004D3D69">
              <w:rPr>
                <w:rFonts w:cs="Times New Roman"/>
                <w:sz w:val="22"/>
                <w:szCs w:val="22"/>
              </w:rPr>
              <w:t>2</w:t>
            </w:r>
            <w:r w:rsidR="00DB7FA8">
              <w:rPr>
                <w:rFonts w:cs="Times New Roman"/>
                <w:sz w:val="22"/>
                <w:szCs w:val="22"/>
              </w:rPr>
              <w:t>40</w:t>
            </w:r>
          </w:p>
        </w:tc>
        <w:tc>
          <w:tcPr>
            <w:tcW w:w="131" w:type="pct"/>
            <w:shd w:val="clear" w:color="auto" w:fill="auto"/>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05" w:type="pct"/>
            <w:shd w:val="clear" w:color="auto" w:fill="auto"/>
            <w:vAlign w:val="bottom"/>
          </w:tcPr>
          <w:p w:rsidR="004D3D69" w:rsidRPr="004D3D69" w:rsidRDefault="00837BCE" w:rsidP="00C225BD">
            <w:pPr>
              <w:tabs>
                <w:tab w:val="decimal" w:pos="791"/>
              </w:tabs>
              <w:spacing w:line="240" w:lineRule="atLeast"/>
              <w:ind w:left="-108" w:right="-79"/>
              <w:rPr>
                <w:rFonts w:cs="Times New Roman"/>
                <w:sz w:val="22"/>
                <w:szCs w:val="22"/>
              </w:rPr>
            </w:pPr>
            <w:r>
              <w:rPr>
                <w:rFonts w:cs="Times New Roman"/>
                <w:sz w:val="22"/>
                <w:szCs w:val="22"/>
              </w:rPr>
              <w:t>-</w:t>
            </w:r>
          </w:p>
        </w:tc>
        <w:tc>
          <w:tcPr>
            <w:tcW w:w="139" w:type="pct"/>
            <w:vAlign w:val="bottom"/>
          </w:tcPr>
          <w:p w:rsidR="004D3D69" w:rsidRPr="004D3D69" w:rsidRDefault="004D3D69" w:rsidP="004D3D69">
            <w:pPr>
              <w:tabs>
                <w:tab w:val="decimal" w:pos="1030"/>
              </w:tabs>
              <w:autoSpaceDE/>
              <w:autoSpaceDN/>
              <w:spacing w:line="240" w:lineRule="atLeast"/>
              <w:ind w:left="-108" w:right="-108"/>
              <w:jc w:val="center"/>
              <w:rPr>
                <w:i/>
                <w:iCs/>
                <w:snapToGrid/>
                <w:sz w:val="22"/>
                <w:szCs w:val="22"/>
              </w:rPr>
            </w:pPr>
          </w:p>
        </w:tc>
        <w:tc>
          <w:tcPr>
            <w:tcW w:w="615" w:type="pct"/>
            <w:vAlign w:val="bottom"/>
          </w:tcPr>
          <w:p w:rsidR="004D3D69" w:rsidRPr="004D3D69" w:rsidRDefault="004D3D69" w:rsidP="00C225BD">
            <w:pPr>
              <w:tabs>
                <w:tab w:val="decimal" w:pos="889"/>
              </w:tabs>
              <w:spacing w:line="240" w:lineRule="atLeast"/>
              <w:ind w:left="-108" w:right="-79"/>
              <w:rPr>
                <w:rFonts w:cs="Times New Roman"/>
                <w:sz w:val="22"/>
                <w:szCs w:val="22"/>
              </w:rPr>
            </w:pPr>
            <w:r w:rsidRPr="004D3D69">
              <w:rPr>
                <w:rFonts w:cs="Times New Roman"/>
                <w:sz w:val="22"/>
                <w:szCs w:val="22"/>
              </w:rPr>
              <w:t>-</w:t>
            </w:r>
          </w:p>
        </w:tc>
      </w:tr>
    </w:tbl>
    <w:p w:rsidR="008A5B6E" w:rsidRDefault="008A5B6E" w:rsidP="00821E80">
      <w:pPr>
        <w:autoSpaceDE/>
        <w:autoSpaceDN/>
        <w:ind w:firstLine="540"/>
        <w:rPr>
          <w:rFonts w:cs="Times New Roman"/>
          <w:sz w:val="22"/>
          <w:szCs w:val="22"/>
        </w:rPr>
      </w:pPr>
    </w:p>
    <w:p w:rsidR="002C6F10" w:rsidRPr="00A17A08" w:rsidRDefault="00A17A08" w:rsidP="00821E80">
      <w:pPr>
        <w:autoSpaceDE/>
        <w:autoSpaceDN/>
        <w:ind w:firstLine="540"/>
        <w:rPr>
          <w:rFonts w:cs="Times New Roman"/>
          <w:sz w:val="22"/>
          <w:szCs w:val="22"/>
        </w:rPr>
      </w:pPr>
      <w:r w:rsidRPr="00A17A08">
        <w:rPr>
          <w:rFonts w:cs="Times New Roman"/>
          <w:sz w:val="22"/>
          <w:szCs w:val="22"/>
        </w:rPr>
        <w:t>Balances as at 3</w:t>
      </w:r>
      <w:r>
        <w:rPr>
          <w:rFonts w:cs="Times New Roman"/>
          <w:sz w:val="22"/>
          <w:szCs w:val="22"/>
        </w:rPr>
        <w:t>0</w:t>
      </w:r>
      <w:r w:rsidRPr="00A17A08">
        <w:rPr>
          <w:rFonts w:cs="Times New Roman"/>
          <w:sz w:val="22"/>
          <w:szCs w:val="22"/>
        </w:rPr>
        <w:t xml:space="preserve"> </w:t>
      </w:r>
      <w:r>
        <w:rPr>
          <w:rFonts w:cs="Times New Roman"/>
          <w:sz w:val="22"/>
          <w:szCs w:val="22"/>
        </w:rPr>
        <w:t>June</w:t>
      </w:r>
      <w:r w:rsidRPr="00A17A08">
        <w:rPr>
          <w:rFonts w:cs="Times New Roman"/>
          <w:sz w:val="22"/>
          <w:szCs w:val="22"/>
        </w:rPr>
        <w:t xml:space="preserve"> 2019 and 31 December 2018 with related parties were as follows:</w:t>
      </w:r>
    </w:p>
    <w:p w:rsidR="00A17A08" w:rsidRPr="00A17A08" w:rsidRDefault="00A17A08" w:rsidP="00A17A08">
      <w:pPr>
        <w:spacing w:line="240" w:lineRule="atLeast"/>
        <w:ind w:left="547"/>
        <w:jc w:val="both"/>
        <w:rPr>
          <w:rFonts w:cs="Times New Roman"/>
          <w:sz w:val="22"/>
          <w:szCs w:val="22"/>
        </w:rPr>
      </w:pPr>
    </w:p>
    <w:tbl>
      <w:tblPr>
        <w:tblW w:w="9540" w:type="dxa"/>
        <w:tblInd w:w="450" w:type="dxa"/>
        <w:tblLayout w:type="fixed"/>
        <w:tblLook w:val="0000" w:firstRow="0" w:lastRow="0" w:firstColumn="0" w:lastColumn="0" w:noHBand="0" w:noVBand="0"/>
      </w:tblPr>
      <w:tblGrid>
        <w:gridCol w:w="4220"/>
        <w:gridCol w:w="1061"/>
        <w:gridCol w:w="240"/>
        <w:gridCol w:w="1143"/>
        <w:gridCol w:w="267"/>
        <w:gridCol w:w="1204"/>
        <w:gridCol w:w="239"/>
        <w:gridCol w:w="1166"/>
      </w:tblGrid>
      <w:tr w:rsidR="009F278E" w:rsidRPr="00A17A08" w:rsidTr="009F278E">
        <w:trPr>
          <w:tblHeader/>
        </w:trPr>
        <w:tc>
          <w:tcPr>
            <w:tcW w:w="2212" w:type="pct"/>
          </w:tcPr>
          <w:p w:rsidR="0006220C" w:rsidRDefault="0006220C" w:rsidP="0006220C">
            <w:pPr>
              <w:ind w:right="-138"/>
              <w:jc w:val="both"/>
              <w:rPr>
                <w:rFonts w:cs="Times New Roman"/>
                <w:b/>
                <w:bCs/>
                <w:sz w:val="22"/>
                <w:szCs w:val="22"/>
              </w:rPr>
            </w:pPr>
          </w:p>
          <w:p w:rsidR="0006220C" w:rsidRPr="001A16A4" w:rsidRDefault="0006220C" w:rsidP="0006220C">
            <w:pPr>
              <w:rPr>
                <w:rFonts w:cs="Times New Roman"/>
                <w:sz w:val="22"/>
                <w:szCs w:val="22"/>
              </w:rPr>
            </w:pPr>
          </w:p>
        </w:tc>
        <w:tc>
          <w:tcPr>
            <w:tcW w:w="1280" w:type="pct"/>
            <w:gridSpan w:val="3"/>
          </w:tcPr>
          <w:p w:rsidR="0006220C" w:rsidRPr="00A17A08" w:rsidRDefault="0006220C" w:rsidP="0006220C">
            <w:pPr>
              <w:ind w:left="-108" w:right="-110"/>
              <w:jc w:val="center"/>
              <w:rPr>
                <w:rFonts w:cs="Times New Roman"/>
                <w:sz w:val="22"/>
                <w:szCs w:val="22"/>
              </w:rPr>
            </w:pPr>
            <w:r w:rsidRPr="00A17A08">
              <w:rPr>
                <w:rFonts w:cs="Times New Roman"/>
                <w:b/>
                <w:bCs/>
                <w:sz w:val="22"/>
                <w:szCs w:val="22"/>
              </w:rPr>
              <w:t>Consolidated</w:t>
            </w:r>
            <w:r w:rsidRPr="00A17A08">
              <w:rPr>
                <w:rFonts w:cs="Times New Roman"/>
                <w:b/>
                <w:bCs/>
                <w:sz w:val="22"/>
                <w:szCs w:val="22"/>
              </w:rPr>
              <w:br/>
              <w:t>financial statements</w:t>
            </w:r>
          </w:p>
        </w:tc>
        <w:tc>
          <w:tcPr>
            <w:tcW w:w="140" w:type="pct"/>
          </w:tcPr>
          <w:p w:rsidR="0006220C" w:rsidRPr="00A17A08" w:rsidRDefault="0006220C" w:rsidP="0006220C">
            <w:pPr>
              <w:ind w:left="-108" w:right="-110"/>
              <w:jc w:val="center"/>
              <w:rPr>
                <w:rFonts w:cs="Times New Roman"/>
                <w:sz w:val="22"/>
                <w:szCs w:val="22"/>
              </w:rPr>
            </w:pPr>
          </w:p>
        </w:tc>
        <w:tc>
          <w:tcPr>
            <w:tcW w:w="1368" w:type="pct"/>
            <w:gridSpan w:val="3"/>
          </w:tcPr>
          <w:p w:rsidR="0006220C" w:rsidRPr="00A17A08" w:rsidRDefault="0006220C" w:rsidP="0006220C">
            <w:pPr>
              <w:ind w:left="-108" w:right="-110"/>
              <w:jc w:val="center"/>
              <w:rPr>
                <w:rFonts w:cs="Times New Roman"/>
                <w:b/>
                <w:bCs/>
                <w:sz w:val="22"/>
                <w:szCs w:val="22"/>
                <w:cs/>
              </w:rPr>
            </w:pPr>
            <w:r w:rsidRPr="00A17A08">
              <w:rPr>
                <w:rFonts w:cs="Times New Roman"/>
                <w:b/>
                <w:bCs/>
                <w:sz w:val="22"/>
                <w:szCs w:val="22"/>
              </w:rPr>
              <w:t>Separate</w:t>
            </w:r>
            <w:r w:rsidRPr="00A17A08">
              <w:rPr>
                <w:rFonts w:cs="Times New Roman"/>
                <w:b/>
                <w:bCs/>
                <w:sz w:val="22"/>
                <w:szCs w:val="22"/>
              </w:rPr>
              <w:br/>
              <w:t>financial statements</w:t>
            </w:r>
          </w:p>
        </w:tc>
      </w:tr>
      <w:tr w:rsidR="009F278E" w:rsidRPr="00A17A08" w:rsidTr="009F278E">
        <w:trPr>
          <w:tblHeader/>
        </w:trPr>
        <w:tc>
          <w:tcPr>
            <w:tcW w:w="2212" w:type="pct"/>
          </w:tcPr>
          <w:p w:rsidR="00A17A08" w:rsidRPr="00A17A08" w:rsidRDefault="00A17A08" w:rsidP="00A17A08">
            <w:pPr>
              <w:ind w:right="-138"/>
              <w:jc w:val="both"/>
              <w:rPr>
                <w:rFonts w:cs="Times New Roman"/>
                <w:sz w:val="22"/>
                <w:szCs w:val="22"/>
              </w:rPr>
            </w:pPr>
          </w:p>
        </w:tc>
        <w:tc>
          <w:tcPr>
            <w:tcW w:w="556"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w:t>
            </w:r>
            <w:r>
              <w:rPr>
                <w:rFonts w:cs="Times New Roman"/>
                <w:snapToGrid/>
                <w:sz w:val="22"/>
                <w:szCs w:val="22"/>
              </w:rPr>
              <w:t>0</w:t>
            </w:r>
            <w:r w:rsidRPr="00A17A08">
              <w:rPr>
                <w:rFonts w:cs="Times New Roman"/>
                <w:snapToGrid/>
                <w:sz w:val="22"/>
                <w:szCs w:val="22"/>
              </w:rPr>
              <w:t xml:space="preserve"> </w:t>
            </w:r>
          </w:p>
          <w:p w:rsidR="00A17A08" w:rsidRPr="00A17A08" w:rsidRDefault="001A16A4" w:rsidP="00A17A08">
            <w:pPr>
              <w:autoSpaceDE/>
              <w:autoSpaceDN/>
              <w:spacing w:line="220" w:lineRule="exact"/>
              <w:ind w:left="-15" w:right="11" w:hanging="4"/>
              <w:jc w:val="center"/>
              <w:rPr>
                <w:rFonts w:cs="Times New Roman"/>
                <w:snapToGrid/>
                <w:sz w:val="22"/>
                <w:szCs w:val="22"/>
              </w:rPr>
            </w:pPr>
            <w:r>
              <w:rPr>
                <w:rFonts w:cs="Times New Roman"/>
                <w:snapToGrid/>
                <w:sz w:val="22"/>
                <w:szCs w:val="22"/>
              </w:rPr>
              <w:t>June</w:t>
            </w:r>
          </w:p>
        </w:tc>
        <w:tc>
          <w:tcPr>
            <w:tcW w:w="126"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599"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31 December</w:t>
            </w:r>
          </w:p>
        </w:tc>
        <w:tc>
          <w:tcPr>
            <w:tcW w:w="140" w:type="pct"/>
          </w:tcPr>
          <w:p w:rsidR="00A17A08" w:rsidRPr="00A17A08" w:rsidRDefault="00A17A08" w:rsidP="009F278E">
            <w:pPr>
              <w:autoSpaceDE/>
              <w:autoSpaceDN/>
              <w:spacing w:line="220" w:lineRule="exact"/>
              <w:ind w:left="-15" w:right="11" w:hanging="88"/>
              <w:jc w:val="center"/>
              <w:rPr>
                <w:rFonts w:cs="Times New Roman"/>
                <w:snapToGrid/>
                <w:sz w:val="22"/>
                <w:szCs w:val="22"/>
              </w:rPr>
            </w:pPr>
          </w:p>
        </w:tc>
        <w:tc>
          <w:tcPr>
            <w:tcW w:w="631"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w:t>
            </w:r>
            <w:r w:rsidR="001A16A4">
              <w:rPr>
                <w:rFonts w:cs="Times New Roman"/>
                <w:snapToGrid/>
                <w:sz w:val="22"/>
                <w:szCs w:val="22"/>
              </w:rPr>
              <w:t>0</w:t>
            </w:r>
            <w:r w:rsidRPr="00A17A08">
              <w:rPr>
                <w:rFonts w:cs="Times New Roman"/>
                <w:snapToGrid/>
                <w:sz w:val="22"/>
                <w:szCs w:val="22"/>
              </w:rPr>
              <w:t xml:space="preserve"> </w:t>
            </w:r>
          </w:p>
          <w:p w:rsidR="00A17A08" w:rsidRPr="00A17A08" w:rsidRDefault="001A16A4" w:rsidP="0062142C">
            <w:pPr>
              <w:tabs>
                <w:tab w:val="left" w:pos="700"/>
              </w:tabs>
              <w:autoSpaceDE/>
              <w:autoSpaceDN/>
              <w:spacing w:line="220" w:lineRule="exact"/>
              <w:ind w:left="-15" w:right="11" w:hanging="4"/>
              <w:jc w:val="center"/>
              <w:rPr>
                <w:rFonts w:cs="Times New Roman"/>
                <w:snapToGrid/>
                <w:sz w:val="22"/>
                <w:szCs w:val="22"/>
              </w:rPr>
            </w:pPr>
            <w:r>
              <w:rPr>
                <w:rFonts w:cs="Times New Roman"/>
                <w:snapToGrid/>
                <w:sz w:val="22"/>
                <w:szCs w:val="22"/>
              </w:rPr>
              <w:t>June</w:t>
            </w:r>
          </w:p>
        </w:tc>
        <w:tc>
          <w:tcPr>
            <w:tcW w:w="125"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612"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31 December</w:t>
            </w:r>
          </w:p>
        </w:tc>
      </w:tr>
      <w:tr w:rsidR="009F278E" w:rsidRPr="00A17A08" w:rsidTr="009F278E">
        <w:trPr>
          <w:tblHeader/>
        </w:trPr>
        <w:tc>
          <w:tcPr>
            <w:tcW w:w="2212" w:type="pct"/>
          </w:tcPr>
          <w:p w:rsidR="00A17A08" w:rsidRPr="00A17A08" w:rsidRDefault="00A17A08" w:rsidP="00A17A08">
            <w:pPr>
              <w:ind w:right="-138"/>
              <w:jc w:val="both"/>
              <w:rPr>
                <w:rFonts w:cs="Times New Roman"/>
                <w:sz w:val="22"/>
                <w:szCs w:val="22"/>
              </w:rPr>
            </w:pPr>
          </w:p>
        </w:tc>
        <w:tc>
          <w:tcPr>
            <w:tcW w:w="556"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2019</w:t>
            </w:r>
          </w:p>
        </w:tc>
        <w:tc>
          <w:tcPr>
            <w:tcW w:w="126"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599"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2018</w:t>
            </w:r>
          </w:p>
        </w:tc>
        <w:tc>
          <w:tcPr>
            <w:tcW w:w="140" w:type="pct"/>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631"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2019</w:t>
            </w:r>
          </w:p>
        </w:tc>
        <w:tc>
          <w:tcPr>
            <w:tcW w:w="125"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p>
        </w:tc>
        <w:tc>
          <w:tcPr>
            <w:tcW w:w="612" w:type="pct"/>
            <w:vAlign w:val="center"/>
          </w:tcPr>
          <w:p w:rsidR="00A17A08" w:rsidRPr="00A17A08" w:rsidRDefault="00A17A08" w:rsidP="00A17A08">
            <w:pPr>
              <w:autoSpaceDE/>
              <w:autoSpaceDN/>
              <w:spacing w:line="220" w:lineRule="exact"/>
              <w:ind w:left="-15" w:right="11" w:hanging="4"/>
              <w:jc w:val="center"/>
              <w:rPr>
                <w:rFonts w:cs="Times New Roman"/>
                <w:snapToGrid/>
                <w:sz w:val="22"/>
                <w:szCs w:val="22"/>
              </w:rPr>
            </w:pPr>
            <w:r w:rsidRPr="00A17A08">
              <w:rPr>
                <w:rFonts w:cs="Times New Roman"/>
                <w:snapToGrid/>
                <w:sz w:val="22"/>
                <w:szCs w:val="22"/>
              </w:rPr>
              <w:t>2018</w:t>
            </w:r>
          </w:p>
        </w:tc>
      </w:tr>
      <w:tr w:rsidR="009F278E" w:rsidRPr="00A17A08" w:rsidTr="009F278E">
        <w:trPr>
          <w:tblHeader/>
        </w:trPr>
        <w:tc>
          <w:tcPr>
            <w:tcW w:w="2212" w:type="pct"/>
          </w:tcPr>
          <w:p w:rsidR="00A17A08" w:rsidRPr="00A17A08" w:rsidRDefault="00A17A08" w:rsidP="00A17A08">
            <w:pPr>
              <w:ind w:left="270" w:right="-108" w:hanging="270"/>
              <w:rPr>
                <w:rFonts w:cs="Times New Roman"/>
                <w:i/>
                <w:iCs/>
                <w:sz w:val="22"/>
                <w:szCs w:val="22"/>
              </w:rPr>
            </w:pPr>
          </w:p>
        </w:tc>
        <w:tc>
          <w:tcPr>
            <w:tcW w:w="2788" w:type="pct"/>
            <w:gridSpan w:val="7"/>
          </w:tcPr>
          <w:p w:rsidR="00A17A08" w:rsidRPr="00A17A08" w:rsidRDefault="00A17A08" w:rsidP="00A17A08">
            <w:pPr>
              <w:ind w:left="-108" w:right="-110"/>
              <w:jc w:val="center"/>
              <w:rPr>
                <w:rFonts w:cs="Times New Roman"/>
                <w:i/>
                <w:iCs/>
                <w:sz w:val="22"/>
                <w:szCs w:val="22"/>
              </w:rPr>
            </w:pPr>
            <w:r w:rsidRPr="00A17A08">
              <w:rPr>
                <w:rFonts w:cs="Times New Roman"/>
                <w:i/>
                <w:iCs/>
                <w:sz w:val="22"/>
                <w:szCs w:val="22"/>
              </w:rPr>
              <w:t>(in thousand Baht)</w:t>
            </w:r>
          </w:p>
        </w:tc>
      </w:tr>
      <w:tr w:rsidR="009F278E" w:rsidRPr="00A17A08" w:rsidTr="009F278E">
        <w:tc>
          <w:tcPr>
            <w:tcW w:w="2212" w:type="pct"/>
          </w:tcPr>
          <w:p w:rsidR="00A17A08" w:rsidRPr="00A17A08" w:rsidRDefault="00A17A08" w:rsidP="00A17A08">
            <w:pPr>
              <w:rPr>
                <w:rFonts w:cs="Times New Roman"/>
                <w:sz w:val="22"/>
                <w:szCs w:val="22"/>
              </w:rPr>
            </w:pPr>
            <w:r w:rsidRPr="00A17A08">
              <w:rPr>
                <w:rFonts w:cs="Times New Roman"/>
                <w:b/>
                <w:bCs/>
                <w:i/>
                <w:iCs/>
                <w:sz w:val="22"/>
                <w:szCs w:val="22"/>
              </w:rPr>
              <w:t>Trade accounts receivable - related parties</w:t>
            </w:r>
          </w:p>
        </w:tc>
        <w:tc>
          <w:tcPr>
            <w:tcW w:w="556" w:type="pct"/>
            <w:shd w:val="clear" w:color="auto" w:fill="auto"/>
          </w:tcPr>
          <w:p w:rsidR="00A17A08" w:rsidRPr="00A17A08" w:rsidRDefault="00A17A08" w:rsidP="00A17A08">
            <w:pPr>
              <w:tabs>
                <w:tab w:val="decimal" w:pos="738"/>
              </w:tabs>
              <w:ind w:left="-102" w:right="-72"/>
              <w:rPr>
                <w:rFonts w:cs="Times New Roman"/>
                <w:sz w:val="22"/>
                <w:szCs w:val="22"/>
              </w:rPr>
            </w:pPr>
          </w:p>
        </w:tc>
        <w:tc>
          <w:tcPr>
            <w:tcW w:w="126" w:type="pct"/>
          </w:tcPr>
          <w:p w:rsidR="00A17A08" w:rsidRPr="00A17A08" w:rsidRDefault="00A17A08" w:rsidP="00A17A08">
            <w:pPr>
              <w:tabs>
                <w:tab w:val="decimal" w:pos="738"/>
              </w:tabs>
              <w:ind w:left="-102" w:right="-72"/>
              <w:rPr>
                <w:rFonts w:cs="Times New Roman"/>
                <w:sz w:val="22"/>
                <w:szCs w:val="22"/>
              </w:rPr>
            </w:pPr>
          </w:p>
        </w:tc>
        <w:tc>
          <w:tcPr>
            <w:tcW w:w="599" w:type="pct"/>
          </w:tcPr>
          <w:p w:rsidR="00A17A08" w:rsidRPr="00A17A08" w:rsidRDefault="00A17A08" w:rsidP="00A17A08">
            <w:pPr>
              <w:tabs>
                <w:tab w:val="decimal" w:pos="738"/>
              </w:tabs>
              <w:ind w:left="-102" w:right="-72"/>
              <w:rPr>
                <w:rFonts w:cs="Times New Roman"/>
                <w:sz w:val="22"/>
                <w:szCs w:val="22"/>
              </w:rPr>
            </w:pPr>
          </w:p>
        </w:tc>
        <w:tc>
          <w:tcPr>
            <w:tcW w:w="140" w:type="pct"/>
          </w:tcPr>
          <w:p w:rsidR="00A17A08" w:rsidRPr="00A17A08" w:rsidRDefault="00A17A08" w:rsidP="00A17A08">
            <w:pPr>
              <w:tabs>
                <w:tab w:val="decimal" w:pos="738"/>
              </w:tabs>
              <w:ind w:left="-102" w:right="-72"/>
              <w:rPr>
                <w:rFonts w:cs="Times New Roman"/>
                <w:sz w:val="22"/>
                <w:szCs w:val="22"/>
              </w:rPr>
            </w:pPr>
          </w:p>
        </w:tc>
        <w:tc>
          <w:tcPr>
            <w:tcW w:w="631" w:type="pct"/>
            <w:shd w:val="clear" w:color="auto" w:fill="auto"/>
          </w:tcPr>
          <w:p w:rsidR="00A17A08" w:rsidRPr="00A17A08" w:rsidRDefault="00A17A08" w:rsidP="00A17A08">
            <w:pPr>
              <w:tabs>
                <w:tab w:val="decimal" w:pos="738"/>
              </w:tabs>
              <w:ind w:left="-102" w:right="-72"/>
              <w:rPr>
                <w:rFonts w:cs="Times New Roman"/>
                <w:sz w:val="22"/>
                <w:szCs w:val="22"/>
              </w:rPr>
            </w:pPr>
          </w:p>
        </w:tc>
        <w:tc>
          <w:tcPr>
            <w:tcW w:w="125" w:type="pct"/>
          </w:tcPr>
          <w:p w:rsidR="00A17A08" w:rsidRPr="00A17A08" w:rsidRDefault="00A17A08" w:rsidP="00A17A08">
            <w:pPr>
              <w:tabs>
                <w:tab w:val="decimal" w:pos="738"/>
              </w:tabs>
              <w:ind w:left="-102" w:right="-72"/>
              <w:rPr>
                <w:rFonts w:cs="Times New Roman"/>
                <w:sz w:val="22"/>
                <w:szCs w:val="22"/>
              </w:rPr>
            </w:pPr>
          </w:p>
        </w:tc>
        <w:tc>
          <w:tcPr>
            <w:tcW w:w="612" w:type="pct"/>
          </w:tcPr>
          <w:p w:rsidR="00A17A08" w:rsidRPr="00A17A08" w:rsidRDefault="00A17A08" w:rsidP="00A17A08">
            <w:pPr>
              <w:tabs>
                <w:tab w:val="decimal" w:pos="738"/>
              </w:tabs>
              <w:ind w:left="-102" w:right="-72"/>
              <w:rPr>
                <w:rFonts w:cs="Times New Roman"/>
                <w:sz w:val="22"/>
                <w:szCs w:val="22"/>
              </w:rPr>
            </w:pPr>
          </w:p>
        </w:tc>
      </w:tr>
      <w:tr w:rsidR="009F278E" w:rsidRPr="00A17A08" w:rsidTr="009F278E">
        <w:tc>
          <w:tcPr>
            <w:tcW w:w="2212" w:type="pct"/>
          </w:tcPr>
          <w:p w:rsidR="00A17A08" w:rsidRPr="00A17A08" w:rsidRDefault="00A17A08" w:rsidP="00A17A08">
            <w:pPr>
              <w:rPr>
                <w:rFonts w:cs="Times New Roman"/>
                <w:sz w:val="22"/>
                <w:szCs w:val="22"/>
              </w:rPr>
            </w:pPr>
            <w:r w:rsidRPr="00A17A08">
              <w:rPr>
                <w:rFonts w:cs="Times New Roman"/>
                <w:sz w:val="22"/>
                <w:szCs w:val="22"/>
              </w:rPr>
              <w:t>Subsidiaries</w:t>
            </w:r>
          </w:p>
        </w:tc>
        <w:tc>
          <w:tcPr>
            <w:tcW w:w="556" w:type="pct"/>
            <w:shd w:val="clear" w:color="auto" w:fill="auto"/>
          </w:tcPr>
          <w:p w:rsidR="00A17A08" w:rsidRPr="00A17A08" w:rsidRDefault="00837BCE" w:rsidP="00A17A08">
            <w:pPr>
              <w:tabs>
                <w:tab w:val="decimal" w:pos="738"/>
              </w:tabs>
              <w:ind w:left="-102" w:right="-72"/>
              <w:rPr>
                <w:rFonts w:cs="Times New Roman"/>
                <w:sz w:val="22"/>
                <w:szCs w:val="22"/>
              </w:rPr>
            </w:pPr>
            <w:r>
              <w:rPr>
                <w:rFonts w:cs="Times New Roman"/>
                <w:sz w:val="22"/>
                <w:szCs w:val="22"/>
              </w:rPr>
              <w:t>-</w:t>
            </w:r>
          </w:p>
        </w:tc>
        <w:tc>
          <w:tcPr>
            <w:tcW w:w="126" w:type="pct"/>
          </w:tcPr>
          <w:p w:rsidR="00A17A08" w:rsidRPr="00A17A08" w:rsidRDefault="00A17A08" w:rsidP="00A17A08">
            <w:pPr>
              <w:tabs>
                <w:tab w:val="decimal" w:pos="738"/>
              </w:tabs>
              <w:ind w:left="-102" w:right="-72"/>
              <w:rPr>
                <w:rFonts w:cs="Times New Roman"/>
                <w:sz w:val="22"/>
                <w:szCs w:val="22"/>
              </w:rPr>
            </w:pPr>
          </w:p>
        </w:tc>
        <w:tc>
          <w:tcPr>
            <w:tcW w:w="599" w:type="pct"/>
          </w:tcPr>
          <w:p w:rsidR="00A17A08" w:rsidRPr="00A17A08" w:rsidRDefault="00A17A08" w:rsidP="00EE6D26">
            <w:pPr>
              <w:tabs>
                <w:tab w:val="decimal" w:pos="952"/>
              </w:tabs>
              <w:ind w:left="-102" w:right="-72"/>
              <w:rPr>
                <w:rFonts w:cs="Times New Roman"/>
                <w:sz w:val="22"/>
                <w:szCs w:val="22"/>
              </w:rPr>
            </w:pPr>
            <w:r w:rsidRPr="00A17A08">
              <w:rPr>
                <w:rFonts w:cs="Times New Roman"/>
                <w:sz w:val="22"/>
                <w:szCs w:val="22"/>
              </w:rPr>
              <w:t>-</w:t>
            </w:r>
          </w:p>
        </w:tc>
        <w:tc>
          <w:tcPr>
            <w:tcW w:w="140" w:type="pct"/>
          </w:tcPr>
          <w:p w:rsidR="00A17A08" w:rsidRPr="00A17A08" w:rsidRDefault="00A17A08" w:rsidP="00A17A08">
            <w:pPr>
              <w:tabs>
                <w:tab w:val="decimal" w:pos="738"/>
              </w:tabs>
              <w:ind w:left="-102" w:right="-72"/>
              <w:rPr>
                <w:rFonts w:cs="Times New Roman"/>
                <w:sz w:val="22"/>
                <w:szCs w:val="22"/>
              </w:rPr>
            </w:pPr>
          </w:p>
        </w:tc>
        <w:tc>
          <w:tcPr>
            <w:tcW w:w="631" w:type="pct"/>
            <w:shd w:val="clear" w:color="auto" w:fill="auto"/>
          </w:tcPr>
          <w:p w:rsidR="00A17A08" w:rsidRPr="00A17A08" w:rsidRDefault="00837BCE" w:rsidP="009F278E">
            <w:pPr>
              <w:tabs>
                <w:tab w:val="decimal" w:pos="817"/>
              </w:tabs>
              <w:ind w:left="-102" w:right="-72"/>
              <w:rPr>
                <w:rFonts w:cs="Times New Roman"/>
                <w:sz w:val="22"/>
                <w:szCs w:val="22"/>
              </w:rPr>
            </w:pPr>
            <w:r>
              <w:rPr>
                <w:rFonts w:cs="Times New Roman"/>
                <w:sz w:val="22"/>
                <w:szCs w:val="22"/>
              </w:rPr>
              <w:t>214,332</w:t>
            </w:r>
          </w:p>
        </w:tc>
        <w:tc>
          <w:tcPr>
            <w:tcW w:w="125" w:type="pct"/>
          </w:tcPr>
          <w:p w:rsidR="00A17A08" w:rsidRPr="00A17A08" w:rsidRDefault="00A17A08" w:rsidP="00A17A08">
            <w:pPr>
              <w:tabs>
                <w:tab w:val="decimal" w:pos="738"/>
              </w:tabs>
              <w:ind w:left="-102" w:right="-72"/>
              <w:rPr>
                <w:rFonts w:cs="Times New Roman"/>
                <w:sz w:val="22"/>
                <w:szCs w:val="22"/>
              </w:rPr>
            </w:pPr>
          </w:p>
        </w:tc>
        <w:tc>
          <w:tcPr>
            <w:tcW w:w="612" w:type="pct"/>
          </w:tcPr>
          <w:p w:rsidR="00A17A08" w:rsidRPr="00A17A08" w:rsidRDefault="00A17A08" w:rsidP="00C225BD">
            <w:pPr>
              <w:tabs>
                <w:tab w:val="decimal" w:pos="871"/>
              </w:tabs>
              <w:ind w:left="-102" w:right="-72"/>
              <w:rPr>
                <w:rFonts w:cs="Times New Roman"/>
                <w:sz w:val="22"/>
                <w:szCs w:val="22"/>
              </w:rPr>
            </w:pPr>
            <w:r w:rsidRPr="00A17A08">
              <w:rPr>
                <w:rFonts w:cs="Times New Roman"/>
                <w:sz w:val="22"/>
                <w:szCs w:val="22"/>
              </w:rPr>
              <w:t>230,560</w:t>
            </w:r>
          </w:p>
        </w:tc>
      </w:tr>
      <w:tr w:rsidR="009F278E" w:rsidRPr="00A17A08" w:rsidTr="009F278E">
        <w:trPr>
          <w:trHeight w:val="215"/>
        </w:trPr>
        <w:tc>
          <w:tcPr>
            <w:tcW w:w="2212" w:type="pct"/>
          </w:tcPr>
          <w:p w:rsidR="006A67AB" w:rsidRPr="0050638B" w:rsidRDefault="00837BCE" w:rsidP="00837BCE">
            <w:pPr>
              <w:tabs>
                <w:tab w:val="left" w:pos="2910"/>
              </w:tabs>
              <w:ind w:right="-108"/>
              <w:rPr>
                <w:rFonts w:cs="Times New Roman"/>
                <w:b/>
                <w:bCs/>
                <w:sz w:val="22"/>
                <w:szCs w:val="22"/>
              </w:rPr>
            </w:pPr>
            <w:r w:rsidRPr="0050638B">
              <w:rPr>
                <w:rFonts w:cs="Times New Roman"/>
                <w:b/>
                <w:bCs/>
                <w:sz w:val="22"/>
                <w:szCs w:val="22"/>
              </w:rPr>
              <w:t>Total</w:t>
            </w:r>
          </w:p>
        </w:tc>
        <w:tc>
          <w:tcPr>
            <w:tcW w:w="556" w:type="pct"/>
            <w:tcBorders>
              <w:top w:val="single" w:sz="4" w:space="0" w:color="auto"/>
              <w:bottom w:val="double" w:sz="4" w:space="0" w:color="auto"/>
            </w:tcBorders>
            <w:shd w:val="clear" w:color="auto" w:fill="auto"/>
          </w:tcPr>
          <w:p w:rsidR="006A67AB" w:rsidRPr="0050638B" w:rsidRDefault="00837BCE" w:rsidP="00A17A08">
            <w:pPr>
              <w:tabs>
                <w:tab w:val="decimal" w:pos="738"/>
              </w:tabs>
              <w:ind w:left="-102" w:right="-72"/>
              <w:rPr>
                <w:rFonts w:cs="Times New Roman"/>
                <w:b/>
                <w:bCs/>
                <w:sz w:val="22"/>
                <w:szCs w:val="22"/>
              </w:rPr>
            </w:pPr>
            <w:r w:rsidRPr="0050638B">
              <w:rPr>
                <w:rFonts w:cs="Times New Roman"/>
                <w:b/>
                <w:bCs/>
                <w:sz w:val="22"/>
                <w:szCs w:val="22"/>
              </w:rPr>
              <w:t>-</w:t>
            </w:r>
          </w:p>
        </w:tc>
        <w:tc>
          <w:tcPr>
            <w:tcW w:w="126" w:type="pct"/>
          </w:tcPr>
          <w:p w:rsidR="006A67AB" w:rsidRPr="00A17A08" w:rsidRDefault="006A67AB" w:rsidP="00A17A08">
            <w:pPr>
              <w:tabs>
                <w:tab w:val="decimal" w:pos="738"/>
              </w:tabs>
              <w:ind w:left="-102" w:right="-72"/>
              <w:rPr>
                <w:rFonts w:cs="Times New Roman"/>
                <w:sz w:val="22"/>
                <w:szCs w:val="22"/>
              </w:rPr>
            </w:pPr>
          </w:p>
        </w:tc>
        <w:tc>
          <w:tcPr>
            <w:tcW w:w="599" w:type="pct"/>
            <w:tcBorders>
              <w:top w:val="single" w:sz="4" w:space="0" w:color="auto"/>
              <w:bottom w:val="double" w:sz="4" w:space="0" w:color="auto"/>
            </w:tcBorders>
          </w:tcPr>
          <w:p w:rsidR="006A67AB" w:rsidRPr="0050638B" w:rsidRDefault="00837BCE" w:rsidP="00EE6D26">
            <w:pPr>
              <w:tabs>
                <w:tab w:val="decimal" w:pos="952"/>
              </w:tabs>
              <w:ind w:left="-102" w:right="-72"/>
              <w:rPr>
                <w:rFonts w:cs="Times New Roman"/>
                <w:b/>
                <w:bCs/>
                <w:sz w:val="22"/>
                <w:szCs w:val="22"/>
              </w:rPr>
            </w:pPr>
            <w:r w:rsidRPr="0050638B">
              <w:rPr>
                <w:rFonts w:cs="Times New Roman"/>
                <w:b/>
                <w:bCs/>
                <w:sz w:val="22"/>
                <w:szCs w:val="22"/>
              </w:rPr>
              <w:t>-</w:t>
            </w:r>
          </w:p>
        </w:tc>
        <w:tc>
          <w:tcPr>
            <w:tcW w:w="140" w:type="pct"/>
          </w:tcPr>
          <w:p w:rsidR="006A67AB" w:rsidRPr="00A17A08" w:rsidRDefault="006A67AB" w:rsidP="00A17A08">
            <w:pPr>
              <w:tabs>
                <w:tab w:val="decimal" w:pos="738"/>
              </w:tabs>
              <w:ind w:left="-102" w:right="-72"/>
              <w:rPr>
                <w:rFonts w:cs="Times New Roman"/>
                <w:sz w:val="22"/>
                <w:szCs w:val="22"/>
              </w:rPr>
            </w:pPr>
          </w:p>
        </w:tc>
        <w:tc>
          <w:tcPr>
            <w:tcW w:w="631" w:type="pct"/>
            <w:tcBorders>
              <w:top w:val="single" w:sz="4" w:space="0" w:color="auto"/>
              <w:bottom w:val="double" w:sz="4" w:space="0" w:color="auto"/>
            </w:tcBorders>
            <w:shd w:val="clear" w:color="auto" w:fill="auto"/>
          </w:tcPr>
          <w:p w:rsidR="006A67AB" w:rsidRPr="00837BCE" w:rsidRDefault="00837BCE" w:rsidP="009F278E">
            <w:pPr>
              <w:tabs>
                <w:tab w:val="decimal" w:pos="817"/>
              </w:tabs>
              <w:ind w:left="-102" w:right="-72"/>
              <w:rPr>
                <w:rFonts w:cs="Times New Roman"/>
                <w:b/>
                <w:bCs/>
                <w:sz w:val="22"/>
                <w:szCs w:val="22"/>
              </w:rPr>
            </w:pPr>
            <w:r w:rsidRPr="00837BCE">
              <w:rPr>
                <w:rFonts w:cs="Times New Roman"/>
                <w:b/>
                <w:bCs/>
                <w:sz w:val="22"/>
                <w:szCs w:val="22"/>
              </w:rPr>
              <w:t>214,332</w:t>
            </w:r>
          </w:p>
        </w:tc>
        <w:tc>
          <w:tcPr>
            <w:tcW w:w="125" w:type="pct"/>
          </w:tcPr>
          <w:p w:rsidR="006A67AB" w:rsidRPr="00837BCE" w:rsidRDefault="006A67AB" w:rsidP="00A17A08">
            <w:pPr>
              <w:tabs>
                <w:tab w:val="decimal" w:pos="738"/>
              </w:tabs>
              <w:ind w:left="-102" w:right="-72"/>
              <w:rPr>
                <w:rFonts w:cs="Times New Roman"/>
                <w:b/>
                <w:bCs/>
                <w:sz w:val="22"/>
                <w:szCs w:val="22"/>
              </w:rPr>
            </w:pPr>
          </w:p>
        </w:tc>
        <w:tc>
          <w:tcPr>
            <w:tcW w:w="612" w:type="pct"/>
            <w:tcBorders>
              <w:top w:val="single" w:sz="4" w:space="0" w:color="auto"/>
              <w:bottom w:val="double" w:sz="4" w:space="0" w:color="auto"/>
            </w:tcBorders>
          </w:tcPr>
          <w:p w:rsidR="006A67AB" w:rsidRPr="00837BCE" w:rsidRDefault="00837BCE" w:rsidP="00C225BD">
            <w:pPr>
              <w:tabs>
                <w:tab w:val="decimal" w:pos="871"/>
              </w:tabs>
              <w:ind w:left="-102" w:right="-72"/>
              <w:rPr>
                <w:rFonts w:cs="Times New Roman"/>
                <w:b/>
                <w:bCs/>
                <w:sz w:val="22"/>
                <w:szCs w:val="22"/>
              </w:rPr>
            </w:pPr>
            <w:r w:rsidRPr="00837BCE">
              <w:rPr>
                <w:rFonts w:cs="Times New Roman"/>
                <w:b/>
                <w:bCs/>
                <w:sz w:val="22"/>
                <w:szCs w:val="22"/>
              </w:rPr>
              <w:t>230,560</w:t>
            </w:r>
          </w:p>
        </w:tc>
      </w:tr>
      <w:tr w:rsidR="009F278E" w:rsidRPr="00A17A08" w:rsidTr="00C225BD">
        <w:trPr>
          <w:trHeight w:val="215"/>
        </w:trPr>
        <w:tc>
          <w:tcPr>
            <w:tcW w:w="2212" w:type="pct"/>
          </w:tcPr>
          <w:p w:rsidR="00A919CD" w:rsidRDefault="00A919CD" w:rsidP="00A17A08">
            <w:pPr>
              <w:tabs>
                <w:tab w:val="left" w:pos="2910"/>
              </w:tabs>
              <w:ind w:left="270" w:right="-108" w:hanging="270"/>
              <w:rPr>
                <w:rFonts w:cs="Times New Roman"/>
                <w:b/>
                <w:bCs/>
                <w:sz w:val="22"/>
                <w:szCs w:val="22"/>
              </w:rPr>
            </w:pPr>
          </w:p>
        </w:tc>
        <w:tc>
          <w:tcPr>
            <w:tcW w:w="556" w:type="pct"/>
            <w:tcBorders>
              <w:top w:val="double" w:sz="4" w:space="0" w:color="auto"/>
            </w:tcBorders>
            <w:shd w:val="clear" w:color="auto" w:fill="auto"/>
          </w:tcPr>
          <w:p w:rsidR="00A919CD" w:rsidRPr="00A17A08" w:rsidRDefault="00A919CD" w:rsidP="00A17A08">
            <w:pPr>
              <w:tabs>
                <w:tab w:val="decimal" w:pos="738"/>
              </w:tabs>
              <w:ind w:left="-102" w:right="-72"/>
              <w:rPr>
                <w:rFonts w:cs="Times New Roman"/>
                <w:sz w:val="22"/>
                <w:szCs w:val="22"/>
              </w:rPr>
            </w:pPr>
          </w:p>
        </w:tc>
        <w:tc>
          <w:tcPr>
            <w:tcW w:w="126" w:type="pct"/>
          </w:tcPr>
          <w:p w:rsidR="00A919CD" w:rsidRPr="00A17A08" w:rsidRDefault="00A919CD" w:rsidP="00A17A08">
            <w:pPr>
              <w:tabs>
                <w:tab w:val="decimal" w:pos="738"/>
              </w:tabs>
              <w:ind w:left="-102" w:right="-72"/>
              <w:rPr>
                <w:rFonts w:cs="Times New Roman"/>
                <w:sz w:val="22"/>
                <w:szCs w:val="22"/>
              </w:rPr>
            </w:pPr>
          </w:p>
        </w:tc>
        <w:tc>
          <w:tcPr>
            <w:tcW w:w="599" w:type="pct"/>
            <w:tcBorders>
              <w:top w:val="double" w:sz="4" w:space="0" w:color="auto"/>
            </w:tcBorders>
          </w:tcPr>
          <w:p w:rsidR="00A919CD" w:rsidRPr="00A17A08" w:rsidRDefault="00A919CD" w:rsidP="00A17A08">
            <w:pPr>
              <w:tabs>
                <w:tab w:val="decimal" w:pos="738"/>
              </w:tabs>
              <w:ind w:left="-102" w:right="-72"/>
              <w:rPr>
                <w:rFonts w:cs="Times New Roman"/>
                <w:sz w:val="22"/>
                <w:szCs w:val="22"/>
              </w:rPr>
            </w:pPr>
          </w:p>
        </w:tc>
        <w:tc>
          <w:tcPr>
            <w:tcW w:w="140" w:type="pct"/>
          </w:tcPr>
          <w:p w:rsidR="00A919CD" w:rsidRPr="00A17A08" w:rsidRDefault="00A919CD" w:rsidP="00A17A08">
            <w:pPr>
              <w:tabs>
                <w:tab w:val="decimal" w:pos="738"/>
              </w:tabs>
              <w:ind w:left="-102" w:right="-72"/>
              <w:rPr>
                <w:rFonts w:cs="Times New Roman"/>
                <w:sz w:val="22"/>
                <w:szCs w:val="22"/>
              </w:rPr>
            </w:pPr>
          </w:p>
        </w:tc>
        <w:tc>
          <w:tcPr>
            <w:tcW w:w="631" w:type="pct"/>
            <w:tcBorders>
              <w:top w:val="double" w:sz="4" w:space="0" w:color="auto"/>
            </w:tcBorders>
            <w:shd w:val="clear" w:color="auto" w:fill="auto"/>
          </w:tcPr>
          <w:p w:rsidR="00A919CD" w:rsidRPr="00A17A08" w:rsidRDefault="00A919CD" w:rsidP="00A17A08">
            <w:pPr>
              <w:tabs>
                <w:tab w:val="decimal" w:pos="773"/>
              </w:tabs>
              <w:ind w:left="-102" w:right="-72"/>
              <w:rPr>
                <w:rFonts w:cs="Times New Roman"/>
                <w:sz w:val="22"/>
                <w:szCs w:val="22"/>
              </w:rPr>
            </w:pPr>
          </w:p>
        </w:tc>
        <w:tc>
          <w:tcPr>
            <w:tcW w:w="125" w:type="pct"/>
          </w:tcPr>
          <w:p w:rsidR="00A919CD" w:rsidRPr="00A17A08" w:rsidRDefault="00A919CD" w:rsidP="00A17A08">
            <w:pPr>
              <w:tabs>
                <w:tab w:val="decimal" w:pos="738"/>
              </w:tabs>
              <w:ind w:left="-102" w:right="-72"/>
              <w:rPr>
                <w:rFonts w:cs="Times New Roman"/>
                <w:sz w:val="22"/>
                <w:szCs w:val="22"/>
              </w:rPr>
            </w:pPr>
          </w:p>
        </w:tc>
        <w:tc>
          <w:tcPr>
            <w:tcW w:w="612" w:type="pct"/>
            <w:tcBorders>
              <w:top w:val="double" w:sz="4" w:space="0" w:color="auto"/>
            </w:tcBorders>
          </w:tcPr>
          <w:p w:rsidR="00A919CD" w:rsidRPr="00A17A08" w:rsidRDefault="00A919CD" w:rsidP="00A17A08">
            <w:pPr>
              <w:tabs>
                <w:tab w:val="decimal" w:pos="773"/>
              </w:tabs>
              <w:ind w:left="-102" w:right="-72"/>
              <w:rPr>
                <w:rFonts w:cs="Times New Roman"/>
                <w:sz w:val="22"/>
                <w:szCs w:val="22"/>
              </w:rPr>
            </w:pPr>
          </w:p>
        </w:tc>
      </w:tr>
      <w:tr w:rsidR="009F278E" w:rsidRPr="00A17A08" w:rsidTr="00C225BD">
        <w:trPr>
          <w:trHeight w:val="215"/>
        </w:trPr>
        <w:tc>
          <w:tcPr>
            <w:tcW w:w="2212" w:type="pct"/>
          </w:tcPr>
          <w:p w:rsidR="009F278E" w:rsidRDefault="009F278E" w:rsidP="00A17A08">
            <w:pPr>
              <w:tabs>
                <w:tab w:val="left" w:pos="2910"/>
              </w:tabs>
              <w:ind w:left="270" w:right="-108" w:hanging="270"/>
              <w:rPr>
                <w:rFonts w:cs="Times New Roman"/>
                <w:b/>
                <w:bCs/>
                <w:sz w:val="22"/>
                <w:szCs w:val="22"/>
              </w:rPr>
            </w:pPr>
          </w:p>
        </w:tc>
        <w:tc>
          <w:tcPr>
            <w:tcW w:w="556" w:type="pct"/>
            <w:shd w:val="clear" w:color="auto" w:fill="auto"/>
          </w:tcPr>
          <w:p w:rsidR="009F278E" w:rsidRPr="00A17A08" w:rsidRDefault="009F278E" w:rsidP="00A17A08">
            <w:pPr>
              <w:tabs>
                <w:tab w:val="decimal" w:pos="738"/>
              </w:tabs>
              <w:ind w:left="-102" w:right="-72"/>
              <w:rPr>
                <w:rFonts w:cs="Times New Roman"/>
                <w:sz w:val="22"/>
                <w:szCs w:val="22"/>
              </w:rPr>
            </w:pPr>
          </w:p>
        </w:tc>
        <w:tc>
          <w:tcPr>
            <w:tcW w:w="126" w:type="pct"/>
          </w:tcPr>
          <w:p w:rsidR="009F278E" w:rsidRPr="00A17A08" w:rsidRDefault="009F278E" w:rsidP="00A17A08">
            <w:pPr>
              <w:tabs>
                <w:tab w:val="decimal" w:pos="738"/>
              </w:tabs>
              <w:ind w:left="-102" w:right="-72"/>
              <w:rPr>
                <w:rFonts w:cs="Times New Roman"/>
                <w:sz w:val="22"/>
                <w:szCs w:val="22"/>
              </w:rPr>
            </w:pPr>
          </w:p>
        </w:tc>
        <w:tc>
          <w:tcPr>
            <w:tcW w:w="599" w:type="pct"/>
          </w:tcPr>
          <w:p w:rsidR="009F278E" w:rsidRPr="00A17A08" w:rsidRDefault="009F278E" w:rsidP="00A17A08">
            <w:pPr>
              <w:tabs>
                <w:tab w:val="decimal" w:pos="738"/>
              </w:tabs>
              <w:ind w:left="-102" w:right="-72"/>
              <w:rPr>
                <w:rFonts w:cs="Times New Roman"/>
                <w:sz w:val="22"/>
                <w:szCs w:val="22"/>
              </w:rPr>
            </w:pPr>
          </w:p>
        </w:tc>
        <w:tc>
          <w:tcPr>
            <w:tcW w:w="140" w:type="pct"/>
          </w:tcPr>
          <w:p w:rsidR="009F278E" w:rsidRPr="00A17A08" w:rsidRDefault="009F278E" w:rsidP="00A17A08">
            <w:pPr>
              <w:tabs>
                <w:tab w:val="decimal" w:pos="738"/>
              </w:tabs>
              <w:ind w:left="-102" w:right="-72"/>
              <w:rPr>
                <w:rFonts w:cs="Times New Roman"/>
                <w:sz w:val="22"/>
                <w:szCs w:val="22"/>
              </w:rPr>
            </w:pPr>
          </w:p>
        </w:tc>
        <w:tc>
          <w:tcPr>
            <w:tcW w:w="631" w:type="pct"/>
            <w:shd w:val="clear" w:color="auto" w:fill="auto"/>
          </w:tcPr>
          <w:p w:rsidR="009F278E" w:rsidRPr="00A17A08" w:rsidRDefault="009F278E" w:rsidP="00A17A08">
            <w:pPr>
              <w:tabs>
                <w:tab w:val="decimal" w:pos="773"/>
              </w:tabs>
              <w:ind w:left="-102" w:right="-72"/>
              <w:rPr>
                <w:rFonts w:cs="Times New Roman"/>
                <w:sz w:val="22"/>
                <w:szCs w:val="22"/>
              </w:rPr>
            </w:pPr>
          </w:p>
        </w:tc>
        <w:tc>
          <w:tcPr>
            <w:tcW w:w="125" w:type="pct"/>
          </w:tcPr>
          <w:p w:rsidR="009F278E" w:rsidRPr="00A17A08" w:rsidRDefault="009F278E" w:rsidP="00A17A08">
            <w:pPr>
              <w:tabs>
                <w:tab w:val="decimal" w:pos="738"/>
              </w:tabs>
              <w:ind w:left="-102" w:right="-72"/>
              <w:rPr>
                <w:rFonts w:cs="Times New Roman"/>
                <w:sz w:val="22"/>
                <w:szCs w:val="22"/>
              </w:rPr>
            </w:pPr>
          </w:p>
        </w:tc>
        <w:tc>
          <w:tcPr>
            <w:tcW w:w="612" w:type="pct"/>
          </w:tcPr>
          <w:p w:rsidR="009F278E" w:rsidRPr="00A17A08" w:rsidRDefault="009F278E" w:rsidP="00A17A08">
            <w:pPr>
              <w:tabs>
                <w:tab w:val="decimal" w:pos="773"/>
              </w:tabs>
              <w:ind w:left="-102" w:right="-72"/>
              <w:rPr>
                <w:rFonts w:cs="Times New Roman"/>
                <w:sz w:val="22"/>
                <w:szCs w:val="22"/>
              </w:rPr>
            </w:pPr>
          </w:p>
        </w:tc>
      </w:tr>
      <w:tr w:rsidR="009F278E" w:rsidRPr="00A17A08" w:rsidTr="009F278E">
        <w:trPr>
          <w:trHeight w:val="215"/>
        </w:trPr>
        <w:tc>
          <w:tcPr>
            <w:tcW w:w="2212" w:type="pct"/>
          </w:tcPr>
          <w:p w:rsidR="0062142C" w:rsidRPr="00A17A08" w:rsidRDefault="0062142C" w:rsidP="0062142C">
            <w:pPr>
              <w:tabs>
                <w:tab w:val="left" w:pos="2910"/>
              </w:tabs>
              <w:ind w:left="270" w:right="-108" w:hanging="270"/>
              <w:rPr>
                <w:rFonts w:cs="Times New Roman"/>
                <w:b/>
                <w:bCs/>
                <w:i/>
                <w:iCs/>
                <w:sz w:val="22"/>
                <w:szCs w:val="22"/>
              </w:rPr>
            </w:pPr>
            <w:r w:rsidRPr="00A17A08">
              <w:rPr>
                <w:rFonts w:cs="Times New Roman"/>
                <w:b/>
                <w:bCs/>
                <w:i/>
                <w:iCs/>
                <w:sz w:val="22"/>
                <w:szCs w:val="22"/>
              </w:rPr>
              <w:t>Other receivables - related parties</w:t>
            </w:r>
          </w:p>
        </w:tc>
        <w:tc>
          <w:tcPr>
            <w:tcW w:w="556" w:type="pct"/>
            <w:shd w:val="clear" w:color="auto" w:fill="auto"/>
          </w:tcPr>
          <w:p w:rsidR="0062142C" w:rsidRPr="00A17A08" w:rsidRDefault="0062142C" w:rsidP="0062142C">
            <w:pPr>
              <w:tabs>
                <w:tab w:val="decimal" w:pos="738"/>
              </w:tabs>
              <w:ind w:left="-102" w:right="-72"/>
              <w:rPr>
                <w:rFonts w:cs="Times New Roman"/>
                <w:sz w:val="22"/>
                <w:szCs w:val="22"/>
              </w:rPr>
            </w:pPr>
          </w:p>
        </w:tc>
        <w:tc>
          <w:tcPr>
            <w:tcW w:w="126" w:type="pct"/>
          </w:tcPr>
          <w:p w:rsidR="0062142C" w:rsidRPr="00A17A08" w:rsidRDefault="0062142C" w:rsidP="0062142C">
            <w:pPr>
              <w:tabs>
                <w:tab w:val="decimal" w:pos="738"/>
              </w:tabs>
              <w:ind w:left="-102" w:right="-72"/>
              <w:rPr>
                <w:rFonts w:cs="Times New Roman"/>
                <w:sz w:val="22"/>
                <w:szCs w:val="22"/>
              </w:rPr>
            </w:pPr>
          </w:p>
        </w:tc>
        <w:tc>
          <w:tcPr>
            <w:tcW w:w="599" w:type="pct"/>
          </w:tcPr>
          <w:p w:rsidR="0062142C" w:rsidRPr="00A17A08" w:rsidRDefault="0062142C" w:rsidP="0062142C">
            <w:pPr>
              <w:tabs>
                <w:tab w:val="decimal" w:pos="738"/>
              </w:tabs>
              <w:ind w:left="-102" w:right="-72"/>
              <w:rPr>
                <w:rFonts w:cs="Times New Roman"/>
                <w:sz w:val="22"/>
                <w:szCs w:val="22"/>
              </w:rPr>
            </w:pP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shd w:val="clear" w:color="auto" w:fill="auto"/>
          </w:tcPr>
          <w:p w:rsidR="0062142C" w:rsidRPr="00A17A08" w:rsidRDefault="0062142C" w:rsidP="0062142C">
            <w:pPr>
              <w:tabs>
                <w:tab w:val="decimal" w:pos="773"/>
              </w:tabs>
              <w:ind w:left="-102" w:right="-72"/>
              <w:rPr>
                <w:rFonts w:cs="Times New Roman"/>
                <w:sz w:val="22"/>
                <w:szCs w:val="22"/>
              </w:rPr>
            </w:pPr>
          </w:p>
        </w:tc>
        <w:tc>
          <w:tcPr>
            <w:tcW w:w="125" w:type="pct"/>
          </w:tcPr>
          <w:p w:rsidR="0062142C" w:rsidRPr="00A17A08" w:rsidRDefault="0062142C" w:rsidP="0062142C">
            <w:pPr>
              <w:tabs>
                <w:tab w:val="decimal" w:pos="738"/>
              </w:tabs>
              <w:ind w:left="-102" w:right="-72"/>
              <w:rPr>
                <w:rFonts w:cs="Times New Roman"/>
                <w:sz w:val="22"/>
                <w:szCs w:val="22"/>
              </w:rPr>
            </w:pPr>
          </w:p>
        </w:tc>
        <w:tc>
          <w:tcPr>
            <w:tcW w:w="612" w:type="pct"/>
          </w:tcPr>
          <w:p w:rsidR="0062142C" w:rsidRPr="00A17A08" w:rsidRDefault="0062142C" w:rsidP="0062142C">
            <w:pPr>
              <w:tabs>
                <w:tab w:val="decimal" w:pos="773"/>
              </w:tabs>
              <w:ind w:left="-102" w:right="-72"/>
              <w:rPr>
                <w:rFonts w:cs="Times New Roman"/>
                <w:sz w:val="22"/>
                <w:szCs w:val="22"/>
              </w:rPr>
            </w:pPr>
          </w:p>
        </w:tc>
      </w:tr>
      <w:tr w:rsidR="009F278E" w:rsidRPr="00A17A08" w:rsidTr="009F278E">
        <w:trPr>
          <w:trHeight w:val="215"/>
        </w:trPr>
        <w:tc>
          <w:tcPr>
            <w:tcW w:w="2212" w:type="pct"/>
          </w:tcPr>
          <w:p w:rsidR="0062142C" w:rsidRPr="009E040D" w:rsidRDefault="0062142C" w:rsidP="0062142C">
            <w:pPr>
              <w:tabs>
                <w:tab w:val="left" w:pos="2910"/>
              </w:tabs>
              <w:ind w:left="270" w:right="-108" w:hanging="270"/>
              <w:rPr>
                <w:rFonts w:cs="Times New Roman"/>
                <w:sz w:val="22"/>
                <w:szCs w:val="22"/>
              </w:rPr>
            </w:pPr>
            <w:r w:rsidRPr="00A17A08">
              <w:rPr>
                <w:rFonts w:cs="Times New Roman"/>
                <w:sz w:val="22"/>
                <w:szCs w:val="22"/>
              </w:rPr>
              <w:t>Subsidiaries</w:t>
            </w:r>
          </w:p>
        </w:tc>
        <w:tc>
          <w:tcPr>
            <w:tcW w:w="556" w:type="pct"/>
            <w:shd w:val="clear" w:color="auto" w:fill="auto"/>
          </w:tcPr>
          <w:p w:rsidR="0062142C" w:rsidRPr="00A17A08" w:rsidRDefault="0062142C" w:rsidP="0062142C">
            <w:pPr>
              <w:tabs>
                <w:tab w:val="decimal" w:pos="738"/>
              </w:tabs>
              <w:ind w:left="-102" w:right="-72"/>
              <w:rPr>
                <w:rFonts w:cs="Times New Roman"/>
                <w:sz w:val="22"/>
                <w:szCs w:val="22"/>
              </w:rPr>
            </w:pPr>
            <w:r>
              <w:rPr>
                <w:rFonts w:cs="Times New Roman"/>
                <w:sz w:val="22"/>
                <w:szCs w:val="22"/>
              </w:rPr>
              <w:t>-</w:t>
            </w:r>
          </w:p>
        </w:tc>
        <w:tc>
          <w:tcPr>
            <w:tcW w:w="126" w:type="pct"/>
          </w:tcPr>
          <w:p w:rsidR="0062142C" w:rsidRPr="00A17A08" w:rsidRDefault="0062142C" w:rsidP="0062142C">
            <w:pPr>
              <w:tabs>
                <w:tab w:val="decimal" w:pos="738"/>
              </w:tabs>
              <w:ind w:left="-102" w:right="-72"/>
              <w:rPr>
                <w:rFonts w:cs="Times New Roman"/>
                <w:sz w:val="22"/>
                <w:szCs w:val="22"/>
              </w:rPr>
            </w:pPr>
          </w:p>
        </w:tc>
        <w:tc>
          <w:tcPr>
            <w:tcW w:w="599" w:type="pct"/>
          </w:tcPr>
          <w:p w:rsidR="0062142C" w:rsidRPr="00A17A08" w:rsidRDefault="0062142C" w:rsidP="0062142C">
            <w:pPr>
              <w:tabs>
                <w:tab w:val="decimal" w:pos="738"/>
              </w:tabs>
              <w:ind w:left="-102" w:right="-72"/>
              <w:rPr>
                <w:rFonts w:cs="Times New Roman"/>
                <w:sz w:val="22"/>
                <w:szCs w:val="22"/>
              </w:rPr>
            </w:pPr>
            <w:r w:rsidRPr="00A17A08">
              <w:rPr>
                <w:rFonts w:cs="Times New Roman"/>
                <w:sz w:val="22"/>
                <w:szCs w:val="22"/>
              </w:rPr>
              <w:t>-</w:t>
            </w: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shd w:val="clear" w:color="auto" w:fill="auto"/>
          </w:tcPr>
          <w:p w:rsidR="0062142C" w:rsidRPr="00A17A08" w:rsidRDefault="0062142C" w:rsidP="0062142C">
            <w:pPr>
              <w:tabs>
                <w:tab w:val="decimal" w:pos="773"/>
              </w:tabs>
              <w:ind w:left="-102" w:right="-72"/>
              <w:rPr>
                <w:rFonts w:cs="Times New Roman"/>
                <w:sz w:val="22"/>
                <w:szCs w:val="22"/>
              </w:rPr>
            </w:pPr>
            <w:r>
              <w:rPr>
                <w:rFonts w:cs="Times New Roman"/>
                <w:sz w:val="22"/>
                <w:szCs w:val="22"/>
              </w:rPr>
              <w:t>27,356</w:t>
            </w:r>
          </w:p>
        </w:tc>
        <w:tc>
          <w:tcPr>
            <w:tcW w:w="125" w:type="pct"/>
          </w:tcPr>
          <w:p w:rsidR="0062142C" w:rsidRPr="00A17A08" w:rsidRDefault="0062142C" w:rsidP="0062142C">
            <w:pPr>
              <w:tabs>
                <w:tab w:val="decimal" w:pos="738"/>
              </w:tabs>
              <w:ind w:left="-102" w:right="-72"/>
              <w:rPr>
                <w:rFonts w:cs="Times New Roman"/>
                <w:sz w:val="22"/>
                <w:szCs w:val="22"/>
              </w:rPr>
            </w:pPr>
          </w:p>
        </w:tc>
        <w:tc>
          <w:tcPr>
            <w:tcW w:w="612" w:type="pct"/>
          </w:tcPr>
          <w:p w:rsidR="0062142C" w:rsidRPr="00A17A08" w:rsidRDefault="0062142C" w:rsidP="009F278E">
            <w:pPr>
              <w:tabs>
                <w:tab w:val="decimal" w:pos="885"/>
              </w:tabs>
              <w:ind w:left="-102" w:right="-72"/>
              <w:rPr>
                <w:rFonts w:cs="Times New Roman"/>
                <w:sz w:val="22"/>
                <w:szCs w:val="22"/>
              </w:rPr>
            </w:pPr>
            <w:r w:rsidRPr="00A17A08">
              <w:rPr>
                <w:rFonts w:cs="Times New Roman"/>
                <w:sz w:val="22"/>
                <w:szCs w:val="22"/>
              </w:rPr>
              <w:t>27,426</w:t>
            </w:r>
          </w:p>
        </w:tc>
      </w:tr>
      <w:tr w:rsidR="009F278E" w:rsidRPr="00A17A08" w:rsidTr="009F278E">
        <w:trPr>
          <w:trHeight w:val="215"/>
        </w:trPr>
        <w:tc>
          <w:tcPr>
            <w:tcW w:w="2212" w:type="pct"/>
            <w:vAlign w:val="bottom"/>
          </w:tcPr>
          <w:p w:rsidR="0062142C" w:rsidRPr="009E040D" w:rsidRDefault="0062142C" w:rsidP="0062142C">
            <w:pPr>
              <w:tabs>
                <w:tab w:val="left" w:pos="2910"/>
              </w:tabs>
              <w:ind w:left="270" w:right="-108" w:hanging="270"/>
              <w:rPr>
                <w:rFonts w:cs="Times New Roman"/>
                <w:sz w:val="22"/>
                <w:szCs w:val="22"/>
              </w:rPr>
            </w:pPr>
            <w:r w:rsidRPr="00A17A08">
              <w:rPr>
                <w:rFonts w:cs="Times New Roman"/>
                <w:sz w:val="22"/>
                <w:szCs w:val="22"/>
              </w:rPr>
              <w:t>Associate</w:t>
            </w:r>
          </w:p>
        </w:tc>
        <w:tc>
          <w:tcPr>
            <w:tcW w:w="556" w:type="pct"/>
            <w:tcBorders>
              <w:bottom w:val="single" w:sz="4" w:space="0" w:color="auto"/>
            </w:tcBorders>
            <w:shd w:val="clear" w:color="auto" w:fill="auto"/>
          </w:tcPr>
          <w:p w:rsidR="0062142C" w:rsidRPr="00A17A08" w:rsidRDefault="0062142C" w:rsidP="0062142C">
            <w:pPr>
              <w:tabs>
                <w:tab w:val="decimal" w:pos="738"/>
              </w:tabs>
              <w:ind w:left="-102" w:right="-72"/>
              <w:rPr>
                <w:rFonts w:cs="Times New Roman"/>
                <w:sz w:val="22"/>
                <w:szCs w:val="22"/>
              </w:rPr>
            </w:pPr>
            <w:r>
              <w:rPr>
                <w:rFonts w:cs="Times New Roman"/>
                <w:sz w:val="22"/>
                <w:szCs w:val="22"/>
              </w:rPr>
              <w:t>1</w:t>
            </w:r>
          </w:p>
        </w:tc>
        <w:tc>
          <w:tcPr>
            <w:tcW w:w="126" w:type="pct"/>
          </w:tcPr>
          <w:p w:rsidR="0062142C" w:rsidRPr="00A17A08" w:rsidRDefault="0062142C" w:rsidP="0062142C">
            <w:pPr>
              <w:tabs>
                <w:tab w:val="decimal" w:pos="738"/>
              </w:tabs>
              <w:ind w:left="-102" w:right="-72"/>
              <w:rPr>
                <w:rFonts w:cs="Times New Roman"/>
                <w:sz w:val="22"/>
                <w:szCs w:val="22"/>
              </w:rPr>
            </w:pPr>
          </w:p>
        </w:tc>
        <w:tc>
          <w:tcPr>
            <w:tcW w:w="599" w:type="pct"/>
            <w:tcBorders>
              <w:bottom w:val="single" w:sz="4" w:space="0" w:color="auto"/>
            </w:tcBorders>
          </w:tcPr>
          <w:p w:rsidR="0062142C" w:rsidRPr="00A17A08" w:rsidRDefault="0062142C" w:rsidP="0062142C">
            <w:pPr>
              <w:tabs>
                <w:tab w:val="decimal" w:pos="738"/>
              </w:tabs>
              <w:ind w:left="-102" w:right="-72"/>
              <w:rPr>
                <w:rFonts w:cs="Times New Roman"/>
                <w:sz w:val="22"/>
                <w:szCs w:val="22"/>
              </w:rPr>
            </w:pPr>
            <w:r w:rsidRPr="00A17A08">
              <w:rPr>
                <w:rFonts w:cs="Times New Roman"/>
                <w:sz w:val="22"/>
                <w:szCs w:val="22"/>
              </w:rPr>
              <w:t>1</w:t>
            </w: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tcBorders>
              <w:bottom w:val="single" w:sz="4" w:space="0" w:color="auto"/>
            </w:tcBorders>
            <w:shd w:val="clear" w:color="auto" w:fill="auto"/>
          </w:tcPr>
          <w:p w:rsidR="0062142C" w:rsidRPr="00A17A08" w:rsidRDefault="0062142C" w:rsidP="0062142C">
            <w:pPr>
              <w:tabs>
                <w:tab w:val="decimal" w:pos="773"/>
              </w:tabs>
              <w:ind w:left="-102" w:right="-72"/>
              <w:rPr>
                <w:rFonts w:cs="Times New Roman"/>
                <w:sz w:val="22"/>
                <w:szCs w:val="22"/>
              </w:rPr>
            </w:pPr>
            <w:r>
              <w:rPr>
                <w:rFonts w:cs="Times New Roman"/>
                <w:sz w:val="22"/>
                <w:szCs w:val="22"/>
              </w:rPr>
              <w:t>1</w:t>
            </w:r>
          </w:p>
        </w:tc>
        <w:tc>
          <w:tcPr>
            <w:tcW w:w="125" w:type="pct"/>
          </w:tcPr>
          <w:p w:rsidR="0062142C" w:rsidRPr="00A17A08" w:rsidRDefault="0062142C" w:rsidP="0062142C">
            <w:pPr>
              <w:tabs>
                <w:tab w:val="decimal" w:pos="738"/>
              </w:tabs>
              <w:ind w:left="-102" w:right="-72"/>
              <w:rPr>
                <w:rFonts w:cs="Times New Roman"/>
                <w:sz w:val="22"/>
                <w:szCs w:val="22"/>
              </w:rPr>
            </w:pPr>
          </w:p>
        </w:tc>
        <w:tc>
          <w:tcPr>
            <w:tcW w:w="612" w:type="pct"/>
            <w:tcBorders>
              <w:bottom w:val="single" w:sz="4" w:space="0" w:color="auto"/>
            </w:tcBorders>
          </w:tcPr>
          <w:p w:rsidR="0062142C" w:rsidRPr="00A17A08" w:rsidRDefault="0062142C" w:rsidP="009F278E">
            <w:pPr>
              <w:tabs>
                <w:tab w:val="decimal" w:pos="885"/>
              </w:tabs>
              <w:ind w:left="-102" w:right="-72"/>
              <w:rPr>
                <w:rFonts w:cs="Times New Roman"/>
                <w:sz w:val="22"/>
                <w:szCs w:val="22"/>
              </w:rPr>
            </w:pPr>
            <w:r w:rsidRPr="00A17A08">
              <w:rPr>
                <w:rFonts w:cs="Times New Roman"/>
                <w:sz w:val="22"/>
                <w:szCs w:val="22"/>
              </w:rPr>
              <w:t>1</w:t>
            </w:r>
          </w:p>
        </w:tc>
      </w:tr>
      <w:tr w:rsidR="009F278E" w:rsidRPr="00A17A08" w:rsidTr="009F278E">
        <w:trPr>
          <w:trHeight w:val="215"/>
        </w:trPr>
        <w:tc>
          <w:tcPr>
            <w:tcW w:w="2212" w:type="pct"/>
          </w:tcPr>
          <w:p w:rsidR="0062142C" w:rsidRPr="0050638B" w:rsidRDefault="0062142C" w:rsidP="0062142C">
            <w:pPr>
              <w:tabs>
                <w:tab w:val="left" w:pos="2910"/>
              </w:tabs>
              <w:ind w:right="-108"/>
              <w:rPr>
                <w:rFonts w:cs="Times New Roman"/>
                <w:b/>
                <w:bCs/>
                <w:sz w:val="22"/>
                <w:szCs w:val="22"/>
              </w:rPr>
            </w:pPr>
            <w:r w:rsidRPr="0050638B">
              <w:rPr>
                <w:rFonts w:cs="Times New Roman"/>
                <w:b/>
                <w:bCs/>
                <w:sz w:val="22"/>
                <w:szCs w:val="22"/>
              </w:rPr>
              <w:t>Total</w:t>
            </w:r>
          </w:p>
        </w:tc>
        <w:tc>
          <w:tcPr>
            <w:tcW w:w="556" w:type="pct"/>
            <w:tcBorders>
              <w:bottom w:val="double" w:sz="4" w:space="0" w:color="auto"/>
            </w:tcBorders>
            <w:shd w:val="clear" w:color="auto" w:fill="auto"/>
          </w:tcPr>
          <w:p w:rsidR="0062142C" w:rsidRPr="002D4F70" w:rsidRDefault="0062142C" w:rsidP="0062142C">
            <w:pPr>
              <w:tabs>
                <w:tab w:val="decimal" w:pos="738"/>
              </w:tabs>
              <w:ind w:left="-102" w:right="-72"/>
              <w:rPr>
                <w:rFonts w:cs="Times New Roman"/>
                <w:b/>
                <w:bCs/>
                <w:sz w:val="22"/>
                <w:szCs w:val="22"/>
              </w:rPr>
            </w:pPr>
            <w:r w:rsidRPr="002D4F70">
              <w:rPr>
                <w:rFonts w:cs="Times New Roman"/>
                <w:b/>
                <w:bCs/>
                <w:sz w:val="22"/>
                <w:szCs w:val="22"/>
              </w:rPr>
              <w:t>1</w:t>
            </w:r>
          </w:p>
        </w:tc>
        <w:tc>
          <w:tcPr>
            <w:tcW w:w="126" w:type="pct"/>
          </w:tcPr>
          <w:p w:rsidR="0062142C" w:rsidRPr="00A17A08" w:rsidRDefault="0062142C" w:rsidP="0062142C">
            <w:pPr>
              <w:tabs>
                <w:tab w:val="decimal" w:pos="738"/>
              </w:tabs>
              <w:ind w:left="-102" w:right="-72"/>
              <w:rPr>
                <w:rFonts w:cs="Times New Roman"/>
                <w:sz w:val="22"/>
                <w:szCs w:val="22"/>
              </w:rPr>
            </w:pPr>
          </w:p>
        </w:tc>
        <w:tc>
          <w:tcPr>
            <w:tcW w:w="599" w:type="pct"/>
            <w:tcBorders>
              <w:bottom w:val="double" w:sz="4" w:space="0" w:color="auto"/>
            </w:tcBorders>
          </w:tcPr>
          <w:p w:rsidR="0062142C" w:rsidRPr="00A17A08" w:rsidRDefault="0062142C" w:rsidP="0062142C">
            <w:pPr>
              <w:tabs>
                <w:tab w:val="decimal" w:pos="738"/>
              </w:tabs>
              <w:ind w:left="-102" w:right="-72"/>
              <w:rPr>
                <w:rFonts w:cs="Times New Roman"/>
                <w:b/>
                <w:bCs/>
                <w:sz w:val="22"/>
                <w:szCs w:val="22"/>
              </w:rPr>
            </w:pPr>
            <w:r>
              <w:rPr>
                <w:rFonts w:cs="Times New Roman"/>
                <w:b/>
                <w:bCs/>
                <w:sz w:val="22"/>
                <w:szCs w:val="22"/>
              </w:rPr>
              <w:t>1</w:t>
            </w: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tcBorders>
              <w:bottom w:val="double" w:sz="4" w:space="0" w:color="auto"/>
            </w:tcBorders>
            <w:shd w:val="clear" w:color="auto" w:fill="auto"/>
          </w:tcPr>
          <w:p w:rsidR="0062142C" w:rsidRPr="002D4F70" w:rsidRDefault="0062142C" w:rsidP="0062142C">
            <w:pPr>
              <w:tabs>
                <w:tab w:val="decimal" w:pos="773"/>
              </w:tabs>
              <w:ind w:left="-102" w:right="-72"/>
              <w:rPr>
                <w:rFonts w:cs="Times New Roman"/>
                <w:b/>
                <w:bCs/>
                <w:sz w:val="22"/>
                <w:szCs w:val="22"/>
              </w:rPr>
            </w:pPr>
            <w:r w:rsidRPr="002D4F70">
              <w:rPr>
                <w:rFonts w:cs="Times New Roman"/>
                <w:b/>
                <w:bCs/>
                <w:sz w:val="22"/>
                <w:szCs w:val="22"/>
              </w:rPr>
              <w:t>27,357</w:t>
            </w:r>
          </w:p>
        </w:tc>
        <w:tc>
          <w:tcPr>
            <w:tcW w:w="125" w:type="pct"/>
          </w:tcPr>
          <w:p w:rsidR="0062142C" w:rsidRPr="002D4F70" w:rsidRDefault="0062142C" w:rsidP="0062142C">
            <w:pPr>
              <w:tabs>
                <w:tab w:val="decimal" w:pos="738"/>
              </w:tabs>
              <w:ind w:left="-102" w:right="-72"/>
              <w:rPr>
                <w:rFonts w:cs="Times New Roman"/>
                <w:b/>
                <w:bCs/>
                <w:sz w:val="22"/>
                <w:szCs w:val="22"/>
              </w:rPr>
            </w:pPr>
          </w:p>
        </w:tc>
        <w:tc>
          <w:tcPr>
            <w:tcW w:w="612" w:type="pct"/>
            <w:tcBorders>
              <w:bottom w:val="double" w:sz="4" w:space="0" w:color="auto"/>
            </w:tcBorders>
          </w:tcPr>
          <w:p w:rsidR="0062142C" w:rsidRPr="002D4F70" w:rsidRDefault="0062142C" w:rsidP="009F278E">
            <w:pPr>
              <w:tabs>
                <w:tab w:val="decimal" w:pos="885"/>
              </w:tabs>
              <w:ind w:left="-102" w:right="-72"/>
              <w:rPr>
                <w:rFonts w:cs="Times New Roman"/>
                <w:b/>
                <w:bCs/>
                <w:sz w:val="22"/>
                <w:szCs w:val="22"/>
              </w:rPr>
            </w:pPr>
            <w:r w:rsidRPr="002D4F70">
              <w:rPr>
                <w:rFonts w:cs="Times New Roman"/>
                <w:b/>
                <w:bCs/>
                <w:sz w:val="22"/>
                <w:szCs w:val="22"/>
              </w:rPr>
              <w:t>27,427</w:t>
            </w:r>
          </w:p>
        </w:tc>
      </w:tr>
      <w:tr w:rsidR="009F278E" w:rsidRPr="00A17A08" w:rsidTr="009F278E">
        <w:trPr>
          <w:trHeight w:val="215"/>
        </w:trPr>
        <w:tc>
          <w:tcPr>
            <w:tcW w:w="2212" w:type="pct"/>
          </w:tcPr>
          <w:p w:rsidR="0062142C" w:rsidRPr="00A17A08" w:rsidRDefault="0062142C" w:rsidP="0062142C">
            <w:pPr>
              <w:tabs>
                <w:tab w:val="left" w:pos="2910"/>
              </w:tabs>
              <w:ind w:left="270" w:right="-108" w:hanging="270"/>
              <w:rPr>
                <w:rFonts w:cs="Times New Roman"/>
                <w:b/>
                <w:bCs/>
                <w:sz w:val="22"/>
                <w:szCs w:val="22"/>
              </w:rPr>
            </w:pPr>
          </w:p>
        </w:tc>
        <w:tc>
          <w:tcPr>
            <w:tcW w:w="556" w:type="pct"/>
            <w:tcBorders>
              <w:top w:val="single" w:sz="4" w:space="0" w:color="auto"/>
            </w:tcBorders>
            <w:shd w:val="clear" w:color="auto" w:fill="auto"/>
          </w:tcPr>
          <w:p w:rsidR="0062142C" w:rsidRPr="00A17A08" w:rsidRDefault="0062142C" w:rsidP="0062142C">
            <w:pPr>
              <w:tabs>
                <w:tab w:val="decimal" w:pos="738"/>
              </w:tabs>
              <w:ind w:left="-102" w:right="-72"/>
              <w:rPr>
                <w:rFonts w:cs="Times New Roman"/>
                <w:sz w:val="22"/>
                <w:szCs w:val="22"/>
              </w:rPr>
            </w:pPr>
          </w:p>
        </w:tc>
        <w:tc>
          <w:tcPr>
            <w:tcW w:w="126" w:type="pct"/>
          </w:tcPr>
          <w:p w:rsidR="0062142C" w:rsidRPr="00A17A08" w:rsidRDefault="0062142C" w:rsidP="0062142C">
            <w:pPr>
              <w:tabs>
                <w:tab w:val="decimal" w:pos="738"/>
              </w:tabs>
              <w:ind w:left="-102" w:right="-72"/>
              <w:rPr>
                <w:rFonts w:cs="Times New Roman"/>
                <w:sz w:val="22"/>
                <w:szCs w:val="22"/>
              </w:rPr>
            </w:pPr>
          </w:p>
        </w:tc>
        <w:tc>
          <w:tcPr>
            <w:tcW w:w="599" w:type="pct"/>
            <w:tcBorders>
              <w:top w:val="single" w:sz="4" w:space="0" w:color="auto"/>
            </w:tcBorders>
          </w:tcPr>
          <w:p w:rsidR="0062142C" w:rsidRPr="00A17A08" w:rsidRDefault="0062142C" w:rsidP="0062142C">
            <w:pPr>
              <w:tabs>
                <w:tab w:val="decimal" w:pos="738"/>
              </w:tabs>
              <w:ind w:left="-102" w:right="-72"/>
              <w:rPr>
                <w:rFonts w:cs="Times New Roman"/>
                <w:b/>
                <w:bCs/>
                <w:sz w:val="22"/>
                <w:szCs w:val="22"/>
              </w:rPr>
            </w:pPr>
          </w:p>
        </w:tc>
        <w:tc>
          <w:tcPr>
            <w:tcW w:w="140" w:type="pct"/>
          </w:tcPr>
          <w:p w:rsidR="0062142C" w:rsidRPr="00A17A08" w:rsidRDefault="0062142C" w:rsidP="0062142C">
            <w:pPr>
              <w:tabs>
                <w:tab w:val="decimal" w:pos="738"/>
              </w:tabs>
              <w:ind w:left="-102" w:right="-72"/>
              <w:rPr>
                <w:rFonts w:cs="Times New Roman"/>
                <w:sz w:val="22"/>
                <w:szCs w:val="22"/>
              </w:rPr>
            </w:pPr>
          </w:p>
        </w:tc>
        <w:tc>
          <w:tcPr>
            <w:tcW w:w="631" w:type="pct"/>
            <w:tcBorders>
              <w:top w:val="single" w:sz="4" w:space="0" w:color="auto"/>
            </w:tcBorders>
            <w:shd w:val="clear" w:color="auto" w:fill="auto"/>
          </w:tcPr>
          <w:p w:rsidR="0062142C" w:rsidRPr="00A17A08" w:rsidRDefault="0062142C" w:rsidP="0062142C">
            <w:pPr>
              <w:tabs>
                <w:tab w:val="decimal" w:pos="773"/>
              </w:tabs>
              <w:ind w:left="-102" w:right="-72"/>
              <w:rPr>
                <w:rFonts w:cs="Times New Roman"/>
                <w:sz w:val="22"/>
                <w:szCs w:val="22"/>
              </w:rPr>
            </w:pPr>
          </w:p>
        </w:tc>
        <w:tc>
          <w:tcPr>
            <w:tcW w:w="125" w:type="pct"/>
          </w:tcPr>
          <w:p w:rsidR="0062142C" w:rsidRPr="00A17A08" w:rsidRDefault="0062142C" w:rsidP="0062142C">
            <w:pPr>
              <w:tabs>
                <w:tab w:val="decimal" w:pos="738"/>
              </w:tabs>
              <w:ind w:left="-102" w:right="-72"/>
              <w:rPr>
                <w:rFonts w:cs="Times New Roman"/>
                <w:sz w:val="22"/>
                <w:szCs w:val="22"/>
              </w:rPr>
            </w:pPr>
          </w:p>
        </w:tc>
        <w:tc>
          <w:tcPr>
            <w:tcW w:w="612" w:type="pct"/>
            <w:tcBorders>
              <w:top w:val="single" w:sz="4" w:space="0" w:color="auto"/>
            </w:tcBorders>
          </w:tcPr>
          <w:p w:rsidR="0062142C" w:rsidRPr="00A17A08" w:rsidRDefault="0062142C" w:rsidP="0062142C">
            <w:pPr>
              <w:tabs>
                <w:tab w:val="decimal" w:pos="773"/>
              </w:tabs>
              <w:ind w:left="-102" w:right="-72"/>
              <w:rPr>
                <w:rFonts w:cs="Times New Roman"/>
                <w:b/>
                <w:bCs/>
                <w:sz w:val="22"/>
                <w:szCs w:val="22"/>
              </w:rPr>
            </w:pPr>
          </w:p>
        </w:tc>
      </w:tr>
    </w:tbl>
    <w:p w:rsidR="006A6EAE" w:rsidRDefault="006A6EAE" w:rsidP="00DB7FA8">
      <w:pPr>
        <w:autoSpaceDE/>
        <w:autoSpaceDN/>
        <w:ind w:right="-297"/>
        <w:jc w:val="both"/>
        <w:rPr>
          <w:rFonts w:cs="Times New Roman"/>
          <w:sz w:val="22"/>
          <w:szCs w:val="22"/>
        </w:rPr>
      </w:pPr>
    </w:p>
    <w:p w:rsidR="00750892" w:rsidRDefault="005F1006" w:rsidP="009F278E">
      <w:pPr>
        <w:autoSpaceDE/>
        <w:autoSpaceDN/>
        <w:ind w:left="540" w:right="-297"/>
        <w:rPr>
          <w:rFonts w:cs="Times New Roman"/>
          <w:sz w:val="22"/>
          <w:szCs w:val="22"/>
        </w:rPr>
      </w:pPr>
      <w:r w:rsidRPr="00391405">
        <w:rPr>
          <w:rFonts w:cs="Times New Roman"/>
          <w:sz w:val="22"/>
          <w:szCs w:val="22"/>
        </w:rPr>
        <w:t xml:space="preserve">Movements during the </w:t>
      </w:r>
      <w:r w:rsidR="0009569D">
        <w:rPr>
          <w:rFonts w:cs="Times New Roman"/>
          <w:sz w:val="22"/>
          <w:szCs w:val="22"/>
        </w:rPr>
        <w:t>six</w:t>
      </w:r>
      <w:r>
        <w:rPr>
          <w:rFonts w:cs="Times New Roman"/>
          <w:sz w:val="22"/>
          <w:szCs w:val="22"/>
        </w:rPr>
        <w:t>-month period ended 3</w:t>
      </w:r>
      <w:r w:rsidR="0009569D">
        <w:rPr>
          <w:rFonts w:cs="Times New Roman"/>
          <w:sz w:val="22"/>
          <w:szCs w:val="22"/>
        </w:rPr>
        <w:t>0</w:t>
      </w:r>
      <w:r>
        <w:rPr>
          <w:rFonts w:cs="Times New Roman"/>
          <w:sz w:val="22"/>
          <w:szCs w:val="22"/>
        </w:rPr>
        <w:t xml:space="preserve"> </w:t>
      </w:r>
      <w:r w:rsidR="0009569D">
        <w:rPr>
          <w:rFonts w:cs="Times New Roman"/>
          <w:sz w:val="22"/>
          <w:szCs w:val="22"/>
        </w:rPr>
        <w:t>June</w:t>
      </w:r>
      <w:r>
        <w:rPr>
          <w:rFonts w:cs="Times New Roman"/>
          <w:sz w:val="22"/>
          <w:szCs w:val="22"/>
        </w:rPr>
        <w:t xml:space="preserve"> 2019 </w:t>
      </w:r>
      <w:r w:rsidRPr="00391405">
        <w:rPr>
          <w:rFonts w:cs="Times New Roman"/>
          <w:sz w:val="22"/>
          <w:szCs w:val="22"/>
        </w:rPr>
        <w:t xml:space="preserve">of </w:t>
      </w:r>
      <w:r>
        <w:rPr>
          <w:rFonts w:cs="Times New Roman"/>
          <w:sz w:val="22"/>
          <w:szCs w:val="22"/>
        </w:rPr>
        <w:t xml:space="preserve">short-term </w:t>
      </w:r>
      <w:r w:rsidRPr="00391405">
        <w:rPr>
          <w:rFonts w:cs="Times New Roman"/>
          <w:sz w:val="22"/>
          <w:szCs w:val="22"/>
        </w:rPr>
        <w:t>loans to related parties were as follows:</w:t>
      </w:r>
    </w:p>
    <w:p w:rsidR="00DB7FA8" w:rsidRPr="009F278E" w:rsidRDefault="00DB7FA8" w:rsidP="005410C5">
      <w:pPr>
        <w:spacing w:line="240" w:lineRule="atLeast"/>
        <w:ind w:right="-45"/>
        <w:jc w:val="both"/>
        <w:rPr>
          <w:sz w:val="28"/>
          <w:szCs w:val="28"/>
        </w:rPr>
      </w:pPr>
    </w:p>
    <w:tbl>
      <w:tblPr>
        <w:tblW w:w="9540"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864"/>
        <w:gridCol w:w="180"/>
        <w:gridCol w:w="1064"/>
        <w:gridCol w:w="180"/>
        <w:gridCol w:w="1080"/>
      </w:tblGrid>
      <w:tr w:rsidR="00645956" w:rsidRPr="00FC19CE" w:rsidTr="00821EED">
        <w:trPr>
          <w:cantSplit/>
          <w:tblHeader/>
        </w:trPr>
        <w:tc>
          <w:tcPr>
            <w:tcW w:w="2610" w:type="dxa"/>
            <w:vAlign w:val="bottom"/>
          </w:tcPr>
          <w:p w:rsidR="00645956" w:rsidRPr="00FC19CE" w:rsidRDefault="00645956" w:rsidP="00821EED">
            <w:pPr>
              <w:ind w:left="249" w:right="-131" w:hanging="249"/>
              <w:rPr>
                <w:rFonts w:cs="Times New Roman"/>
                <w:b/>
                <w:bCs/>
                <w:i/>
                <w:iCs/>
                <w:sz w:val="22"/>
                <w:szCs w:val="22"/>
                <w:highlight w:val="yellow"/>
              </w:rPr>
            </w:pPr>
          </w:p>
        </w:tc>
        <w:tc>
          <w:tcPr>
            <w:tcW w:w="2196" w:type="dxa"/>
            <w:gridSpan w:val="3"/>
            <w:vAlign w:val="bottom"/>
          </w:tcPr>
          <w:p w:rsidR="00645956" w:rsidRPr="00FC19CE" w:rsidRDefault="00645956" w:rsidP="00821EED">
            <w:pPr>
              <w:autoSpaceDE/>
              <w:autoSpaceDN/>
              <w:spacing w:line="240" w:lineRule="atLeast"/>
              <w:jc w:val="center"/>
              <w:rPr>
                <w:rFonts w:cs="Times New Roman"/>
                <w:b/>
                <w:bCs/>
                <w:snapToGrid/>
                <w:sz w:val="22"/>
                <w:szCs w:val="20"/>
                <w:lang w:val="en-GB" w:bidi="ar-SA"/>
              </w:rPr>
            </w:pPr>
            <w:r w:rsidRPr="00FC19CE">
              <w:rPr>
                <w:rFonts w:cs="Times New Roman"/>
                <w:b/>
                <w:bCs/>
                <w:snapToGrid/>
                <w:sz w:val="22"/>
                <w:szCs w:val="20"/>
                <w:lang w:val="en-GB" w:bidi="ar-SA"/>
              </w:rPr>
              <w:t xml:space="preserve">Interest rate </w:t>
            </w:r>
          </w:p>
        </w:tc>
        <w:tc>
          <w:tcPr>
            <w:tcW w:w="178" w:type="dxa"/>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p>
        </w:tc>
        <w:tc>
          <w:tcPr>
            <w:tcW w:w="4556" w:type="dxa"/>
            <w:gridSpan w:val="7"/>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r w:rsidRPr="00FC19CE">
              <w:rPr>
                <w:rFonts w:cs="Times New Roman"/>
                <w:b/>
                <w:snapToGrid/>
                <w:sz w:val="22"/>
                <w:szCs w:val="20"/>
                <w:lang w:val="en-GB" w:bidi="ar-SA"/>
              </w:rPr>
              <w:t xml:space="preserve">Separate financial statements </w:t>
            </w:r>
          </w:p>
        </w:tc>
      </w:tr>
      <w:tr w:rsidR="00645956" w:rsidRPr="00FC19CE" w:rsidTr="00821EED">
        <w:trPr>
          <w:cantSplit/>
          <w:tblHeader/>
        </w:trPr>
        <w:tc>
          <w:tcPr>
            <w:tcW w:w="2610" w:type="dxa"/>
            <w:shd w:val="clear" w:color="auto" w:fill="auto"/>
            <w:vAlign w:val="bottom"/>
          </w:tcPr>
          <w:p w:rsidR="00645956" w:rsidRPr="00FC19CE" w:rsidRDefault="00645956" w:rsidP="00821EED">
            <w:pPr>
              <w:autoSpaceDE/>
              <w:autoSpaceDN/>
              <w:spacing w:line="240" w:lineRule="atLeast"/>
              <w:rPr>
                <w:rFonts w:cs="Times New Roman"/>
                <w:b/>
                <w:bCs/>
                <w:i/>
                <w:iCs/>
                <w:snapToGrid/>
                <w:sz w:val="22"/>
                <w:szCs w:val="20"/>
                <w:lang w:val="en-GB" w:bidi="ar-SA"/>
              </w:rPr>
            </w:pPr>
          </w:p>
        </w:tc>
        <w:tc>
          <w:tcPr>
            <w:tcW w:w="1008"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31 December 2018</w:t>
            </w:r>
          </w:p>
        </w:tc>
        <w:tc>
          <w:tcPr>
            <w:tcW w:w="180" w:type="dxa"/>
            <w:vAlign w:val="bottom"/>
          </w:tcPr>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p>
        </w:tc>
        <w:tc>
          <w:tcPr>
            <w:tcW w:w="1008" w:type="dxa"/>
            <w:vAlign w:val="bottom"/>
          </w:tcPr>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30</w:t>
            </w:r>
          </w:p>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 xml:space="preserve">June </w:t>
            </w:r>
          </w:p>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2019</w:t>
            </w:r>
          </w:p>
        </w:tc>
        <w:tc>
          <w:tcPr>
            <w:tcW w:w="178" w:type="dxa"/>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p>
        </w:tc>
        <w:tc>
          <w:tcPr>
            <w:tcW w:w="1008"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31 December 2018</w:t>
            </w:r>
          </w:p>
        </w:tc>
        <w:tc>
          <w:tcPr>
            <w:tcW w:w="180" w:type="dxa"/>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p>
        </w:tc>
        <w:tc>
          <w:tcPr>
            <w:tcW w:w="864"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Increase</w:t>
            </w:r>
          </w:p>
        </w:tc>
        <w:tc>
          <w:tcPr>
            <w:tcW w:w="180" w:type="dxa"/>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p>
        </w:tc>
        <w:tc>
          <w:tcPr>
            <w:tcW w:w="1064" w:type="dxa"/>
            <w:vAlign w:val="bottom"/>
          </w:tcPr>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Decrease</w:t>
            </w:r>
          </w:p>
        </w:tc>
        <w:tc>
          <w:tcPr>
            <w:tcW w:w="180" w:type="dxa"/>
            <w:vAlign w:val="bottom"/>
          </w:tcPr>
          <w:p w:rsidR="00645956" w:rsidRPr="00FC19CE" w:rsidRDefault="00645956" w:rsidP="00821EED">
            <w:pPr>
              <w:autoSpaceDE/>
              <w:autoSpaceDN/>
              <w:spacing w:line="240" w:lineRule="atLeast"/>
              <w:jc w:val="center"/>
              <w:rPr>
                <w:rFonts w:cs="Times New Roman"/>
                <w:bCs/>
                <w:snapToGrid/>
                <w:sz w:val="22"/>
                <w:szCs w:val="20"/>
                <w:lang w:val="en-GB" w:bidi="ar-SA"/>
              </w:rPr>
            </w:pPr>
          </w:p>
        </w:tc>
        <w:tc>
          <w:tcPr>
            <w:tcW w:w="1080" w:type="dxa"/>
            <w:vAlign w:val="bottom"/>
          </w:tcPr>
          <w:p w:rsidR="00645956" w:rsidRPr="00FC19CE" w:rsidRDefault="00645956" w:rsidP="00821EED">
            <w:pPr>
              <w:autoSpaceDE/>
              <w:autoSpaceDN/>
              <w:spacing w:line="240" w:lineRule="atLeast"/>
              <w:ind w:left="-83" w:firstLine="4"/>
              <w:jc w:val="center"/>
              <w:rPr>
                <w:rFonts w:cs="Times New Roman"/>
                <w:bCs/>
                <w:snapToGrid/>
                <w:sz w:val="22"/>
                <w:szCs w:val="20"/>
                <w:lang w:val="en-GB" w:bidi="ar-SA"/>
              </w:rPr>
            </w:pPr>
            <w:r w:rsidRPr="00FC19CE">
              <w:rPr>
                <w:rFonts w:cs="Times New Roman"/>
                <w:bCs/>
                <w:snapToGrid/>
                <w:sz w:val="22"/>
                <w:szCs w:val="20"/>
                <w:lang w:val="en-GB" w:bidi="ar-SA"/>
              </w:rPr>
              <w:t>30</w:t>
            </w:r>
          </w:p>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 xml:space="preserve">June </w:t>
            </w:r>
          </w:p>
          <w:p w:rsidR="00645956" w:rsidRPr="00FC19CE" w:rsidRDefault="00645956" w:rsidP="00821EED">
            <w:pPr>
              <w:autoSpaceDE/>
              <w:autoSpaceDN/>
              <w:spacing w:line="240" w:lineRule="atLeast"/>
              <w:ind w:left="-83" w:right="-79" w:firstLine="4"/>
              <w:jc w:val="center"/>
              <w:rPr>
                <w:rFonts w:cs="Times New Roman"/>
                <w:bCs/>
                <w:snapToGrid/>
                <w:sz w:val="22"/>
                <w:szCs w:val="20"/>
                <w:lang w:val="en-GB" w:bidi="ar-SA"/>
              </w:rPr>
            </w:pPr>
            <w:r w:rsidRPr="00FC19CE">
              <w:rPr>
                <w:rFonts w:cs="Times New Roman"/>
                <w:bCs/>
                <w:snapToGrid/>
                <w:sz w:val="22"/>
                <w:szCs w:val="20"/>
                <w:lang w:val="en-GB" w:bidi="ar-SA"/>
              </w:rPr>
              <w:t>2019</w:t>
            </w:r>
          </w:p>
        </w:tc>
      </w:tr>
      <w:tr w:rsidR="00645956" w:rsidRPr="00FC19CE" w:rsidTr="00821EED">
        <w:trPr>
          <w:cantSplit/>
          <w:tblHeader/>
        </w:trPr>
        <w:tc>
          <w:tcPr>
            <w:tcW w:w="2610" w:type="dxa"/>
            <w:vAlign w:val="bottom"/>
          </w:tcPr>
          <w:p w:rsidR="00645956" w:rsidRPr="00FC19CE" w:rsidRDefault="00645956" w:rsidP="00821EED">
            <w:pPr>
              <w:autoSpaceDE/>
              <w:autoSpaceDN/>
              <w:spacing w:line="240" w:lineRule="atLeast"/>
              <w:jc w:val="center"/>
              <w:rPr>
                <w:rFonts w:cs="Times New Roman"/>
                <w:b/>
                <w:bCs/>
                <w:i/>
                <w:iCs/>
                <w:snapToGrid/>
                <w:sz w:val="22"/>
                <w:szCs w:val="20"/>
                <w:lang w:val="en-GB" w:bidi="ar-SA"/>
              </w:rPr>
            </w:pPr>
          </w:p>
        </w:tc>
        <w:tc>
          <w:tcPr>
            <w:tcW w:w="2196" w:type="dxa"/>
            <w:gridSpan w:val="3"/>
            <w:vAlign w:val="bottom"/>
          </w:tcPr>
          <w:p w:rsidR="00645956" w:rsidRPr="00FC19CE" w:rsidRDefault="00645956" w:rsidP="00821EED">
            <w:pPr>
              <w:autoSpaceDE/>
              <w:autoSpaceDN/>
              <w:spacing w:line="240" w:lineRule="atLeast"/>
              <w:ind w:left="-83" w:firstLine="4"/>
              <w:jc w:val="center"/>
              <w:rPr>
                <w:rFonts w:cs="Times New Roman"/>
                <w:bCs/>
                <w:i/>
                <w:iCs/>
                <w:snapToGrid/>
                <w:sz w:val="22"/>
                <w:szCs w:val="20"/>
                <w:lang w:val="en-GB" w:bidi="ar-SA"/>
              </w:rPr>
            </w:pPr>
            <w:r w:rsidRPr="00FC19CE">
              <w:rPr>
                <w:rFonts w:cs="Times New Roman"/>
                <w:bCs/>
                <w:i/>
                <w:iCs/>
                <w:snapToGrid/>
                <w:sz w:val="22"/>
                <w:szCs w:val="20"/>
                <w:lang w:val="en-GB" w:bidi="ar-SA"/>
              </w:rPr>
              <w:t>(% per annum)</w:t>
            </w:r>
          </w:p>
        </w:tc>
        <w:tc>
          <w:tcPr>
            <w:tcW w:w="178" w:type="dxa"/>
          </w:tcPr>
          <w:p w:rsidR="00645956" w:rsidRPr="00FC19CE" w:rsidRDefault="00645956" w:rsidP="00821EED">
            <w:pPr>
              <w:autoSpaceDE/>
              <w:autoSpaceDN/>
              <w:spacing w:line="240" w:lineRule="atLeast"/>
              <w:ind w:left="-83" w:right="-79" w:firstLine="4"/>
              <w:jc w:val="center"/>
              <w:rPr>
                <w:rFonts w:cs="Times New Roman"/>
                <w:bCs/>
                <w:i/>
                <w:iCs/>
                <w:snapToGrid/>
                <w:sz w:val="22"/>
                <w:szCs w:val="20"/>
                <w:lang w:val="en-GB" w:bidi="ar-SA"/>
              </w:rPr>
            </w:pPr>
          </w:p>
        </w:tc>
        <w:tc>
          <w:tcPr>
            <w:tcW w:w="4556" w:type="dxa"/>
            <w:gridSpan w:val="7"/>
            <w:vAlign w:val="bottom"/>
          </w:tcPr>
          <w:p w:rsidR="00645956" w:rsidRPr="00FC19CE" w:rsidRDefault="00645956" w:rsidP="00821EED">
            <w:pPr>
              <w:autoSpaceDE/>
              <w:autoSpaceDN/>
              <w:spacing w:line="240" w:lineRule="atLeast"/>
              <w:ind w:left="-83" w:firstLine="4"/>
              <w:jc w:val="center"/>
              <w:rPr>
                <w:rFonts w:cs="Times New Roman"/>
                <w:bCs/>
                <w:i/>
                <w:iCs/>
                <w:snapToGrid/>
                <w:sz w:val="22"/>
                <w:szCs w:val="20"/>
                <w:lang w:val="en-GB" w:bidi="ar-SA"/>
              </w:rPr>
            </w:pPr>
            <w:r w:rsidRPr="00FC19CE">
              <w:rPr>
                <w:rFonts w:cs="Times New Roman"/>
                <w:bCs/>
                <w:i/>
                <w:iCs/>
                <w:snapToGrid/>
                <w:sz w:val="22"/>
                <w:szCs w:val="20"/>
                <w:lang w:val="en-GB" w:bidi="ar-SA"/>
              </w:rPr>
              <w:t xml:space="preserve">(in </w:t>
            </w:r>
            <w:r>
              <w:rPr>
                <w:rFonts w:cs="Times New Roman"/>
                <w:bCs/>
                <w:i/>
                <w:iCs/>
                <w:snapToGrid/>
                <w:sz w:val="22"/>
                <w:szCs w:val="20"/>
                <w:lang w:val="en-GB" w:bidi="ar-SA"/>
              </w:rPr>
              <w:t>thousand</w:t>
            </w:r>
            <w:r w:rsidRPr="00FC19CE">
              <w:rPr>
                <w:rFonts w:cs="Times New Roman"/>
                <w:bCs/>
                <w:i/>
                <w:iCs/>
                <w:snapToGrid/>
                <w:sz w:val="22"/>
                <w:szCs w:val="20"/>
                <w:lang w:val="en-GB" w:bidi="ar-SA"/>
              </w:rPr>
              <w:t xml:space="preserve"> Baht)</w:t>
            </w:r>
          </w:p>
        </w:tc>
      </w:tr>
      <w:tr w:rsidR="00645956" w:rsidRPr="00FC19CE" w:rsidTr="00351E8B">
        <w:trPr>
          <w:cantSplit/>
        </w:trPr>
        <w:tc>
          <w:tcPr>
            <w:tcW w:w="2610" w:type="dxa"/>
          </w:tcPr>
          <w:p w:rsidR="00645956" w:rsidRPr="00FC19CE" w:rsidRDefault="00645956" w:rsidP="00821EED">
            <w:pPr>
              <w:autoSpaceDE/>
              <w:autoSpaceDN/>
              <w:spacing w:line="240" w:lineRule="atLeast"/>
              <w:rPr>
                <w:rFonts w:cs="Times New Roman"/>
                <w:snapToGrid/>
                <w:sz w:val="22"/>
                <w:szCs w:val="20"/>
                <w:lang w:val="en-GB" w:bidi="ar-SA"/>
              </w:rPr>
            </w:pPr>
            <w:r w:rsidRPr="00FC19CE">
              <w:rPr>
                <w:rFonts w:cs="Times New Roman"/>
                <w:snapToGrid/>
                <w:sz w:val="22"/>
                <w:szCs w:val="20"/>
                <w:lang w:val="en-GB" w:bidi="ar-SA"/>
              </w:rPr>
              <w:t>Subsidiaries</w:t>
            </w:r>
          </w:p>
        </w:tc>
        <w:tc>
          <w:tcPr>
            <w:tcW w:w="1008" w:type="dxa"/>
          </w:tcPr>
          <w:p w:rsidR="00645956" w:rsidRPr="00FC19CE" w:rsidRDefault="002D4F70" w:rsidP="006A3D87">
            <w:pPr>
              <w:tabs>
                <w:tab w:val="decimal" w:pos="555"/>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w:t>
            </w:r>
          </w:p>
        </w:tc>
        <w:tc>
          <w:tcPr>
            <w:tcW w:w="180" w:type="dxa"/>
          </w:tcPr>
          <w:p w:rsidR="00645956" w:rsidRPr="00FC19CE" w:rsidRDefault="00645956" w:rsidP="00821EED">
            <w:pPr>
              <w:tabs>
                <w:tab w:val="decimal" w:pos="731"/>
              </w:tabs>
              <w:autoSpaceDE/>
              <w:autoSpaceDN/>
              <w:spacing w:line="240" w:lineRule="atLeast"/>
              <w:ind w:left="-83" w:right="11" w:firstLine="4"/>
              <w:rPr>
                <w:rFonts w:cs="Times New Roman"/>
                <w:snapToGrid/>
                <w:sz w:val="22"/>
                <w:szCs w:val="20"/>
                <w:lang w:val="en-GB" w:bidi="ar-SA"/>
              </w:rPr>
            </w:pPr>
          </w:p>
        </w:tc>
        <w:tc>
          <w:tcPr>
            <w:tcW w:w="1008" w:type="dxa"/>
          </w:tcPr>
          <w:p w:rsidR="00645956" w:rsidRPr="00FC19CE" w:rsidRDefault="002D4F70" w:rsidP="006A3D87">
            <w:pPr>
              <w:tabs>
                <w:tab w:val="decimal" w:pos="450"/>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w:t>
            </w:r>
          </w:p>
        </w:tc>
        <w:tc>
          <w:tcPr>
            <w:tcW w:w="178" w:type="dxa"/>
          </w:tcPr>
          <w:p w:rsidR="00645956" w:rsidRPr="00FC19CE" w:rsidRDefault="00645956" w:rsidP="00821EED">
            <w:pPr>
              <w:tabs>
                <w:tab w:val="decimal" w:pos="731"/>
              </w:tabs>
              <w:autoSpaceDE/>
              <w:autoSpaceDN/>
              <w:spacing w:line="240" w:lineRule="atLeast"/>
              <w:ind w:left="-79" w:right="-72"/>
              <w:rPr>
                <w:rFonts w:cs="Times New Roman"/>
                <w:snapToGrid/>
                <w:sz w:val="22"/>
                <w:szCs w:val="20"/>
                <w:lang w:val="en-GB" w:bidi="ar-SA"/>
              </w:rPr>
            </w:pPr>
          </w:p>
        </w:tc>
        <w:tc>
          <w:tcPr>
            <w:tcW w:w="1008" w:type="dxa"/>
            <w:tcBorders>
              <w:bottom w:val="single" w:sz="4" w:space="0" w:color="auto"/>
            </w:tcBorders>
          </w:tcPr>
          <w:p w:rsidR="00645956" w:rsidRPr="00FC19CE" w:rsidRDefault="002D4F70" w:rsidP="009F278E">
            <w:pPr>
              <w:tabs>
                <w:tab w:val="decimal" w:pos="880"/>
              </w:tabs>
              <w:autoSpaceDE/>
              <w:autoSpaceDN/>
              <w:spacing w:line="240" w:lineRule="atLeast"/>
              <w:ind w:left="-79" w:right="-72"/>
              <w:rPr>
                <w:rFonts w:cs="Times New Roman"/>
                <w:snapToGrid/>
                <w:sz w:val="22"/>
                <w:szCs w:val="20"/>
                <w:lang w:val="en-GB" w:bidi="ar-SA"/>
              </w:rPr>
            </w:pPr>
            <w:r>
              <w:rPr>
                <w:rFonts w:cs="Times New Roman"/>
                <w:snapToGrid/>
                <w:sz w:val="22"/>
                <w:szCs w:val="20"/>
                <w:lang w:val="en-GB" w:bidi="ar-SA"/>
              </w:rPr>
              <w:t>1,030,933</w:t>
            </w:r>
          </w:p>
        </w:tc>
        <w:tc>
          <w:tcPr>
            <w:tcW w:w="180" w:type="dxa"/>
          </w:tcPr>
          <w:p w:rsidR="00645956" w:rsidRPr="00FC19CE" w:rsidRDefault="00645956" w:rsidP="00821EED">
            <w:pPr>
              <w:tabs>
                <w:tab w:val="decimal" w:pos="765"/>
              </w:tabs>
              <w:autoSpaceDE/>
              <w:autoSpaceDN/>
              <w:spacing w:line="240" w:lineRule="atLeast"/>
              <w:rPr>
                <w:rFonts w:cs="Times New Roman"/>
                <w:snapToGrid/>
                <w:sz w:val="22"/>
                <w:szCs w:val="20"/>
                <w:lang w:val="en-GB" w:bidi="ar-SA"/>
              </w:rPr>
            </w:pPr>
          </w:p>
        </w:tc>
        <w:tc>
          <w:tcPr>
            <w:tcW w:w="864" w:type="dxa"/>
          </w:tcPr>
          <w:p w:rsidR="00645956" w:rsidRPr="00FC19CE" w:rsidRDefault="00351E8B" w:rsidP="00821EED">
            <w:pPr>
              <w:tabs>
                <w:tab w:val="decimal" w:pos="91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w:t>
            </w:r>
          </w:p>
        </w:tc>
        <w:tc>
          <w:tcPr>
            <w:tcW w:w="180" w:type="dxa"/>
          </w:tcPr>
          <w:p w:rsidR="00645956" w:rsidRPr="00FC19CE" w:rsidRDefault="00645956" w:rsidP="00821EED">
            <w:pPr>
              <w:tabs>
                <w:tab w:val="decimal" w:pos="765"/>
              </w:tabs>
              <w:autoSpaceDE/>
              <w:autoSpaceDN/>
              <w:spacing w:line="240" w:lineRule="atLeast"/>
              <w:rPr>
                <w:rFonts w:cs="Times New Roman"/>
                <w:snapToGrid/>
                <w:sz w:val="22"/>
                <w:szCs w:val="20"/>
                <w:lang w:val="en-GB" w:bidi="ar-SA"/>
              </w:rPr>
            </w:pPr>
          </w:p>
        </w:tc>
        <w:tc>
          <w:tcPr>
            <w:tcW w:w="1064" w:type="dxa"/>
          </w:tcPr>
          <w:p w:rsidR="00645956" w:rsidRPr="00FC19CE" w:rsidRDefault="00351E8B" w:rsidP="00821EED">
            <w:pPr>
              <w:tabs>
                <w:tab w:val="decimal" w:pos="73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(38,000)</w:t>
            </w:r>
          </w:p>
        </w:tc>
        <w:tc>
          <w:tcPr>
            <w:tcW w:w="180" w:type="dxa"/>
          </w:tcPr>
          <w:p w:rsidR="00645956" w:rsidRPr="00FC19CE" w:rsidRDefault="00645956" w:rsidP="00821EED">
            <w:pPr>
              <w:tabs>
                <w:tab w:val="decimal" w:pos="765"/>
              </w:tabs>
              <w:autoSpaceDE/>
              <w:autoSpaceDN/>
              <w:spacing w:line="240" w:lineRule="atLeast"/>
              <w:rPr>
                <w:rFonts w:cs="Times New Roman"/>
                <w:snapToGrid/>
                <w:sz w:val="22"/>
                <w:szCs w:val="20"/>
                <w:lang w:val="en-GB" w:bidi="ar-SA"/>
              </w:rPr>
            </w:pPr>
          </w:p>
        </w:tc>
        <w:tc>
          <w:tcPr>
            <w:tcW w:w="1080" w:type="dxa"/>
            <w:tcBorders>
              <w:bottom w:val="single" w:sz="4" w:space="0" w:color="auto"/>
            </w:tcBorders>
          </w:tcPr>
          <w:p w:rsidR="00645956" w:rsidRPr="001E1410" w:rsidRDefault="00351E8B" w:rsidP="00821EED">
            <w:pPr>
              <w:tabs>
                <w:tab w:val="decimal" w:pos="821"/>
              </w:tabs>
              <w:autoSpaceDE/>
              <w:autoSpaceDN/>
              <w:spacing w:line="240" w:lineRule="atLeast"/>
              <w:ind w:right="11"/>
              <w:rPr>
                <w:snapToGrid/>
                <w:sz w:val="22"/>
                <w:szCs w:val="20"/>
              </w:rPr>
            </w:pPr>
            <w:r>
              <w:rPr>
                <w:rFonts w:cs="Times New Roman"/>
                <w:snapToGrid/>
                <w:sz w:val="22"/>
                <w:szCs w:val="20"/>
                <w:lang w:val="en-GB" w:bidi="ar-SA"/>
              </w:rPr>
              <w:t>992,93</w:t>
            </w:r>
            <w:r w:rsidR="001E1410">
              <w:rPr>
                <w:snapToGrid/>
                <w:sz w:val="22"/>
                <w:szCs w:val="20"/>
              </w:rPr>
              <w:t>3</w:t>
            </w:r>
          </w:p>
        </w:tc>
      </w:tr>
      <w:tr w:rsidR="00645956" w:rsidRPr="00FC19CE" w:rsidTr="00351E8B">
        <w:trPr>
          <w:cantSplit/>
        </w:trPr>
        <w:tc>
          <w:tcPr>
            <w:tcW w:w="2610" w:type="dxa"/>
          </w:tcPr>
          <w:p w:rsidR="00645956" w:rsidRPr="00FC19CE" w:rsidRDefault="00645956" w:rsidP="00821EED">
            <w:pPr>
              <w:autoSpaceDE/>
              <w:autoSpaceDN/>
              <w:spacing w:line="240" w:lineRule="atLeast"/>
              <w:rPr>
                <w:rFonts w:cs="Times New Roman"/>
                <w:b/>
                <w:bCs/>
                <w:snapToGrid/>
                <w:sz w:val="22"/>
                <w:szCs w:val="20"/>
                <w:lang w:val="en-GB" w:bidi="ar-SA"/>
              </w:rPr>
            </w:pPr>
            <w:r>
              <w:rPr>
                <w:rFonts w:cs="Times New Roman"/>
                <w:b/>
                <w:bCs/>
                <w:snapToGrid/>
                <w:sz w:val="22"/>
                <w:szCs w:val="20"/>
                <w:lang w:val="en-GB" w:bidi="ar-SA"/>
              </w:rPr>
              <w:t>Total</w:t>
            </w:r>
          </w:p>
        </w:tc>
        <w:tc>
          <w:tcPr>
            <w:tcW w:w="1008" w:type="dxa"/>
          </w:tcPr>
          <w:p w:rsidR="00645956" w:rsidRPr="00FC19CE" w:rsidRDefault="00645956" w:rsidP="00821EED">
            <w:pPr>
              <w:tabs>
                <w:tab w:val="decimal" w:pos="731"/>
              </w:tabs>
              <w:autoSpaceDE/>
              <w:autoSpaceDN/>
              <w:spacing w:line="240" w:lineRule="atLeast"/>
              <w:ind w:left="-83" w:right="11" w:firstLine="4"/>
              <w:rPr>
                <w:rFonts w:cs="Times New Roman"/>
                <w:b/>
                <w:bCs/>
                <w:snapToGrid/>
                <w:sz w:val="22"/>
                <w:szCs w:val="20"/>
                <w:lang w:val="en-GB" w:bidi="ar-SA"/>
              </w:rPr>
            </w:pPr>
          </w:p>
        </w:tc>
        <w:tc>
          <w:tcPr>
            <w:tcW w:w="180" w:type="dxa"/>
          </w:tcPr>
          <w:p w:rsidR="00645956" w:rsidRPr="00FC19CE" w:rsidRDefault="00645956" w:rsidP="00821EED">
            <w:pPr>
              <w:tabs>
                <w:tab w:val="decimal" w:pos="731"/>
              </w:tabs>
              <w:autoSpaceDE/>
              <w:autoSpaceDN/>
              <w:spacing w:line="240" w:lineRule="atLeast"/>
              <w:ind w:left="-83" w:right="11" w:firstLine="4"/>
              <w:rPr>
                <w:rFonts w:cs="Times New Roman"/>
                <w:b/>
                <w:bCs/>
                <w:snapToGrid/>
                <w:sz w:val="22"/>
                <w:szCs w:val="20"/>
                <w:lang w:val="en-GB" w:bidi="ar-SA"/>
              </w:rPr>
            </w:pPr>
          </w:p>
        </w:tc>
        <w:tc>
          <w:tcPr>
            <w:tcW w:w="1008" w:type="dxa"/>
          </w:tcPr>
          <w:p w:rsidR="00645956" w:rsidRPr="00FC19CE" w:rsidRDefault="00645956" w:rsidP="00821EED">
            <w:pPr>
              <w:tabs>
                <w:tab w:val="decimal" w:pos="731"/>
              </w:tabs>
              <w:autoSpaceDE/>
              <w:autoSpaceDN/>
              <w:spacing w:line="240" w:lineRule="atLeast"/>
              <w:ind w:left="-83" w:right="11" w:firstLine="4"/>
              <w:rPr>
                <w:rFonts w:cs="Times New Roman"/>
                <w:b/>
                <w:bCs/>
                <w:snapToGrid/>
                <w:sz w:val="22"/>
                <w:szCs w:val="20"/>
                <w:lang w:val="en-GB" w:bidi="ar-SA"/>
              </w:rPr>
            </w:pPr>
          </w:p>
        </w:tc>
        <w:tc>
          <w:tcPr>
            <w:tcW w:w="178" w:type="dxa"/>
          </w:tcPr>
          <w:p w:rsidR="00645956" w:rsidRPr="00FC19CE" w:rsidRDefault="00645956" w:rsidP="00821EED">
            <w:pPr>
              <w:tabs>
                <w:tab w:val="decimal" w:pos="731"/>
              </w:tabs>
              <w:autoSpaceDE/>
              <w:autoSpaceDN/>
              <w:spacing w:line="240" w:lineRule="atLeast"/>
              <w:ind w:left="-79" w:right="-72"/>
              <w:rPr>
                <w:rFonts w:cs="Times New Roman"/>
                <w:b/>
                <w:bCs/>
                <w:snapToGrid/>
                <w:sz w:val="22"/>
                <w:szCs w:val="20"/>
                <w:lang w:val="en-GB" w:bidi="ar-SA"/>
              </w:rPr>
            </w:pPr>
          </w:p>
        </w:tc>
        <w:tc>
          <w:tcPr>
            <w:tcW w:w="1008" w:type="dxa"/>
            <w:tcBorders>
              <w:top w:val="single" w:sz="4" w:space="0" w:color="auto"/>
              <w:bottom w:val="double" w:sz="4" w:space="0" w:color="auto"/>
            </w:tcBorders>
          </w:tcPr>
          <w:p w:rsidR="00645956" w:rsidRPr="00FC19CE" w:rsidRDefault="002D4F70" w:rsidP="009F278E">
            <w:pPr>
              <w:tabs>
                <w:tab w:val="decimal" w:pos="880"/>
              </w:tabs>
              <w:autoSpaceDE/>
              <w:autoSpaceDN/>
              <w:spacing w:line="240" w:lineRule="atLeast"/>
              <w:ind w:left="-79" w:right="-72"/>
              <w:rPr>
                <w:rFonts w:cs="Times New Roman"/>
                <w:b/>
                <w:bCs/>
                <w:snapToGrid/>
                <w:sz w:val="22"/>
                <w:szCs w:val="20"/>
                <w:lang w:val="en-GB" w:bidi="ar-SA"/>
              </w:rPr>
            </w:pPr>
            <w:r>
              <w:rPr>
                <w:rFonts w:cs="Times New Roman"/>
                <w:b/>
                <w:bCs/>
                <w:snapToGrid/>
                <w:sz w:val="22"/>
                <w:szCs w:val="20"/>
                <w:lang w:val="en-GB" w:bidi="ar-SA"/>
              </w:rPr>
              <w:t>1,030,933</w:t>
            </w:r>
          </w:p>
        </w:tc>
        <w:tc>
          <w:tcPr>
            <w:tcW w:w="180" w:type="dxa"/>
          </w:tcPr>
          <w:p w:rsidR="00645956" w:rsidRPr="00FC19CE" w:rsidRDefault="00645956" w:rsidP="00821EED">
            <w:pPr>
              <w:tabs>
                <w:tab w:val="decimal" w:pos="765"/>
              </w:tabs>
              <w:autoSpaceDE/>
              <w:autoSpaceDN/>
              <w:spacing w:line="240" w:lineRule="atLeast"/>
              <w:rPr>
                <w:rFonts w:cs="Times New Roman"/>
                <w:b/>
                <w:bCs/>
                <w:snapToGrid/>
                <w:sz w:val="22"/>
                <w:szCs w:val="20"/>
                <w:lang w:val="en-GB" w:bidi="ar-SA"/>
              </w:rPr>
            </w:pPr>
          </w:p>
        </w:tc>
        <w:tc>
          <w:tcPr>
            <w:tcW w:w="864" w:type="dxa"/>
          </w:tcPr>
          <w:p w:rsidR="00645956" w:rsidRPr="00FC19CE" w:rsidRDefault="00645956" w:rsidP="00821EED">
            <w:pPr>
              <w:tabs>
                <w:tab w:val="decimal" w:pos="911"/>
              </w:tabs>
              <w:autoSpaceDE/>
              <w:autoSpaceDN/>
              <w:spacing w:line="240" w:lineRule="atLeast"/>
              <w:ind w:right="11"/>
              <w:rPr>
                <w:rFonts w:cs="Times New Roman"/>
                <w:b/>
                <w:bCs/>
                <w:snapToGrid/>
                <w:sz w:val="22"/>
                <w:szCs w:val="20"/>
                <w:lang w:val="en-GB" w:bidi="ar-SA"/>
              </w:rPr>
            </w:pPr>
          </w:p>
        </w:tc>
        <w:tc>
          <w:tcPr>
            <w:tcW w:w="180" w:type="dxa"/>
          </w:tcPr>
          <w:p w:rsidR="00645956" w:rsidRPr="00FC19CE" w:rsidRDefault="00645956" w:rsidP="00821EED">
            <w:pPr>
              <w:tabs>
                <w:tab w:val="decimal" w:pos="765"/>
              </w:tabs>
              <w:autoSpaceDE/>
              <w:autoSpaceDN/>
              <w:spacing w:line="240" w:lineRule="atLeast"/>
              <w:rPr>
                <w:rFonts w:cs="Times New Roman"/>
                <w:b/>
                <w:bCs/>
                <w:snapToGrid/>
                <w:sz w:val="22"/>
                <w:szCs w:val="20"/>
                <w:lang w:val="en-GB" w:bidi="ar-SA"/>
              </w:rPr>
            </w:pPr>
          </w:p>
        </w:tc>
        <w:tc>
          <w:tcPr>
            <w:tcW w:w="1064" w:type="dxa"/>
          </w:tcPr>
          <w:p w:rsidR="00645956" w:rsidRPr="00FC19CE" w:rsidRDefault="00645956" w:rsidP="00821EED">
            <w:pPr>
              <w:tabs>
                <w:tab w:val="decimal" w:pos="731"/>
              </w:tabs>
              <w:autoSpaceDE/>
              <w:autoSpaceDN/>
              <w:spacing w:line="240" w:lineRule="atLeast"/>
              <w:ind w:right="11"/>
              <w:rPr>
                <w:rFonts w:cs="Times New Roman"/>
                <w:b/>
                <w:bCs/>
                <w:snapToGrid/>
                <w:sz w:val="22"/>
                <w:szCs w:val="20"/>
                <w:lang w:val="en-GB" w:bidi="ar-SA"/>
              </w:rPr>
            </w:pPr>
          </w:p>
        </w:tc>
        <w:tc>
          <w:tcPr>
            <w:tcW w:w="180" w:type="dxa"/>
          </w:tcPr>
          <w:p w:rsidR="00645956" w:rsidRPr="00FC19CE" w:rsidRDefault="00645956" w:rsidP="00821EED">
            <w:pPr>
              <w:tabs>
                <w:tab w:val="decimal" w:pos="765"/>
              </w:tabs>
              <w:autoSpaceDE/>
              <w:autoSpaceDN/>
              <w:spacing w:line="240" w:lineRule="atLeast"/>
              <w:rPr>
                <w:rFonts w:cs="Times New Roman"/>
                <w:b/>
                <w:bCs/>
                <w:snapToGrid/>
                <w:sz w:val="22"/>
                <w:szCs w:val="20"/>
                <w:lang w:val="en-GB" w:bidi="ar-SA"/>
              </w:rPr>
            </w:pPr>
          </w:p>
        </w:tc>
        <w:tc>
          <w:tcPr>
            <w:tcW w:w="1080" w:type="dxa"/>
            <w:tcBorders>
              <w:top w:val="single" w:sz="4" w:space="0" w:color="auto"/>
              <w:bottom w:val="double" w:sz="4" w:space="0" w:color="auto"/>
            </w:tcBorders>
          </w:tcPr>
          <w:p w:rsidR="00645956" w:rsidRPr="00FC19CE" w:rsidRDefault="00351E8B" w:rsidP="00821EED">
            <w:pPr>
              <w:tabs>
                <w:tab w:val="decimal" w:pos="821"/>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992,93</w:t>
            </w:r>
            <w:r w:rsidR="001E1410">
              <w:rPr>
                <w:rFonts w:cs="Times New Roman"/>
                <w:b/>
                <w:bCs/>
                <w:snapToGrid/>
                <w:sz w:val="22"/>
                <w:szCs w:val="20"/>
                <w:lang w:val="en-GB" w:bidi="ar-SA"/>
              </w:rPr>
              <w:t>3</w:t>
            </w:r>
          </w:p>
        </w:tc>
      </w:tr>
    </w:tbl>
    <w:p w:rsidR="00153760" w:rsidRPr="009F278E" w:rsidRDefault="00153760" w:rsidP="005410C5">
      <w:pPr>
        <w:spacing w:line="240" w:lineRule="atLeast"/>
        <w:ind w:right="-45"/>
        <w:jc w:val="both"/>
        <w:rPr>
          <w:sz w:val="32"/>
          <w:szCs w:val="32"/>
        </w:rPr>
      </w:pPr>
    </w:p>
    <w:tbl>
      <w:tblPr>
        <w:tblW w:w="9540" w:type="dxa"/>
        <w:tblInd w:w="450" w:type="dxa"/>
        <w:tblLayout w:type="fixed"/>
        <w:tblLook w:val="0000" w:firstRow="0" w:lastRow="0" w:firstColumn="0" w:lastColumn="0" w:noHBand="0" w:noVBand="0"/>
      </w:tblPr>
      <w:tblGrid>
        <w:gridCol w:w="4143"/>
        <w:gridCol w:w="1080"/>
        <w:gridCol w:w="271"/>
        <w:gridCol w:w="1170"/>
        <w:gridCol w:w="271"/>
        <w:gridCol w:w="1172"/>
        <w:gridCol w:w="267"/>
        <w:gridCol w:w="1166"/>
      </w:tblGrid>
      <w:tr w:rsidR="00DF5223" w:rsidRPr="00A9628F" w:rsidTr="006A3D87">
        <w:tc>
          <w:tcPr>
            <w:tcW w:w="2172" w:type="pct"/>
          </w:tcPr>
          <w:p w:rsidR="00297ED7" w:rsidRPr="00F60D34" w:rsidRDefault="00297ED7" w:rsidP="00182E4C">
            <w:pPr>
              <w:pStyle w:val="BodyText"/>
              <w:ind w:right="-138"/>
              <w:jc w:val="both"/>
              <w:rPr>
                <w:rFonts w:cs="Times New Roman"/>
                <w:sz w:val="22"/>
                <w:szCs w:val="22"/>
              </w:rPr>
            </w:pPr>
          </w:p>
        </w:tc>
        <w:tc>
          <w:tcPr>
            <w:tcW w:w="1320" w:type="pct"/>
            <w:gridSpan w:val="3"/>
          </w:tcPr>
          <w:p w:rsidR="00297ED7" w:rsidRPr="00F60D34" w:rsidRDefault="00297ED7" w:rsidP="00182E4C">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2" w:type="pct"/>
          </w:tcPr>
          <w:p w:rsidR="00297ED7" w:rsidRPr="00A9628F" w:rsidRDefault="00297ED7" w:rsidP="00182E4C">
            <w:pPr>
              <w:pStyle w:val="BodyText"/>
              <w:ind w:left="-108" w:right="-110"/>
              <w:jc w:val="center"/>
              <w:rPr>
                <w:rFonts w:cs="Times New Roman"/>
                <w:sz w:val="22"/>
                <w:szCs w:val="22"/>
              </w:rPr>
            </w:pPr>
          </w:p>
        </w:tc>
        <w:tc>
          <w:tcPr>
            <w:tcW w:w="1367" w:type="pct"/>
            <w:gridSpan w:val="3"/>
          </w:tcPr>
          <w:p w:rsidR="00297ED7" w:rsidRPr="00A9628F" w:rsidRDefault="00297ED7"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600ED" w:rsidRPr="00A9628F" w:rsidTr="006A3D87">
        <w:tc>
          <w:tcPr>
            <w:tcW w:w="2172" w:type="pct"/>
          </w:tcPr>
          <w:p w:rsidR="00377AD7" w:rsidRPr="00F60D34" w:rsidRDefault="00377AD7" w:rsidP="00377AD7">
            <w:pPr>
              <w:pStyle w:val="BodyText"/>
              <w:ind w:right="-138"/>
              <w:jc w:val="both"/>
              <w:rPr>
                <w:rFonts w:cs="Times New Roman"/>
                <w:sz w:val="22"/>
                <w:szCs w:val="22"/>
              </w:rPr>
            </w:pPr>
          </w:p>
        </w:tc>
        <w:tc>
          <w:tcPr>
            <w:tcW w:w="566" w:type="pct"/>
          </w:tcPr>
          <w:p w:rsidR="00377AD7" w:rsidRDefault="00377AD7" w:rsidP="00377AD7">
            <w:pPr>
              <w:pStyle w:val="BodyText"/>
              <w:ind w:left="-108" w:right="-110"/>
              <w:jc w:val="center"/>
              <w:rPr>
                <w:rFonts w:cs="Times New Roman"/>
                <w:sz w:val="22"/>
                <w:szCs w:val="22"/>
              </w:rPr>
            </w:pPr>
            <w:r>
              <w:rPr>
                <w:rFonts w:cs="Times New Roman"/>
                <w:sz w:val="22"/>
                <w:szCs w:val="22"/>
              </w:rPr>
              <w:t>3</w:t>
            </w:r>
            <w:r w:rsidR="0009569D">
              <w:rPr>
                <w:rFonts w:cs="Times New Roman"/>
                <w:sz w:val="22"/>
                <w:szCs w:val="22"/>
              </w:rPr>
              <w:t>0</w:t>
            </w:r>
          </w:p>
          <w:p w:rsidR="00377AD7" w:rsidRPr="006F47B4" w:rsidRDefault="0009569D" w:rsidP="00377AD7">
            <w:pPr>
              <w:pStyle w:val="BodyText"/>
              <w:ind w:left="-108" w:right="-110"/>
              <w:jc w:val="center"/>
              <w:rPr>
                <w:rFonts w:cs="Times New Roman"/>
                <w:sz w:val="22"/>
                <w:szCs w:val="22"/>
              </w:rPr>
            </w:pPr>
            <w:r>
              <w:rPr>
                <w:rFonts w:cs="Times New Roman"/>
                <w:sz w:val="22"/>
                <w:szCs w:val="22"/>
              </w:rPr>
              <w:t>June</w:t>
            </w:r>
          </w:p>
        </w:tc>
        <w:tc>
          <w:tcPr>
            <w:tcW w:w="142" w:type="pct"/>
          </w:tcPr>
          <w:p w:rsidR="00377AD7" w:rsidRPr="006F47B4" w:rsidRDefault="00377AD7" w:rsidP="00377AD7">
            <w:pPr>
              <w:pStyle w:val="BodyText"/>
              <w:ind w:left="-108" w:right="-110"/>
              <w:jc w:val="center"/>
              <w:rPr>
                <w:rFonts w:cs="Times New Roman"/>
                <w:sz w:val="22"/>
                <w:szCs w:val="22"/>
              </w:rPr>
            </w:pPr>
          </w:p>
        </w:tc>
        <w:tc>
          <w:tcPr>
            <w:tcW w:w="613"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Default="00377AD7" w:rsidP="00377AD7">
            <w:pPr>
              <w:pStyle w:val="BodyText"/>
              <w:ind w:left="-108" w:right="-110"/>
              <w:jc w:val="center"/>
              <w:rPr>
                <w:rFonts w:cs="Times New Roman"/>
                <w:sz w:val="22"/>
                <w:szCs w:val="22"/>
              </w:rPr>
            </w:pPr>
            <w:r>
              <w:rPr>
                <w:rFonts w:cs="Times New Roman"/>
                <w:sz w:val="22"/>
                <w:szCs w:val="22"/>
              </w:rPr>
              <w:t>December</w:t>
            </w:r>
          </w:p>
        </w:tc>
        <w:tc>
          <w:tcPr>
            <w:tcW w:w="142" w:type="pct"/>
          </w:tcPr>
          <w:p w:rsidR="00377AD7" w:rsidRPr="006F47B4" w:rsidRDefault="00377AD7" w:rsidP="00377AD7">
            <w:pPr>
              <w:pStyle w:val="BodyText"/>
              <w:ind w:left="-108" w:right="-110"/>
              <w:jc w:val="center"/>
              <w:rPr>
                <w:rFonts w:cs="Times New Roman"/>
                <w:sz w:val="22"/>
                <w:szCs w:val="22"/>
              </w:rPr>
            </w:pPr>
          </w:p>
        </w:tc>
        <w:tc>
          <w:tcPr>
            <w:tcW w:w="614" w:type="pct"/>
          </w:tcPr>
          <w:p w:rsidR="00377AD7" w:rsidRDefault="00377AD7" w:rsidP="002F3B9D">
            <w:pPr>
              <w:pStyle w:val="BodyText"/>
              <w:ind w:left="-108" w:right="-192"/>
              <w:jc w:val="center"/>
              <w:rPr>
                <w:rFonts w:cs="Times New Roman"/>
                <w:sz w:val="22"/>
                <w:szCs w:val="22"/>
              </w:rPr>
            </w:pPr>
            <w:r>
              <w:rPr>
                <w:rFonts w:cs="Times New Roman"/>
                <w:sz w:val="22"/>
                <w:szCs w:val="22"/>
              </w:rPr>
              <w:t>3</w:t>
            </w:r>
            <w:r w:rsidR="0009569D">
              <w:rPr>
                <w:rFonts w:cs="Times New Roman"/>
                <w:sz w:val="22"/>
                <w:szCs w:val="22"/>
              </w:rPr>
              <w:t>0</w:t>
            </w:r>
          </w:p>
          <w:p w:rsidR="00377AD7" w:rsidRPr="006F47B4" w:rsidRDefault="0009569D" w:rsidP="002F3B9D">
            <w:pPr>
              <w:pStyle w:val="BodyText"/>
              <w:ind w:left="-108" w:right="-192"/>
              <w:jc w:val="center"/>
              <w:rPr>
                <w:rFonts w:cs="Times New Roman"/>
                <w:sz w:val="22"/>
                <w:szCs w:val="22"/>
              </w:rPr>
            </w:pPr>
            <w:r>
              <w:rPr>
                <w:rFonts w:cs="Times New Roman"/>
                <w:sz w:val="22"/>
                <w:szCs w:val="22"/>
              </w:rPr>
              <w:t>June</w:t>
            </w:r>
          </w:p>
        </w:tc>
        <w:tc>
          <w:tcPr>
            <w:tcW w:w="140" w:type="pct"/>
          </w:tcPr>
          <w:p w:rsidR="00377AD7" w:rsidRPr="006F47B4" w:rsidRDefault="00377AD7" w:rsidP="00377AD7">
            <w:pPr>
              <w:pStyle w:val="BodyText"/>
              <w:ind w:left="-108" w:right="-110"/>
              <w:jc w:val="center"/>
              <w:rPr>
                <w:rFonts w:cs="Times New Roman"/>
                <w:sz w:val="22"/>
                <w:szCs w:val="22"/>
              </w:rPr>
            </w:pPr>
          </w:p>
        </w:tc>
        <w:tc>
          <w:tcPr>
            <w:tcW w:w="613"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Default="00377AD7" w:rsidP="00377AD7">
            <w:pPr>
              <w:pStyle w:val="BodyText"/>
              <w:ind w:left="-108" w:right="-110"/>
              <w:jc w:val="center"/>
              <w:rPr>
                <w:rFonts w:cs="Times New Roman"/>
                <w:sz w:val="22"/>
                <w:szCs w:val="22"/>
              </w:rPr>
            </w:pPr>
            <w:r>
              <w:rPr>
                <w:rFonts w:cs="Times New Roman"/>
                <w:sz w:val="22"/>
                <w:szCs w:val="22"/>
              </w:rPr>
              <w:t>December</w:t>
            </w:r>
          </w:p>
        </w:tc>
      </w:tr>
      <w:tr w:rsidR="00A600ED" w:rsidRPr="00A9628F" w:rsidTr="006A3D87">
        <w:tc>
          <w:tcPr>
            <w:tcW w:w="2172" w:type="pct"/>
          </w:tcPr>
          <w:p w:rsidR="00377AD7" w:rsidRPr="00F60D34" w:rsidRDefault="00377AD7" w:rsidP="00377AD7">
            <w:pPr>
              <w:pStyle w:val="BodyText"/>
              <w:ind w:right="-138"/>
              <w:jc w:val="both"/>
              <w:rPr>
                <w:rFonts w:cs="Times New Roman"/>
                <w:sz w:val="22"/>
                <w:szCs w:val="22"/>
              </w:rPr>
            </w:pPr>
          </w:p>
        </w:tc>
        <w:tc>
          <w:tcPr>
            <w:tcW w:w="566" w:type="pct"/>
          </w:tcPr>
          <w:p w:rsidR="00377AD7" w:rsidRPr="006F47B4" w:rsidRDefault="00377AD7" w:rsidP="00377AD7">
            <w:pPr>
              <w:pStyle w:val="BodyText"/>
              <w:ind w:left="-108" w:right="-110"/>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42" w:type="pct"/>
          </w:tcPr>
          <w:p w:rsidR="00377AD7" w:rsidRPr="006F47B4" w:rsidRDefault="00377AD7" w:rsidP="00377AD7">
            <w:pPr>
              <w:pStyle w:val="BodyText"/>
              <w:ind w:left="-108" w:right="-110"/>
              <w:jc w:val="center"/>
              <w:rPr>
                <w:rFonts w:cs="Times New Roman"/>
                <w:sz w:val="22"/>
                <w:szCs w:val="22"/>
              </w:rPr>
            </w:pPr>
          </w:p>
        </w:tc>
        <w:tc>
          <w:tcPr>
            <w:tcW w:w="613" w:type="pct"/>
          </w:tcPr>
          <w:p w:rsidR="00377AD7" w:rsidRPr="006F47B4" w:rsidRDefault="00377AD7" w:rsidP="00377AD7">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c>
          <w:tcPr>
            <w:tcW w:w="142" w:type="pct"/>
          </w:tcPr>
          <w:p w:rsidR="00377AD7" w:rsidRPr="006F47B4" w:rsidRDefault="00377AD7" w:rsidP="00377AD7">
            <w:pPr>
              <w:pStyle w:val="BodyText"/>
              <w:ind w:left="-108" w:right="-110"/>
              <w:jc w:val="center"/>
              <w:rPr>
                <w:rFonts w:cs="Times New Roman"/>
                <w:sz w:val="22"/>
                <w:szCs w:val="22"/>
              </w:rPr>
            </w:pPr>
          </w:p>
        </w:tc>
        <w:tc>
          <w:tcPr>
            <w:tcW w:w="614" w:type="pct"/>
          </w:tcPr>
          <w:p w:rsidR="00377AD7" w:rsidRPr="006F47B4" w:rsidRDefault="00377AD7" w:rsidP="002F3B9D">
            <w:pPr>
              <w:pStyle w:val="BodyText"/>
              <w:ind w:left="-108" w:right="-192"/>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40" w:type="pct"/>
          </w:tcPr>
          <w:p w:rsidR="00377AD7" w:rsidRPr="006F47B4" w:rsidRDefault="00377AD7" w:rsidP="00377AD7">
            <w:pPr>
              <w:pStyle w:val="BodyText"/>
              <w:ind w:left="-108" w:right="-110"/>
              <w:jc w:val="center"/>
              <w:rPr>
                <w:rFonts w:cs="Times New Roman"/>
                <w:sz w:val="22"/>
                <w:szCs w:val="22"/>
              </w:rPr>
            </w:pPr>
          </w:p>
        </w:tc>
        <w:tc>
          <w:tcPr>
            <w:tcW w:w="613" w:type="pct"/>
          </w:tcPr>
          <w:p w:rsidR="00377AD7" w:rsidRPr="006F47B4" w:rsidRDefault="00377AD7" w:rsidP="00377AD7">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r>
      <w:tr w:rsidR="00377AD7" w:rsidRPr="00A9628F" w:rsidTr="006A3D87">
        <w:tc>
          <w:tcPr>
            <w:tcW w:w="2172" w:type="pct"/>
          </w:tcPr>
          <w:p w:rsidR="00377AD7" w:rsidRPr="00A9628F" w:rsidRDefault="00377AD7" w:rsidP="00377AD7">
            <w:pPr>
              <w:ind w:left="270" w:right="-108" w:hanging="270"/>
              <w:rPr>
                <w:rFonts w:cs="Times New Roman"/>
                <w:i/>
                <w:iCs/>
                <w:sz w:val="22"/>
                <w:szCs w:val="22"/>
              </w:rPr>
            </w:pPr>
          </w:p>
        </w:tc>
        <w:tc>
          <w:tcPr>
            <w:tcW w:w="2828" w:type="pct"/>
            <w:gridSpan w:val="7"/>
          </w:tcPr>
          <w:p w:rsidR="00377AD7" w:rsidRPr="00A9628F" w:rsidRDefault="00377AD7" w:rsidP="00377AD7">
            <w:pPr>
              <w:pStyle w:val="BodyText"/>
              <w:ind w:left="-108" w:right="-110"/>
              <w:jc w:val="center"/>
              <w:rPr>
                <w:rFonts w:cs="Times New Roman"/>
                <w:i/>
                <w:iCs/>
                <w:sz w:val="22"/>
                <w:szCs w:val="22"/>
              </w:rPr>
            </w:pPr>
            <w:r w:rsidRPr="00A9628F">
              <w:rPr>
                <w:rFonts w:cs="Times New Roman"/>
                <w:i/>
                <w:iCs/>
                <w:sz w:val="22"/>
                <w:szCs w:val="22"/>
              </w:rPr>
              <w:t>(in thousand Baht)</w:t>
            </w:r>
          </w:p>
        </w:tc>
      </w:tr>
      <w:tr w:rsidR="009F278E" w:rsidRPr="00A9628F" w:rsidTr="006A3D87">
        <w:tc>
          <w:tcPr>
            <w:tcW w:w="2172" w:type="pct"/>
          </w:tcPr>
          <w:p w:rsidR="009F278E" w:rsidRPr="00A9628F" w:rsidRDefault="009F278E" w:rsidP="00377AD7">
            <w:pPr>
              <w:ind w:left="270" w:right="-108" w:hanging="270"/>
              <w:rPr>
                <w:rFonts w:cs="Times New Roman"/>
                <w:b/>
                <w:bCs/>
                <w:i/>
                <w:iCs/>
                <w:sz w:val="22"/>
                <w:szCs w:val="22"/>
              </w:rPr>
            </w:pPr>
            <w:r w:rsidRPr="00A9628F">
              <w:rPr>
                <w:rFonts w:cs="Times New Roman"/>
                <w:b/>
                <w:bCs/>
                <w:i/>
                <w:iCs/>
                <w:sz w:val="22"/>
                <w:szCs w:val="22"/>
              </w:rPr>
              <w:t>Trade accounts payable - related parties</w:t>
            </w:r>
          </w:p>
        </w:tc>
        <w:tc>
          <w:tcPr>
            <w:tcW w:w="2828" w:type="pct"/>
            <w:gridSpan w:val="7"/>
          </w:tcPr>
          <w:p w:rsidR="009F278E" w:rsidRPr="00A9628F" w:rsidRDefault="009F278E" w:rsidP="00377AD7">
            <w:pPr>
              <w:pStyle w:val="BodyText"/>
              <w:ind w:left="-108" w:right="-110"/>
              <w:jc w:val="center"/>
              <w:rPr>
                <w:rFonts w:cs="Times New Roman"/>
                <w:i/>
                <w:iCs/>
                <w:sz w:val="22"/>
                <w:szCs w:val="22"/>
              </w:rPr>
            </w:pPr>
          </w:p>
        </w:tc>
      </w:tr>
      <w:tr w:rsidR="00AF0D47" w:rsidRPr="006A6EAE" w:rsidTr="006A3D87">
        <w:tc>
          <w:tcPr>
            <w:tcW w:w="2172" w:type="pct"/>
          </w:tcPr>
          <w:p w:rsidR="00AF0D47" w:rsidRPr="00A9628F" w:rsidRDefault="00AF0D47" w:rsidP="00C225BD">
            <w:pPr>
              <w:rPr>
                <w:rFonts w:cs="Times New Roman"/>
                <w:sz w:val="22"/>
                <w:szCs w:val="22"/>
              </w:rPr>
            </w:pPr>
            <w:r w:rsidRPr="00A9628F">
              <w:rPr>
                <w:rFonts w:cs="Times New Roman"/>
                <w:sz w:val="22"/>
                <w:szCs w:val="22"/>
              </w:rPr>
              <w:t>Subsidiaries</w:t>
            </w:r>
          </w:p>
        </w:tc>
        <w:tc>
          <w:tcPr>
            <w:tcW w:w="566" w:type="pct"/>
            <w:shd w:val="clear" w:color="auto" w:fill="auto"/>
          </w:tcPr>
          <w:p w:rsidR="00AF0D47" w:rsidRPr="00AC4E3F" w:rsidRDefault="00351E8B" w:rsidP="00C225BD">
            <w:pPr>
              <w:tabs>
                <w:tab w:val="decimal" w:pos="738"/>
              </w:tabs>
              <w:ind w:left="-102"/>
              <w:rPr>
                <w:rFonts w:cs="Times New Roman"/>
                <w:sz w:val="22"/>
                <w:szCs w:val="22"/>
              </w:rPr>
            </w:pPr>
            <w:r>
              <w:rPr>
                <w:rFonts w:cs="Times New Roman"/>
                <w:sz w:val="22"/>
                <w:szCs w:val="22"/>
              </w:rPr>
              <w:t>-</w:t>
            </w:r>
          </w:p>
        </w:tc>
        <w:tc>
          <w:tcPr>
            <w:tcW w:w="142"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C4E3F" w:rsidRDefault="00AF0D47" w:rsidP="00C225BD">
            <w:pPr>
              <w:tabs>
                <w:tab w:val="decimal" w:pos="790"/>
              </w:tabs>
              <w:ind w:left="-102"/>
              <w:rPr>
                <w:rFonts w:cs="Times New Roman"/>
                <w:sz w:val="22"/>
                <w:szCs w:val="22"/>
              </w:rPr>
            </w:pPr>
            <w:r w:rsidRPr="00AC4E3F">
              <w:rPr>
                <w:rFonts w:cs="Times New Roman"/>
                <w:sz w:val="22"/>
                <w:szCs w:val="22"/>
              </w:rPr>
              <w:t>-</w:t>
            </w:r>
          </w:p>
        </w:tc>
        <w:tc>
          <w:tcPr>
            <w:tcW w:w="142" w:type="pct"/>
          </w:tcPr>
          <w:p w:rsidR="00AF0D47" w:rsidRPr="00A9628F" w:rsidRDefault="00AF0D47" w:rsidP="00C225BD">
            <w:pPr>
              <w:tabs>
                <w:tab w:val="decimal" w:pos="738"/>
              </w:tabs>
              <w:ind w:left="-102"/>
              <w:rPr>
                <w:rFonts w:cs="Times New Roman"/>
                <w:sz w:val="22"/>
                <w:szCs w:val="22"/>
              </w:rPr>
            </w:pPr>
          </w:p>
        </w:tc>
        <w:tc>
          <w:tcPr>
            <w:tcW w:w="614" w:type="pct"/>
            <w:shd w:val="clear" w:color="auto" w:fill="auto"/>
          </w:tcPr>
          <w:p w:rsidR="00AF0D47" w:rsidRPr="00A9628F" w:rsidRDefault="00983F07" w:rsidP="00C225BD">
            <w:pPr>
              <w:tabs>
                <w:tab w:val="decimal" w:pos="773"/>
              </w:tabs>
              <w:ind w:left="-102"/>
              <w:rPr>
                <w:rFonts w:cs="Times New Roman"/>
                <w:sz w:val="22"/>
                <w:szCs w:val="22"/>
              </w:rPr>
            </w:pPr>
            <w:r>
              <w:rPr>
                <w:rFonts w:cs="Times New Roman"/>
                <w:sz w:val="22"/>
                <w:szCs w:val="22"/>
              </w:rPr>
              <w:t>1,245</w:t>
            </w:r>
          </w:p>
        </w:tc>
        <w:tc>
          <w:tcPr>
            <w:tcW w:w="140"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9628F" w:rsidRDefault="00AF0D47" w:rsidP="00C225BD">
            <w:pPr>
              <w:tabs>
                <w:tab w:val="decimal" w:pos="885"/>
              </w:tabs>
              <w:ind w:left="-102"/>
              <w:rPr>
                <w:rFonts w:cs="Times New Roman"/>
                <w:sz w:val="22"/>
                <w:szCs w:val="22"/>
              </w:rPr>
            </w:pPr>
            <w:r w:rsidRPr="00FE28F0">
              <w:rPr>
                <w:rFonts w:cs="Times New Roman"/>
                <w:sz w:val="22"/>
                <w:szCs w:val="22"/>
              </w:rPr>
              <w:t>8</w:t>
            </w:r>
          </w:p>
        </w:tc>
      </w:tr>
      <w:tr w:rsidR="00AF0D47" w:rsidRPr="00A9628F" w:rsidTr="006A3D87">
        <w:tc>
          <w:tcPr>
            <w:tcW w:w="2172" w:type="pct"/>
            <w:vAlign w:val="bottom"/>
          </w:tcPr>
          <w:p w:rsidR="00AF0D47" w:rsidRPr="00712D2D" w:rsidRDefault="00AF0D47" w:rsidP="00C225BD">
            <w:pPr>
              <w:rPr>
                <w:sz w:val="22"/>
                <w:szCs w:val="28"/>
              </w:rPr>
            </w:pPr>
            <w:r w:rsidRPr="00A9628F">
              <w:rPr>
                <w:rFonts w:cs="Times New Roman"/>
                <w:sz w:val="22"/>
                <w:szCs w:val="22"/>
              </w:rPr>
              <w:t>Associate</w:t>
            </w:r>
          </w:p>
        </w:tc>
        <w:tc>
          <w:tcPr>
            <w:tcW w:w="566" w:type="pct"/>
            <w:shd w:val="clear" w:color="auto" w:fill="auto"/>
          </w:tcPr>
          <w:p w:rsidR="00AF0D47" w:rsidRPr="00AC4E3F" w:rsidRDefault="00351E8B" w:rsidP="00C225BD">
            <w:pPr>
              <w:tabs>
                <w:tab w:val="decimal" w:pos="738"/>
              </w:tabs>
              <w:ind w:left="-102"/>
              <w:rPr>
                <w:rFonts w:cs="Times New Roman"/>
                <w:sz w:val="22"/>
                <w:szCs w:val="22"/>
              </w:rPr>
            </w:pPr>
            <w:r>
              <w:rPr>
                <w:rFonts w:cs="Times New Roman"/>
                <w:sz w:val="22"/>
                <w:szCs w:val="22"/>
              </w:rPr>
              <w:t>876</w:t>
            </w:r>
          </w:p>
        </w:tc>
        <w:tc>
          <w:tcPr>
            <w:tcW w:w="142"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9628F" w:rsidRDefault="00AF0D47" w:rsidP="00C225BD">
            <w:pPr>
              <w:tabs>
                <w:tab w:val="decimal" w:pos="790"/>
              </w:tabs>
              <w:ind w:left="-102"/>
              <w:rPr>
                <w:rFonts w:cs="Times New Roman"/>
                <w:sz w:val="22"/>
                <w:szCs w:val="22"/>
              </w:rPr>
            </w:pPr>
            <w:r w:rsidRPr="00FE28F0">
              <w:rPr>
                <w:rFonts w:cs="Times New Roman"/>
                <w:sz w:val="22"/>
                <w:szCs w:val="22"/>
              </w:rPr>
              <w:t>931</w:t>
            </w:r>
          </w:p>
        </w:tc>
        <w:tc>
          <w:tcPr>
            <w:tcW w:w="142" w:type="pct"/>
          </w:tcPr>
          <w:p w:rsidR="00AF0D47" w:rsidRPr="00A9628F" w:rsidRDefault="00AF0D47" w:rsidP="00C225BD">
            <w:pPr>
              <w:tabs>
                <w:tab w:val="decimal" w:pos="738"/>
              </w:tabs>
              <w:ind w:left="-102"/>
              <w:rPr>
                <w:rFonts w:cs="Times New Roman"/>
                <w:sz w:val="22"/>
                <w:szCs w:val="22"/>
              </w:rPr>
            </w:pPr>
          </w:p>
        </w:tc>
        <w:tc>
          <w:tcPr>
            <w:tcW w:w="614" w:type="pct"/>
            <w:shd w:val="clear" w:color="auto" w:fill="auto"/>
          </w:tcPr>
          <w:p w:rsidR="00AF0D47" w:rsidRPr="00AC4E3F" w:rsidRDefault="00983F07" w:rsidP="00C225BD">
            <w:pPr>
              <w:tabs>
                <w:tab w:val="decimal" w:pos="773"/>
              </w:tabs>
              <w:ind w:left="-102"/>
              <w:rPr>
                <w:rFonts w:cs="Times New Roman"/>
                <w:sz w:val="22"/>
                <w:szCs w:val="22"/>
              </w:rPr>
            </w:pPr>
            <w:r>
              <w:rPr>
                <w:rFonts w:cs="Times New Roman"/>
                <w:sz w:val="22"/>
                <w:szCs w:val="22"/>
              </w:rPr>
              <w:t>876</w:t>
            </w:r>
          </w:p>
        </w:tc>
        <w:tc>
          <w:tcPr>
            <w:tcW w:w="140"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9628F" w:rsidRDefault="00AF0D47" w:rsidP="00C225BD">
            <w:pPr>
              <w:tabs>
                <w:tab w:val="decimal" w:pos="885"/>
              </w:tabs>
              <w:ind w:left="-102"/>
              <w:rPr>
                <w:rFonts w:cs="Times New Roman"/>
                <w:sz w:val="22"/>
                <w:szCs w:val="22"/>
              </w:rPr>
            </w:pPr>
            <w:r w:rsidRPr="00FE28F0">
              <w:rPr>
                <w:rFonts w:cs="Times New Roman"/>
                <w:sz w:val="22"/>
                <w:szCs w:val="22"/>
              </w:rPr>
              <w:t>931</w:t>
            </w:r>
          </w:p>
        </w:tc>
      </w:tr>
      <w:tr w:rsidR="00AF0D47" w:rsidRPr="00A9628F" w:rsidTr="006A3D87">
        <w:trPr>
          <w:trHeight w:val="211"/>
        </w:trPr>
        <w:tc>
          <w:tcPr>
            <w:tcW w:w="2172" w:type="pct"/>
          </w:tcPr>
          <w:p w:rsidR="00AF0D47" w:rsidRPr="00A9628F" w:rsidRDefault="00AF0D47" w:rsidP="00C225BD">
            <w:pPr>
              <w:ind w:left="270" w:hanging="270"/>
              <w:rPr>
                <w:rFonts w:cs="Times New Roman"/>
                <w:b/>
                <w:bCs/>
                <w:sz w:val="22"/>
                <w:szCs w:val="22"/>
              </w:rPr>
            </w:pPr>
            <w:r w:rsidRPr="00A9628F">
              <w:rPr>
                <w:rFonts w:cs="Times New Roman"/>
                <w:sz w:val="22"/>
                <w:szCs w:val="22"/>
              </w:rPr>
              <w:t>Other related parties</w:t>
            </w:r>
          </w:p>
        </w:tc>
        <w:tc>
          <w:tcPr>
            <w:tcW w:w="566" w:type="pct"/>
            <w:tcBorders>
              <w:bottom w:val="single" w:sz="4" w:space="0" w:color="auto"/>
            </w:tcBorders>
            <w:shd w:val="clear" w:color="auto" w:fill="auto"/>
          </w:tcPr>
          <w:p w:rsidR="00AF0D47" w:rsidRPr="00AC4E3F" w:rsidRDefault="00983F07" w:rsidP="00C225BD">
            <w:pPr>
              <w:tabs>
                <w:tab w:val="decimal" w:pos="738"/>
              </w:tabs>
              <w:ind w:left="-102"/>
              <w:rPr>
                <w:rFonts w:cs="Times New Roman"/>
                <w:sz w:val="22"/>
                <w:szCs w:val="22"/>
              </w:rPr>
            </w:pPr>
            <w:r>
              <w:rPr>
                <w:rFonts w:cs="Times New Roman"/>
                <w:sz w:val="22"/>
                <w:szCs w:val="22"/>
              </w:rPr>
              <w:t>1,044</w:t>
            </w:r>
          </w:p>
        </w:tc>
        <w:tc>
          <w:tcPr>
            <w:tcW w:w="142" w:type="pct"/>
          </w:tcPr>
          <w:p w:rsidR="00AF0D47" w:rsidRPr="00A9628F" w:rsidRDefault="00AF0D47" w:rsidP="00C225BD">
            <w:pPr>
              <w:tabs>
                <w:tab w:val="decimal" w:pos="738"/>
              </w:tabs>
              <w:ind w:left="-102"/>
              <w:rPr>
                <w:rFonts w:cs="Times New Roman"/>
                <w:b/>
                <w:bCs/>
                <w:sz w:val="22"/>
                <w:szCs w:val="22"/>
              </w:rPr>
            </w:pPr>
          </w:p>
        </w:tc>
        <w:tc>
          <w:tcPr>
            <w:tcW w:w="613" w:type="pct"/>
            <w:tcBorders>
              <w:bottom w:val="single" w:sz="4" w:space="0" w:color="auto"/>
            </w:tcBorders>
          </w:tcPr>
          <w:p w:rsidR="00AF0D47" w:rsidRPr="006F47B4" w:rsidRDefault="00AF0D47" w:rsidP="00C225BD">
            <w:pPr>
              <w:tabs>
                <w:tab w:val="decimal" w:pos="790"/>
              </w:tabs>
              <w:ind w:left="-102"/>
              <w:rPr>
                <w:rFonts w:cs="Times New Roman"/>
                <w:sz w:val="22"/>
                <w:szCs w:val="22"/>
              </w:rPr>
            </w:pPr>
            <w:r w:rsidRPr="00FE28F0">
              <w:rPr>
                <w:rFonts w:cs="Times New Roman"/>
                <w:sz w:val="22"/>
                <w:szCs w:val="22"/>
              </w:rPr>
              <w:t>1,074</w:t>
            </w:r>
          </w:p>
        </w:tc>
        <w:tc>
          <w:tcPr>
            <w:tcW w:w="142" w:type="pct"/>
          </w:tcPr>
          <w:p w:rsidR="00AF0D47" w:rsidRPr="00A9628F" w:rsidRDefault="00AF0D47" w:rsidP="00C225BD">
            <w:pPr>
              <w:tabs>
                <w:tab w:val="decimal" w:pos="738"/>
              </w:tabs>
              <w:ind w:left="-102"/>
              <w:rPr>
                <w:rFonts w:cs="Times New Roman"/>
                <w:b/>
                <w:bCs/>
                <w:sz w:val="22"/>
                <w:szCs w:val="22"/>
              </w:rPr>
            </w:pPr>
          </w:p>
        </w:tc>
        <w:tc>
          <w:tcPr>
            <w:tcW w:w="614" w:type="pct"/>
            <w:tcBorders>
              <w:bottom w:val="single" w:sz="4" w:space="0" w:color="auto"/>
            </w:tcBorders>
            <w:shd w:val="clear" w:color="auto" w:fill="auto"/>
          </w:tcPr>
          <w:p w:rsidR="00AF0D47" w:rsidRPr="00AC4E3F" w:rsidRDefault="00983F07" w:rsidP="00C225BD">
            <w:pPr>
              <w:tabs>
                <w:tab w:val="decimal" w:pos="773"/>
              </w:tabs>
              <w:ind w:left="-102"/>
              <w:rPr>
                <w:rFonts w:cs="Times New Roman"/>
                <w:sz w:val="22"/>
                <w:szCs w:val="22"/>
              </w:rPr>
            </w:pPr>
            <w:r>
              <w:rPr>
                <w:rFonts w:cs="Times New Roman"/>
                <w:sz w:val="22"/>
                <w:szCs w:val="22"/>
              </w:rPr>
              <w:t>1,044</w:t>
            </w:r>
          </w:p>
        </w:tc>
        <w:tc>
          <w:tcPr>
            <w:tcW w:w="140" w:type="pct"/>
          </w:tcPr>
          <w:p w:rsidR="00AF0D47" w:rsidRPr="00A9628F" w:rsidRDefault="00AF0D47" w:rsidP="00C225BD">
            <w:pPr>
              <w:tabs>
                <w:tab w:val="decimal" w:pos="738"/>
              </w:tabs>
              <w:ind w:left="-102"/>
              <w:rPr>
                <w:rFonts w:cs="Times New Roman"/>
                <w:b/>
                <w:bCs/>
                <w:sz w:val="22"/>
                <w:szCs w:val="22"/>
              </w:rPr>
            </w:pPr>
          </w:p>
        </w:tc>
        <w:tc>
          <w:tcPr>
            <w:tcW w:w="613" w:type="pct"/>
            <w:tcBorders>
              <w:bottom w:val="single" w:sz="4" w:space="0" w:color="auto"/>
            </w:tcBorders>
          </w:tcPr>
          <w:p w:rsidR="00AF0D47" w:rsidRPr="006F47B4" w:rsidRDefault="00AF0D47" w:rsidP="00C225BD">
            <w:pPr>
              <w:tabs>
                <w:tab w:val="decimal" w:pos="885"/>
              </w:tabs>
              <w:ind w:left="-102"/>
              <w:rPr>
                <w:rFonts w:cs="Times New Roman"/>
                <w:sz w:val="22"/>
                <w:szCs w:val="22"/>
              </w:rPr>
            </w:pPr>
            <w:r w:rsidRPr="00FE28F0">
              <w:rPr>
                <w:rFonts w:cs="Times New Roman"/>
                <w:sz w:val="22"/>
                <w:szCs w:val="22"/>
              </w:rPr>
              <w:t>1,074</w:t>
            </w:r>
          </w:p>
        </w:tc>
      </w:tr>
      <w:tr w:rsidR="00AF0D47" w:rsidRPr="00A9628F" w:rsidTr="006A3D87">
        <w:trPr>
          <w:trHeight w:val="215"/>
        </w:trPr>
        <w:tc>
          <w:tcPr>
            <w:tcW w:w="2172" w:type="pct"/>
          </w:tcPr>
          <w:p w:rsidR="00AF0D47" w:rsidRPr="00A9628F" w:rsidRDefault="00AF0D47" w:rsidP="00C225BD">
            <w:pPr>
              <w:tabs>
                <w:tab w:val="left" w:pos="2910"/>
              </w:tabs>
              <w:ind w:left="270" w:hanging="270"/>
              <w:rPr>
                <w:rFonts w:cs="Times New Roman"/>
                <w:b/>
                <w:bCs/>
                <w:sz w:val="22"/>
                <w:szCs w:val="22"/>
              </w:rPr>
            </w:pPr>
            <w:r w:rsidRPr="00A9628F">
              <w:rPr>
                <w:rFonts w:cs="Times New Roman"/>
                <w:b/>
                <w:bCs/>
                <w:sz w:val="22"/>
                <w:szCs w:val="22"/>
              </w:rPr>
              <w:t>Total</w:t>
            </w:r>
          </w:p>
        </w:tc>
        <w:tc>
          <w:tcPr>
            <w:tcW w:w="566" w:type="pct"/>
            <w:tcBorders>
              <w:top w:val="single" w:sz="4" w:space="0" w:color="auto"/>
              <w:bottom w:val="double" w:sz="4" w:space="0" w:color="auto"/>
            </w:tcBorders>
            <w:shd w:val="clear" w:color="auto" w:fill="auto"/>
          </w:tcPr>
          <w:p w:rsidR="00AF0D47" w:rsidRPr="006A3D87" w:rsidRDefault="00983F07" w:rsidP="00C225BD">
            <w:pPr>
              <w:tabs>
                <w:tab w:val="decimal" w:pos="738"/>
              </w:tabs>
              <w:ind w:left="-102"/>
              <w:rPr>
                <w:rFonts w:cs="Times New Roman"/>
                <w:b/>
                <w:bCs/>
                <w:sz w:val="22"/>
                <w:szCs w:val="22"/>
              </w:rPr>
            </w:pPr>
            <w:r w:rsidRPr="006A3D87">
              <w:rPr>
                <w:rFonts w:cs="Times New Roman"/>
                <w:b/>
                <w:bCs/>
                <w:sz w:val="22"/>
                <w:szCs w:val="22"/>
              </w:rPr>
              <w:t>1,920</w:t>
            </w:r>
          </w:p>
        </w:tc>
        <w:tc>
          <w:tcPr>
            <w:tcW w:w="142" w:type="pct"/>
          </w:tcPr>
          <w:p w:rsidR="00AF0D47" w:rsidRPr="006A3D87" w:rsidRDefault="00AF0D47" w:rsidP="00C225BD">
            <w:pPr>
              <w:tabs>
                <w:tab w:val="decimal" w:pos="738"/>
              </w:tabs>
              <w:ind w:left="-102"/>
              <w:rPr>
                <w:rFonts w:cs="Times New Roman"/>
                <w:b/>
                <w:bCs/>
                <w:sz w:val="22"/>
                <w:szCs w:val="22"/>
              </w:rPr>
            </w:pPr>
          </w:p>
        </w:tc>
        <w:tc>
          <w:tcPr>
            <w:tcW w:w="613" w:type="pct"/>
            <w:tcBorders>
              <w:top w:val="single" w:sz="4" w:space="0" w:color="auto"/>
              <w:bottom w:val="double" w:sz="4" w:space="0" w:color="auto"/>
            </w:tcBorders>
          </w:tcPr>
          <w:p w:rsidR="00AF0D47" w:rsidRPr="006A3D87" w:rsidRDefault="00AF0D47" w:rsidP="00C225BD">
            <w:pPr>
              <w:tabs>
                <w:tab w:val="decimal" w:pos="790"/>
              </w:tabs>
              <w:ind w:left="-102"/>
              <w:rPr>
                <w:rFonts w:cs="Times New Roman"/>
                <w:b/>
                <w:bCs/>
                <w:sz w:val="22"/>
                <w:szCs w:val="22"/>
              </w:rPr>
            </w:pPr>
            <w:r w:rsidRPr="006A3D87">
              <w:rPr>
                <w:rFonts w:cs="Times New Roman"/>
                <w:b/>
                <w:bCs/>
                <w:sz w:val="22"/>
                <w:szCs w:val="22"/>
              </w:rPr>
              <w:t>2,005</w:t>
            </w:r>
          </w:p>
        </w:tc>
        <w:tc>
          <w:tcPr>
            <w:tcW w:w="142" w:type="pct"/>
          </w:tcPr>
          <w:p w:rsidR="00AF0D47" w:rsidRPr="006A3D87" w:rsidRDefault="00AF0D47" w:rsidP="00C225BD">
            <w:pPr>
              <w:tabs>
                <w:tab w:val="decimal" w:pos="738"/>
              </w:tabs>
              <w:ind w:left="-102"/>
              <w:rPr>
                <w:rFonts w:cs="Times New Roman"/>
                <w:b/>
                <w:bCs/>
                <w:sz w:val="22"/>
                <w:szCs w:val="22"/>
              </w:rPr>
            </w:pPr>
          </w:p>
        </w:tc>
        <w:tc>
          <w:tcPr>
            <w:tcW w:w="614" w:type="pct"/>
            <w:tcBorders>
              <w:top w:val="single" w:sz="4" w:space="0" w:color="auto"/>
              <w:bottom w:val="double" w:sz="4" w:space="0" w:color="auto"/>
            </w:tcBorders>
            <w:shd w:val="clear" w:color="auto" w:fill="auto"/>
          </w:tcPr>
          <w:p w:rsidR="00AF0D47" w:rsidRPr="006A3D87" w:rsidRDefault="00983F07" w:rsidP="00C225BD">
            <w:pPr>
              <w:tabs>
                <w:tab w:val="decimal" w:pos="773"/>
              </w:tabs>
              <w:ind w:left="-102"/>
              <w:rPr>
                <w:rFonts w:cs="Times New Roman"/>
                <w:b/>
                <w:bCs/>
                <w:sz w:val="22"/>
                <w:szCs w:val="22"/>
              </w:rPr>
            </w:pPr>
            <w:r w:rsidRPr="006A3D87">
              <w:rPr>
                <w:rFonts w:cs="Times New Roman"/>
                <w:b/>
                <w:bCs/>
                <w:sz w:val="22"/>
                <w:szCs w:val="22"/>
              </w:rPr>
              <w:t>3,165</w:t>
            </w:r>
          </w:p>
        </w:tc>
        <w:tc>
          <w:tcPr>
            <w:tcW w:w="140" w:type="pct"/>
          </w:tcPr>
          <w:p w:rsidR="00AF0D47" w:rsidRPr="006A3D87" w:rsidRDefault="00AF0D47" w:rsidP="00C225BD">
            <w:pPr>
              <w:tabs>
                <w:tab w:val="decimal" w:pos="738"/>
              </w:tabs>
              <w:ind w:left="-102"/>
              <w:rPr>
                <w:rFonts w:cs="Times New Roman"/>
                <w:b/>
                <w:bCs/>
                <w:sz w:val="22"/>
                <w:szCs w:val="22"/>
              </w:rPr>
            </w:pPr>
          </w:p>
        </w:tc>
        <w:tc>
          <w:tcPr>
            <w:tcW w:w="613" w:type="pct"/>
            <w:tcBorders>
              <w:top w:val="single" w:sz="4" w:space="0" w:color="auto"/>
              <w:bottom w:val="double" w:sz="4" w:space="0" w:color="auto"/>
            </w:tcBorders>
          </w:tcPr>
          <w:p w:rsidR="00AF0D47" w:rsidRPr="006A3D87" w:rsidRDefault="00AF0D47" w:rsidP="00C225BD">
            <w:pPr>
              <w:tabs>
                <w:tab w:val="decimal" w:pos="885"/>
              </w:tabs>
              <w:ind w:left="-102"/>
              <w:rPr>
                <w:rFonts w:cs="Times New Roman"/>
                <w:b/>
                <w:bCs/>
                <w:sz w:val="22"/>
                <w:szCs w:val="22"/>
              </w:rPr>
            </w:pPr>
            <w:r w:rsidRPr="006A3D87">
              <w:rPr>
                <w:rFonts w:cs="Times New Roman"/>
                <w:b/>
                <w:bCs/>
                <w:sz w:val="22"/>
                <w:szCs w:val="22"/>
              </w:rPr>
              <w:t>2,013</w:t>
            </w:r>
          </w:p>
        </w:tc>
      </w:tr>
      <w:tr w:rsidR="00AF0D47" w:rsidRPr="00A9628F" w:rsidTr="006A3D87">
        <w:trPr>
          <w:trHeight w:val="211"/>
        </w:trPr>
        <w:tc>
          <w:tcPr>
            <w:tcW w:w="2172" w:type="pct"/>
          </w:tcPr>
          <w:p w:rsidR="00AF0D47" w:rsidRPr="00A9628F" w:rsidRDefault="00AF0D47" w:rsidP="00C225BD">
            <w:pPr>
              <w:ind w:left="270" w:hanging="270"/>
              <w:rPr>
                <w:rFonts w:cs="Times New Roman"/>
                <w:b/>
                <w:bCs/>
                <w:sz w:val="22"/>
                <w:szCs w:val="22"/>
              </w:rPr>
            </w:pPr>
          </w:p>
        </w:tc>
        <w:tc>
          <w:tcPr>
            <w:tcW w:w="566" w:type="pct"/>
            <w:tcBorders>
              <w:top w:val="double" w:sz="4" w:space="0" w:color="auto"/>
            </w:tcBorders>
            <w:shd w:val="clear" w:color="auto" w:fill="auto"/>
          </w:tcPr>
          <w:p w:rsidR="00AF0D47" w:rsidRPr="00A9628F" w:rsidRDefault="00AF0D47" w:rsidP="00C225BD">
            <w:pPr>
              <w:tabs>
                <w:tab w:val="decimal" w:pos="738"/>
              </w:tabs>
              <w:ind w:left="-102"/>
              <w:rPr>
                <w:rFonts w:cs="Times New Roman"/>
                <w:sz w:val="22"/>
                <w:szCs w:val="22"/>
              </w:rPr>
            </w:pPr>
          </w:p>
        </w:tc>
        <w:tc>
          <w:tcPr>
            <w:tcW w:w="142" w:type="pct"/>
          </w:tcPr>
          <w:p w:rsidR="00AF0D47" w:rsidRPr="00A9628F" w:rsidRDefault="00AF0D47" w:rsidP="00C225BD">
            <w:pPr>
              <w:tabs>
                <w:tab w:val="decimal" w:pos="738"/>
              </w:tabs>
              <w:ind w:left="-102"/>
              <w:rPr>
                <w:rFonts w:cs="Times New Roman"/>
                <w:sz w:val="22"/>
                <w:szCs w:val="22"/>
              </w:rPr>
            </w:pPr>
          </w:p>
        </w:tc>
        <w:tc>
          <w:tcPr>
            <w:tcW w:w="613" w:type="pct"/>
            <w:tcBorders>
              <w:top w:val="double" w:sz="4" w:space="0" w:color="auto"/>
            </w:tcBorders>
          </w:tcPr>
          <w:p w:rsidR="00AF0D47" w:rsidRPr="00A9628F" w:rsidRDefault="00AF0D47" w:rsidP="00C225BD">
            <w:pPr>
              <w:tabs>
                <w:tab w:val="decimal" w:pos="738"/>
              </w:tabs>
              <w:ind w:left="-102"/>
              <w:rPr>
                <w:rFonts w:cs="Times New Roman"/>
                <w:sz w:val="22"/>
                <w:szCs w:val="22"/>
              </w:rPr>
            </w:pPr>
          </w:p>
        </w:tc>
        <w:tc>
          <w:tcPr>
            <w:tcW w:w="142" w:type="pct"/>
          </w:tcPr>
          <w:p w:rsidR="00AF0D47" w:rsidRPr="00A9628F" w:rsidRDefault="00AF0D47" w:rsidP="00C225BD">
            <w:pPr>
              <w:tabs>
                <w:tab w:val="decimal" w:pos="738"/>
              </w:tabs>
              <w:ind w:left="-102"/>
              <w:rPr>
                <w:rFonts w:cs="Times New Roman"/>
                <w:sz w:val="22"/>
                <w:szCs w:val="22"/>
              </w:rPr>
            </w:pPr>
          </w:p>
        </w:tc>
        <w:tc>
          <w:tcPr>
            <w:tcW w:w="614" w:type="pct"/>
            <w:tcBorders>
              <w:top w:val="double" w:sz="4" w:space="0" w:color="auto"/>
            </w:tcBorders>
            <w:shd w:val="clear" w:color="auto" w:fill="auto"/>
          </w:tcPr>
          <w:p w:rsidR="00AF0D47" w:rsidRPr="00A9628F" w:rsidRDefault="00AF0D47" w:rsidP="00C225BD">
            <w:pPr>
              <w:tabs>
                <w:tab w:val="decimal" w:pos="773"/>
              </w:tabs>
              <w:ind w:left="-102"/>
              <w:rPr>
                <w:rFonts w:cs="Times New Roman"/>
                <w:sz w:val="22"/>
                <w:szCs w:val="22"/>
              </w:rPr>
            </w:pPr>
          </w:p>
        </w:tc>
        <w:tc>
          <w:tcPr>
            <w:tcW w:w="140" w:type="pct"/>
          </w:tcPr>
          <w:p w:rsidR="00AF0D47" w:rsidRPr="00A9628F" w:rsidRDefault="00AF0D47" w:rsidP="00C225BD">
            <w:pPr>
              <w:tabs>
                <w:tab w:val="decimal" w:pos="738"/>
              </w:tabs>
              <w:ind w:left="-102"/>
              <w:rPr>
                <w:rFonts w:cs="Times New Roman"/>
                <w:sz w:val="22"/>
                <w:szCs w:val="22"/>
              </w:rPr>
            </w:pPr>
          </w:p>
        </w:tc>
        <w:tc>
          <w:tcPr>
            <w:tcW w:w="613" w:type="pct"/>
            <w:tcBorders>
              <w:top w:val="double" w:sz="4" w:space="0" w:color="auto"/>
            </w:tcBorders>
          </w:tcPr>
          <w:p w:rsidR="00AF0D47" w:rsidRPr="00A9628F" w:rsidRDefault="00AF0D47" w:rsidP="00C225BD">
            <w:pPr>
              <w:tabs>
                <w:tab w:val="decimal" w:pos="885"/>
              </w:tabs>
              <w:ind w:left="-102"/>
              <w:rPr>
                <w:rFonts w:cs="Times New Roman"/>
                <w:sz w:val="22"/>
                <w:szCs w:val="22"/>
              </w:rPr>
            </w:pPr>
          </w:p>
        </w:tc>
      </w:tr>
      <w:tr w:rsidR="00AF0D47" w:rsidRPr="00A9628F" w:rsidTr="006A3D87">
        <w:tc>
          <w:tcPr>
            <w:tcW w:w="2172" w:type="pct"/>
          </w:tcPr>
          <w:p w:rsidR="00AF0D47" w:rsidRPr="00A9628F" w:rsidRDefault="00AF0D47" w:rsidP="00C225BD">
            <w:pPr>
              <w:rPr>
                <w:rFonts w:cs="Times New Roman"/>
                <w:sz w:val="22"/>
                <w:szCs w:val="22"/>
              </w:rPr>
            </w:pPr>
            <w:r>
              <w:rPr>
                <w:rFonts w:cs="Times New Roman"/>
                <w:b/>
                <w:bCs/>
                <w:i/>
                <w:iCs/>
                <w:sz w:val="22"/>
                <w:szCs w:val="22"/>
              </w:rPr>
              <w:t xml:space="preserve">Other </w:t>
            </w:r>
            <w:r w:rsidRPr="00A9628F">
              <w:rPr>
                <w:rFonts w:cs="Times New Roman"/>
                <w:b/>
                <w:bCs/>
                <w:i/>
                <w:iCs/>
                <w:sz w:val="22"/>
                <w:szCs w:val="22"/>
              </w:rPr>
              <w:t>payable</w:t>
            </w:r>
            <w:r>
              <w:rPr>
                <w:rFonts w:cs="Times New Roman"/>
                <w:b/>
                <w:bCs/>
                <w:i/>
                <w:iCs/>
                <w:sz w:val="22"/>
                <w:szCs w:val="22"/>
              </w:rPr>
              <w:t>s</w:t>
            </w:r>
            <w:r w:rsidRPr="00A9628F">
              <w:rPr>
                <w:rFonts w:cs="Times New Roman"/>
                <w:b/>
                <w:bCs/>
                <w:i/>
                <w:iCs/>
                <w:sz w:val="22"/>
                <w:szCs w:val="22"/>
              </w:rPr>
              <w:t xml:space="preserve"> - related parties</w:t>
            </w:r>
          </w:p>
        </w:tc>
        <w:tc>
          <w:tcPr>
            <w:tcW w:w="566" w:type="pct"/>
            <w:shd w:val="clear" w:color="auto" w:fill="auto"/>
          </w:tcPr>
          <w:p w:rsidR="00AF0D47" w:rsidRPr="00A9628F" w:rsidRDefault="00AF0D47" w:rsidP="00C225BD">
            <w:pPr>
              <w:tabs>
                <w:tab w:val="decimal" w:pos="738"/>
              </w:tabs>
              <w:ind w:left="-102"/>
              <w:rPr>
                <w:rFonts w:cs="Times New Roman"/>
                <w:sz w:val="22"/>
                <w:szCs w:val="22"/>
              </w:rPr>
            </w:pPr>
          </w:p>
        </w:tc>
        <w:tc>
          <w:tcPr>
            <w:tcW w:w="142" w:type="pct"/>
          </w:tcPr>
          <w:p w:rsidR="00AF0D47" w:rsidRPr="00A9628F" w:rsidRDefault="00AF0D47" w:rsidP="00C225BD">
            <w:pPr>
              <w:tabs>
                <w:tab w:val="decimal" w:pos="837"/>
              </w:tabs>
              <w:ind w:left="-102"/>
              <w:rPr>
                <w:rFonts w:cs="Times New Roman"/>
                <w:sz w:val="22"/>
                <w:szCs w:val="22"/>
              </w:rPr>
            </w:pPr>
          </w:p>
        </w:tc>
        <w:tc>
          <w:tcPr>
            <w:tcW w:w="613" w:type="pct"/>
          </w:tcPr>
          <w:p w:rsidR="00AF0D47" w:rsidRPr="00A9628F" w:rsidRDefault="00AF0D47" w:rsidP="00C225BD">
            <w:pPr>
              <w:tabs>
                <w:tab w:val="decimal" w:pos="738"/>
              </w:tabs>
              <w:ind w:left="-102"/>
              <w:rPr>
                <w:rFonts w:cs="Times New Roman"/>
                <w:sz w:val="22"/>
                <w:szCs w:val="22"/>
              </w:rPr>
            </w:pPr>
          </w:p>
        </w:tc>
        <w:tc>
          <w:tcPr>
            <w:tcW w:w="142" w:type="pct"/>
          </w:tcPr>
          <w:p w:rsidR="00AF0D47" w:rsidRPr="00A9628F" w:rsidRDefault="00AF0D47" w:rsidP="00C225BD">
            <w:pPr>
              <w:tabs>
                <w:tab w:val="decimal" w:pos="837"/>
              </w:tabs>
              <w:ind w:left="-102"/>
              <w:rPr>
                <w:rFonts w:cs="Times New Roman"/>
                <w:sz w:val="22"/>
                <w:szCs w:val="22"/>
              </w:rPr>
            </w:pPr>
          </w:p>
        </w:tc>
        <w:tc>
          <w:tcPr>
            <w:tcW w:w="614" w:type="pct"/>
            <w:shd w:val="clear" w:color="auto" w:fill="auto"/>
          </w:tcPr>
          <w:p w:rsidR="00AF0D47" w:rsidRPr="00A9628F" w:rsidRDefault="00AF0D47" w:rsidP="00C225BD">
            <w:pPr>
              <w:tabs>
                <w:tab w:val="decimal" w:pos="773"/>
              </w:tabs>
              <w:ind w:left="-102"/>
              <w:rPr>
                <w:rFonts w:cs="Times New Roman"/>
                <w:sz w:val="22"/>
                <w:szCs w:val="22"/>
              </w:rPr>
            </w:pPr>
          </w:p>
        </w:tc>
        <w:tc>
          <w:tcPr>
            <w:tcW w:w="140"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9628F" w:rsidRDefault="00AF0D47" w:rsidP="00C225BD">
            <w:pPr>
              <w:tabs>
                <w:tab w:val="decimal" w:pos="885"/>
              </w:tabs>
              <w:ind w:left="-102"/>
              <w:rPr>
                <w:rFonts w:cs="Times New Roman"/>
                <w:sz w:val="22"/>
                <w:szCs w:val="22"/>
              </w:rPr>
            </w:pPr>
          </w:p>
        </w:tc>
      </w:tr>
      <w:tr w:rsidR="00AF0D47" w:rsidRPr="00A9628F" w:rsidTr="006A3D87">
        <w:tc>
          <w:tcPr>
            <w:tcW w:w="2172" w:type="pct"/>
          </w:tcPr>
          <w:p w:rsidR="00AF0D47" w:rsidRPr="00A9628F" w:rsidRDefault="00AF0D47" w:rsidP="00C225BD">
            <w:pPr>
              <w:rPr>
                <w:rFonts w:cs="Times New Roman"/>
                <w:sz w:val="22"/>
                <w:szCs w:val="22"/>
              </w:rPr>
            </w:pPr>
            <w:r w:rsidRPr="00A9628F">
              <w:rPr>
                <w:rFonts w:cs="Times New Roman"/>
                <w:sz w:val="22"/>
                <w:szCs w:val="22"/>
              </w:rPr>
              <w:t>Subsidiaries</w:t>
            </w:r>
          </w:p>
        </w:tc>
        <w:tc>
          <w:tcPr>
            <w:tcW w:w="566" w:type="pct"/>
            <w:shd w:val="clear" w:color="auto" w:fill="auto"/>
          </w:tcPr>
          <w:p w:rsidR="00AF0D47" w:rsidRPr="00AC4E3F" w:rsidRDefault="00983F07" w:rsidP="00C225BD">
            <w:pPr>
              <w:tabs>
                <w:tab w:val="decimal" w:pos="738"/>
              </w:tabs>
              <w:ind w:left="-102"/>
              <w:rPr>
                <w:rFonts w:cs="Times New Roman"/>
                <w:sz w:val="22"/>
                <w:szCs w:val="22"/>
              </w:rPr>
            </w:pPr>
            <w:r>
              <w:rPr>
                <w:rFonts w:cs="Times New Roman"/>
                <w:sz w:val="22"/>
                <w:szCs w:val="22"/>
              </w:rPr>
              <w:t>-</w:t>
            </w:r>
          </w:p>
        </w:tc>
        <w:tc>
          <w:tcPr>
            <w:tcW w:w="142" w:type="pct"/>
          </w:tcPr>
          <w:p w:rsidR="00AF0D47" w:rsidRPr="00A9628F" w:rsidRDefault="00AF0D47" w:rsidP="00C225BD">
            <w:pPr>
              <w:tabs>
                <w:tab w:val="decimal" w:pos="837"/>
              </w:tabs>
              <w:ind w:left="-102"/>
              <w:rPr>
                <w:rFonts w:cs="Times New Roman"/>
                <w:sz w:val="22"/>
                <w:szCs w:val="22"/>
              </w:rPr>
            </w:pPr>
          </w:p>
        </w:tc>
        <w:tc>
          <w:tcPr>
            <w:tcW w:w="613" w:type="pct"/>
          </w:tcPr>
          <w:p w:rsidR="00AF0D47" w:rsidRPr="00A9628F" w:rsidRDefault="00AF0D47" w:rsidP="00C225BD">
            <w:pPr>
              <w:tabs>
                <w:tab w:val="decimal" w:pos="738"/>
              </w:tabs>
              <w:ind w:left="-102"/>
              <w:rPr>
                <w:rFonts w:cs="Times New Roman"/>
                <w:sz w:val="22"/>
                <w:szCs w:val="22"/>
              </w:rPr>
            </w:pPr>
            <w:r w:rsidRPr="00FE28F0">
              <w:rPr>
                <w:rFonts w:cs="Times New Roman"/>
                <w:sz w:val="22"/>
                <w:szCs w:val="22"/>
              </w:rPr>
              <w:t>-</w:t>
            </w:r>
          </w:p>
        </w:tc>
        <w:tc>
          <w:tcPr>
            <w:tcW w:w="142" w:type="pct"/>
          </w:tcPr>
          <w:p w:rsidR="00AF0D47" w:rsidRPr="00A9628F" w:rsidRDefault="00AF0D47" w:rsidP="00C225BD">
            <w:pPr>
              <w:tabs>
                <w:tab w:val="decimal" w:pos="837"/>
              </w:tabs>
              <w:ind w:left="-102"/>
              <w:rPr>
                <w:rFonts w:cs="Times New Roman"/>
                <w:sz w:val="22"/>
                <w:szCs w:val="22"/>
              </w:rPr>
            </w:pPr>
          </w:p>
        </w:tc>
        <w:tc>
          <w:tcPr>
            <w:tcW w:w="614" w:type="pct"/>
            <w:shd w:val="clear" w:color="auto" w:fill="auto"/>
          </w:tcPr>
          <w:p w:rsidR="00AF0D47" w:rsidRPr="00A9628F" w:rsidRDefault="00983F07" w:rsidP="00C225BD">
            <w:pPr>
              <w:tabs>
                <w:tab w:val="decimal" w:pos="773"/>
              </w:tabs>
              <w:ind w:left="-102"/>
              <w:rPr>
                <w:rFonts w:cs="Times New Roman"/>
                <w:sz w:val="22"/>
                <w:szCs w:val="22"/>
              </w:rPr>
            </w:pPr>
            <w:r>
              <w:rPr>
                <w:rFonts w:cs="Times New Roman"/>
                <w:sz w:val="22"/>
                <w:szCs w:val="22"/>
              </w:rPr>
              <w:t>554</w:t>
            </w:r>
          </w:p>
        </w:tc>
        <w:tc>
          <w:tcPr>
            <w:tcW w:w="140" w:type="pct"/>
          </w:tcPr>
          <w:p w:rsidR="00AF0D47" w:rsidRPr="00A9628F" w:rsidRDefault="00AF0D47" w:rsidP="00C225BD">
            <w:pPr>
              <w:tabs>
                <w:tab w:val="decimal" w:pos="738"/>
              </w:tabs>
              <w:ind w:left="-102"/>
              <w:rPr>
                <w:rFonts w:cs="Times New Roman"/>
                <w:sz w:val="22"/>
                <w:szCs w:val="22"/>
              </w:rPr>
            </w:pPr>
          </w:p>
        </w:tc>
        <w:tc>
          <w:tcPr>
            <w:tcW w:w="613" w:type="pct"/>
          </w:tcPr>
          <w:p w:rsidR="00AF0D47" w:rsidRPr="00A9628F" w:rsidRDefault="00AF0D47" w:rsidP="00C225BD">
            <w:pPr>
              <w:tabs>
                <w:tab w:val="decimal" w:pos="885"/>
              </w:tabs>
              <w:ind w:left="-102"/>
              <w:rPr>
                <w:rFonts w:cs="Times New Roman"/>
                <w:sz w:val="22"/>
                <w:szCs w:val="22"/>
              </w:rPr>
            </w:pPr>
            <w:r w:rsidRPr="00FE28F0">
              <w:rPr>
                <w:rFonts w:cs="Times New Roman"/>
                <w:sz w:val="22"/>
                <w:szCs w:val="22"/>
              </w:rPr>
              <w:t>1,347</w:t>
            </w:r>
          </w:p>
        </w:tc>
      </w:tr>
      <w:tr w:rsidR="00AF0D47" w:rsidRPr="00A9628F" w:rsidTr="006A3D87">
        <w:tc>
          <w:tcPr>
            <w:tcW w:w="2172" w:type="pct"/>
          </w:tcPr>
          <w:p w:rsidR="00AF0D47" w:rsidRPr="00A9628F" w:rsidRDefault="00AF0D47" w:rsidP="00C225BD">
            <w:pPr>
              <w:rPr>
                <w:rFonts w:cs="Times New Roman"/>
                <w:sz w:val="22"/>
                <w:szCs w:val="22"/>
              </w:rPr>
            </w:pPr>
            <w:r w:rsidRPr="00A9628F">
              <w:rPr>
                <w:rFonts w:cs="Times New Roman"/>
                <w:b/>
                <w:bCs/>
                <w:sz w:val="22"/>
                <w:szCs w:val="22"/>
              </w:rPr>
              <w:t>Total</w:t>
            </w:r>
          </w:p>
        </w:tc>
        <w:tc>
          <w:tcPr>
            <w:tcW w:w="566" w:type="pct"/>
            <w:tcBorders>
              <w:top w:val="single" w:sz="4" w:space="0" w:color="auto"/>
              <w:bottom w:val="double" w:sz="4" w:space="0" w:color="auto"/>
            </w:tcBorders>
            <w:shd w:val="clear" w:color="auto" w:fill="auto"/>
          </w:tcPr>
          <w:p w:rsidR="00AF0D47" w:rsidRPr="006A3D87" w:rsidRDefault="00983F07" w:rsidP="00C225BD">
            <w:pPr>
              <w:tabs>
                <w:tab w:val="decimal" w:pos="738"/>
              </w:tabs>
              <w:ind w:left="-102"/>
              <w:rPr>
                <w:rFonts w:cs="Times New Roman"/>
                <w:b/>
                <w:bCs/>
                <w:sz w:val="22"/>
                <w:szCs w:val="22"/>
              </w:rPr>
            </w:pPr>
            <w:r w:rsidRPr="006A3D87">
              <w:rPr>
                <w:rFonts w:cs="Times New Roman"/>
                <w:b/>
                <w:bCs/>
                <w:sz w:val="22"/>
                <w:szCs w:val="22"/>
              </w:rPr>
              <w:t>-</w:t>
            </w:r>
          </w:p>
        </w:tc>
        <w:tc>
          <w:tcPr>
            <w:tcW w:w="142" w:type="pct"/>
          </w:tcPr>
          <w:p w:rsidR="00AF0D47" w:rsidRPr="006A3D87" w:rsidRDefault="00AF0D47" w:rsidP="00C225BD">
            <w:pPr>
              <w:tabs>
                <w:tab w:val="decimal" w:pos="837"/>
              </w:tabs>
              <w:ind w:left="-102"/>
              <w:rPr>
                <w:rFonts w:cs="Times New Roman"/>
                <w:b/>
                <w:bCs/>
                <w:sz w:val="22"/>
                <w:szCs w:val="22"/>
              </w:rPr>
            </w:pPr>
          </w:p>
        </w:tc>
        <w:tc>
          <w:tcPr>
            <w:tcW w:w="613" w:type="pct"/>
            <w:tcBorders>
              <w:top w:val="single" w:sz="4" w:space="0" w:color="auto"/>
              <w:bottom w:val="double" w:sz="4" w:space="0" w:color="auto"/>
            </w:tcBorders>
          </w:tcPr>
          <w:p w:rsidR="00AF0D47" w:rsidRPr="006A3D87" w:rsidRDefault="00AF0D47" w:rsidP="00C225BD">
            <w:pPr>
              <w:tabs>
                <w:tab w:val="decimal" w:pos="738"/>
              </w:tabs>
              <w:ind w:left="-102"/>
              <w:rPr>
                <w:rFonts w:cs="Times New Roman"/>
                <w:b/>
                <w:bCs/>
                <w:sz w:val="22"/>
                <w:szCs w:val="22"/>
              </w:rPr>
            </w:pPr>
            <w:r w:rsidRPr="006A3D87">
              <w:rPr>
                <w:rFonts w:cs="Times New Roman"/>
                <w:b/>
                <w:bCs/>
                <w:sz w:val="22"/>
                <w:szCs w:val="22"/>
              </w:rPr>
              <w:t>-</w:t>
            </w:r>
          </w:p>
        </w:tc>
        <w:tc>
          <w:tcPr>
            <w:tcW w:w="142" w:type="pct"/>
          </w:tcPr>
          <w:p w:rsidR="00AF0D47" w:rsidRPr="006A3D87" w:rsidRDefault="00AF0D47" w:rsidP="00C225BD">
            <w:pPr>
              <w:tabs>
                <w:tab w:val="decimal" w:pos="837"/>
              </w:tabs>
              <w:ind w:left="-102"/>
              <w:rPr>
                <w:rFonts w:cs="Times New Roman"/>
                <w:b/>
                <w:bCs/>
                <w:sz w:val="22"/>
                <w:szCs w:val="22"/>
              </w:rPr>
            </w:pPr>
          </w:p>
        </w:tc>
        <w:tc>
          <w:tcPr>
            <w:tcW w:w="614" w:type="pct"/>
            <w:tcBorders>
              <w:top w:val="single" w:sz="4" w:space="0" w:color="auto"/>
              <w:bottom w:val="double" w:sz="4" w:space="0" w:color="auto"/>
            </w:tcBorders>
            <w:shd w:val="clear" w:color="auto" w:fill="auto"/>
          </w:tcPr>
          <w:p w:rsidR="00AF0D47" w:rsidRPr="006A3D87" w:rsidRDefault="00983F07" w:rsidP="00C225BD">
            <w:pPr>
              <w:tabs>
                <w:tab w:val="decimal" w:pos="773"/>
              </w:tabs>
              <w:ind w:left="-102"/>
              <w:rPr>
                <w:rFonts w:cs="Times New Roman"/>
                <w:b/>
                <w:bCs/>
                <w:sz w:val="22"/>
                <w:szCs w:val="22"/>
              </w:rPr>
            </w:pPr>
            <w:r w:rsidRPr="006A3D87">
              <w:rPr>
                <w:rFonts w:cs="Times New Roman"/>
                <w:b/>
                <w:bCs/>
                <w:sz w:val="22"/>
                <w:szCs w:val="22"/>
              </w:rPr>
              <w:t>554</w:t>
            </w:r>
          </w:p>
        </w:tc>
        <w:tc>
          <w:tcPr>
            <w:tcW w:w="140" w:type="pct"/>
          </w:tcPr>
          <w:p w:rsidR="00AF0D47" w:rsidRPr="006A3D87" w:rsidRDefault="00AF0D47" w:rsidP="00C225BD">
            <w:pPr>
              <w:tabs>
                <w:tab w:val="decimal" w:pos="738"/>
              </w:tabs>
              <w:ind w:left="-102"/>
              <w:rPr>
                <w:rFonts w:cs="Times New Roman"/>
                <w:b/>
                <w:bCs/>
                <w:sz w:val="22"/>
                <w:szCs w:val="22"/>
              </w:rPr>
            </w:pPr>
          </w:p>
        </w:tc>
        <w:tc>
          <w:tcPr>
            <w:tcW w:w="613" w:type="pct"/>
            <w:tcBorders>
              <w:top w:val="single" w:sz="4" w:space="0" w:color="auto"/>
              <w:bottom w:val="double" w:sz="4" w:space="0" w:color="auto"/>
            </w:tcBorders>
          </w:tcPr>
          <w:p w:rsidR="00AF0D47" w:rsidRPr="006A3D87" w:rsidRDefault="00AF0D47" w:rsidP="00C225BD">
            <w:pPr>
              <w:tabs>
                <w:tab w:val="decimal" w:pos="885"/>
              </w:tabs>
              <w:ind w:left="-102"/>
              <w:rPr>
                <w:rFonts w:cs="Times New Roman"/>
                <w:b/>
                <w:bCs/>
                <w:sz w:val="22"/>
                <w:szCs w:val="22"/>
              </w:rPr>
            </w:pPr>
            <w:r w:rsidRPr="006A3D87">
              <w:rPr>
                <w:rFonts w:cs="Times New Roman"/>
                <w:b/>
                <w:bCs/>
                <w:sz w:val="22"/>
                <w:szCs w:val="22"/>
              </w:rPr>
              <w:t>1,347</w:t>
            </w:r>
          </w:p>
        </w:tc>
      </w:tr>
    </w:tbl>
    <w:p w:rsidR="009F278E" w:rsidRDefault="009F278E" w:rsidP="00C225BD">
      <w:pPr>
        <w:spacing w:line="240" w:lineRule="atLeast"/>
        <w:ind w:left="540"/>
        <w:jc w:val="both"/>
        <w:rPr>
          <w:rFonts w:cs="Times New Roman"/>
          <w:sz w:val="22"/>
          <w:szCs w:val="22"/>
        </w:rPr>
      </w:pPr>
    </w:p>
    <w:p w:rsidR="00C9609B" w:rsidRDefault="005564EC" w:rsidP="009F278E">
      <w:pPr>
        <w:spacing w:line="240" w:lineRule="atLeast"/>
        <w:ind w:left="540"/>
        <w:jc w:val="thaiDistribute"/>
        <w:rPr>
          <w:rFonts w:cs="Times New Roman"/>
          <w:sz w:val="22"/>
          <w:szCs w:val="22"/>
        </w:rPr>
      </w:pPr>
      <w:r w:rsidRPr="00391405">
        <w:rPr>
          <w:rFonts w:cs="Times New Roman"/>
          <w:sz w:val="22"/>
          <w:szCs w:val="22"/>
        </w:rPr>
        <w:t xml:space="preserve">Movements during the </w:t>
      </w:r>
      <w:r w:rsidR="00DB7FA8">
        <w:rPr>
          <w:rFonts w:cs="Times New Roman"/>
          <w:sz w:val="22"/>
          <w:szCs w:val="22"/>
        </w:rPr>
        <w:t>six</w:t>
      </w:r>
      <w:r>
        <w:rPr>
          <w:rFonts w:cs="Times New Roman"/>
          <w:sz w:val="22"/>
          <w:szCs w:val="22"/>
        </w:rPr>
        <w:t>-month period ended 3</w:t>
      </w:r>
      <w:r w:rsidR="00DB7FA8">
        <w:rPr>
          <w:rFonts w:cs="Times New Roman"/>
          <w:sz w:val="22"/>
          <w:szCs w:val="22"/>
        </w:rPr>
        <w:t>0</w:t>
      </w:r>
      <w:r>
        <w:rPr>
          <w:rFonts w:cs="Times New Roman"/>
          <w:sz w:val="22"/>
          <w:szCs w:val="22"/>
        </w:rPr>
        <w:t xml:space="preserve"> </w:t>
      </w:r>
      <w:r w:rsidR="00DB7FA8">
        <w:rPr>
          <w:rFonts w:cs="Times New Roman"/>
          <w:sz w:val="22"/>
          <w:szCs w:val="22"/>
        </w:rPr>
        <w:t>June</w:t>
      </w:r>
      <w:r>
        <w:rPr>
          <w:rFonts w:cs="Times New Roman"/>
          <w:sz w:val="22"/>
          <w:szCs w:val="22"/>
        </w:rPr>
        <w:t xml:space="preserve"> 2019 </w:t>
      </w:r>
      <w:r w:rsidRPr="00391405">
        <w:rPr>
          <w:rFonts w:cs="Times New Roman"/>
          <w:sz w:val="22"/>
          <w:szCs w:val="22"/>
        </w:rPr>
        <w:t>of</w:t>
      </w:r>
      <w:r w:rsidR="009F278E">
        <w:rPr>
          <w:rFonts w:cs="Times New Roman"/>
          <w:sz w:val="22"/>
          <w:szCs w:val="22"/>
        </w:rPr>
        <w:t xml:space="preserve"> short-term</w:t>
      </w:r>
      <w:r w:rsidRPr="00391405">
        <w:rPr>
          <w:rFonts w:cs="Times New Roman"/>
          <w:sz w:val="22"/>
          <w:szCs w:val="22"/>
        </w:rPr>
        <w:t xml:space="preserve"> </w:t>
      </w:r>
      <w:r w:rsidR="009E1DCF">
        <w:rPr>
          <w:rFonts w:cs="Times New Roman"/>
          <w:sz w:val="22"/>
          <w:szCs w:val="22"/>
        </w:rPr>
        <w:t>loans</w:t>
      </w:r>
      <w:r w:rsidRPr="00391405">
        <w:rPr>
          <w:rFonts w:cs="Times New Roman"/>
          <w:sz w:val="22"/>
          <w:szCs w:val="22"/>
        </w:rPr>
        <w:t xml:space="preserve"> from related part</w:t>
      </w:r>
      <w:r w:rsidR="006D4ED6">
        <w:rPr>
          <w:rFonts w:cs="Times New Roman"/>
          <w:sz w:val="22"/>
          <w:szCs w:val="22"/>
        </w:rPr>
        <w:t>y</w:t>
      </w:r>
      <w:r w:rsidRPr="00391405">
        <w:rPr>
          <w:rFonts w:cs="Times New Roman"/>
          <w:sz w:val="22"/>
          <w:szCs w:val="22"/>
        </w:rPr>
        <w:t xml:space="preserve"> were as</w:t>
      </w:r>
      <w:r w:rsidR="009F278E">
        <w:rPr>
          <w:rFonts w:cs="Times New Roman"/>
          <w:sz w:val="22"/>
          <w:szCs w:val="22"/>
        </w:rPr>
        <w:t xml:space="preserve"> </w:t>
      </w:r>
      <w:r w:rsidRPr="00391405">
        <w:rPr>
          <w:rFonts w:cs="Times New Roman"/>
          <w:sz w:val="22"/>
          <w:szCs w:val="22"/>
        </w:rPr>
        <w:t>follows:</w:t>
      </w:r>
    </w:p>
    <w:p w:rsidR="00A777EE" w:rsidRPr="009F278E" w:rsidRDefault="00A777EE" w:rsidP="00CD7121">
      <w:pPr>
        <w:spacing w:line="240" w:lineRule="atLeast"/>
        <w:ind w:left="540"/>
        <w:jc w:val="both"/>
        <w:rPr>
          <w:rFonts w:cs="Times New Roman"/>
          <w:sz w:val="24"/>
          <w:szCs w:val="24"/>
        </w:rPr>
      </w:pPr>
    </w:p>
    <w:tbl>
      <w:tblPr>
        <w:tblW w:w="9540"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938"/>
        <w:gridCol w:w="180"/>
        <w:gridCol w:w="1080"/>
        <w:gridCol w:w="180"/>
        <w:gridCol w:w="990"/>
      </w:tblGrid>
      <w:tr w:rsidR="00A777EE" w:rsidRPr="00A777EE" w:rsidTr="009F278E">
        <w:trPr>
          <w:cantSplit/>
          <w:tblHeader/>
        </w:trPr>
        <w:tc>
          <w:tcPr>
            <w:tcW w:w="2610" w:type="dxa"/>
            <w:vAlign w:val="bottom"/>
          </w:tcPr>
          <w:p w:rsidR="00A777EE" w:rsidRPr="00A777EE" w:rsidRDefault="00A777EE" w:rsidP="00A777EE">
            <w:pPr>
              <w:pStyle w:val="BodyText"/>
              <w:ind w:left="162" w:right="-131" w:hanging="162"/>
              <w:jc w:val="both"/>
              <w:rPr>
                <w:rFonts w:cs="Times New Roman"/>
                <w:b/>
                <w:bCs/>
                <w:i/>
                <w:iCs/>
                <w:sz w:val="22"/>
                <w:szCs w:val="22"/>
                <w:highlight w:val="yellow"/>
              </w:rPr>
            </w:pPr>
          </w:p>
        </w:tc>
        <w:tc>
          <w:tcPr>
            <w:tcW w:w="2196" w:type="dxa"/>
            <w:gridSpan w:val="3"/>
            <w:vAlign w:val="bottom"/>
          </w:tcPr>
          <w:p w:rsidR="00A777EE" w:rsidRPr="00A777EE" w:rsidRDefault="00A777EE" w:rsidP="00A777EE">
            <w:pPr>
              <w:autoSpaceDE/>
              <w:autoSpaceDN/>
              <w:spacing w:line="240" w:lineRule="atLeast"/>
              <w:jc w:val="center"/>
              <w:rPr>
                <w:rFonts w:cs="Times New Roman"/>
                <w:b/>
                <w:bCs/>
                <w:snapToGrid/>
                <w:sz w:val="22"/>
                <w:szCs w:val="20"/>
                <w:lang w:val="en-GB" w:bidi="ar-SA"/>
              </w:rPr>
            </w:pPr>
            <w:r w:rsidRPr="00A777EE">
              <w:rPr>
                <w:rFonts w:cs="Times New Roman"/>
                <w:b/>
                <w:bCs/>
                <w:snapToGrid/>
                <w:sz w:val="22"/>
                <w:szCs w:val="20"/>
                <w:lang w:val="en-GB" w:bidi="ar-SA"/>
              </w:rPr>
              <w:t xml:space="preserve">Interest rate </w:t>
            </w:r>
          </w:p>
        </w:tc>
        <w:tc>
          <w:tcPr>
            <w:tcW w:w="178" w:type="dxa"/>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p>
        </w:tc>
        <w:tc>
          <w:tcPr>
            <w:tcW w:w="4556" w:type="dxa"/>
            <w:gridSpan w:val="7"/>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r w:rsidRPr="00A777EE">
              <w:rPr>
                <w:rFonts w:cs="Times New Roman"/>
                <w:b/>
                <w:snapToGrid/>
                <w:sz w:val="22"/>
                <w:szCs w:val="20"/>
                <w:lang w:val="en-GB" w:bidi="ar-SA"/>
              </w:rPr>
              <w:t xml:space="preserve">Consolidated financial statements </w:t>
            </w:r>
          </w:p>
        </w:tc>
      </w:tr>
      <w:tr w:rsidR="00A777EE" w:rsidRPr="00A777EE" w:rsidTr="009F278E">
        <w:trPr>
          <w:cantSplit/>
          <w:tblHeader/>
        </w:trPr>
        <w:tc>
          <w:tcPr>
            <w:tcW w:w="2610" w:type="dxa"/>
            <w:shd w:val="clear" w:color="auto" w:fill="auto"/>
            <w:vAlign w:val="bottom"/>
          </w:tcPr>
          <w:p w:rsidR="00A777EE" w:rsidRPr="00A777EE" w:rsidRDefault="00A777EE" w:rsidP="00A777EE">
            <w:pPr>
              <w:pStyle w:val="BodyText"/>
              <w:ind w:left="162" w:right="-131" w:hanging="162"/>
              <w:jc w:val="both"/>
              <w:rPr>
                <w:rFonts w:cs="Times New Roman"/>
                <w:b/>
                <w:bCs/>
                <w:i/>
                <w:iCs/>
                <w:snapToGrid/>
                <w:sz w:val="22"/>
                <w:lang w:val="en-GB" w:bidi="ar-SA"/>
              </w:rPr>
            </w:pPr>
          </w:p>
        </w:tc>
        <w:tc>
          <w:tcPr>
            <w:tcW w:w="1008"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31 December 2018</w:t>
            </w:r>
          </w:p>
        </w:tc>
        <w:tc>
          <w:tcPr>
            <w:tcW w:w="180" w:type="dxa"/>
            <w:vAlign w:val="bottom"/>
          </w:tcPr>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p>
        </w:tc>
        <w:tc>
          <w:tcPr>
            <w:tcW w:w="1008" w:type="dxa"/>
            <w:vAlign w:val="bottom"/>
          </w:tcPr>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30</w:t>
            </w:r>
          </w:p>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 xml:space="preserve">June </w:t>
            </w:r>
          </w:p>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2019</w:t>
            </w:r>
          </w:p>
        </w:tc>
        <w:tc>
          <w:tcPr>
            <w:tcW w:w="178" w:type="dxa"/>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p>
        </w:tc>
        <w:tc>
          <w:tcPr>
            <w:tcW w:w="1008"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31 December 2018</w:t>
            </w:r>
          </w:p>
        </w:tc>
        <w:tc>
          <w:tcPr>
            <w:tcW w:w="180" w:type="dxa"/>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p>
        </w:tc>
        <w:tc>
          <w:tcPr>
            <w:tcW w:w="938"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Increase</w:t>
            </w:r>
          </w:p>
        </w:tc>
        <w:tc>
          <w:tcPr>
            <w:tcW w:w="180" w:type="dxa"/>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p>
        </w:tc>
        <w:tc>
          <w:tcPr>
            <w:tcW w:w="1080" w:type="dxa"/>
            <w:vAlign w:val="bottom"/>
          </w:tcPr>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Decrease</w:t>
            </w:r>
          </w:p>
        </w:tc>
        <w:tc>
          <w:tcPr>
            <w:tcW w:w="180" w:type="dxa"/>
            <w:vAlign w:val="bottom"/>
          </w:tcPr>
          <w:p w:rsidR="00A777EE" w:rsidRPr="00A777EE" w:rsidRDefault="00A777EE" w:rsidP="00A777EE">
            <w:pPr>
              <w:autoSpaceDE/>
              <w:autoSpaceDN/>
              <w:spacing w:line="240" w:lineRule="atLeast"/>
              <w:jc w:val="center"/>
              <w:rPr>
                <w:rFonts w:cs="Times New Roman"/>
                <w:bCs/>
                <w:snapToGrid/>
                <w:sz w:val="22"/>
                <w:szCs w:val="20"/>
                <w:lang w:val="en-GB" w:bidi="ar-SA"/>
              </w:rPr>
            </w:pPr>
          </w:p>
        </w:tc>
        <w:tc>
          <w:tcPr>
            <w:tcW w:w="990" w:type="dxa"/>
            <w:vAlign w:val="bottom"/>
          </w:tcPr>
          <w:p w:rsidR="00A777EE" w:rsidRPr="00A777EE" w:rsidRDefault="00A777EE" w:rsidP="00A777EE">
            <w:pPr>
              <w:autoSpaceDE/>
              <w:autoSpaceDN/>
              <w:spacing w:line="240" w:lineRule="atLeast"/>
              <w:ind w:left="-83" w:firstLine="4"/>
              <w:jc w:val="center"/>
              <w:rPr>
                <w:rFonts w:cs="Times New Roman"/>
                <w:bCs/>
                <w:snapToGrid/>
                <w:sz w:val="22"/>
                <w:szCs w:val="20"/>
                <w:lang w:val="en-GB" w:bidi="ar-SA"/>
              </w:rPr>
            </w:pPr>
            <w:r w:rsidRPr="00A777EE">
              <w:rPr>
                <w:rFonts w:cs="Times New Roman"/>
                <w:bCs/>
                <w:snapToGrid/>
                <w:sz w:val="22"/>
                <w:szCs w:val="20"/>
                <w:lang w:val="en-GB" w:bidi="ar-SA"/>
              </w:rPr>
              <w:t>30</w:t>
            </w:r>
          </w:p>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 xml:space="preserve">June </w:t>
            </w:r>
          </w:p>
          <w:p w:rsidR="00A777EE" w:rsidRPr="00A777EE" w:rsidRDefault="00A777EE" w:rsidP="00A777EE">
            <w:pPr>
              <w:autoSpaceDE/>
              <w:autoSpaceDN/>
              <w:spacing w:line="240" w:lineRule="atLeast"/>
              <w:ind w:left="-83" w:right="-79" w:firstLine="4"/>
              <w:jc w:val="center"/>
              <w:rPr>
                <w:rFonts w:cs="Times New Roman"/>
                <w:bCs/>
                <w:snapToGrid/>
                <w:sz w:val="22"/>
                <w:szCs w:val="20"/>
                <w:lang w:val="en-GB" w:bidi="ar-SA"/>
              </w:rPr>
            </w:pPr>
            <w:r w:rsidRPr="00A777EE">
              <w:rPr>
                <w:rFonts w:cs="Times New Roman"/>
                <w:bCs/>
                <w:snapToGrid/>
                <w:sz w:val="22"/>
                <w:szCs w:val="20"/>
                <w:lang w:val="en-GB" w:bidi="ar-SA"/>
              </w:rPr>
              <w:t>2019</w:t>
            </w:r>
          </w:p>
        </w:tc>
      </w:tr>
      <w:tr w:rsidR="00A777EE" w:rsidRPr="00A777EE" w:rsidTr="009F278E">
        <w:trPr>
          <w:cantSplit/>
          <w:tblHeader/>
        </w:trPr>
        <w:tc>
          <w:tcPr>
            <w:tcW w:w="2610" w:type="dxa"/>
            <w:vAlign w:val="bottom"/>
          </w:tcPr>
          <w:p w:rsidR="00A777EE" w:rsidRPr="00A777EE" w:rsidRDefault="00A777EE" w:rsidP="00A777EE">
            <w:pPr>
              <w:autoSpaceDE/>
              <w:autoSpaceDN/>
              <w:spacing w:line="240" w:lineRule="atLeast"/>
              <w:jc w:val="center"/>
              <w:rPr>
                <w:rFonts w:cs="Times New Roman"/>
                <w:b/>
                <w:bCs/>
                <w:i/>
                <w:iCs/>
                <w:snapToGrid/>
                <w:sz w:val="22"/>
                <w:szCs w:val="20"/>
                <w:lang w:val="en-GB" w:bidi="ar-SA"/>
              </w:rPr>
            </w:pPr>
          </w:p>
        </w:tc>
        <w:tc>
          <w:tcPr>
            <w:tcW w:w="2196" w:type="dxa"/>
            <w:gridSpan w:val="3"/>
            <w:vAlign w:val="bottom"/>
          </w:tcPr>
          <w:p w:rsidR="00A777EE" w:rsidRPr="00A777EE" w:rsidRDefault="00A777EE" w:rsidP="00A777EE">
            <w:pPr>
              <w:autoSpaceDE/>
              <w:autoSpaceDN/>
              <w:spacing w:line="240" w:lineRule="atLeast"/>
              <w:ind w:left="-83" w:firstLine="4"/>
              <w:jc w:val="center"/>
              <w:rPr>
                <w:rFonts w:cs="Times New Roman"/>
                <w:bCs/>
                <w:i/>
                <w:iCs/>
                <w:snapToGrid/>
                <w:sz w:val="22"/>
                <w:szCs w:val="20"/>
                <w:lang w:val="en-GB" w:bidi="ar-SA"/>
              </w:rPr>
            </w:pPr>
            <w:r w:rsidRPr="00A777EE">
              <w:rPr>
                <w:rFonts w:cs="Times New Roman"/>
                <w:bCs/>
                <w:i/>
                <w:iCs/>
                <w:snapToGrid/>
                <w:sz w:val="22"/>
                <w:szCs w:val="20"/>
                <w:lang w:val="en-GB" w:bidi="ar-SA"/>
              </w:rPr>
              <w:t>(% per annum)</w:t>
            </w:r>
          </w:p>
        </w:tc>
        <w:tc>
          <w:tcPr>
            <w:tcW w:w="178" w:type="dxa"/>
          </w:tcPr>
          <w:p w:rsidR="00A777EE" w:rsidRPr="00A777EE" w:rsidRDefault="00A777EE" w:rsidP="00A777EE">
            <w:pPr>
              <w:autoSpaceDE/>
              <w:autoSpaceDN/>
              <w:spacing w:line="240" w:lineRule="atLeast"/>
              <w:ind w:left="-83" w:right="-79" w:firstLine="4"/>
              <w:jc w:val="center"/>
              <w:rPr>
                <w:rFonts w:cs="Times New Roman"/>
                <w:bCs/>
                <w:i/>
                <w:iCs/>
                <w:snapToGrid/>
                <w:sz w:val="22"/>
                <w:szCs w:val="20"/>
                <w:lang w:val="en-GB" w:bidi="ar-SA"/>
              </w:rPr>
            </w:pPr>
          </w:p>
        </w:tc>
        <w:tc>
          <w:tcPr>
            <w:tcW w:w="4556" w:type="dxa"/>
            <w:gridSpan w:val="7"/>
            <w:vAlign w:val="bottom"/>
          </w:tcPr>
          <w:p w:rsidR="00A777EE" w:rsidRPr="00A777EE" w:rsidRDefault="00A777EE" w:rsidP="00A777EE">
            <w:pPr>
              <w:autoSpaceDE/>
              <w:autoSpaceDN/>
              <w:spacing w:line="240" w:lineRule="atLeast"/>
              <w:ind w:left="-83" w:firstLine="4"/>
              <w:jc w:val="center"/>
              <w:rPr>
                <w:rFonts w:cs="Times New Roman"/>
                <w:bCs/>
                <w:i/>
                <w:iCs/>
                <w:snapToGrid/>
                <w:sz w:val="22"/>
                <w:szCs w:val="20"/>
                <w:lang w:val="en-GB" w:bidi="ar-SA"/>
              </w:rPr>
            </w:pPr>
            <w:r w:rsidRPr="00A777EE">
              <w:rPr>
                <w:rFonts w:cs="Times New Roman"/>
                <w:bCs/>
                <w:i/>
                <w:iCs/>
                <w:snapToGrid/>
                <w:sz w:val="22"/>
                <w:szCs w:val="20"/>
                <w:lang w:val="en-GB" w:bidi="ar-SA"/>
              </w:rPr>
              <w:t xml:space="preserve">(in </w:t>
            </w:r>
            <w:r>
              <w:rPr>
                <w:rFonts w:cs="Times New Roman"/>
                <w:bCs/>
                <w:i/>
                <w:iCs/>
                <w:snapToGrid/>
                <w:sz w:val="22"/>
                <w:szCs w:val="20"/>
                <w:lang w:val="en-GB" w:bidi="ar-SA"/>
              </w:rPr>
              <w:t>thousand</w:t>
            </w:r>
            <w:r w:rsidRPr="00A777EE">
              <w:rPr>
                <w:rFonts w:cs="Times New Roman"/>
                <w:bCs/>
                <w:i/>
                <w:iCs/>
                <w:snapToGrid/>
                <w:sz w:val="22"/>
                <w:szCs w:val="20"/>
                <w:lang w:val="en-GB" w:bidi="ar-SA"/>
              </w:rPr>
              <w:t xml:space="preserve"> Baht)</w:t>
            </w:r>
          </w:p>
        </w:tc>
      </w:tr>
      <w:tr w:rsidR="00402C9C" w:rsidRPr="00A777EE" w:rsidTr="009F278E">
        <w:trPr>
          <w:cantSplit/>
        </w:trPr>
        <w:tc>
          <w:tcPr>
            <w:tcW w:w="2610" w:type="dxa"/>
          </w:tcPr>
          <w:p w:rsidR="00402C9C" w:rsidRPr="00A777EE" w:rsidRDefault="009C7C11" w:rsidP="00402C9C">
            <w:pPr>
              <w:autoSpaceDE/>
              <w:autoSpaceDN/>
              <w:spacing w:line="240" w:lineRule="atLeast"/>
              <w:rPr>
                <w:rFonts w:cs="Times New Roman"/>
                <w:snapToGrid/>
                <w:sz w:val="22"/>
                <w:szCs w:val="20"/>
                <w:lang w:val="en-GB" w:bidi="ar-SA"/>
              </w:rPr>
            </w:pPr>
            <w:r w:rsidRPr="00A9628F">
              <w:rPr>
                <w:rFonts w:cs="Times New Roman"/>
                <w:sz w:val="22"/>
                <w:szCs w:val="22"/>
              </w:rPr>
              <w:t>Associate</w:t>
            </w:r>
          </w:p>
        </w:tc>
        <w:tc>
          <w:tcPr>
            <w:tcW w:w="1008" w:type="dxa"/>
          </w:tcPr>
          <w:p w:rsidR="00402C9C" w:rsidRPr="00A777EE" w:rsidRDefault="00983F07" w:rsidP="00822702">
            <w:pPr>
              <w:tabs>
                <w:tab w:val="decimal" w:pos="370"/>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4.0</w:t>
            </w:r>
          </w:p>
        </w:tc>
        <w:tc>
          <w:tcPr>
            <w:tcW w:w="180" w:type="dxa"/>
          </w:tcPr>
          <w:p w:rsidR="00402C9C" w:rsidRPr="00A777EE" w:rsidRDefault="00402C9C" w:rsidP="00402C9C">
            <w:pPr>
              <w:tabs>
                <w:tab w:val="decimal" w:pos="731"/>
              </w:tabs>
              <w:autoSpaceDE/>
              <w:autoSpaceDN/>
              <w:spacing w:line="240" w:lineRule="atLeast"/>
              <w:ind w:left="-83" w:right="11" w:firstLine="4"/>
              <w:rPr>
                <w:rFonts w:cs="Times New Roman"/>
                <w:snapToGrid/>
                <w:sz w:val="22"/>
                <w:szCs w:val="20"/>
                <w:lang w:val="en-GB" w:bidi="ar-SA"/>
              </w:rPr>
            </w:pPr>
          </w:p>
        </w:tc>
        <w:tc>
          <w:tcPr>
            <w:tcW w:w="1008" w:type="dxa"/>
          </w:tcPr>
          <w:p w:rsidR="00402C9C" w:rsidRPr="00A777EE" w:rsidRDefault="00983F07" w:rsidP="00822702">
            <w:pPr>
              <w:tabs>
                <w:tab w:val="decimal" w:pos="350"/>
              </w:tabs>
              <w:autoSpaceDE/>
              <w:autoSpaceDN/>
              <w:spacing w:line="240" w:lineRule="atLeast"/>
              <w:ind w:left="-83" w:right="11" w:firstLine="4"/>
              <w:rPr>
                <w:rFonts w:cs="Times New Roman"/>
                <w:snapToGrid/>
                <w:sz w:val="22"/>
                <w:szCs w:val="20"/>
                <w:lang w:val="en-GB" w:bidi="ar-SA"/>
              </w:rPr>
            </w:pPr>
            <w:r>
              <w:rPr>
                <w:rFonts w:cs="Times New Roman"/>
                <w:snapToGrid/>
                <w:sz w:val="22"/>
                <w:szCs w:val="20"/>
                <w:lang w:val="en-GB" w:bidi="ar-SA"/>
              </w:rPr>
              <w:t>4.0</w:t>
            </w:r>
          </w:p>
        </w:tc>
        <w:tc>
          <w:tcPr>
            <w:tcW w:w="178" w:type="dxa"/>
          </w:tcPr>
          <w:p w:rsidR="00402C9C" w:rsidRPr="00A777EE" w:rsidRDefault="00402C9C" w:rsidP="00402C9C">
            <w:pPr>
              <w:tabs>
                <w:tab w:val="decimal" w:pos="731"/>
              </w:tabs>
              <w:autoSpaceDE/>
              <w:autoSpaceDN/>
              <w:spacing w:line="240" w:lineRule="atLeast"/>
              <w:ind w:left="-79" w:right="-72"/>
              <w:rPr>
                <w:rFonts w:cs="Times New Roman"/>
                <w:snapToGrid/>
                <w:sz w:val="22"/>
                <w:szCs w:val="20"/>
                <w:lang w:val="en-GB" w:bidi="ar-SA"/>
              </w:rPr>
            </w:pPr>
          </w:p>
        </w:tc>
        <w:tc>
          <w:tcPr>
            <w:tcW w:w="1008" w:type="dxa"/>
          </w:tcPr>
          <w:p w:rsidR="00402C9C" w:rsidRPr="00A777EE" w:rsidRDefault="00983F07" w:rsidP="00402C9C">
            <w:pPr>
              <w:tabs>
                <w:tab w:val="decimal" w:pos="731"/>
              </w:tabs>
              <w:autoSpaceDE/>
              <w:autoSpaceDN/>
              <w:spacing w:line="240" w:lineRule="atLeast"/>
              <w:ind w:left="-79" w:right="-72"/>
              <w:rPr>
                <w:rFonts w:cs="Times New Roman"/>
                <w:snapToGrid/>
                <w:sz w:val="22"/>
                <w:szCs w:val="20"/>
                <w:lang w:val="en-GB" w:bidi="ar-SA"/>
              </w:rPr>
            </w:pPr>
            <w:r>
              <w:rPr>
                <w:rFonts w:cs="Times New Roman"/>
                <w:snapToGrid/>
                <w:sz w:val="22"/>
                <w:szCs w:val="20"/>
                <w:lang w:val="en-GB" w:bidi="ar-SA"/>
              </w:rPr>
              <w:t>4,500</w:t>
            </w:r>
          </w:p>
        </w:tc>
        <w:tc>
          <w:tcPr>
            <w:tcW w:w="180" w:type="dxa"/>
          </w:tcPr>
          <w:p w:rsidR="00402C9C" w:rsidRPr="00A777EE" w:rsidRDefault="00402C9C" w:rsidP="00402C9C">
            <w:pPr>
              <w:tabs>
                <w:tab w:val="decimal" w:pos="765"/>
              </w:tabs>
              <w:autoSpaceDE/>
              <w:autoSpaceDN/>
              <w:spacing w:line="240" w:lineRule="atLeast"/>
              <w:rPr>
                <w:rFonts w:cs="Times New Roman"/>
                <w:snapToGrid/>
                <w:sz w:val="22"/>
                <w:szCs w:val="20"/>
                <w:lang w:val="en-GB" w:bidi="ar-SA"/>
              </w:rPr>
            </w:pPr>
          </w:p>
        </w:tc>
        <w:tc>
          <w:tcPr>
            <w:tcW w:w="938" w:type="dxa"/>
          </w:tcPr>
          <w:p w:rsidR="00402C9C" w:rsidRPr="00A777EE" w:rsidRDefault="00983F07" w:rsidP="00402C9C">
            <w:pPr>
              <w:tabs>
                <w:tab w:val="decimal" w:pos="91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w:t>
            </w:r>
          </w:p>
        </w:tc>
        <w:tc>
          <w:tcPr>
            <w:tcW w:w="180" w:type="dxa"/>
          </w:tcPr>
          <w:p w:rsidR="00402C9C" w:rsidRPr="00A777EE" w:rsidRDefault="00402C9C" w:rsidP="00402C9C">
            <w:pPr>
              <w:tabs>
                <w:tab w:val="decimal" w:pos="765"/>
              </w:tabs>
              <w:autoSpaceDE/>
              <w:autoSpaceDN/>
              <w:spacing w:line="240" w:lineRule="atLeast"/>
              <w:rPr>
                <w:rFonts w:cs="Times New Roman"/>
                <w:snapToGrid/>
                <w:sz w:val="22"/>
                <w:szCs w:val="20"/>
                <w:lang w:val="en-GB" w:bidi="ar-SA"/>
              </w:rPr>
            </w:pPr>
          </w:p>
        </w:tc>
        <w:tc>
          <w:tcPr>
            <w:tcW w:w="1080" w:type="dxa"/>
          </w:tcPr>
          <w:p w:rsidR="00402C9C" w:rsidRPr="00A777EE" w:rsidRDefault="00983F07" w:rsidP="00402C9C">
            <w:pPr>
              <w:tabs>
                <w:tab w:val="decimal" w:pos="73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(200)</w:t>
            </w:r>
          </w:p>
        </w:tc>
        <w:tc>
          <w:tcPr>
            <w:tcW w:w="180" w:type="dxa"/>
          </w:tcPr>
          <w:p w:rsidR="00402C9C" w:rsidRPr="00A777EE" w:rsidRDefault="00402C9C" w:rsidP="00402C9C">
            <w:pPr>
              <w:tabs>
                <w:tab w:val="decimal" w:pos="765"/>
              </w:tabs>
              <w:autoSpaceDE/>
              <w:autoSpaceDN/>
              <w:spacing w:line="240" w:lineRule="atLeast"/>
              <w:rPr>
                <w:rFonts w:cs="Times New Roman"/>
                <w:snapToGrid/>
                <w:sz w:val="22"/>
                <w:szCs w:val="20"/>
                <w:lang w:val="en-GB" w:bidi="ar-SA"/>
              </w:rPr>
            </w:pPr>
          </w:p>
        </w:tc>
        <w:tc>
          <w:tcPr>
            <w:tcW w:w="990" w:type="dxa"/>
          </w:tcPr>
          <w:p w:rsidR="00402C9C" w:rsidRPr="00A777EE" w:rsidRDefault="00983F07" w:rsidP="00402C9C">
            <w:pPr>
              <w:tabs>
                <w:tab w:val="decimal" w:pos="821"/>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4,300</w:t>
            </w:r>
          </w:p>
        </w:tc>
      </w:tr>
      <w:tr w:rsidR="00402C9C" w:rsidRPr="00A777EE" w:rsidTr="009F278E">
        <w:trPr>
          <w:cantSplit/>
        </w:trPr>
        <w:tc>
          <w:tcPr>
            <w:tcW w:w="2610" w:type="dxa"/>
          </w:tcPr>
          <w:p w:rsidR="00402C9C" w:rsidRPr="00A777EE" w:rsidRDefault="00402C9C" w:rsidP="00402C9C">
            <w:pPr>
              <w:autoSpaceDE/>
              <w:autoSpaceDN/>
              <w:spacing w:line="240" w:lineRule="atLeast"/>
              <w:rPr>
                <w:rFonts w:cs="Times New Roman"/>
                <w:b/>
                <w:bCs/>
                <w:snapToGrid/>
                <w:sz w:val="22"/>
                <w:szCs w:val="20"/>
                <w:lang w:val="en-GB" w:bidi="ar-SA"/>
              </w:rPr>
            </w:pPr>
            <w:r w:rsidRPr="00A777EE">
              <w:rPr>
                <w:rFonts w:cs="Times New Roman"/>
                <w:b/>
                <w:bCs/>
                <w:snapToGrid/>
                <w:sz w:val="22"/>
                <w:szCs w:val="20"/>
                <w:lang w:val="en-GB" w:bidi="ar-SA"/>
              </w:rPr>
              <w:t>Total</w:t>
            </w:r>
          </w:p>
        </w:tc>
        <w:tc>
          <w:tcPr>
            <w:tcW w:w="1008" w:type="dxa"/>
          </w:tcPr>
          <w:p w:rsidR="00402C9C" w:rsidRPr="00A777EE" w:rsidRDefault="00402C9C" w:rsidP="00402C9C">
            <w:pPr>
              <w:tabs>
                <w:tab w:val="decimal" w:pos="731"/>
              </w:tabs>
              <w:autoSpaceDE/>
              <w:autoSpaceDN/>
              <w:spacing w:line="240" w:lineRule="atLeast"/>
              <w:ind w:left="-83" w:right="11" w:firstLine="4"/>
              <w:rPr>
                <w:rFonts w:cs="Times New Roman"/>
                <w:b/>
                <w:bCs/>
                <w:snapToGrid/>
                <w:sz w:val="22"/>
                <w:szCs w:val="20"/>
                <w:lang w:val="en-GB" w:bidi="ar-SA"/>
              </w:rPr>
            </w:pPr>
          </w:p>
        </w:tc>
        <w:tc>
          <w:tcPr>
            <w:tcW w:w="180" w:type="dxa"/>
          </w:tcPr>
          <w:p w:rsidR="00402C9C" w:rsidRPr="00A777EE" w:rsidRDefault="00402C9C" w:rsidP="00402C9C">
            <w:pPr>
              <w:tabs>
                <w:tab w:val="decimal" w:pos="731"/>
              </w:tabs>
              <w:autoSpaceDE/>
              <w:autoSpaceDN/>
              <w:spacing w:line="240" w:lineRule="atLeast"/>
              <w:ind w:left="-83" w:right="11" w:firstLine="4"/>
              <w:rPr>
                <w:rFonts w:cs="Times New Roman"/>
                <w:b/>
                <w:bCs/>
                <w:snapToGrid/>
                <w:sz w:val="22"/>
                <w:szCs w:val="20"/>
                <w:lang w:val="en-GB" w:bidi="ar-SA"/>
              </w:rPr>
            </w:pPr>
          </w:p>
        </w:tc>
        <w:tc>
          <w:tcPr>
            <w:tcW w:w="1008" w:type="dxa"/>
          </w:tcPr>
          <w:p w:rsidR="00402C9C" w:rsidRPr="00A777EE" w:rsidRDefault="00402C9C" w:rsidP="00402C9C">
            <w:pPr>
              <w:tabs>
                <w:tab w:val="decimal" w:pos="731"/>
              </w:tabs>
              <w:autoSpaceDE/>
              <w:autoSpaceDN/>
              <w:spacing w:line="240" w:lineRule="atLeast"/>
              <w:ind w:left="-83" w:right="11" w:firstLine="4"/>
              <w:rPr>
                <w:rFonts w:cs="Times New Roman"/>
                <w:b/>
                <w:bCs/>
                <w:snapToGrid/>
                <w:sz w:val="22"/>
                <w:szCs w:val="20"/>
                <w:lang w:val="en-GB" w:bidi="ar-SA"/>
              </w:rPr>
            </w:pPr>
          </w:p>
        </w:tc>
        <w:tc>
          <w:tcPr>
            <w:tcW w:w="178" w:type="dxa"/>
          </w:tcPr>
          <w:p w:rsidR="00402C9C" w:rsidRPr="00A777EE" w:rsidRDefault="00402C9C" w:rsidP="00402C9C">
            <w:pPr>
              <w:tabs>
                <w:tab w:val="decimal" w:pos="731"/>
              </w:tabs>
              <w:autoSpaceDE/>
              <w:autoSpaceDN/>
              <w:spacing w:line="240" w:lineRule="atLeast"/>
              <w:ind w:left="-79" w:right="-72"/>
              <w:rPr>
                <w:rFonts w:cs="Times New Roman"/>
                <w:b/>
                <w:bCs/>
                <w:snapToGrid/>
                <w:sz w:val="22"/>
                <w:szCs w:val="20"/>
                <w:lang w:val="en-GB" w:bidi="ar-SA"/>
              </w:rPr>
            </w:pPr>
          </w:p>
        </w:tc>
        <w:tc>
          <w:tcPr>
            <w:tcW w:w="1008" w:type="dxa"/>
            <w:tcBorders>
              <w:top w:val="single" w:sz="4" w:space="0" w:color="auto"/>
              <w:bottom w:val="double" w:sz="4" w:space="0" w:color="auto"/>
            </w:tcBorders>
          </w:tcPr>
          <w:p w:rsidR="00402C9C" w:rsidRPr="00A777EE" w:rsidRDefault="00983F07" w:rsidP="00402C9C">
            <w:pPr>
              <w:tabs>
                <w:tab w:val="decimal" w:pos="731"/>
              </w:tabs>
              <w:autoSpaceDE/>
              <w:autoSpaceDN/>
              <w:spacing w:line="240" w:lineRule="atLeast"/>
              <w:ind w:left="-79" w:right="-72"/>
              <w:rPr>
                <w:rFonts w:cs="Times New Roman"/>
                <w:b/>
                <w:bCs/>
                <w:snapToGrid/>
                <w:sz w:val="22"/>
                <w:szCs w:val="20"/>
                <w:lang w:val="en-GB" w:bidi="ar-SA"/>
              </w:rPr>
            </w:pPr>
            <w:r>
              <w:rPr>
                <w:rFonts w:cs="Times New Roman"/>
                <w:b/>
                <w:bCs/>
                <w:snapToGrid/>
                <w:sz w:val="22"/>
                <w:szCs w:val="20"/>
                <w:lang w:val="en-GB" w:bidi="ar-SA"/>
              </w:rPr>
              <w:t>4,500</w:t>
            </w:r>
          </w:p>
        </w:tc>
        <w:tc>
          <w:tcPr>
            <w:tcW w:w="180" w:type="dxa"/>
          </w:tcPr>
          <w:p w:rsidR="00402C9C" w:rsidRPr="00A777EE" w:rsidRDefault="00402C9C" w:rsidP="00402C9C">
            <w:pPr>
              <w:tabs>
                <w:tab w:val="decimal" w:pos="765"/>
              </w:tabs>
              <w:autoSpaceDE/>
              <w:autoSpaceDN/>
              <w:spacing w:line="240" w:lineRule="atLeast"/>
              <w:rPr>
                <w:rFonts w:cs="Times New Roman"/>
                <w:b/>
                <w:bCs/>
                <w:snapToGrid/>
                <w:sz w:val="22"/>
                <w:szCs w:val="20"/>
                <w:lang w:val="en-GB" w:bidi="ar-SA"/>
              </w:rPr>
            </w:pPr>
          </w:p>
        </w:tc>
        <w:tc>
          <w:tcPr>
            <w:tcW w:w="938" w:type="dxa"/>
          </w:tcPr>
          <w:p w:rsidR="00402C9C" w:rsidRPr="00A777EE" w:rsidRDefault="00402C9C" w:rsidP="00402C9C">
            <w:pPr>
              <w:tabs>
                <w:tab w:val="decimal" w:pos="911"/>
              </w:tabs>
              <w:autoSpaceDE/>
              <w:autoSpaceDN/>
              <w:spacing w:line="240" w:lineRule="atLeast"/>
              <w:ind w:right="11"/>
              <w:rPr>
                <w:rFonts w:cs="Times New Roman"/>
                <w:b/>
                <w:bCs/>
                <w:snapToGrid/>
                <w:sz w:val="22"/>
                <w:szCs w:val="20"/>
                <w:lang w:val="en-GB" w:bidi="ar-SA"/>
              </w:rPr>
            </w:pPr>
          </w:p>
        </w:tc>
        <w:tc>
          <w:tcPr>
            <w:tcW w:w="180" w:type="dxa"/>
          </w:tcPr>
          <w:p w:rsidR="00402C9C" w:rsidRPr="00A777EE" w:rsidRDefault="00402C9C" w:rsidP="00402C9C">
            <w:pPr>
              <w:tabs>
                <w:tab w:val="decimal" w:pos="765"/>
              </w:tabs>
              <w:autoSpaceDE/>
              <w:autoSpaceDN/>
              <w:spacing w:line="240" w:lineRule="atLeast"/>
              <w:rPr>
                <w:rFonts w:cs="Times New Roman"/>
                <w:b/>
                <w:bCs/>
                <w:snapToGrid/>
                <w:sz w:val="22"/>
                <w:szCs w:val="20"/>
                <w:lang w:val="en-GB" w:bidi="ar-SA"/>
              </w:rPr>
            </w:pPr>
          </w:p>
        </w:tc>
        <w:tc>
          <w:tcPr>
            <w:tcW w:w="1080" w:type="dxa"/>
          </w:tcPr>
          <w:p w:rsidR="00402C9C" w:rsidRPr="00A777EE" w:rsidRDefault="00402C9C" w:rsidP="00402C9C">
            <w:pPr>
              <w:tabs>
                <w:tab w:val="decimal" w:pos="731"/>
              </w:tabs>
              <w:autoSpaceDE/>
              <w:autoSpaceDN/>
              <w:spacing w:line="240" w:lineRule="atLeast"/>
              <w:ind w:right="11"/>
              <w:rPr>
                <w:rFonts w:cs="Times New Roman"/>
                <w:b/>
                <w:bCs/>
                <w:snapToGrid/>
                <w:sz w:val="22"/>
                <w:szCs w:val="20"/>
                <w:lang w:val="en-GB" w:bidi="ar-SA"/>
              </w:rPr>
            </w:pPr>
          </w:p>
        </w:tc>
        <w:tc>
          <w:tcPr>
            <w:tcW w:w="180" w:type="dxa"/>
          </w:tcPr>
          <w:p w:rsidR="00402C9C" w:rsidRPr="00A777EE" w:rsidRDefault="00402C9C" w:rsidP="00402C9C">
            <w:pPr>
              <w:tabs>
                <w:tab w:val="decimal" w:pos="765"/>
              </w:tabs>
              <w:autoSpaceDE/>
              <w:autoSpaceDN/>
              <w:spacing w:line="240" w:lineRule="atLeast"/>
              <w:rPr>
                <w:rFonts w:cs="Times New Roman"/>
                <w:b/>
                <w:bCs/>
                <w:snapToGrid/>
                <w:sz w:val="22"/>
                <w:szCs w:val="20"/>
                <w:lang w:val="en-GB" w:bidi="ar-SA"/>
              </w:rPr>
            </w:pPr>
          </w:p>
        </w:tc>
        <w:tc>
          <w:tcPr>
            <w:tcW w:w="990" w:type="dxa"/>
            <w:tcBorders>
              <w:top w:val="single" w:sz="4" w:space="0" w:color="auto"/>
              <w:bottom w:val="double" w:sz="4" w:space="0" w:color="auto"/>
            </w:tcBorders>
          </w:tcPr>
          <w:p w:rsidR="00402C9C" w:rsidRPr="00A777EE" w:rsidRDefault="00983F07" w:rsidP="00402C9C">
            <w:pPr>
              <w:tabs>
                <w:tab w:val="decimal" w:pos="821"/>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4,300</w:t>
            </w:r>
          </w:p>
        </w:tc>
      </w:tr>
    </w:tbl>
    <w:p w:rsidR="00153760" w:rsidRDefault="00153760" w:rsidP="00153760">
      <w:pPr>
        <w:spacing w:line="240" w:lineRule="atLeast"/>
        <w:jc w:val="both"/>
        <w:rPr>
          <w:rFonts w:cs="Times New Roman"/>
          <w:sz w:val="22"/>
          <w:szCs w:val="22"/>
        </w:rPr>
      </w:pPr>
    </w:p>
    <w:p w:rsidR="008A6410" w:rsidRPr="008A6410" w:rsidRDefault="00491B47" w:rsidP="008A6410">
      <w:pPr>
        <w:spacing w:line="240" w:lineRule="atLeast"/>
        <w:ind w:left="540"/>
        <w:jc w:val="both"/>
        <w:rPr>
          <w:rFonts w:cstheme="minorBidi"/>
          <w:sz w:val="22"/>
          <w:szCs w:val="22"/>
          <w:cs/>
        </w:rPr>
      </w:pPr>
      <w:r>
        <w:rPr>
          <w:rFonts w:cstheme="minorBidi"/>
          <w:sz w:val="22"/>
          <w:szCs w:val="22"/>
        </w:rPr>
        <w:t>There was no</w:t>
      </w:r>
      <w:r w:rsidR="00770BB3" w:rsidRPr="00770BB3">
        <w:rPr>
          <w:rFonts w:cstheme="minorBidi"/>
          <w:sz w:val="22"/>
          <w:szCs w:val="22"/>
        </w:rPr>
        <w:t xml:space="preserve"> movement of</w:t>
      </w:r>
      <w:r w:rsidR="004062F2">
        <w:rPr>
          <w:rFonts w:cstheme="minorBidi"/>
          <w:sz w:val="22"/>
          <w:szCs w:val="22"/>
        </w:rPr>
        <w:t xml:space="preserve"> </w:t>
      </w:r>
      <w:r w:rsidR="004062F2">
        <w:rPr>
          <w:rFonts w:cs="Times New Roman"/>
          <w:sz w:val="22"/>
          <w:szCs w:val="22"/>
        </w:rPr>
        <w:t>short-term</w:t>
      </w:r>
      <w:r w:rsidR="004062F2">
        <w:rPr>
          <w:rFonts w:cstheme="minorBidi"/>
          <w:sz w:val="22"/>
          <w:szCs w:val="22"/>
        </w:rPr>
        <w:t xml:space="preserve"> </w:t>
      </w:r>
      <w:r w:rsidR="00770BB3" w:rsidRPr="00770BB3">
        <w:rPr>
          <w:rFonts w:cstheme="minorBidi"/>
          <w:sz w:val="22"/>
          <w:szCs w:val="22"/>
        </w:rPr>
        <w:t>loans from related part</w:t>
      </w:r>
      <w:r w:rsidR="006D4ED6">
        <w:rPr>
          <w:rFonts w:cstheme="minorBidi"/>
          <w:sz w:val="22"/>
          <w:szCs w:val="22"/>
        </w:rPr>
        <w:t>y</w:t>
      </w:r>
      <w:r w:rsidR="00770BB3" w:rsidRPr="00770BB3">
        <w:rPr>
          <w:rFonts w:cstheme="minorBidi"/>
          <w:sz w:val="22"/>
          <w:szCs w:val="22"/>
        </w:rPr>
        <w:t xml:space="preserve"> in </w:t>
      </w:r>
      <w:r>
        <w:rPr>
          <w:rFonts w:cstheme="minorBidi"/>
          <w:sz w:val="22"/>
          <w:szCs w:val="22"/>
        </w:rPr>
        <w:t>the s</w:t>
      </w:r>
      <w:r w:rsidR="00770BB3" w:rsidRPr="00770BB3">
        <w:rPr>
          <w:rFonts w:cstheme="minorBidi"/>
          <w:sz w:val="22"/>
          <w:szCs w:val="22"/>
        </w:rPr>
        <w:t>eparate financial statements.</w:t>
      </w:r>
    </w:p>
    <w:p w:rsidR="00421ED9" w:rsidRDefault="00421ED9" w:rsidP="00402C9C">
      <w:pPr>
        <w:spacing w:line="240" w:lineRule="exact"/>
        <w:ind w:right="-45"/>
        <w:jc w:val="both"/>
        <w:rPr>
          <w:rFonts w:eastAsia="Arial Unicode MS" w:cs="Times New Roman"/>
          <w:sz w:val="22"/>
          <w:szCs w:val="22"/>
        </w:rPr>
      </w:pPr>
    </w:p>
    <w:p w:rsidR="006A6EAE" w:rsidRDefault="00A9219D" w:rsidP="00251515">
      <w:pPr>
        <w:spacing w:line="240" w:lineRule="exact"/>
        <w:ind w:left="540" w:right="-72"/>
        <w:jc w:val="thaiDistribute"/>
        <w:rPr>
          <w:rFonts w:eastAsia="Arial Unicode MS" w:cs="Times New Roman"/>
          <w:sz w:val="22"/>
          <w:szCs w:val="22"/>
        </w:rPr>
      </w:pPr>
      <w:r w:rsidRPr="00D77784">
        <w:rPr>
          <w:rFonts w:eastAsia="Arial Unicode MS" w:cs="Times New Roman"/>
          <w:sz w:val="22"/>
          <w:szCs w:val="22"/>
        </w:rPr>
        <w:t>As at 3</w:t>
      </w:r>
      <w:r w:rsidR="0009569D" w:rsidRPr="00D77784">
        <w:rPr>
          <w:rFonts w:eastAsia="Arial Unicode MS" w:cs="Times New Roman"/>
          <w:sz w:val="22"/>
          <w:szCs w:val="22"/>
        </w:rPr>
        <w:t>0</w:t>
      </w:r>
      <w:r w:rsidRPr="00D77784">
        <w:rPr>
          <w:rFonts w:eastAsia="Arial Unicode MS" w:cs="Times New Roman"/>
          <w:sz w:val="22"/>
          <w:szCs w:val="22"/>
        </w:rPr>
        <w:t xml:space="preserve"> </w:t>
      </w:r>
      <w:r w:rsidR="0009569D" w:rsidRPr="00D77784">
        <w:rPr>
          <w:rFonts w:eastAsia="Arial Unicode MS" w:cs="Times New Roman"/>
          <w:sz w:val="22"/>
          <w:szCs w:val="22"/>
        </w:rPr>
        <w:t>June</w:t>
      </w:r>
      <w:r w:rsidR="005163A7" w:rsidRPr="00D77784">
        <w:rPr>
          <w:rFonts w:eastAsia="Arial Unicode MS" w:cs="Times New Roman"/>
          <w:sz w:val="22"/>
          <w:szCs w:val="22"/>
        </w:rPr>
        <w:t xml:space="preserve"> 201</w:t>
      </w:r>
      <w:r w:rsidR="00944E84" w:rsidRPr="00D77784">
        <w:rPr>
          <w:rFonts w:eastAsia="Arial Unicode MS" w:cs="Times New Roman"/>
          <w:sz w:val="22"/>
          <w:szCs w:val="22"/>
        </w:rPr>
        <w:t>9</w:t>
      </w:r>
      <w:r w:rsidR="00461C4C" w:rsidRPr="00D77784">
        <w:rPr>
          <w:rFonts w:eastAsia="Arial Unicode MS" w:cs="Times New Roman"/>
          <w:sz w:val="22"/>
          <w:szCs w:val="22"/>
        </w:rPr>
        <w:t>,</w:t>
      </w:r>
      <w:r w:rsidR="00561BF4" w:rsidRPr="00D77784">
        <w:rPr>
          <w:rFonts w:eastAsia="Arial Unicode MS" w:cs="Times New Roman"/>
          <w:sz w:val="22"/>
          <w:szCs w:val="22"/>
        </w:rPr>
        <w:t xml:space="preserve"> the Group has </w:t>
      </w:r>
      <w:proofErr w:type="spellStart"/>
      <w:r w:rsidR="00561BF4" w:rsidRPr="00D77784">
        <w:rPr>
          <w:rFonts w:eastAsia="Arial Unicode MS" w:cs="Times New Roman"/>
          <w:sz w:val="22"/>
          <w:szCs w:val="22"/>
        </w:rPr>
        <w:t>unutilis</w:t>
      </w:r>
      <w:r w:rsidR="006F2CDD" w:rsidRPr="00D77784">
        <w:rPr>
          <w:rFonts w:eastAsia="Arial Unicode MS" w:cs="Times New Roman"/>
          <w:sz w:val="22"/>
          <w:szCs w:val="22"/>
        </w:rPr>
        <w:t>ed</w:t>
      </w:r>
      <w:proofErr w:type="spellEnd"/>
      <w:r w:rsidR="006F2CDD" w:rsidRPr="00D77784">
        <w:rPr>
          <w:rFonts w:eastAsia="Arial Unicode MS" w:cs="Times New Roman"/>
          <w:sz w:val="22"/>
          <w:szCs w:val="22"/>
        </w:rPr>
        <w:t xml:space="preserve"> credit facilities a</w:t>
      </w:r>
      <w:r w:rsidR="00D120B2" w:rsidRPr="00D77784">
        <w:rPr>
          <w:rFonts w:eastAsia="Arial Unicode MS" w:cs="Times New Roman"/>
          <w:sz w:val="22"/>
          <w:szCs w:val="22"/>
        </w:rPr>
        <w:t>t the</w:t>
      </w:r>
      <w:r w:rsidR="000073D6" w:rsidRPr="00D77784">
        <w:rPr>
          <w:rFonts w:eastAsia="Arial Unicode MS" w:cs="Times New Roman"/>
          <w:sz w:val="22"/>
          <w:szCs w:val="22"/>
        </w:rPr>
        <w:t xml:space="preserve"> total of Baht </w:t>
      </w:r>
      <w:r w:rsidR="000E3896" w:rsidRPr="00D77784">
        <w:rPr>
          <w:rFonts w:eastAsia="Arial Unicode MS" w:cs="Times New Roman"/>
          <w:sz w:val="22"/>
          <w:szCs w:val="22"/>
        </w:rPr>
        <w:t>1</w:t>
      </w:r>
      <w:r w:rsidR="000C3215" w:rsidRPr="00D77784">
        <w:rPr>
          <w:rFonts w:eastAsia="Arial Unicode MS" w:cs="Times New Roman"/>
          <w:sz w:val="22"/>
          <w:szCs w:val="22"/>
        </w:rPr>
        <w:t>,</w:t>
      </w:r>
      <w:r w:rsidR="00D77784" w:rsidRPr="00D77784">
        <w:rPr>
          <w:rFonts w:eastAsia="Arial Unicode MS" w:cs="Times New Roman"/>
          <w:sz w:val="22"/>
          <w:szCs w:val="22"/>
        </w:rPr>
        <w:t>892</w:t>
      </w:r>
      <w:r w:rsidR="000073D6" w:rsidRPr="00D77784">
        <w:rPr>
          <w:rFonts w:eastAsia="Arial Unicode MS" w:cs="Times New Roman"/>
          <w:sz w:val="22"/>
          <w:szCs w:val="22"/>
        </w:rPr>
        <w:t xml:space="preserve"> million and USD </w:t>
      </w:r>
      <w:r w:rsidR="000E3896" w:rsidRPr="00D77784">
        <w:rPr>
          <w:rFonts w:eastAsia="Arial Unicode MS" w:cs="Times New Roman"/>
          <w:sz w:val="22"/>
          <w:szCs w:val="22"/>
        </w:rPr>
        <w:t>1</w:t>
      </w:r>
      <w:r w:rsidR="00151E9F" w:rsidRPr="00D77784">
        <w:rPr>
          <w:rFonts w:eastAsia="Arial Unicode MS" w:cs="Times New Roman"/>
          <w:sz w:val="22"/>
          <w:szCs w:val="22"/>
        </w:rPr>
        <w:t>0</w:t>
      </w:r>
      <w:r w:rsidR="00D77784" w:rsidRPr="00D77784">
        <w:rPr>
          <w:rFonts w:eastAsia="Arial Unicode MS" w:cs="Times New Roman"/>
          <w:sz w:val="22"/>
          <w:szCs w:val="22"/>
        </w:rPr>
        <w:t>8</w:t>
      </w:r>
      <w:r w:rsidR="006F2CDD" w:rsidRPr="00D77784">
        <w:rPr>
          <w:rFonts w:eastAsia="Arial Unicode MS" w:cs="Times New Roman"/>
          <w:sz w:val="22"/>
          <w:szCs w:val="22"/>
        </w:rPr>
        <w:t xml:space="preserve"> million (</w:t>
      </w:r>
      <w:r w:rsidR="00944E84" w:rsidRPr="00D77784">
        <w:rPr>
          <w:rFonts w:eastAsia="Arial Unicode MS" w:cs="Times New Roman"/>
          <w:i/>
          <w:iCs/>
          <w:sz w:val="22"/>
          <w:szCs w:val="22"/>
        </w:rPr>
        <w:t>31 December 2018</w:t>
      </w:r>
      <w:r w:rsidR="00826251" w:rsidRPr="00D77784">
        <w:rPr>
          <w:rFonts w:eastAsia="Arial Unicode MS" w:cs="Times New Roman"/>
          <w:i/>
          <w:iCs/>
          <w:sz w:val="22"/>
          <w:szCs w:val="22"/>
        </w:rPr>
        <w:t>: Baht 1,576 million and USD 99</w:t>
      </w:r>
      <w:r w:rsidR="006F2CDD" w:rsidRPr="00D77784">
        <w:rPr>
          <w:rFonts w:eastAsia="Arial Unicode MS" w:cs="Times New Roman"/>
          <w:i/>
          <w:iCs/>
          <w:sz w:val="22"/>
          <w:szCs w:val="22"/>
        </w:rPr>
        <w:t xml:space="preserve"> million</w:t>
      </w:r>
      <w:r w:rsidR="006F2CDD" w:rsidRPr="00D77784">
        <w:rPr>
          <w:rFonts w:eastAsia="Arial Unicode MS" w:cs="Times New Roman"/>
          <w:sz w:val="22"/>
          <w:szCs w:val="22"/>
        </w:rPr>
        <w:t>) and</w:t>
      </w:r>
      <w:r w:rsidR="00162587" w:rsidRPr="00D77784">
        <w:rPr>
          <w:rFonts w:eastAsia="Arial Unicode MS" w:cs="Times New Roman"/>
          <w:sz w:val="22"/>
          <w:szCs w:val="22"/>
        </w:rPr>
        <w:t xml:space="preserve"> </w:t>
      </w:r>
      <w:proofErr w:type="spellStart"/>
      <w:r w:rsidR="00162587" w:rsidRPr="00D77784">
        <w:rPr>
          <w:rFonts w:eastAsia="Arial Unicode MS" w:cs="Times New Roman"/>
          <w:sz w:val="22"/>
          <w:szCs w:val="22"/>
        </w:rPr>
        <w:t>u</w:t>
      </w:r>
      <w:r w:rsidR="001E687B" w:rsidRPr="00D77784">
        <w:rPr>
          <w:rFonts w:eastAsia="Arial Unicode MS" w:cs="Times New Roman"/>
          <w:sz w:val="22"/>
          <w:szCs w:val="22"/>
        </w:rPr>
        <w:t>tilised</w:t>
      </w:r>
      <w:proofErr w:type="spellEnd"/>
      <w:r w:rsidR="00162587" w:rsidRPr="00D77784">
        <w:rPr>
          <w:rFonts w:eastAsia="Arial Unicode MS" w:cs="Times New Roman"/>
          <w:sz w:val="22"/>
          <w:szCs w:val="22"/>
        </w:rPr>
        <w:t xml:space="preserve"> credit facilities</w:t>
      </w:r>
      <w:r w:rsidR="006F2CDD" w:rsidRPr="00D77784">
        <w:rPr>
          <w:rFonts w:eastAsia="Arial Unicode MS" w:cs="Times New Roman"/>
          <w:sz w:val="22"/>
          <w:szCs w:val="22"/>
        </w:rPr>
        <w:t xml:space="preserve"> a</w:t>
      </w:r>
      <w:r w:rsidR="00D120B2" w:rsidRPr="00D77784">
        <w:rPr>
          <w:rFonts w:eastAsia="Arial Unicode MS" w:cs="Times New Roman"/>
          <w:sz w:val="22"/>
          <w:szCs w:val="22"/>
        </w:rPr>
        <w:t>t the</w:t>
      </w:r>
      <w:r w:rsidR="00915AAB" w:rsidRPr="00D77784">
        <w:rPr>
          <w:rFonts w:eastAsia="Arial Unicode MS" w:cs="Times New Roman"/>
          <w:sz w:val="22"/>
          <w:szCs w:val="22"/>
        </w:rPr>
        <w:t xml:space="preserve"> total of Baht </w:t>
      </w:r>
      <w:r w:rsidR="00D77784" w:rsidRPr="00D77784">
        <w:rPr>
          <w:rFonts w:eastAsia="Arial Unicode MS" w:cs="Times New Roman"/>
          <w:sz w:val="22"/>
          <w:szCs w:val="22"/>
        </w:rPr>
        <w:t>4</w:t>
      </w:r>
      <w:r w:rsidR="000C3215" w:rsidRPr="00D77784">
        <w:rPr>
          <w:rFonts w:eastAsia="Arial Unicode MS" w:cs="Times New Roman"/>
          <w:sz w:val="22"/>
          <w:szCs w:val="22"/>
        </w:rPr>
        <w:t>,</w:t>
      </w:r>
      <w:r w:rsidR="00D77784" w:rsidRPr="00D77784">
        <w:rPr>
          <w:rFonts w:eastAsia="Arial Unicode MS" w:cs="Times New Roman"/>
          <w:sz w:val="22"/>
          <w:szCs w:val="22"/>
        </w:rPr>
        <w:t>766</w:t>
      </w:r>
      <w:r w:rsidR="000C3215" w:rsidRPr="00D77784">
        <w:rPr>
          <w:rFonts w:eastAsia="Arial Unicode MS" w:cs="Times New Roman"/>
          <w:sz w:val="22"/>
          <w:szCs w:val="22"/>
        </w:rPr>
        <w:t xml:space="preserve"> </w:t>
      </w:r>
      <w:r w:rsidR="00915AAB" w:rsidRPr="00D77784">
        <w:rPr>
          <w:rFonts w:eastAsia="Arial Unicode MS" w:cs="Times New Roman"/>
          <w:sz w:val="22"/>
          <w:szCs w:val="22"/>
        </w:rPr>
        <w:t xml:space="preserve">million and USD </w:t>
      </w:r>
      <w:r w:rsidR="000E3896" w:rsidRPr="00D77784">
        <w:rPr>
          <w:rFonts w:eastAsia="Arial Unicode MS" w:cs="Times New Roman"/>
          <w:sz w:val="22"/>
          <w:szCs w:val="22"/>
        </w:rPr>
        <w:t>1</w:t>
      </w:r>
      <w:r w:rsidR="00D77784" w:rsidRPr="00D77784">
        <w:rPr>
          <w:rFonts w:eastAsia="Arial Unicode MS" w:cs="Times New Roman"/>
          <w:sz w:val="22"/>
          <w:szCs w:val="22"/>
        </w:rPr>
        <w:t>2</w:t>
      </w:r>
      <w:r w:rsidR="006F2CDD" w:rsidRPr="00D77784">
        <w:rPr>
          <w:rFonts w:eastAsia="Arial Unicode MS" w:cs="Times New Roman"/>
          <w:sz w:val="22"/>
          <w:szCs w:val="22"/>
        </w:rPr>
        <w:t xml:space="preserve"> million (</w:t>
      </w:r>
      <w:r w:rsidR="007E70FD" w:rsidRPr="00D77784">
        <w:rPr>
          <w:rFonts w:eastAsia="Arial Unicode MS" w:cs="Times New Roman"/>
          <w:i/>
          <w:iCs/>
          <w:sz w:val="22"/>
          <w:szCs w:val="22"/>
        </w:rPr>
        <w:t xml:space="preserve">31 December </w:t>
      </w:r>
      <w:r w:rsidR="006F2CDD" w:rsidRPr="00D77784">
        <w:rPr>
          <w:rFonts w:eastAsia="Arial Unicode MS" w:cs="Times New Roman"/>
          <w:i/>
          <w:iCs/>
          <w:sz w:val="22"/>
          <w:szCs w:val="22"/>
        </w:rPr>
        <w:t>20</w:t>
      </w:r>
      <w:r w:rsidR="00826251" w:rsidRPr="00D77784">
        <w:rPr>
          <w:rFonts w:eastAsia="Arial Unicode MS" w:cs="Times New Roman"/>
          <w:i/>
          <w:iCs/>
          <w:sz w:val="22"/>
          <w:szCs w:val="22"/>
        </w:rPr>
        <w:t>18: Baht 4,922 million and USD 23</w:t>
      </w:r>
      <w:r w:rsidR="006F2CDD" w:rsidRPr="00D77784">
        <w:rPr>
          <w:rFonts w:eastAsia="Arial Unicode MS" w:cs="Times New Roman"/>
          <w:i/>
          <w:iCs/>
          <w:sz w:val="22"/>
          <w:szCs w:val="22"/>
        </w:rPr>
        <w:t xml:space="preserve"> million</w:t>
      </w:r>
      <w:r w:rsidR="006F2CDD" w:rsidRPr="00D77784">
        <w:rPr>
          <w:rFonts w:eastAsia="Arial Unicode MS" w:cs="Times New Roman"/>
          <w:sz w:val="22"/>
          <w:szCs w:val="22"/>
        </w:rPr>
        <w:t>),</w:t>
      </w:r>
      <w:r w:rsidR="005E7E8A" w:rsidRPr="00D77784">
        <w:rPr>
          <w:rFonts w:eastAsia="Arial Unicode MS" w:cs="Times New Roman"/>
          <w:sz w:val="22"/>
          <w:szCs w:val="22"/>
        </w:rPr>
        <w:t xml:space="preserve"> </w:t>
      </w:r>
      <w:r w:rsidR="006F2CDD" w:rsidRPr="00D77784">
        <w:rPr>
          <w:rFonts w:eastAsia="Arial Unicode MS" w:cs="Times New Roman"/>
          <w:sz w:val="22"/>
          <w:szCs w:val="22"/>
        </w:rPr>
        <w:t xml:space="preserve">and the Company has issued letter of guarantee to banks to secure credit facilities granted by the banks to its </w:t>
      </w:r>
      <w:r w:rsidR="00B46945" w:rsidRPr="00D77784">
        <w:rPr>
          <w:rFonts w:eastAsia="Arial Unicode MS" w:cs="Times New Roman"/>
          <w:sz w:val="22"/>
          <w:szCs w:val="22"/>
        </w:rPr>
        <w:t xml:space="preserve">subsidiaries totaling Baht </w:t>
      </w:r>
      <w:r w:rsidR="00151E9F" w:rsidRPr="00D77784">
        <w:rPr>
          <w:rFonts w:eastAsia="Arial Unicode MS" w:cs="Times New Roman"/>
          <w:sz w:val="22"/>
          <w:szCs w:val="22"/>
        </w:rPr>
        <w:t>9</w:t>
      </w:r>
      <w:r w:rsidR="000E3896" w:rsidRPr="00D77784">
        <w:rPr>
          <w:rFonts w:eastAsia="Arial Unicode MS" w:cs="Times New Roman"/>
          <w:sz w:val="22"/>
          <w:szCs w:val="22"/>
        </w:rPr>
        <w:t xml:space="preserve">50 million and USD </w:t>
      </w:r>
      <w:r w:rsidR="00151E9F" w:rsidRPr="00D77784">
        <w:rPr>
          <w:rFonts w:eastAsia="Arial Unicode MS" w:cs="Times New Roman"/>
          <w:sz w:val="22"/>
          <w:szCs w:val="22"/>
        </w:rPr>
        <w:t>10</w:t>
      </w:r>
      <w:r w:rsidR="00B46945" w:rsidRPr="00D77784">
        <w:rPr>
          <w:rFonts w:eastAsia="Arial Unicode MS" w:cs="Times New Roman"/>
          <w:sz w:val="22"/>
          <w:szCs w:val="22"/>
        </w:rPr>
        <w:t xml:space="preserve"> million </w:t>
      </w:r>
      <w:r w:rsidR="006F2CDD" w:rsidRPr="00D77784">
        <w:rPr>
          <w:rFonts w:eastAsia="Arial Unicode MS" w:cs="Times New Roman"/>
          <w:sz w:val="22"/>
          <w:szCs w:val="22"/>
        </w:rPr>
        <w:t>(</w:t>
      </w:r>
      <w:r w:rsidR="007E70FD" w:rsidRPr="00D77784">
        <w:rPr>
          <w:rFonts w:eastAsia="Arial Unicode MS" w:cs="Times New Roman"/>
          <w:i/>
          <w:iCs/>
          <w:sz w:val="22"/>
          <w:szCs w:val="22"/>
        </w:rPr>
        <w:t>31 December</w:t>
      </w:r>
      <w:r w:rsidR="007E70FD" w:rsidRPr="00D77784">
        <w:rPr>
          <w:rFonts w:eastAsia="Arial Unicode MS" w:cs="Times New Roman"/>
          <w:sz w:val="22"/>
          <w:szCs w:val="22"/>
        </w:rPr>
        <w:t xml:space="preserve"> </w:t>
      </w:r>
      <w:r w:rsidR="00826251" w:rsidRPr="00D77784">
        <w:rPr>
          <w:rFonts w:eastAsia="Arial Unicode MS" w:cs="Times New Roman"/>
          <w:i/>
          <w:iCs/>
          <w:sz w:val="22"/>
          <w:szCs w:val="22"/>
        </w:rPr>
        <w:t>2018</w:t>
      </w:r>
      <w:r w:rsidR="00B46945" w:rsidRPr="00D77784">
        <w:rPr>
          <w:rFonts w:eastAsia="Arial Unicode MS" w:cs="Times New Roman"/>
          <w:i/>
          <w:iCs/>
          <w:sz w:val="22"/>
          <w:szCs w:val="22"/>
        </w:rPr>
        <w:t xml:space="preserve">: </w:t>
      </w:r>
      <w:r w:rsidR="009C6782" w:rsidRPr="00D77784">
        <w:rPr>
          <w:rFonts w:eastAsia="Arial Unicode MS" w:cs="Times New Roman"/>
          <w:i/>
          <w:iCs/>
          <w:sz w:val="22"/>
          <w:szCs w:val="22"/>
        </w:rPr>
        <w:t xml:space="preserve">Baht </w:t>
      </w:r>
      <w:r w:rsidR="00826251" w:rsidRPr="00D77784">
        <w:rPr>
          <w:rFonts w:eastAsia="Arial Unicode MS" w:cs="Times New Roman"/>
          <w:i/>
          <w:iCs/>
          <w:sz w:val="22"/>
          <w:szCs w:val="22"/>
        </w:rPr>
        <w:t>850</w:t>
      </w:r>
      <w:r w:rsidR="007E70FD" w:rsidRPr="00D77784">
        <w:rPr>
          <w:rFonts w:eastAsia="Arial Unicode MS" w:cs="Times New Roman"/>
          <w:i/>
          <w:iCs/>
          <w:sz w:val="22"/>
          <w:szCs w:val="22"/>
        </w:rPr>
        <w:t xml:space="preserve"> </w:t>
      </w:r>
      <w:r w:rsidR="006F2CDD" w:rsidRPr="00D77784">
        <w:rPr>
          <w:rFonts w:eastAsia="Arial Unicode MS" w:cs="Times New Roman"/>
          <w:i/>
          <w:iCs/>
          <w:sz w:val="22"/>
          <w:szCs w:val="22"/>
        </w:rPr>
        <w:t>m</w:t>
      </w:r>
      <w:r w:rsidR="00B46945" w:rsidRPr="00D77784">
        <w:rPr>
          <w:rFonts w:eastAsia="Arial Unicode MS" w:cs="Times New Roman"/>
          <w:i/>
          <w:iCs/>
          <w:sz w:val="22"/>
          <w:szCs w:val="22"/>
        </w:rPr>
        <w:t>illion and USD 25</w:t>
      </w:r>
      <w:r w:rsidR="006F2CDD" w:rsidRPr="00D77784">
        <w:rPr>
          <w:rFonts w:eastAsia="Arial Unicode MS" w:cs="Times New Roman"/>
          <w:i/>
          <w:iCs/>
          <w:sz w:val="22"/>
          <w:szCs w:val="22"/>
        </w:rPr>
        <w:t xml:space="preserve"> million</w:t>
      </w:r>
      <w:r w:rsidR="006F2CDD" w:rsidRPr="00D77784">
        <w:rPr>
          <w:rFonts w:eastAsia="Arial Unicode MS" w:cs="Times New Roman"/>
          <w:sz w:val="22"/>
          <w:szCs w:val="22"/>
        </w:rPr>
        <w:t>).</w:t>
      </w:r>
    </w:p>
    <w:p w:rsidR="00DD1427" w:rsidRPr="00DD1427" w:rsidRDefault="00DD1427" w:rsidP="00DD1427">
      <w:pPr>
        <w:pStyle w:val="ListParagraph"/>
        <w:spacing w:line="240" w:lineRule="atLeast"/>
        <w:ind w:left="340"/>
        <w:jc w:val="both"/>
        <w:outlineLvl w:val="0"/>
        <w:rPr>
          <w:rFonts w:cs="Times New Roman"/>
          <w:b/>
          <w:bCs/>
          <w:sz w:val="24"/>
          <w:szCs w:val="24"/>
        </w:rPr>
      </w:pPr>
    </w:p>
    <w:p w:rsidR="001A5EB3" w:rsidRDefault="001A5EB3" w:rsidP="003D54C6">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Trade accounts receivable</w:t>
      </w:r>
    </w:p>
    <w:p w:rsidR="00251515" w:rsidRPr="00A822CE" w:rsidRDefault="00251515" w:rsidP="00251515">
      <w:pPr>
        <w:spacing w:line="240" w:lineRule="atLeast"/>
        <w:ind w:left="540"/>
        <w:jc w:val="both"/>
        <w:outlineLvl w:val="0"/>
        <w:rPr>
          <w:rFonts w:cs="Times New Roman"/>
          <w:b/>
          <w:bCs/>
          <w:sz w:val="24"/>
          <w:szCs w:val="24"/>
        </w:rPr>
      </w:pPr>
    </w:p>
    <w:tbl>
      <w:tblPr>
        <w:tblW w:w="9612" w:type="dxa"/>
        <w:tblInd w:w="468" w:type="dxa"/>
        <w:tblLayout w:type="fixed"/>
        <w:tblLook w:val="0000" w:firstRow="0" w:lastRow="0" w:firstColumn="0" w:lastColumn="0" w:noHBand="0" w:noVBand="0"/>
      </w:tblPr>
      <w:tblGrid>
        <w:gridCol w:w="3943"/>
        <w:gridCol w:w="1259"/>
        <w:gridCol w:w="273"/>
        <w:gridCol w:w="1257"/>
        <w:gridCol w:w="271"/>
        <w:gridCol w:w="1169"/>
        <w:gridCol w:w="271"/>
        <w:gridCol w:w="1169"/>
      </w:tblGrid>
      <w:tr w:rsidR="00465831" w:rsidRPr="00A9628F" w:rsidTr="00CD0E9D">
        <w:tc>
          <w:tcPr>
            <w:tcW w:w="2051" w:type="pct"/>
            <w:shd w:val="clear" w:color="auto" w:fill="auto"/>
          </w:tcPr>
          <w:p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51"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1" w:type="pct"/>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p>
        </w:tc>
        <w:tc>
          <w:tcPr>
            <w:tcW w:w="1357" w:type="pct"/>
            <w:gridSpan w:val="3"/>
            <w:shd w:val="clear" w:color="auto" w:fill="auto"/>
          </w:tcPr>
          <w:p w:rsidR="00465831" w:rsidRPr="00A9628F" w:rsidRDefault="00465831" w:rsidP="00CD0E9D">
            <w:pPr>
              <w:pStyle w:val="BodyText"/>
              <w:spacing w:line="240" w:lineRule="atLeast"/>
              <w:ind w:left="-108" w:right="-291"/>
              <w:jc w:val="center"/>
              <w:rPr>
                <w:rFonts w:cs="Times New Roman"/>
                <w:b/>
                <w:bCs/>
                <w:sz w:val="22"/>
                <w:szCs w:val="22"/>
              </w:rPr>
            </w:pPr>
            <w:r w:rsidRPr="00A9628F">
              <w:rPr>
                <w:rFonts w:cs="Times New Roman"/>
                <w:b/>
                <w:bCs/>
                <w:sz w:val="22"/>
                <w:szCs w:val="22"/>
              </w:rPr>
              <w:t>Separate</w:t>
            </w:r>
          </w:p>
        </w:tc>
      </w:tr>
      <w:tr w:rsidR="00465831" w:rsidRPr="00A9628F" w:rsidTr="00CD0E9D">
        <w:tc>
          <w:tcPr>
            <w:tcW w:w="2051" w:type="pct"/>
            <w:shd w:val="clear" w:color="auto" w:fill="auto"/>
          </w:tcPr>
          <w:p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51"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1" w:type="pct"/>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p>
        </w:tc>
        <w:tc>
          <w:tcPr>
            <w:tcW w:w="1357"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944E84" w:rsidRPr="00A9628F" w:rsidTr="008346E5">
        <w:tc>
          <w:tcPr>
            <w:tcW w:w="2051" w:type="pct"/>
            <w:shd w:val="clear" w:color="auto" w:fill="auto"/>
          </w:tcPr>
          <w:p w:rsidR="00944E84" w:rsidRPr="00A9628F" w:rsidRDefault="00944E84" w:rsidP="00944E84">
            <w:pPr>
              <w:pStyle w:val="BodyText"/>
              <w:tabs>
                <w:tab w:val="left" w:pos="342"/>
              </w:tabs>
              <w:spacing w:line="240" w:lineRule="atLeast"/>
              <w:ind w:right="-138"/>
              <w:jc w:val="both"/>
              <w:rPr>
                <w:rFonts w:cs="Times New Roman"/>
                <w:b/>
                <w:bCs/>
                <w:sz w:val="22"/>
                <w:szCs w:val="22"/>
              </w:rPr>
            </w:pPr>
          </w:p>
        </w:tc>
        <w:tc>
          <w:tcPr>
            <w:tcW w:w="655" w:type="pct"/>
            <w:shd w:val="clear" w:color="auto" w:fill="auto"/>
          </w:tcPr>
          <w:p w:rsidR="00944E84" w:rsidRDefault="00944E84" w:rsidP="00944E84">
            <w:pPr>
              <w:pStyle w:val="BodyText"/>
              <w:ind w:left="-108" w:right="-110"/>
              <w:jc w:val="center"/>
              <w:rPr>
                <w:rFonts w:cs="Times New Roman"/>
                <w:sz w:val="22"/>
                <w:szCs w:val="22"/>
              </w:rPr>
            </w:pPr>
            <w:r>
              <w:rPr>
                <w:rFonts w:cs="Times New Roman"/>
                <w:sz w:val="22"/>
                <w:szCs w:val="22"/>
              </w:rPr>
              <w:t>3</w:t>
            </w:r>
            <w:r w:rsidR="008B1109">
              <w:rPr>
                <w:rFonts w:cs="Times New Roman"/>
                <w:sz w:val="22"/>
                <w:szCs w:val="22"/>
              </w:rPr>
              <w:t>0</w:t>
            </w:r>
          </w:p>
          <w:p w:rsidR="00944E84" w:rsidRPr="006F47B4" w:rsidRDefault="008B1109" w:rsidP="00944E84">
            <w:pPr>
              <w:pStyle w:val="BodyText"/>
              <w:ind w:left="-108" w:right="-110"/>
              <w:jc w:val="center"/>
              <w:rPr>
                <w:rFonts w:cs="Times New Roman"/>
                <w:sz w:val="22"/>
                <w:szCs w:val="22"/>
              </w:rPr>
            </w:pPr>
            <w:r>
              <w:rPr>
                <w:rFonts w:cs="Times New Roman"/>
                <w:sz w:val="22"/>
                <w:szCs w:val="22"/>
              </w:rPr>
              <w:t>June</w:t>
            </w:r>
          </w:p>
        </w:tc>
        <w:tc>
          <w:tcPr>
            <w:tcW w:w="142"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54" w:type="pct"/>
            <w:shd w:val="clear" w:color="auto" w:fill="auto"/>
          </w:tcPr>
          <w:p w:rsidR="00944E84" w:rsidRDefault="00944E84" w:rsidP="00944E84">
            <w:pPr>
              <w:pStyle w:val="BodyText"/>
              <w:ind w:left="-108" w:right="-110"/>
              <w:jc w:val="center"/>
              <w:rPr>
                <w:rFonts w:cs="Times New Roman"/>
                <w:sz w:val="22"/>
                <w:szCs w:val="22"/>
              </w:rPr>
            </w:pPr>
            <w:r>
              <w:rPr>
                <w:rFonts w:cs="Times New Roman"/>
                <w:sz w:val="22"/>
                <w:szCs w:val="22"/>
              </w:rPr>
              <w:t>31</w:t>
            </w:r>
          </w:p>
          <w:p w:rsidR="00944E84" w:rsidRDefault="00944E84" w:rsidP="00944E84">
            <w:pPr>
              <w:pStyle w:val="BodyText"/>
              <w:ind w:left="-108" w:right="-110"/>
              <w:jc w:val="center"/>
              <w:rPr>
                <w:rFonts w:cs="Times New Roman"/>
                <w:sz w:val="22"/>
                <w:szCs w:val="22"/>
              </w:rPr>
            </w:pPr>
            <w:r>
              <w:rPr>
                <w:rFonts w:cs="Times New Roman"/>
                <w:sz w:val="22"/>
                <w:szCs w:val="22"/>
              </w:rPr>
              <w:t>December</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Default="00944E84" w:rsidP="00944E84">
            <w:pPr>
              <w:pStyle w:val="BodyText"/>
              <w:ind w:left="-108" w:right="-110"/>
              <w:jc w:val="center"/>
              <w:rPr>
                <w:rFonts w:cs="Times New Roman"/>
                <w:sz w:val="22"/>
                <w:szCs w:val="22"/>
              </w:rPr>
            </w:pPr>
            <w:r>
              <w:rPr>
                <w:rFonts w:cs="Times New Roman"/>
                <w:sz w:val="22"/>
                <w:szCs w:val="22"/>
              </w:rPr>
              <w:t>3</w:t>
            </w:r>
            <w:r w:rsidR="008B1109">
              <w:rPr>
                <w:rFonts w:cs="Times New Roman"/>
                <w:sz w:val="22"/>
                <w:szCs w:val="22"/>
              </w:rPr>
              <w:t>0</w:t>
            </w:r>
          </w:p>
          <w:p w:rsidR="00944E84" w:rsidRPr="006F47B4" w:rsidRDefault="008B1109" w:rsidP="00944E84">
            <w:pPr>
              <w:pStyle w:val="BodyText"/>
              <w:ind w:left="-108" w:right="-110"/>
              <w:jc w:val="center"/>
              <w:rPr>
                <w:rFonts w:cs="Times New Roman"/>
                <w:sz w:val="22"/>
                <w:szCs w:val="22"/>
              </w:rPr>
            </w:pPr>
            <w:r>
              <w:rPr>
                <w:rFonts w:cs="Times New Roman"/>
                <w:sz w:val="22"/>
                <w:szCs w:val="22"/>
              </w:rPr>
              <w:t>June</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Default="00944E84" w:rsidP="00CD0E9D">
            <w:pPr>
              <w:pStyle w:val="BodyText"/>
              <w:ind w:left="-110" w:right="-110" w:firstLine="2"/>
              <w:jc w:val="center"/>
              <w:rPr>
                <w:rFonts w:cs="Times New Roman"/>
                <w:sz w:val="22"/>
                <w:szCs w:val="22"/>
              </w:rPr>
            </w:pPr>
            <w:r>
              <w:rPr>
                <w:rFonts w:cs="Times New Roman"/>
                <w:sz w:val="22"/>
                <w:szCs w:val="22"/>
              </w:rPr>
              <w:t>31</w:t>
            </w:r>
          </w:p>
          <w:p w:rsidR="00944E84" w:rsidRDefault="00944E84" w:rsidP="00944E84">
            <w:pPr>
              <w:pStyle w:val="BodyText"/>
              <w:ind w:left="-108" w:right="-110"/>
              <w:jc w:val="center"/>
              <w:rPr>
                <w:rFonts w:cs="Times New Roman"/>
                <w:sz w:val="22"/>
                <w:szCs w:val="22"/>
              </w:rPr>
            </w:pPr>
            <w:r>
              <w:rPr>
                <w:rFonts w:cs="Times New Roman"/>
                <w:sz w:val="22"/>
                <w:szCs w:val="22"/>
              </w:rPr>
              <w:t>December</w:t>
            </w:r>
          </w:p>
        </w:tc>
      </w:tr>
      <w:tr w:rsidR="00944E84" w:rsidRPr="00A9628F" w:rsidTr="008346E5">
        <w:tc>
          <w:tcPr>
            <w:tcW w:w="2051" w:type="pct"/>
            <w:shd w:val="clear" w:color="auto" w:fill="auto"/>
          </w:tcPr>
          <w:p w:rsidR="00944E84" w:rsidRPr="00A9628F" w:rsidRDefault="00944E84" w:rsidP="00944E84">
            <w:pPr>
              <w:pStyle w:val="BodyText"/>
              <w:tabs>
                <w:tab w:val="left" w:pos="342"/>
              </w:tabs>
              <w:spacing w:line="240" w:lineRule="atLeast"/>
              <w:ind w:right="-138"/>
              <w:jc w:val="both"/>
              <w:rPr>
                <w:rFonts w:cs="Times New Roman"/>
                <w:b/>
                <w:bCs/>
                <w:sz w:val="22"/>
                <w:szCs w:val="22"/>
              </w:rPr>
            </w:pPr>
          </w:p>
        </w:tc>
        <w:tc>
          <w:tcPr>
            <w:tcW w:w="655" w:type="pct"/>
            <w:shd w:val="clear" w:color="auto" w:fill="auto"/>
          </w:tcPr>
          <w:p w:rsidR="00944E84" w:rsidRPr="006F47B4" w:rsidRDefault="00944E84" w:rsidP="00944E8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42"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54" w:type="pct"/>
            <w:shd w:val="clear" w:color="auto" w:fill="auto"/>
          </w:tcPr>
          <w:p w:rsidR="00944E84" w:rsidRPr="006F47B4" w:rsidRDefault="00944E84" w:rsidP="00944E84">
            <w:pPr>
              <w:pStyle w:val="BodyText"/>
              <w:ind w:left="-108" w:right="-110"/>
              <w:jc w:val="center"/>
              <w:rPr>
                <w:rFonts w:cs="Times New Roman"/>
                <w:sz w:val="22"/>
                <w:szCs w:val="22"/>
              </w:rPr>
            </w:pPr>
            <w:r>
              <w:rPr>
                <w:rFonts w:cs="Times New Roman"/>
                <w:sz w:val="22"/>
                <w:szCs w:val="22"/>
              </w:rPr>
              <w:t>2018</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Pr="006F47B4" w:rsidRDefault="00944E84" w:rsidP="00944E8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41" w:type="pct"/>
            <w:shd w:val="clear" w:color="auto" w:fill="auto"/>
          </w:tcPr>
          <w:p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rsidR="00944E84" w:rsidRPr="006F47B4" w:rsidRDefault="00944E84" w:rsidP="00944E84">
            <w:pPr>
              <w:pStyle w:val="BodyText"/>
              <w:ind w:left="-108" w:right="-110"/>
              <w:jc w:val="center"/>
              <w:rPr>
                <w:rFonts w:cs="Times New Roman"/>
                <w:sz w:val="22"/>
                <w:szCs w:val="22"/>
              </w:rPr>
            </w:pPr>
            <w:r>
              <w:rPr>
                <w:rFonts w:cs="Times New Roman"/>
                <w:sz w:val="22"/>
                <w:szCs w:val="22"/>
              </w:rPr>
              <w:t>2018</w:t>
            </w:r>
          </w:p>
        </w:tc>
      </w:tr>
      <w:tr w:rsidR="00465831" w:rsidRPr="00A9628F" w:rsidTr="00CD0E9D">
        <w:tc>
          <w:tcPr>
            <w:tcW w:w="2051" w:type="pct"/>
            <w:shd w:val="clear" w:color="auto" w:fill="auto"/>
          </w:tcPr>
          <w:p w:rsidR="00465831" w:rsidRPr="00A9628F" w:rsidRDefault="00465831" w:rsidP="00465831">
            <w:pPr>
              <w:pStyle w:val="BodyText"/>
              <w:tabs>
                <w:tab w:val="left" w:pos="342"/>
              </w:tabs>
              <w:spacing w:line="240" w:lineRule="atLeast"/>
              <w:ind w:right="-138"/>
              <w:jc w:val="both"/>
              <w:rPr>
                <w:rFonts w:cs="Times New Roman"/>
                <w:b/>
                <w:bCs/>
                <w:sz w:val="22"/>
                <w:szCs w:val="22"/>
              </w:rPr>
            </w:pPr>
          </w:p>
        </w:tc>
        <w:tc>
          <w:tcPr>
            <w:tcW w:w="2949" w:type="pct"/>
            <w:gridSpan w:val="7"/>
            <w:shd w:val="clear" w:color="auto" w:fill="auto"/>
          </w:tcPr>
          <w:p w:rsidR="00465831" w:rsidRPr="00A9628F" w:rsidRDefault="00465831" w:rsidP="00465831">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Within credit term</w:t>
            </w:r>
          </w:p>
        </w:tc>
        <w:tc>
          <w:tcPr>
            <w:tcW w:w="655" w:type="pct"/>
            <w:shd w:val="clear" w:color="auto" w:fill="auto"/>
          </w:tcPr>
          <w:p w:rsidR="00826251" w:rsidRPr="002104CD" w:rsidRDefault="00983F07" w:rsidP="00826251">
            <w:pPr>
              <w:tabs>
                <w:tab w:val="decimal" w:pos="990"/>
              </w:tabs>
              <w:spacing w:line="240" w:lineRule="atLeast"/>
              <w:ind w:left="-108" w:right="-90"/>
              <w:rPr>
                <w:rFonts w:cs="Times New Roman"/>
                <w:sz w:val="22"/>
                <w:szCs w:val="22"/>
              </w:rPr>
            </w:pPr>
            <w:r>
              <w:rPr>
                <w:rFonts w:cs="Times New Roman"/>
                <w:sz w:val="22"/>
                <w:szCs w:val="22"/>
              </w:rPr>
              <w:t>8</w:t>
            </w:r>
            <w:r w:rsidR="000A6A7B">
              <w:rPr>
                <w:rFonts w:cs="Times New Roman"/>
                <w:sz w:val="22"/>
                <w:szCs w:val="22"/>
              </w:rPr>
              <w:t>10,096</w:t>
            </w:r>
          </w:p>
        </w:tc>
        <w:tc>
          <w:tcPr>
            <w:tcW w:w="142"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54" w:type="pct"/>
            <w:shd w:val="clear" w:color="auto" w:fill="auto"/>
          </w:tcPr>
          <w:p w:rsidR="00826251" w:rsidRPr="00A9628F" w:rsidRDefault="008346E5" w:rsidP="00826251">
            <w:pPr>
              <w:tabs>
                <w:tab w:val="decimal" w:pos="990"/>
              </w:tabs>
              <w:spacing w:line="240" w:lineRule="atLeast"/>
              <w:ind w:left="-108" w:right="-90"/>
              <w:rPr>
                <w:rFonts w:cs="Times New Roman"/>
                <w:sz w:val="22"/>
                <w:szCs w:val="22"/>
              </w:rPr>
            </w:pPr>
            <w:r w:rsidRPr="00AC6068">
              <w:rPr>
                <w:rFonts w:cs="Times New Roman"/>
                <w:sz w:val="22"/>
                <w:szCs w:val="22"/>
              </w:rPr>
              <w:t>793,422</w:t>
            </w:r>
          </w:p>
        </w:tc>
        <w:tc>
          <w:tcPr>
            <w:tcW w:w="141" w:type="pct"/>
            <w:shd w:val="clear" w:color="auto" w:fill="auto"/>
          </w:tcPr>
          <w:p w:rsidR="00826251" w:rsidRPr="002104CD" w:rsidRDefault="00826251" w:rsidP="00826251">
            <w:pPr>
              <w:pStyle w:val="Index1"/>
              <w:rPr>
                <w:rFonts w:cs="Times New Roman"/>
                <w:snapToGrid w:val="0"/>
              </w:rPr>
            </w:pPr>
          </w:p>
        </w:tc>
        <w:tc>
          <w:tcPr>
            <w:tcW w:w="608" w:type="pct"/>
            <w:shd w:val="clear" w:color="auto" w:fill="auto"/>
          </w:tcPr>
          <w:p w:rsidR="00826251" w:rsidRPr="002104CD" w:rsidRDefault="00983F07" w:rsidP="00826251">
            <w:pPr>
              <w:tabs>
                <w:tab w:val="decimal" w:pos="831"/>
              </w:tabs>
              <w:ind w:right="-72"/>
              <w:rPr>
                <w:rFonts w:cs="Times New Roman"/>
                <w:sz w:val="22"/>
                <w:szCs w:val="22"/>
              </w:rPr>
            </w:pPr>
            <w:r>
              <w:rPr>
                <w:rFonts w:cs="Times New Roman"/>
                <w:sz w:val="22"/>
                <w:szCs w:val="22"/>
              </w:rPr>
              <w:t>601,852</w:t>
            </w:r>
          </w:p>
        </w:tc>
        <w:tc>
          <w:tcPr>
            <w:tcW w:w="141" w:type="pct"/>
            <w:shd w:val="clear" w:color="auto" w:fill="auto"/>
          </w:tcPr>
          <w:p w:rsidR="00826251" w:rsidRPr="00A9628F" w:rsidRDefault="00826251" w:rsidP="00826251">
            <w:pPr>
              <w:pStyle w:val="Index1"/>
              <w:rPr>
                <w:snapToGrid w:val="0"/>
              </w:rPr>
            </w:pPr>
          </w:p>
        </w:tc>
        <w:tc>
          <w:tcPr>
            <w:tcW w:w="608" w:type="pct"/>
            <w:shd w:val="clear" w:color="auto" w:fill="auto"/>
          </w:tcPr>
          <w:p w:rsidR="00826251" w:rsidRPr="00A9628F" w:rsidRDefault="008346E5" w:rsidP="00826251">
            <w:pPr>
              <w:tabs>
                <w:tab w:val="decimal" w:pos="970"/>
              </w:tabs>
              <w:spacing w:line="240" w:lineRule="atLeast"/>
              <w:ind w:left="-115" w:right="-90"/>
              <w:rPr>
                <w:rFonts w:cs="Times New Roman"/>
                <w:sz w:val="22"/>
                <w:szCs w:val="22"/>
              </w:rPr>
            </w:pPr>
            <w:r>
              <w:rPr>
                <w:rFonts w:cs="Times New Roman"/>
                <w:sz w:val="22"/>
                <w:szCs w:val="22"/>
              </w:rPr>
              <w:t>649</w:t>
            </w:r>
            <w:r w:rsidR="00826251" w:rsidRPr="00AC6068">
              <w:rPr>
                <w:rFonts w:cs="Times New Roman"/>
                <w:sz w:val="22"/>
                <w:szCs w:val="22"/>
              </w:rPr>
              <w:t>,</w:t>
            </w:r>
            <w:r>
              <w:rPr>
                <w:rFonts w:cs="Times New Roman"/>
                <w:sz w:val="22"/>
                <w:szCs w:val="22"/>
              </w:rPr>
              <w:t>533</w:t>
            </w: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Overdue:</w:t>
            </w:r>
          </w:p>
        </w:tc>
        <w:tc>
          <w:tcPr>
            <w:tcW w:w="655" w:type="pct"/>
            <w:shd w:val="clear" w:color="auto" w:fill="auto"/>
          </w:tcPr>
          <w:p w:rsidR="00826251" w:rsidRPr="002104CD" w:rsidRDefault="00826251" w:rsidP="00826251">
            <w:pPr>
              <w:tabs>
                <w:tab w:val="decimal" w:pos="778"/>
              </w:tabs>
              <w:ind w:left="-102" w:right="-72"/>
              <w:rPr>
                <w:rFonts w:cs="Times New Roman"/>
                <w:sz w:val="22"/>
                <w:szCs w:val="22"/>
              </w:rPr>
            </w:pPr>
          </w:p>
        </w:tc>
        <w:tc>
          <w:tcPr>
            <w:tcW w:w="142"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54" w:type="pct"/>
            <w:shd w:val="clear" w:color="auto" w:fill="auto"/>
          </w:tcPr>
          <w:p w:rsidR="00826251" w:rsidRPr="00A9628F" w:rsidRDefault="00826251" w:rsidP="00826251">
            <w:pPr>
              <w:tabs>
                <w:tab w:val="decimal" w:pos="990"/>
              </w:tabs>
              <w:spacing w:line="240" w:lineRule="atLeast"/>
              <w:ind w:left="-108" w:right="-90"/>
              <w:rPr>
                <w:rFonts w:cs="Times New Roman"/>
                <w:sz w:val="22"/>
                <w:szCs w:val="22"/>
              </w:rPr>
            </w:pPr>
          </w:p>
        </w:tc>
        <w:tc>
          <w:tcPr>
            <w:tcW w:w="141" w:type="pct"/>
            <w:shd w:val="clear" w:color="auto" w:fill="auto"/>
          </w:tcPr>
          <w:p w:rsidR="00826251" w:rsidRPr="002104CD" w:rsidRDefault="00826251" w:rsidP="00826251">
            <w:pPr>
              <w:pStyle w:val="Index1"/>
              <w:rPr>
                <w:rFonts w:cs="Times New Roman"/>
                <w:snapToGrid w:val="0"/>
              </w:rPr>
            </w:pPr>
          </w:p>
        </w:tc>
        <w:tc>
          <w:tcPr>
            <w:tcW w:w="608" w:type="pct"/>
            <w:shd w:val="clear" w:color="auto" w:fill="auto"/>
          </w:tcPr>
          <w:p w:rsidR="00826251" w:rsidRPr="002104CD" w:rsidRDefault="00826251" w:rsidP="00826251">
            <w:pPr>
              <w:tabs>
                <w:tab w:val="decimal" w:pos="831"/>
              </w:tabs>
              <w:ind w:left="-102" w:right="-72"/>
              <w:rPr>
                <w:rFonts w:cs="Times New Roman"/>
                <w:sz w:val="22"/>
                <w:szCs w:val="22"/>
              </w:rPr>
            </w:pPr>
          </w:p>
        </w:tc>
        <w:tc>
          <w:tcPr>
            <w:tcW w:w="141" w:type="pct"/>
            <w:shd w:val="clear" w:color="auto" w:fill="auto"/>
          </w:tcPr>
          <w:p w:rsidR="00826251" w:rsidRPr="00A9628F" w:rsidRDefault="00826251" w:rsidP="00826251">
            <w:pPr>
              <w:pStyle w:val="Index1"/>
              <w:rPr>
                <w:snapToGrid w:val="0"/>
              </w:rPr>
            </w:pPr>
          </w:p>
        </w:tc>
        <w:tc>
          <w:tcPr>
            <w:tcW w:w="608" w:type="pct"/>
            <w:shd w:val="clear" w:color="auto" w:fill="auto"/>
          </w:tcPr>
          <w:p w:rsidR="00826251" w:rsidRPr="00A9628F" w:rsidRDefault="00826251" w:rsidP="00826251">
            <w:pPr>
              <w:tabs>
                <w:tab w:val="decimal" w:pos="970"/>
              </w:tabs>
              <w:spacing w:line="240" w:lineRule="atLeast"/>
              <w:ind w:left="-115" w:right="-90"/>
              <w:rPr>
                <w:rFonts w:cs="Times New Roman"/>
                <w:sz w:val="22"/>
                <w:szCs w:val="22"/>
              </w:rPr>
            </w:pP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Less than 3 months</w:t>
            </w:r>
          </w:p>
        </w:tc>
        <w:tc>
          <w:tcPr>
            <w:tcW w:w="655" w:type="pct"/>
            <w:shd w:val="clear" w:color="auto" w:fill="auto"/>
          </w:tcPr>
          <w:p w:rsidR="00826251" w:rsidRPr="002104CD" w:rsidRDefault="00983F07" w:rsidP="00826251">
            <w:pPr>
              <w:tabs>
                <w:tab w:val="decimal" w:pos="990"/>
              </w:tabs>
              <w:spacing w:line="240" w:lineRule="atLeast"/>
              <w:ind w:left="-108" w:right="-90"/>
              <w:rPr>
                <w:rFonts w:cs="Times New Roman"/>
                <w:sz w:val="22"/>
                <w:szCs w:val="22"/>
              </w:rPr>
            </w:pPr>
            <w:r>
              <w:rPr>
                <w:rFonts w:cs="Times New Roman"/>
                <w:sz w:val="22"/>
                <w:szCs w:val="22"/>
              </w:rPr>
              <w:t>290,228</w:t>
            </w:r>
          </w:p>
        </w:tc>
        <w:tc>
          <w:tcPr>
            <w:tcW w:w="142" w:type="pct"/>
            <w:shd w:val="clear" w:color="auto" w:fill="auto"/>
          </w:tcPr>
          <w:p w:rsidR="00826251" w:rsidRPr="002104CD" w:rsidRDefault="00826251" w:rsidP="00826251">
            <w:pPr>
              <w:pStyle w:val="Index1"/>
              <w:rPr>
                <w:rFonts w:cs="Times New Roman"/>
                <w:snapToGrid w:val="0"/>
              </w:rPr>
            </w:pPr>
          </w:p>
        </w:tc>
        <w:tc>
          <w:tcPr>
            <w:tcW w:w="654" w:type="pct"/>
            <w:shd w:val="clear" w:color="auto" w:fill="auto"/>
          </w:tcPr>
          <w:p w:rsidR="00826251" w:rsidRPr="00A9628F" w:rsidRDefault="008346E5" w:rsidP="00826251">
            <w:pPr>
              <w:tabs>
                <w:tab w:val="decimal" w:pos="990"/>
              </w:tabs>
              <w:spacing w:line="240" w:lineRule="atLeast"/>
              <w:ind w:left="-108" w:right="-90"/>
              <w:rPr>
                <w:rFonts w:cs="Times New Roman"/>
                <w:sz w:val="22"/>
                <w:szCs w:val="22"/>
              </w:rPr>
            </w:pPr>
            <w:r w:rsidRPr="00AC6068">
              <w:rPr>
                <w:rFonts w:cs="Times New Roman"/>
                <w:sz w:val="22"/>
                <w:szCs w:val="22"/>
              </w:rPr>
              <w:t>190,207</w:t>
            </w:r>
          </w:p>
        </w:tc>
        <w:tc>
          <w:tcPr>
            <w:tcW w:w="141"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2104CD" w:rsidRDefault="00983F07" w:rsidP="00826251">
            <w:pPr>
              <w:tabs>
                <w:tab w:val="decimal" w:pos="831"/>
              </w:tabs>
              <w:ind w:left="-102" w:right="-72"/>
              <w:rPr>
                <w:rFonts w:cs="Times New Roman"/>
                <w:sz w:val="22"/>
                <w:szCs w:val="22"/>
              </w:rPr>
            </w:pPr>
            <w:r>
              <w:rPr>
                <w:rFonts w:cs="Times New Roman"/>
                <w:sz w:val="22"/>
                <w:szCs w:val="22"/>
              </w:rPr>
              <w:t>100,191</w:t>
            </w:r>
          </w:p>
        </w:tc>
        <w:tc>
          <w:tcPr>
            <w:tcW w:w="141" w:type="pct"/>
            <w:shd w:val="clear" w:color="auto" w:fill="auto"/>
          </w:tcPr>
          <w:p w:rsidR="00826251" w:rsidRPr="00A9628F"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A9628F" w:rsidRDefault="008346E5" w:rsidP="00826251">
            <w:pPr>
              <w:tabs>
                <w:tab w:val="decimal" w:pos="970"/>
              </w:tabs>
              <w:spacing w:line="240" w:lineRule="atLeast"/>
              <w:ind w:left="-115" w:right="-90"/>
              <w:rPr>
                <w:rFonts w:cs="Times New Roman"/>
                <w:sz w:val="22"/>
                <w:szCs w:val="22"/>
              </w:rPr>
            </w:pPr>
            <w:r>
              <w:rPr>
                <w:rFonts w:cs="Times New Roman"/>
                <w:sz w:val="22"/>
                <w:szCs w:val="22"/>
              </w:rPr>
              <w:t>175</w:t>
            </w:r>
            <w:r w:rsidR="00826251" w:rsidRPr="00AC6068">
              <w:rPr>
                <w:rFonts w:cs="Times New Roman"/>
                <w:sz w:val="22"/>
                <w:szCs w:val="22"/>
              </w:rPr>
              <w:t>,</w:t>
            </w:r>
            <w:r>
              <w:rPr>
                <w:rFonts w:cs="Times New Roman"/>
                <w:sz w:val="22"/>
                <w:szCs w:val="22"/>
              </w:rPr>
              <w:t>217</w:t>
            </w:r>
          </w:p>
        </w:tc>
      </w:tr>
      <w:tr w:rsidR="00826251" w:rsidRPr="00A9628F" w:rsidTr="008346E5">
        <w:tc>
          <w:tcPr>
            <w:tcW w:w="2051" w:type="pct"/>
            <w:shd w:val="clear" w:color="auto" w:fill="auto"/>
            <w:vAlign w:val="center"/>
          </w:tcPr>
          <w:p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3 - 6 months</w:t>
            </w:r>
          </w:p>
        </w:tc>
        <w:tc>
          <w:tcPr>
            <w:tcW w:w="655" w:type="pct"/>
            <w:shd w:val="clear" w:color="auto" w:fill="auto"/>
          </w:tcPr>
          <w:p w:rsidR="00826251" w:rsidRPr="002104CD" w:rsidRDefault="00983F07" w:rsidP="00826251">
            <w:pPr>
              <w:tabs>
                <w:tab w:val="decimal" w:pos="990"/>
              </w:tabs>
              <w:spacing w:line="240" w:lineRule="atLeast"/>
              <w:ind w:left="-108" w:right="-90"/>
              <w:rPr>
                <w:rFonts w:cs="Times New Roman"/>
                <w:sz w:val="22"/>
                <w:szCs w:val="22"/>
              </w:rPr>
            </w:pPr>
            <w:r>
              <w:rPr>
                <w:rFonts w:cs="Times New Roman"/>
                <w:sz w:val="22"/>
                <w:szCs w:val="22"/>
              </w:rPr>
              <w:t>23,989</w:t>
            </w:r>
          </w:p>
        </w:tc>
        <w:tc>
          <w:tcPr>
            <w:tcW w:w="142" w:type="pct"/>
            <w:shd w:val="clear" w:color="auto" w:fill="auto"/>
          </w:tcPr>
          <w:p w:rsidR="00826251" w:rsidRPr="002104CD" w:rsidRDefault="00826251" w:rsidP="00826251">
            <w:pPr>
              <w:pStyle w:val="Index1"/>
              <w:rPr>
                <w:rFonts w:cs="Times New Roman"/>
                <w:snapToGrid w:val="0"/>
              </w:rPr>
            </w:pPr>
          </w:p>
        </w:tc>
        <w:tc>
          <w:tcPr>
            <w:tcW w:w="654" w:type="pct"/>
            <w:shd w:val="clear" w:color="auto" w:fill="auto"/>
          </w:tcPr>
          <w:p w:rsidR="00826251" w:rsidRPr="00A9628F" w:rsidRDefault="008346E5" w:rsidP="00826251">
            <w:pPr>
              <w:tabs>
                <w:tab w:val="decimal" w:pos="990"/>
              </w:tabs>
              <w:spacing w:line="240" w:lineRule="atLeast"/>
              <w:ind w:left="-108" w:right="-90"/>
              <w:rPr>
                <w:rFonts w:cs="Times New Roman"/>
                <w:sz w:val="22"/>
                <w:szCs w:val="22"/>
              </w:rPr>
            </w:pPr>
            <w:r w:rsidRPr="00AC6068">
              <w:rPr>
                <w:rFonts w:cs="Times New Roman"/>
                <w:sz w:val="22"/>
                <w:szCs w:val="22"/>
              </w:rPr>
              <w:t>1,818</w:t>
            </w:r>
          </w:p>
        </w:tc>
        <w:tc>
          <w:tcPr>
            <w:tcW w:w="141" w:type="pct"/>
            <w:shd w:val="clear" w:color="auto" w:fill="auto"/>
          </w:tcPr>
          <w:p w:rsidR="00826251" w:rsidRPr="002104CD"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2104CD" w:rsidRDefault="00983F07" w:rsidP="00826251">
            <w:pPr>
              <w:tabs>
                <w:tab w:val="decimal" w:pos="831"/>
              </w:tabs>
              <w:ind w:left="-102" w:right="-72"/>
              <w:rPr>
                <w:rFonts w:cs="Times New Roman"/>
                <w:sz w:val="22"/>
                <w:szCs w:val="22"/>
              </w:rPr>
            </w:pPr>
            <w:r>
              <w:rPr>
                <w:rFonts w:cs="Times New Roman"/>
                <w:sz w:val="22"/>
                <w:szCs w:val="22"/>
              </w:rPr>
              <w:t>53</w:t>
            </w:r>
          </w:p>
        </w:tc>
        <w:tc>
          <w:tcPr>
            <w:tcW w:w="141" w:type="pct"/>
            <w:shd w:val="clear" w:color="auto" w:fill="auto"/>
          </w:tcPr>
          <w:p w:rsidR="00826251" w:rsidRPr="00A9628F"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2</w:t>
            </w:r>
            <w:r w:rsidR="008346E5">
              <w:rPr>
                <w:rFonts w:cs="Times New Roman"/>
                <w:sz w:val="22"/>
                <w:szCs w:val="22"/>
              </w:rPr>
              <w:t>4</w:t>
            </w:r>
            <w:r w:rsidRPr="00AC6068">
              <w:rPr>
                <w:rFonts w:cs="Times New Roman"/>
                <w:sz w:val="22"/>
                <w:szCs w:val="22"/>
              </w:rPr>
              <w:t>,</w:t>
            </w:r>
            <w:r w:rsidR="008346E5">
              <w:rPr>
                <w:rFonts w:cs="Times New Roman"/>
                <w:sz w:val="22"/>
                <w:szCs w:val="22"/>
              </w:rPr>
              <w:t>762</w:t>
            </w:r>
          </w:p>
        </w:tc>
      </w:tr>
      <w:tr w:rsidR="008346E5" w:rsidRPr="00A9628F" w:rsidTr="008346E5">
        <w:tc>
          <w:tcPr>
            <w:tcW w:w="2051" w:type="pct"/>
            <w:shd w:val="clear" w:color="auto" w:fill="auto"/>
            <w:vAlign w:val="center"/>
          </w:tcPr>
          <w:p w:rsidR="008346E5" w:rsidRPr="00A9628F" w:rsidRDefault="008346E5" w:rsidP="008346E5">
            <w:pPr>
              <w:tabs>
                <w:tab w:val="left" w:pos="342"/>
              </w:tabs>
              <w:spacing w:line="240" w:lineRule="atLeast"/>
              <w:rPr>
                <w:rFonts w:cs="Times New Roman"/>
                <w:sz w:val="22"/>
                <w:szCs w:val="22"/>
              </w:rPr>
            </w:pPr>
            <w:r w:rsidRPr="00A9628F">
              <w:rPr>
                <w:rFonts w:cs="Times New Roman"/>
                <w:sz w:val="22"/>
                <w:szCs w:val="22"/>
              </w:rPr>
              <w:tab/>
            </w:r>
            <w:r>
              <w:rPr>
                <w:rFonts w:cs="Times New Roman"/>
                <w:sz w:val="22"/>
                <w:szCs w:val="22"/>
              </w:rPr>
              <w:t>6</w:t>
            </w:r>
            <w:r w:rsidRPr="00A9628F">
              <w:rPr>
                <w:rFonts w:cs="Times New Roman"/>
                <w:sz w:val="22"/>
                <w:szCs w:val="22"/>
              </w:rPr>
              <w:t xml:space="preserve"> - </w:t>
            </w:r>
            <w:r>
              <w:rPr>
                <w:rFonts w:cs="Times New Roman"/>
                <w:sz w:val="22"/>
                <w:szCs w:val="22"/>
              </w:rPr>
              <w:t>12</w:t>
            </w:r>
            <w:r w:rsidRPr="00A9628F">
              <w:rPr>
                <w:rFonts w:cs="Times New Roman"/>
                <w:sz w:val="22"/>
                <w:szCs w:val="22"/>
              </w:rPr>
              <w:t xml:space="preserve"> months</w:t>
            </w:r>
          </w:p>
        </w:tc>
        <w:tc>
          <w:tcPr>
            <w:tcW w:w="655" w:type="pct"/>
            <w:shd w:val="clear" w:color="auto" w:fill="auto"/>
          </w:tcPr>
          <w:p w:rsidR="008346E5" w:rsidRPr="002104CD" w:rsidRDefault="00983F07" w:rsidP="008346E5">
            <w:pPr>
              <w:tabs>
                <w:tab w:val="decimal" w:pos="990"/>
              </w:tabs>
              <w:spacing w:line="240" w:lineRule="atLeast"/>
              <w:ind w:left="-108" w:right="-90"/>
              <w:rPr>
                <w:rFonts w:cs="Times New Roman"/>
                <w:sz w:val="22"/>
                <w:szCs w:val="22"/>
              </w:rPr>
            </w:pPr>
            <w:r>
              <w:rPr>
                <w:rFonts w:cs="Times New Roman"/>
                <w:sz w:val="22"/>
                <w:szCs w:val="22"/>
              </w:rPr>
              <w:t>713</w:t>
            </w:r>
          </w:p>
        </w:tc>
        <w:tc>
          <w:tcPr>
            <w:tcW w:w="142" w:type="pct"/>
            <w:shd w:val="clear" w:color="auto" w:fill="auto"/>
          </w:tcPr>
          <w:p w:rsidR="008346E5" w:rsidRPr="002104CD" w:rsidRDefault="008346E5" w:rsidP="008346E5">
            <w:pPr>
              <w:pStyle w:val="Index1"/>
              <w:rPr>
                <w:rFonts w:cs="Times New Roman"/>
                <w:snapToGrid w:val="0"/>
              </w:rPr>
            </w:pPr>
          </w:p>
        </w:tc>
        <w:tc>
          <w:tcPr>
            <w:tcW w:w="654" w:type="pct"/>
            <w:shd w:val="clear" w:color="auto" w:fill="auto"/>
          </w:tcPr>
          <w:p w:rsidR="008346E5" w:rsidRPr="00AC6068" w:rsidRDefault="008346E5" w:rsidP="008346E5">
            <w:pPr>
              <w:tabs>
                <w:tab w:val="decimal" w:pos="990"/>
              </w:tabs>
              <w:spacing w:line="240" w:lineRule="atLeast"/>
              <w:ind w:left="-108" w:right="-90"/>
              <w:rPr>
                <w:rFonts w:cs="Times New Roman"/>
                <w:sz w:val="22"/>
                <w:szCs w:val="22"/>
              </w:rPr>
            </w:pPr>
            <w:r>
              <w:rPr>
                <w:rFonts w:cs="Times New Roman"/>
                <w:sz w:val="22"/>
                <w:szCs w:val="22"/>
              </w:rPr>
              <w:t>-</w:t>
            </w:r>
          </w:p>
        </w:tc>
        <w:tc>
          <w:tcPr>
            <w:tcW w:w="141" w:type="pct"/>
            <w:shd w:val="clear" w:color="auto" w:fill="auto"/>
          </w:tcPr>
          <w:p w:rsidR="008346E5" w:rsidRPr="002104CD" w:rsidRDefault="008346E5" w:rsidP="008346E5">
            <w:pPr>
              <w:tabs>
                <w:tab w:val="decimal" w:pos="639"/>
              </w:tabs>
              <w:spacing w:line="240" w:lineRule="atLeast"/>
              <w:ind w:left="-108" w:right="-90"/>
              <w:rPr>
                <w:rFonts w:cs="Times New Roman"/>
                <w:sz w:val="22"/>
                <w:szCs w:val="22"/>
              </w:rPr>
            </w:pPr>
          </w:p>
        </w:tc>
        <w:tc>
          <w:tcPr>
            <w:tcW w:w="608" w:type="pct"/>
            <w:shd w:val="clear" w:color="auto" w:fill="auto"/>
          </w:tcPr>
          <w:p w:rsidR="008346E5" w:rsidRPr="002104CD" w:rsidRDefault="00983F07" w:rsidP="008346E5">
            <w:pPr>
              <w:tabs>
                <w:tab w:val="decimal" w:pos="831"/>
              </w:tabs>
              <w:ind w:left="-102" w:right="-72"/>
              <w:rPr>
                <w:rFonts w:cs="Times New Roman"/>
                <w:sz w:val="22"/>
                <w:szCs w:val="22"/>
              </w:rPr>
            </w:pPr>
            <w:r>
              <w:rPr>
                <w:rFonts w:cs="Times New Roman"/>
                <w:sz w:val="22"/>
                <w:szCs w:val="22"/>
              </w:rPr>
              <w:t>713</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sz w:val="22"/>
                <w:szCs w:val="22"/>
              </w:rPr>
            </w:pPr>
          </w:p>
        </w:tc>
        <w:tc>
          <w:tcPr>
            <w:tcW w:w="608" w:type="pct"/>
            <w:shd w:val="clear" w:color="auto" w:fill="auto"/>
          </w:tcPr>
          <w:p w:rsidR="008346E5" w:rsidRPr="00AC6068" w:rsidRDefault="009B0893" w:rsidP="008346E5">
            <w:pPr>
              <w:tabs>
                <w:tab w:val="decimal" w:pos="970"/>
              </w:tabs>
              <w:spacing w:line="240" w:lineRule="atLeast"/>
              <w:ind w:left="-115" w:right="-90"/>
              <w:rPr>
                <w:rFonts w:cs="Times New Roman"/>
                <w:sz w:val="22"/>
                <w:szCs w:val="22"/>
              </w:rPr>
            </w:pPr>
            <w:r>
              <w:rPr>
                <w:rFonts w:cs="Times New Roman"/>
                <w:sz w:val="22"/>
                <w:szCs w:val="22"/>
              </w:rPr>
              <w:t>-</w:t>
            </w:r>
          </w:p>
        </w:tc>
      </w:tr>
      <w:tr w:rsidR="008346E5" w:rsidRPr="00A9628F" w:rsidTr="00983F07">
        <w:tc>
          <w:tcPr>
            <w:tcW w:w="2051" w:type="pct"/>
            <w:shd w:val="clear" w:color="auto" w:fill="auto"/>
            <w:vAlign w:val="center"/>
          </w:tcPr>
          <w:p w:rsidR="008346E5" w:rsidRPr="00A9628F" w:rsidRDefault="008346E5" w:rsidP="008346E5">
            <w:pPr>
              <w:tabs>
                <w:tab w:val="left" w:pos="342"/>
              </w:tabs>
              <w:spacing w:line="240" w:lineRule="atLeast"/>
              <w:rPr>
                <w:rFonts w:cs="Times New Roman"/>
                <w:sz w:val="22"/>
                <w:szCs w:val="22"/>
              </w:rPr>
            </w:pPr>
            <w:r w:rsidRPr="00A9628F">
              <w:rPr>
                <w:rFonts w:cs="Times New Roman"/>
                <w:sz w:val="22"/>
                <w:szCs w:val="22"/>
              </w:rPr>
              <w:tab/>
              <w:t>Over 12 months</w:t>
            </w:r>
          </w:p>
        </w:tc>
        <w:tc>
          <w:tcPr>
            <w:tcW w:w="655" w:type="pct"/>
            <w:tcBorders>
              <w:bottom w:val="single" w:sz="4" w:space="0" w:color="auto"/>
            </w:tcBorders>
            <w:shd w:val="clear" w:color="auto" w:fill="auto"/>
          </w:tcPr>
          <w:p w:rsidR="008346E5" w:rsidRPr="002104CD" w:rsidRDefault="00983F07" w:rsidP="008346E5">
            <w:pPr>
              <w:tabs>
                <w:tab w:val="decimal" w:pos="990"/>
              </w:tabs>
              <w:spacing w:line="240" w:lineRule="atLeast"/>
              <w:ind w:left="-108" w:right="-90"/>
              <w:rPr>
                <w:rFonts w:cs="Times New Roman"/>
                <w:sz w:val="22"/>
                <w:szCs w:val="22"/>
              </w:rPr>
            </w:pPr>
            <w:r>
              <w:rPr>
                <w:rFonts w:cs="Times New Roman"/>
                <w:sz w:val="22"/>
                <w:szCs w:val="22"/>
              </w:rPr>
              <w:t>133,531</w:t>
            </w:r>
          </w:p>
        </w:tc>
        <w:tc>
          <w:tcPr>
            <w:tcW w:w="142" w:type="pct"/>
            <w:shd w:val="clear" w:color="auto" w:fill="auto"/>
          </w:tcPr>
          <w:p w:rsidR="008346E5" w:rsidRPr="002104CD" w:rsidRDefault="008346E5" w:rsidP="008346E5">
            <w:pPr>
              <w:pStyle w:val="Index1"/>
              <w:rPr>
                <w:rFonts w:cs="Times New Roman"/>
                <w:snapToGrid w:val="0"/>
              </w:rPr>
            </w:pPr>
          </w:p>
        </w:tc>
        <w:tc>
          <w:tcPr>
            <w:tcW w:w="654" w:type="pct"/>
            <w:tcBorders>
              <w:bottom w:val="single" w:sz="4" w:space="0" w:color="auto"/>
            </w:tcBorders>
            <w:shd w:val="clear" w:color="auto" w:fill="auto"/>
          </w:tcPr>
          <w:p w:rsidR="008346E5" w:rsidRPr="00AC6068" w:rsidRDefault="008346E5" w:rsidP="008346E5">
            <w:pPr>
              <w:tabs>
                <w:tab w:val="decimal" w:pos="990"/>
              </w:tabs>
              <w:spacing w:line="240" w:lineRule="atLeast"/>
              <w:ind w:left="-108" w:right="-90"/>
              <w:rPr>
                <w:rFonts w:cs="Times New Roman"/>
                <w:sz w:val="22"/>
                <w:szCs w:val="22"/>
              </w:rPr>
            </w:pPr>
            <w:r w:rsidRPr="008346E5">
              <w:rPr>
                <w:rFonts w:cs="Times New Roman"/>
                <w:sz w:val="22"/>
                <w:szCs w:val="22"/>
              </w:rPr>
              <w:t>135,155</w:t>
            </w:r>
          </w:p>
        </w:tc>
        <w:tc>
          <w:tcPr>
            <w:tcW w:w="141" w:type="pct"/>
            <w:shd w:val="clear" w:color="auto" w:fill="auto"/>
          </w:tcPr>
          <w:p w:rsidR="008346E5" w:rsidRPr="002104CD" w:rsidRDefault="008346E5" w:rsidP="008346E5">
            <w:pPr>
              <w:tabs>
                <w:tab w:val="decimal" w:pos="639"/>
              </w:tabs>
              <w:spacing w:line="240" w:lineRule="atLeast"/>
              <w:ind w:left="-108" w:right="-90"/>
              <w:rPr>
                <w:rFonts w:cs="Times New Roman"/>
                <w:sz w:val="22"/>
                <w:szCs w:val="22"/>
              </w:rPr>
            </w:pPr>
          </w:p>
        </w:tc>
        <w:tc>
          <w:tcPr>
            <w:tcW w:w="608" w:type="pct"/>
            <w:tcBorders>
              <w:bottom w:val="single" w:sz="4" w:space="0" w:color="auto"/>
            </w:tcBorders>
            <w:shd w:val="clear" w:color="auto" w:fill="auto"/>
          </w:tcPr>
          <w:p w:rsidR="008346E5" w:rsidRPr="002104CD" w:rsidRDefault="00983F07" w:rsidP="008346E5">
            <w:pPr>
              <w:tabs>
                <w:tab w:val="decimal" w:pos="831"/>
              </w:tabs>
              <w:ind w:left="-102" w:right="-72"/>
              <w:rPr>
                <w:rFonts w:cs="Times New Roman"/>
                <w:sz w:val="22"/>
                <w:szCs w:val="22"/>
              </w:rPr>
            </w:pPr>
            <w:r>
              <w:rPr>
                <w:rFonts w:cs="Times New Roman"/>
                <w:sz w:val="22"/>
                <w:szCs w:val="22"/>
              </w:rPr>
              <w:t>133,531</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sz w:val="22"/>
                <w:szCs w:val="22"/>
              </w:rPr>
            </w:pPr>
          </w:p>
        </w:tc>
        <w:tc>
          <w:tcPr>
            <w:tcW w:w="608" w:type="pct"/>
            <w:tcBorders>
              <w:bottom w:val="single" w:sz="4" w:space="0" w:color="auto"/>
            </w:tcBorders>
            <w:shd w:val="clear" w:color="auto" w:fill="auto"/>
          </w:tcPr>
          <w:p w:rsidR="008346E5" w:rsidRPr="00AC6068" w:rsidRDefault="009B0893" w:rsidP="008346E5">
            <w:pPr>
              <w:tabs>
                <w:tab w:val="decimal" w:pos="970"/>
              </w:tabs>
              <w:spacing w:line="240" w:lineRule="atLeast"/>
              <w:ind w:left="-115" w:right="-90"/>
              <w:rPr>
                <w:rFonts w:cs="Times New Roman"/>
                <w:sz w:val="22"/>
                <w:szCs w:val="22"/>
              </w:rPr>
            </w:pPr>
            <w:r w:rsidRPr="00AC6068">
              <w:rPr>
                <w:rFonts w:cs="Times New Roman"/>
                <w:sz w:val="22"/>
                <w:szCs w:val="22"/>
              </w:rPr>
              <w:t>133,795</w:t>
            </w:r>
          </w:p>
        </w:tc>
      </w:tr>
      <w:tr w:rsidR="008346E5" w:rsidRPr="00A9628F" w:rsidTr="00983F07">
        <w:trPr>
          <w:trHeight w:val="80"/>
        </w:trPr>
        <w:tc>
          <w:tcPr>
            <w:tcW w:w="2051" w:type="pct"/>
            <w:shd w:val="clear" w:color="auto" w:fill="auto"/>
            <w:vAlign w:val="center"/>
          </w:tcPr>
          <w:p w:rsidR="008346E5" w:rsidRPr="00A9628F" w:rsidRDefault="00983F07" w:rsidP="008346E5">
            <w:pPr>
              <w:tabs>
                <w:tab w:val="left" w:pos="342"/>
              </w:tabs>
              <w:spacing w:line="240" w:lineRule="atLeast"/>
              <w:rPr>
                <w:rFonts w:cs="Times New Roman"/>
                <w:b/>
                <w:bCs/>
                <w:sz w:val="22"/>
                <w:szCs w:val="22"/>
              </w:rPr>
            </w:pPr>
            <w:r>
              <w:rPr>
                <w:rFonts w:cs="Times New Roman"/>
                <w:b/>
                <w:bCs/>
                <w:sz w:val="22"/>
                <w:szCs w:val="22"/>
              </w:rPr>
              <w:t>Total</w:t>
            </w:r>
          </w:p>
        </w:tc>
        <w:tc>
          <w:tcPr>
            <w:tcW w:w="655" w:type="pct"/>
            <w:tcBorders>
              <w:top w:val="single" w:sz="4" w:space="0" w:color="auto"/>
            </w:tcBorders>
            <w:shd w:val="clear" w:color="auto" w:fill="auto"/>
          </w:tcPr>
          <w:p w:rsidR="008346E5" w:rsidRPr="002104CD" w:rsidRDefault="00983F07" w:rsidP="008346E5">
            <w:pPr>
              <w:tabs>
                <w:tab w:val="decimal" w:pos="990"/>
              </w:tabs>
              <w:spacing w:line="240" w:lineRule="atLeast"/>
              <w:ind w:left="-108" w:right="-90"/>
              <w:rPr>
                <w:rFonts w:cs="Times New Roman"/>
                <w:b/>
                <w:bCs/>
                <w:sz w:val="22"/>
                <w:szCs w:val="22"/>
              </w:rPr>
            </w:pPr>
            <w:r>
              <w:rPr>
                <w:rFonts w:cs="Times New Roman"/>
                <w:b/>
                <w:bCs/>
                <w:sz w:val="22"/>
                <w:szCs w:val="22"/>
              </w:rPr>
              <w:t>1,</w:t>
            </w:r>
            <w:r w:rsidR="00566752">
              <w:rPr>
                <w:rFonts w:cs="Times New Roman"/>
                <w:b/>
                <w:bCs/>
                <w:sz w:val="22"/>
                <w:szCs w:val="22"/>
              </w:rPr>
              <w:t>258,557</w:t>
            </w:r>
          </w:p>
        </w:tc>
        <w:tc>
          <w:tcPr>
            <w:tcW w:w="142" w:type="pct"/>
            <w:shd w:val="clear" w:color="auto" w:fill="auto"/>
          </w:tcPr>
          <w:p w:rsidR="008346E5" w:rsidRPr="002104CD" w:rsidRDefault="008346E5" w:rsidP="008346E5">
            <w:pPr>
              <w:pStyle w:val="Index1"/>
              <w:rPr>
                <w:rFonts w:cs="Times New Roman"/>
              </w:rPr>
            </w:pPr>
          </w:p>
        </w:tc>
        <w:tc>
          <w:tcPr>
            <w:tcW w:w="654" w:type="pct"/>
            <w:tcBorders>
              <w:top w:val="single" w:sz="4" w:space="0" w:color="auto"/>
            </w:tcBorders>
            <w:shd w:val="clear" w:color="auto" w:fill="auto"/>
          </w:tcPr>
          <w:p w:rsidR="008346E5" w:rsidRPr="00CD6856" w:rsidRDefault="008346E5" w:rsidP="008346E5">
            <w:pPr>
              <w:tabs>
                <w:tab w:val="decimal" w:pos="990"/>
              </w:tabs>
              <w:spacing w:line="240" w:lineRule="atLeast"/>
              <w:ind w:left="-108" w:right="-90"/>
              <w:rPr>
                <w:rFonts w:cs="Times New Roman"/>
                <w:b/>
                <w:bCs/>
                <w:sz w:val="22"/>
                <w:szCs w:val="22"/>
              </w:rPr>
            </w:pPr>
            <w:r w:rsidRPr="008346E5">
              <w:rPr>
                <w:rFonts w:cs="Times New Roman"/>
                <w:b/>
                <w:bCs/>
                <w:sz w:val="22"/>
                <w:szCs w:val="22"/>
              </w:rPr>
              <w:t>1,120,602</w:t>
            </w:r>
          </w:p>
        </w:tc>
        <w:tc>
          <w:tcPr>
            <w:tcW w:w="141" w:type="pct"/>
            <w:shd w:val="clear" w:color="auto" w:fill="auto"/>
          </w:tcPr>
          <w:p w:rsidR="008346E5" w:rsidRPr="00CD6856" w:rsidRDefault="008346E5" w:rsidP="008346E5">
            <w:pPr>
              <w:tabs>
                <w:tab w:val="decimal" w:pos="639"/>
              </w:tabs>
              <w:spacing w:line="240" w:lineRule="atLeast"/>
              <w:ind w:left="-108" w:right="-90"/>
              <w:rPr>
                <w:rFonts w:cs="Times New Roman"/>
                <w:b/>
                <w:bCs/>
                <w:sz w:val="22"/>
                <w:szCs w:val="22"/>
              </w:rPr>
            </w:pPr>
          </w:p>
        </w:tc>
        <w:tc>
          <w:tcPr>
            <w:tcW w:w="608" w:type="pct"/>
            <w:tcBorders>
              <w:top w:val="single" w:sz="4" w:space="0" w:color="auto"/>
            </w:tcBorders>
            <w:shd w:val="clear" w:color="auto" w:fill="auto"/>
          </w:tcPr>
          <w:p w:rsidR="008346E5" w:rsidRPr="002104CD" w:rsidRDefault="00983F07" w:rsidP="008346E5">
            <w:pPr>
              <w:tabs>
                <w:tab w:val="decimal" w:pos="831"/>
              </w:tabs>
              <w:ind w:left="-102" w:right="-72"/>
              <w:rPr>
                <w:rFonts w:cs="Times New Roman"/>
                <w:b/>
                <w:bCs/>
                <w:sz w:val="22"/>
                <w:szCs w:val="22"/>
              </w:rPr>
            </w:pPr>
            <w:r>
              <w:rPr>
                <w:rFonts w:cs="Times New Roman"/>
                <w:b/>
                <w:bCs/>
                <w:sz w:val="22"/>
                <w:szCs w:val="22"/>
              </w:rPr>
              <w:t>836,340</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b/>
                <w:bCs/>
                <w:sz w:val="22"/>
                <w:szCs w:val="22"/>
              </w:rPr>
            </w:pPr>
          </w:p>
        </w:tc>
        <w:tc>
          <w:tcPr>
            <w:tcW w:w="608" w:type="pct"/>
            <w:tcBorders>
              <w:top w:val="single" w:sz="4" w:space="0" w:color="auto"/>
            </w:tcBorders>
            <w:shd w:val="clear" w:color="auto" w:fill="auto"/>
          </w:tcPr>
          <w:p w:rsidR="008346E5" w:rsidRPr="00A9628F" w:rsidRDefault="009B0893" w:rsidP="008346E5">
            <w:pPr>
              <w:tabs>
                <w:tab w:val="decimal" w:pos="970"/>
              </w:tabs>
              <w:spacing w:line="240" w:lineRule="atLeast"/>
              <w:ind w:left="-115" w:right="-90"/>
              <w:rPr>
                <w:rFonts w:cs="Times New Roman"/>
                <w:b/>
                <w:bCs/>
                <w:sz w:val="22"/>
                <w:szCs w:val="22"/>
              </w:rPr>
            </w:pPr>
            <w:r>
              <w:rPr>
                <w:rFonts w:cs="Times New Roman"/>
                <w:b/>
                <w:bCs/>
                <w:sz w:val="22"/>
                <w:szCs w:val="22"/>
              </w:rPr>
              <w:t>983</w:t>
            </w:r>
            <w:r w:rsidR="008346E5" w:rsidRPr="00AC6068">
              <w:rPr>
                <w:rFonts w:cs="Times New Roman"/>
                <w:b/>
                <w:bCs/>
                <w:sz w:val="22"/>
                <w:szCs w:val="22"/>
              </w:rPr>
              <w:t>,</w:t>
            </w:r>
            <w:r>
              <w:rPr>
                <w:rFonts w:cs="Times New Roman"/>
                <w:b/>
                <w:bCs/>
                <w:sz w:val="22"/>
                <w:szCs w:val="22"/>
              </w:rPr>
              <w:t>307</w:t>
            </w:r>
          </w:p>
        </w:tc>
      </w:tr>
      <w:tr w:rsidR="008346E5" w:rsidRPr="00A9628F" w:rsidTr="00983F07">
        <w:tc>
          <w:tcPr>
            <w:tcW w:w="2051" w:type="pct"/>
            <w:shd w:val="clear" w:color="auto" w:fill="auto"/>
            <w:vAlign w:val="center"/>
          </w:tcPr>
          <w:p w:rsidR="008346E5" w:rsidRPr="00A9628F" w:rsidRDefault="008346E5" w:rsidP="008346E5">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55" w:type="pct"/>
            <w:tcBorders>
              <w:bottom w:val="single" w:sz="4" w:space="0" w:color="auto"/>
            </w:tcBorders>
            <w:shd w:val="clear" w:color="auto" w:fill="auto"/>
          </w:tcPr>
          <w:p w:rsidR="008346E5" w:rsidRPr="002104CD" w:rsidRDefault="00983F07" w:rsidP="008346E5">
            <w:pPr>
              <w:tabs>
                <w:tab w:val="decimal" w:pos="990"/>
              </w:tabs>
              <w:spacing w:line="240" w:lineRule="atLeast"/>
              <w:ind w:left="-108" w:right="-90"/>
              <w:rPr>
                <w:rFonts w:cs="Times New Roman"/>
                <w:sz w:val="22"/>
                <w:szCs w:val="22"/>
              </w:rPr>
            </w:pPr>
            <w:r>
              <w:rPr>
                <w:rFonts w:cs="Times New Roman"/>
                <w:sz w:val="22"/>
                <w:szCs w:val="22"/>
              </w:rPr>
              <w:t>(133,530)</w:t>
            </w:r>
          </w:p>
        </w:tc>
        <w:tc>
          <w:tcPr>
            <w:tcW w:w="142" w:type="pct"/>
            <w:shd w:val="clear" w:color="auto" w:fill="auto"/>
          </w:tcPr>
          <w:p w:rsidR="008346E5" w:rsidRPr="00A9628F" w:rsidRDefault="008346E5" w:rsidP="008346E5">
            <w:pPr>
              <w:tabs>
                <w:tab w:val="decimal" w:pos="639"/>
              </w:tabs>
              <w:spacing w:line="240" w:lineRule="atLeast"/>
              <w:ind w:left="-108" w:right="-90"/>
              <w:rPr>
                <w:rFonts w:cs="Times New Roman"/>
                <w:sz w:val="22"/>
                <w:szCs w:val="22"/>
              </w:rPr>
            </w:pPr>
          </w:p>
        </w:tc>
        <w:tc>
          <w:tcPr>
            <w:tcW w:w="654" w:type="pct"/>
            <w:tcBorders>
              <w:bottom w:val="single" w:sz="4" w:space="0" w:color="auto"/>
            </w:tcBorders>
            <w:shd w:val="clear" w:color="auto" w:fill="auto"/>
          </w:tcPr>
          <w:p w:rsidR="008346E5" w:rsidRPr="00A9628F" w:rsidRDefault="008346E5" w:rsidP="008346E5">
            <w:pPr>
              <w:tabs>
                <w:tab w:val="decimal" w:pos="990"/>
              </w:tabs>
              <w:spacing w:line="240" w:lineRule="atLeast"/>
              <w:ind w:left="-108" w:right="-90"/>
              <w:rPr>
                <w:rFonts w:cs="Times New Roman"/>
                <w:sz w:val="22"/>
                <w:szCs w:val="22"/>
              </w:rPr>
            </w:pPr>
            <w:r w:rsidRPr="00AC6068">
              <w:rPr>
                <w:rFonts w:cs="Times New Roman"/>
                <w:sz w:val="22"/>
                <w:szCs w:val="22"/>
              </w:rPr>
              <w:t>(133,531)</w:t>
            </w:r>
          </w:p>
        </w:tc>
        <w:tc>
          <w:tcPr>
            <w:tcW w:w="141" w:type="pct"/>
            <w:shd w:val="clear" w:color="auto" w:fill="auto"/>
          </w:tcPr>
          <w:p w:rsidR="008346E5" w:rsidRPr="00A9628F" w:rsidRDefault="008346E5" w:rsidP="008346E5">
            <w:pPr>
              <w:pStyle w:val="Index1"/>
              <w:rPr>
                <w:snapToGrid w:val="0"/>
              </w:rPr>
            </w:pPr>
          </w:p>
        </w:tc>
        <w:tc>
          <w:tcPr>
            <w:tcW w:w="608" w:type="pct"/>
            <w:tcBorders>
              <w:bottom w:val="single" w:sz="4" w:space="0" w:color="auto"/>
            </w:tcBorders>
            <w:shd w:val="clear" w:color="auto" w:fill="auto"/>
          </w:tcPr>
          <w:p w:rsidR="008346E5" w:rsidRPr="002104CD" w:rsidRDefault="00983F07" w:rsidP="008346E5">
            <w:pPr>
              <w:tabs>
                <w:tab w:val="decimal" w:pos="836"/>
              </w:tabs>
              <w:ind w:left="-102" w:right="-72"/>
              <w:rPr>
                <w:rFonts w:cs="Times New Roman"/>
                <w:sz w:val="22"/>
                <w:szCs w:val="22"/>
              </w:rPr>
            </w:pPr>
            <w:r>
              <w:rPr>
                <w:rFonts w:cs="Times New Roman"/>
                <w:sz w:val="22"/>
                <w:szCs w:val="22"/>
              </w:rPr>
              <w:t>(133,530)</w:t>
            </w:r>
          </w:p>
        </w:tc>
        <w:tc>
          <w:tcPr>
            <w:tcW w:w="141" w:type="pct"/>
            <w:shd w:val="clear" w:color="auto" w:fill="auto"/>
          </w:tcPr>
          <w:p w:rsidR="008346E5" w:rsidRPr="00A9628F" w:rsidRDefault="008346E5" w:rsidP="008346E5">
            <w:pPr>
              <w:pStyle w:val="Index1"/>
              <w:rPr>
                <w:snapToGrid w:val="0"/>
              </w:rPr>
            </w:pPr>
          </w:p>
        </w:tc>
        <w:tc>
          <w:tcPr>
            <w:tcW w:w="608" w:type="pct"/>
            <w:tcBorders>
              <w:bottom w:val="single" w:sz="4" w:space="0" w:color="auto"/>
            </w:tcBorders>
            <w:shd w:val="clear" w:color="auto" w:fill="auto"/>
          </w:tcPr>
          <w:p w:rsidR="008346E5" w:rsidRPr="00A9628F" w:rsidRDefault="008346E5" w:rsidP="008346E5">
            <w:pPr>
              <w:tabs>
                <w:tab w:val="decimal" w:pos="970"/>
              </w:tabs>
              <w:spacing w:line="240" w:lineRule="atLeast"/>
              <w:ind w:left="-115" w:right="-90"/>
              <w:rPr>
                <w:rFonts w:cs="Times New Roman"/>
                <w:sz w:val="22"/>
                <w:szCs w:val="22"/>
              </w:rPr>
            </w:pPr>
            <w:r w:rsidRPr="00AC6068">
              <w:rPr>
                <w:rFonts w:cs="Times New Roman"/>
                <w:sz w:val="22"/>
                <w:szCs w:val="22"/>
              </w:rPr>
              <w:t>(133,531)</w:t>
            </w:r>
          </w:p>
        </w:tc>
      </w:tr>
      <w:tr w:rsidR="008346E5" w:rsidRPr="00A9628F" w:rsidTr="008346E5">
        <w:tc>
          <w:tcPr>
            <w:tcW w:w="2051" w:type="pct"/>
            <w:shd w:val="clear" w:color="auto" w:fill="auto"/>
          </w:tcPr>
          <w:p w:rsidR="008346E5" w:rsidRPr="00A9628F" w:rsidRDefault="008346E5" w:rsidP="008346E5">
            <w:pPr>
              <w:tabs>
                <w:tab w:val="left" w:pos="342"/>
              </w:tabs>
              <w:spacing w:line="240" w:lineRule="atLeast"/>
              <w:rPr>
                <w:rFonts w:cs="Times New Roman"/>
                <w:b/>
                <w:bCs/>
                <w:sz w:val="22"/>
                <w:szCs w:val="22"/>
              </w:rPr>
            </w:pPr>
            <w:r w:rsidRPr="00A9628F">
              <w:rPr>
                <w:rFonts w:cs="Times New Roman"/>
                <w:b/>
                <w:bCs/>
                <w:sz w:val="22"/>
                <w:szCs w:val="22"/>
              </w:rPr>
              <w:t>Net</w:t>
            </w:r>
          </w:p>
        </w:tc>
        <w:tc>
          <w:tcPr>
            <w:tcW w:w="655" w:type="pct"/>
            <w:tcBorders>
              <w:bottom w:val="double" w:sz="4" w:space="0" w:color="auto"/>
            </w:tcBorders>
            <w:shd w:val="clear" w:color="auto" w:fill="auto"/>
          </w:tcPr>
          <w:p w:rsidR="008346E5" w:rsidRPr="002104CD" w:rsidRDefault="00983F07" w:rsidP="008346E5">
            <w:pPr>
              <w:tabs>
                <w:tab w:val="decimal" w:pos="990"/>
              </w:tabs>
              <w:spacing w:line="240" w:lineRule="atLeast"/>
              <w:ind w:left="-108" w:right="-90"/>
              <w:rPr>
                <w:rFonts w:cs="Times New Roman"/>
                <w:b/>
                <w:bCs/>
                <w:sz w:val="22"/>
                <w:szCs w:val="22"/>
              </w:rPr>
            </w:pPr>
            <w:r>
              <w:rPr>
                <w:rFonts w:cs="Times New Roman"/>
                <w:b/>
                <w:bCs/>
                <w:sz w:val="22"/>
                <w:szCs w:val="22"/>
              </w:rPr>
              <w:t>1,</w:t>
            </w:r>
            <w:r w:rsidR="00B6423D">
              <w:rPr>
                <w:rFonts w:cs="Times New Roman"/>
                <w:b/>
                <w:bCs/>
                <w:sz w:val="22"/>
                <w:szCs w:val="22"/>
              </w:rPr>
              <w:t>125,027</w:t>
            </w:r>
          </w:p>
        </w:tc>
        <w:tc>
          <w:tcPr>
            <w:tcW w:w="142" w:type="pct"/>
            <w:shd w:val="clear" w:color="auto" w:fill="auto"/>
          </w:tcPr>
          <w:p w:rsidR="008346E5" w:rsidRPr="00A9628F" w:rsidRDefault="008346E5" w:rsidP="008346E5">
            <w:pPr>
              <w:pStyle w:val="Index1"/>
            </w:pPr>
          </w:p>
        </w:tc>
        <w:tc>
          <w:tcPr>
            <w:tcW w:w="654" w:type="pct"/>
            <w:tcBorders>
              <w:bottom w:val="double" w:sz="4" w:space="0" w:color="auto"/>
            </w:tcBorders>
            <w:shd w:val="clear" w:color="auto" w:fill="auto"/>
          </w:tcPr>
          <w:p w:rsidR="008346E5" w:rsidRPr="00AC6068" w:rsidRDefault="008346E5" w:rsidP="008346E5">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b/>
                <w:bCs/>
                <w:sz w:val="22"/>
                <w:szCs w:val="22"/>
              </w:rPr>
            </w:pPr>
          </w:p>
        </w:tc>
        <w:tc>
          <w:tcPr>
            <w:tcW w:w="608" w:type="pct"/>
            <w:tcBorders>
              <w:bottom w:val="double" w:sz="4" w:space="0" w:color="auto"/>
            </w:tcBorders>
            <w:shd w:val="clear" w:color="auto" w:fill="auto"/>
          </w:tcPr>
          <w:p w:rsidR="008346E5" w:rsidRPr="002104CD" w:rsidRDefault="00983F07" w:rsidP="008346E5">
            <w:pPr>
              <w:tabs>
                <w:tab w:val="decimal" w:pos="831"/>
              </w:tabs>
              <w:ind w:left="-102" w:right="-72"/>
              <w:rPr>
                <w:rFonts w:cs="Times New Roman"/>
                <w:b/>
                <w:bCs/>
                <w:sz w:val="22"/>
                <w:szCs w:val="22"/>
              </w:rPr>
            </w:pPr>
            <w:r>
              <w:rPr>
                <w:rFonts w:cs="Times New Roman"/>
                <w:b/>
                <w:bCs/>
                <w:sz w:val="22"/>
                <w:szCs w:val="22"/>
              </w:rPr>
              <w:t>702,810</w:t>
            </w:r>
          </w:p>
        </w:tc>
        <w:tc>
          <w:tcPr>
            <w:tcW w:w="141" w:type="pct"/>
            <w:shd w:val="clear" w:color="auto" w:fill="auto"/>
          </w:tcPr>
          <w:p w:rsidR="008346E5" w:rsidRPr="00A9628F" w:rsidRDefault="008346E5" w:rsidP="008346E5">
            <w:pPr>
              <w:tabs>
                <w:tab w:val="decimal" w:pos="639"/>
              </w:tabs>
              <w:spacing w:line="240" w:lineRule="atLeast"/>
              <w:ind w:left="-108" w:right="-90"/>
              <w:rPr>
                <w:rFonts w:cs="Times New Roman"/>
                <w:b/>
                <w:bCs/>
                <w:sz w:val="22"/>
                <w:szCs w:val="22"/>
              </w:rPr>
            </w:pPr>
          </w:p>
        </w:tc>
        <w:tc>
          <w:tcPr>
            <w:tcW w:w="608" w:type="pct"/>
            <w:tcBorders>
              <w:bottom w:val="double" w:sz="4" w:space="0" w:color="auto"/>
            </w:tcBorders>
            <w:shd w:val="clear" w:color="auto" w:fill="auto"/>
          </w:tcPr>
          <w:p w:rsidR="008346E5" w:rsidRPr="00AC6068" w:rsidRDefault="008346E5" w:rsidP="008346E5">
            <w:pPr>
              <w:tabs>
                <w:tab w:val="decimal" w:pos="970"/>
              </w:tabs>
              <w:spacing w:line="240" w:lineRule="atLeast"/>
              <w:ind w:left="-115" w:right="-90"/>
              <w:rPr>
                <w:rFonts w:cs="Times New Roman"/>
                <w:b/>
                <w:bCs/>
                <w:sz w:val="22"/>
                <w:szCs w:val="22"/>
              </w:rPr>
            </w:pPr>
            <w:r w:rsidRPr="00AC6068">
              <w:rPr>
                <w:rFonts w:cs="Times New Roman"/>
                <w:b/>
                <w:bCs/>
                <w:sz w:val="22"/>
                <w:szCs w:val="22"/>
              </w:rPr>
              <w:t>849,776</w:t>
            </w:r>
          </w:p>
        </w:tc>
      </w:tr>
    </w:tbl>
    <w:p w:rsidR="00984F1E" w:rsidRPr="007863A4" w:rsidRDefault="00984F1E" w:rsidP="00465831">
      <w:pPr>
        <w:spacing w:line="240" w:lineRule="atLeast"/>
        <w:ind w:left="1080" w:hanging="540"/>
        <w:outlineLvl w:val="0"/>
        <w:rPr>
          <w:rFonts w:cs="Times New Roman"/>
          <w:sz w:val="24"/>
          <w:szCs w:val="24"/>
        </w:rPr>
      </w:pPr>
    </w:p>
    <w:p w:rsidR="007863A4" w:rsidRPr="007863A4" w:rsidRDefault="0027335C" w:rsidP="007863A4">
      <w:pPr>
        <w:spacing w:line="240" w:lineRule="atLeast"/>
        <w:ind w:left="540"/>
        <w:jc w:val="both"/>
        <w:outlineLvl w:val="0"/>
        <w:rPr>
          <w:rFonts w:cs="Times New Roman"/>
          <w:sz w:val="22"/>
          <w:szCs w:val="22"/>
        </w:rPr>
      </w:pPr>
      <w:r>
        <w:rPr>
          <w:rFonts w:cs="Times New Roman"/>
          <w:sz w:val="22"/>
          <w:szCs w:val="22"/>
        </w:rPr>
        <w:t xml:space="preserve">The Group has </w:t>
      </w:r>
      <w:r w:rsidRPr="007863A4">
        <w:rPr>
          <w:rFonts w:cs="Times New Roman"/>
          <w:sz w:val="22"/>
          <w:szCs w:val="22"/>
        </w:rPr>
        <w:t>overdue trade accounts receivable consist of 3 receivables</w:t>
      </w:r>
      <w:r>
        <w:rPr>
          <w:rFonts w:cstheme="minorBidi" w:hint="cs"/>
          <w:sz w:val="22"/>
          <w:szCs w:val="22"/>
          <w:cs/>
        </w:rPr>
        <w:t xml:space="preserve"> </w:t>
      </w:r>
      <w:r>
        <w:rPr>
          <w:rFonts w:cstheme="minorBidi"/>
          <w:sz w:val="22"/>
          <w:szCs w:val="22"/>
        </w:rPr>
        <w:t>of a subsidiary</w:t>
      </w:r>
      <w:r w:rsidRPr="007863A4">
        <w:rPr>
          <w:rFonts w:cs="Times New Roman"/>
          <w:sz w:val="22"/>
          <w:szCs w:val="22"/>
        </w:rPr>
        <w:t xml:space="preserve"> which as at 30 June 2019</w:t>
      </w:r>
      <w:r w:rsidR="00572B91">
        <w:rPr>
          <w:rFonts w:cs="Times New Roman"/>
          <w:sz w:val="22"/>
          <w:szCs w:val="22"/>
        </w:rPr>
        <w:t>.</w:t>
      </w:r>
      <w:r w:rsidRPr="007863A4">
        <w:rPr>
          <w:rFonts w:cs="Times New Roman"/>
          <w:sz w:val="22"/>
          <w:szCs w:val="22"/>
        </w:rPr>
        <w:t xml:space="preserve"> </w:t>
      </w:r>
      <w:r w:rsidR="00572B91">
        <w:rPr>
          <w:rFonts w:cs="Times New Roman"/>
          <w:sz w:val="22"/>
          <w:szCs w:val="22"/>
        </w:rPr>
        <w:t>The</w:t>
      </w:r>
      <w:r>
        <w:rPr>
          <w:rFonts w:cs="Times New Roman"/>
          <w:sz w:val="22"/>
          <w:szCs w:val="22"/>
        </w:rPr>
        <w:t xml:space="preserve"> subsidiary</w:t>
      </w:r>
      <w:r w:rsidRPr="007863A4">
        <w:rPr>
          <w:rFonts w:cs="Times New Roman"/>
          <w:sz w:val="22"/>
          <w:szCs w:val="22"/>
        </w:rPr>
        <w:t xml:space="preserve">’s management has not considered to provide allowance for doubtful accounts since it’s in dunning process and </w:t>
      </w:r>
      <w:r w:rsidRPr="001D218C">
        <w:rPr>
          <w:rFonts w:cs="Times New Roman"/>
          <w:sz w:val="22"/>
          <w:szCs w:val="22"/>
        </w:rPr>
        <w:t>subsequently during July and August 2019, Baht 35.</w:t>
      </w:r>
      <w:r w:rsidR="00235EAB">
        <w:rPr>
          <w:rFonts w:cs="Times New Roman"/>
          <w:sz w:val="22"/>
          <w:szCs w:val="22"/>
        </w:rPr>
        <w:t>2</w:t>
      </w:r>
      <w:r w:rsidRPr="001D218C">
        <w:rPr>
          <w:rFonts w:cs="Times New Roman"/>
          <w:sz w:val="22"/>
          <w:szCs w:val="22"/>
        </w:rPr>
        <w:t xml:space="preserve"> million has been collected from these three trade debtors which had aged over 1 - 6 months. </w:t>
      </w:r>
      <w:r>
        <w:rPr>
          <w:rFonts w:cs="Times New Roman"/>
          <w:sz w:val="22"/>
          <w:szCs w:val="22"/>
        </w:rPr>
        <w:t>T</w:t>
      </w:r>
      <w:r w:rsidRPr="007863A4">
        <w:rPr>
          <w:rFonts w:cs="Times New Roman"/>
          <w:sz w:val="22"/>
          <w:szCs w:val="22"/>
        </w:rPr>
        <w:t xml:space="preserve">he </w:t>
      </w:r>
      <w:r w:rsidR="00572B91">
        <w:rPr>
          <w:rFonts w:cs="Times New Roman"/>
          <w:sz w:val="22"/>
          <w:szCs w:val="22"/>
        </w:rPr>
        <w:t>subsidiary</w:t>
      </w:r>
      <w:r w:rsidR="00572B91" w:rsidRPr="007863A4">
        <w:rPr>
          <w:rFonts w:cs="Times New Roman"/>
          <w:sz w:val="22"/>
          <w:szCs w:val="22"/>
        </w:rPr>
        <w:t xml:space="preserve">’s </w:t>
      </w:r>
      <w:r w:rsidRPr="007863A4">
        <w:rPr>
          <w:rFonts w:cs="Times New Roman"/>
          <w:sz w:val="22"/>
          <w:szCs w:val="22"/>
        </w:rPr>
        <w:t xml:space="preserve">management expects to receive the settlement of overdue debt. At present, </w:t>
      </w:r>
      <w:r>
        <w:rPr>
          <w:rFonts w:cs="Times New Roman"/>
          <w:sz w:val="22"/>
          <w:szCs w:val="22"/>
        </w:rPr>
        <w:t>its subsidiary</w:t>
      </w:r>
      <w:r w:rsidRPr="007863A4">
        <w:rPr>
          <w:rFonts w:cs="Times New Roman"/>
          <w:sz w:val="22"/>
          <w:szCs w:val="22"/>
        </w:rPr>
        <w:t xml:space="preserve"> still sell</w:t>
      </w:r>
      <w:r w:rsidR="0003291D">
        <w:rPr>
          <w:rFonts w:cs="Times New Roman"/>
          <w:sz w:val="22"/>
          <w:szCs w:val="22"/>
        </w:rPr>
        <w:t>s</w:t>
      </w:r>
      <w:r w:rsidRPr="007863A4">
        <w:rPr>
          <w:rFonts w:cs="Times New Roman"/>
          <w:sz w:val="22"/>
          <w:szCs w:val="22"/>
        </w:rPr>
        <w:t xml:space="preserve"> the goods to 2 of those 3 customers under the previously payment receiving conditions</w:t>
      </w:r>
      <w:r w:rsidR="007863A4" w:rsidRPr="007863A4">
        <w:rPr>
          <w:rFonts w:cs="Times New Roman"/>
          <w:sz w:val="22"/>
          <w:szCs w:val="22"/>
        </w:rPr>
        <w:t>.</w:t>
      </w:r>
    </w:p>
    <w:p w:rsidR="009706D5" w:rsidRDefault="009706D5" w:rsidP="008B1109">
      <w:pPr>
        <w:spacing w:line="240" w:lineRule="exact"/>
        <w:jc w:val="both"/>
        <w:outlineLvl w:val="0"/>
        <w:rPr>
          <w:rFonts w:cs="Times New Roman"/>
          <w:b/>
          <w:bCs/>
          <w:sz w:val="24"/>
          <w:szCs w:val="24"/>
        </w:rPr>
      </w:pPr>
    </w:p>
    <w:p w:rsidR="007863A4" w:rsidRDefault="007863A4" w:rsidP="007863A4">
      <w:pPr>
        <w:spacing w:line="240" w:lineRule="atLeast"/>
        <w:ind w:left="1080" w:hanging="540"/>
        <w:outlineLvl w:val="0"/>
        <w:rPr>
          <w:rFonts w:cs="Times New Roman"/>
          <w:sz w:val="22"/>
          <w:szCs w:val="22"/>
        </w:rPr>
      </w:pPr>
      <w:r w:rsidRPr="00DF0E72">
        <w:rPr>
          <w:rFonts w:cs="Times New Roman"/>
          <w:sz w:val="22"/>
          <w:szCs w:val="22"/>
        </w:rPr>
        <w:t>The normal credit term granted by the Group</w:t>
      </w:r>
      <w:r>
        <w:rPr>
          <w:rFonts w:cs="Times New Roman"/>
          <w:sz w:val="22"/>
          <w:szCs w:val="22"/>
        </w:rPr>
        <w:t>/Company</w:t>
      </w:r>
      <w:r w:rsidRPr="00DF0E72">
        <w:rPr>
          <w:rFonts w:cs="Times New Roman"/>
          <w:sz w:val="22"/>
          <w:szCs w:val="22"/>
        </w:rPr>
        <w:t xml:space="preserve"> ranges from </w:t>
      </w:r>
      <w:r>
        <w:rPr>
          <w:rFonts w:cs="Times New Roman"/>
          <w:sz w:val="22"/>
          <w:szCs w:val="22"/>
        </w:rPr>
        <w:t>1 day to 90</w:t>
      </w:r>
      <w:r w:rsidRPr="00DF0E72">
        <w:rPr>
          <w:rFonts w:cs="Times New Roman"/>
          <w:sz w:val="22"/>
          <w:szCs w:val="22"/>
        </w:rPr>
        <w:t xml:space="preserve"> days.</w:t>
      </w: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9706D5" w:rsidRDefault="009706D5" w:rsidP="008B1109">
      <w:pPr>
        <w:spacing w:line="240" w:lineRule="exact"/>
        <w:jc w:val="both"/>
        <w:outlineLvl w:val="0"/>
        <w:rPr>
          <w:rFonts w:cs="Times New Roman"/>
          <w:b/>
          <w:bCs/>
          <w:sz w:val="24"/>
          <w:szCs w:val="24"/>
        </w:rPr>
      </w:pPr>
    </w:p>
    <w:p w:rsidR="001C301A" w:rsidRPr="0077218C" w:rsidRDefault="001C301A" w:rsidP="009706D5">
      <w:pPr>
        <w:spacing w:line="240" w:lineRule="exact"/>
        <w:jc w:val="thaiDistribute"/>
        <w:outlineLvl w:val="0"/>
        <w:rPr>
          <w:rFonts w:cs="Times New Roman"/>
          <w:color w:val="FFFFFF"/>
          <w:sz w:val="22"/>
          <w:szCs w:val="22"/>
        </w:rPr>
        <w:sectPr w:rsidR="001C301A" w:rsidRPr="0077218C" w:rsidSect="009F278E">
          <w:headerReference w:type="default" r:id="rId11"/>
          <w:pgSz w:w="11907" w:h="16840" w:code="9"/>
          <w:pgMar w:top="691" w:right="747" w:bottom="576" w:left="1152" w:header="720" w:footer="576" w:gutter="0"/>
          <w:cols w:space="720"/>
          <w:docGrid w:linePitch="245"/>
        </w:sectPr>
      </w:pPr>
    </w:p>
    <w:p w:rsidR="009706D5" w:rsidRDefault="009706D5" w:rsidP="009706D5">
      <w:pPr>
        <w:numPr>
          <w:ilvl w:val="0"/>
          <w:numId w:val="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Investments in associate</w:t>
      </w:r>
      <w:r w:rsidR="004E0CE4">
        <w:rPr>
          <w:rFonts w:cs="Times New Roman"/>
          <w:b/>
          <w:bCs/>
          <w:sz w:val="24"/>
          <w:szCs w:val="24"/>
        </w:rPr>
        <w:t>s</w:t>
      </w:r>
    </w:p>
    <w:p w:rsidR="009706D5" w:rsidRDefault="009706D5" w:rsidP="00984F1E">
      <w:pPr>
        <w:tabs>
          <w:tab w:val="left" w:pos="14670"/>
        </w:tabs>
        <w:ind w:right="378"/>
        <w:jc w:val="both"/>
        <w:rPr>
          <w:rFonts w:cs="Times New Roman"/>
          <w:sz w:val="22"/>
          <w:szCs w:val="22"/>
        </w:rPr>
      </w:pPr>
    </w:p>
    <w:p w:rsidR="00056154" w:rsidRPr="00A822CE" w:rsidRDefault="00056154" w:rsidP="00251515">
      <w:pPr>
        <w:tabs>
          <w:tab w:val="left" w:pos="14670"/>
        </w:tabs>
        <w:ind w:left="540" w:right="378"/>
        <w:jc w:val="both"/>
        <w:rPr>
          <w:rFonts w:cs="Times New Roman"/>
          <w:sz w:val="22"/>
          <w:szCs w:val="22"/>
        </w:rPr>
      </w:pPr>
      <w:r w:rsidRPr="00A822CE">
        <w:rPr>
          <w:rFonts w:cs="Times New Roman"/>
          <w:sz w:val="22"/>
          <w:szCs w:val="22"/>
        </w:rPr>
        <w:t>Investments in associate</w:t>
      </w:r>
      <w:r w:rsidR="004E0CE4">
        <w:rPr>
          <w:rFonts w:cs="Times New Roman"/>
          <w:sz w:val="22"/>
          <w:szCs w:val="22"/>
        </w:rPr>
        <w:t>s</w:t>
      </w:r>
      <w:r w:rsidRPr="00A822CE">
        <w:rPr>
          <w:rFonts w:cs="Times New Roman"/>
          <w:sz w:val="22"/>
          <w:szCs w:val="22"/>
        </w:rPr>
        <w:t xml:space="preserve"> as at 3</w:t>
      </w:r>
      <w:r w:rsidR="002B560B">
        <w:rPr>
          <w:rFonts w:cs="Times New Roman"/>
          <w:sz w:val="22"/>
          <w:szCs w:val="22"/>
        </w:rPr>
        <w:t>0</w:t>
      </w:r>
      <w:r w:rsidRPr="00A822CE">
        <w:rPr>
          <w:rFonts w:cs="Times New Roman"/>
          <w:sz w:val="22"/>
          <w:szCs w:val="22"/>
        </w:rPr>
        <w:t xml:space="preserve"> </w:t>
      </w:r>
      <w:r w:rsidR="002B560B">
        <w:rPr>
          <w:rFonts w:cs="Times New Roman"/>
          <w:sz w:val="22"/>
          <w:szCs w:val="22"/>
        </w:rPr>
        <w:t>June</w:t>
      </w:r>
      <w:r w:rsidR="006B44DE">
        <w:rPr>
          <w:rFonts w:cs="Times New Roman"/>
          <w:sz w:val="22"/>
          <w:szCs w:val="22"/>
        </w:rPr>
        <w:t xml:space="preserve"> 201</w:t>
      </w:r>
      <w:r w:rsidR="00210840">
        <w:rPr>
          <w:rFonts w:cs="Times New Roman"/>
          <w:sz w:val="22"/>
          <w:szCs w:val="22"/>
        </w:rPr>
        <w:t>9</w:t>
      </w:r>
      <w:r w:rsidR="006B44DE">
        <w:rPr>
          <w:rFonts w:cs="Times New Roman"/>
          <w:sz w:val="22"/>
          <w:szCs w:val="22"/>
        </w:rPr>
        <w:t xml:space="preserve"> and 31 </w:t>
      </w:r>
      <w:r w:rsidRPr="00A822CE">
        <w:rPr>
          <w:rFonts w:cs="Times New Roman"/>
          <w:sz w:val="22"/>
          <w:szCs w:val="22"/>
        </w:rPr>
        <w:t>December 201</w:t>
      </w:r>
      <w:r w:rsidR="00210840">
        <w:rPr>
          <w:rFonts w:cs="Times New Roman"/>
          <w:sz w:val="22"/>
          <w:szCs w:val="22"/>
        </w:rPr>
        <w:t>8</w:t>
      </w:r>
      <w:r w:rsidR="00BF1CE7">
        <w:rPr>
          <w:rFonts w:cs="Times New Roman"/>
          <w:sz w:val="22"/>
          <w:szCs w:val="22"/>
        </w:rPr>
        <w:t xml:space="preserve"> </w:t>
      </w:r>
      <w:r w:rsidRPr="00A822CE">
        <w:rPr>
          <w:rFonts w:cs="Times New Roman"/>
          <w:sz w:val="22"/>
          <w:szCs w:val="22"/>
        </w:rPr>
        <w:t>and dividend income</w:t>
      </w:r>
      <w:r w:rsidR="00D019B7">
        <w:rPr>
          <w:rFonts w:cs="Times New Roman"/>
          <w:sz w:val="22"/>
          <w:szCs w:val="22"/>
        </w:rPr>
        <w:t xml:space="preserve"> from th</w:t>
      </w:r>
      <w:r w:rsidR="00026836">
        <w:rPr>
          <w:rFonts w:cs="Times New Roman"/>
          <w:sz w:val="22"/>
          <w:szCs w:val="22"/>
        </w:rPr>
        <w:t>ose</w:t>
      </w:r>
      <w:r w:rsidR="00D019B7">
        <w:rPr>
          <w:rFonts w:cs="Times New Roman"/>
          <w:sz w:val="22"/>
          <w:szCs w:val="22"/>
        </w:rPr>
        <w:t xml:space="preserve"> investments</w:t>
      </w:r>
      <w:r w:rsidRPr="00A822CE">
        <w:rPr>
          <w:rFonts w:cs="Times New Roman"/>
          <w:sz w:val="22"/>
          <w:szCs w:val="22"/>
        </w:rPr>
        <w:t xml:space="preserve"> for </w:t>
      </w:r>
      <w:r w:rsidR="00C543B7">
        <w:rPr>
          <w:rFonts w:cs="Times New Roman"/>
          <w:sz w:val="22"/>
          <w:szCs w:val="22"/>
        </w:rPr>
        <w:t xml:space="preserve">the </w:t>
      </w:r>
      <w:r w:rsidR="002B560B">
        <w:rPr>
          <w:rFonts w:cs="Times New Roman"/>
          <w:sz w:val="22"/>
          <w:szCs w:val="22"/>
        </w:rPr>
        <w:t>six</w:t>
      </w:r>
      <w:r w:rsidR="00765C81">
        <w:rPr>
          <w:rFonts w:cs="Times New Roman"/>
          <w:sz w:val="22"/>
          <w:szCs w:val="22"/>
        </w:rPr>
        <w:t>-month period ended 3</w:t>
      </w:r>
      <w:r w:rsidR="002B560B">
        <w:rPr>
          <w:rFonts w:cs="Times New Roman"/>
          <w:sz w:val="22"/>
          <w:szCs w:val="22"/>
        </w:rPr>
        <w:t>0</w:t>
      </w:r>
      <w:r w:rsidR="00765C81">
        <w:rPr>
          <w:rFonts w:cs="Times New Roman"/>
          <w:sz w:val="22"/>
          <w:szCs w:val="22"/>
        </w:rPr>
        <w:t xml:space="preserve"> </w:t>
      </w:r>
      <w:r w:rsidR="002B560B">
        <w:rPr>
          <w:rFonts w:cs="Times New Roman"/>
          <w:sz w:val="22"/>
          <w:szCs w:val="22"/>
        </w:rPr>
        <w:t>June</w:t>
      </w:r>
      <w:r w:rsidR="00765C81">
        <w:rPr>
          <w:rFonts w:cs="Times New Roman"/>
          <w:sz w:val="22"/>
          <w:szCs w:val="22"/>
        </w:rPr>
        <w:t xml:space="preserve"> were</w:t>
      </w:r>
      <w:r w:rsidR="0049529C">
        <w:rPr>
          <w:rFonts w:cs="Times New Roman"/>
          <w:sz w:val="22"/>
          <w:szCs w:val="22"/>
        </w:rPr>
        <w:t xml:space="preserve"> as</w:t>
      </w:r>
      <w:r w:rsidR="00765C81">
        <w:rPr>
          <w:rFonts w:cs="Times New Roman"/>
          <w:sz w:val="22"/>
          <w:szCs w:val="22"/>
        </w:rPr>
        <w:t xml:space="preserve"> follows:</w:t>
      </w:r>
    </w:p>
    <w:p w:rsidR="00056154" w:rsidRDefault="00056154" w:rsidP="00056154">
      <w:pPr>
        <w:ind w:right="1167"/>
        <w:jc w:val="both"/>
        <w:rPr>
          <w:rFonts w:cs="Times New Roman"/>
          <w:sz w:val="22"/>
          <w:szCs w:val="22"/>
        </w:rPr>
      </w:pPr>
    </w:p>
    <w:tbl>
      <w:tblPr>
        <w:tblW w:w="14850" w:type="dxa"/>
        <w:tblInd w:w="450" w:type="dxa"/>
        <w:tblLayout w:type="fixed"/>
        <w:tblLook w:val="01E0" w:firstRow="1" w:lastRow="1" w:firstColumn="1" w:lastColumn="1" w:noHBand="0" w:noVBand="0"/>
      </w:tblPr>
      <w:tblGrid>
        <w:gridCol w:w="2250"/>
        <w:gridCol w:w="1800"/>
        <w:gridCol w:w="764"/>
        <w:gridCol w:w="236"/>
        <w:gridCol w:w="799"/>
        <w:gridCol w:w="270"/>
        <w:gridCol w:w="810"/>
        <w:gridCol w:w="270"/>
        <w:gridCol w:w="900"/>
        <w:gridCol w:w="284"/>
        <w:gridCol w:w="890"/>
        <w:gridCol w:w="270"/>
        <w:gridCol w:w="849"/>
        <w:gridCol w:w="242"/>
        <w:gridCol w:w="889"/>
        <w:gridCol w:w="290"/>
        <w:gridCol w:w="816"/>
        <w:gridCol w:w="250"/>
        <w:gridCol w:w="810"/>
        <w:gridCol w:w="270"/>
        <w:gridCol w:w="891"/>
      </w:tblGrid>
      <w:tr w:rsidR="000A6CC1" w:rsidRPr="00A9628F" w:rsidTr="00251515">
        <w:tc>
          <w:tcPr>
            <w:tcW w:w="2250" w:type="dxa"/>
            <w:shd w:val="clear" w:color="auto" w:fill="auto"/>
          </w:tcPr>
          <w:p w:rsidR="000A6CC1" w:rsidRPr="00A9628F" w:rsidRDefault="000A6CC1" w:rsidP="00182E4C">
            <w:pPr>
              <w:spacing w:line="220" w:lineRule="exact"/>
              <w:ind w:right="-115"/>
              <w:rPr>
                <w:rFonts w:cs="Times New Roman"/>
                <w:b/>
                <w:bCs/>
              </w:rPr>
            </w:pP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10800" w:type="dxa"/>
            <w:gridSpan w:val="19"/>
            <w:shd w:val="clear" w:color="auto" w:fill="auto"/>
          </w:tcPr>
          <w:p w:rsidR="000A6CC1" w:rsidRPr="00A9628F" w:rsidRDefault="000A6CC1" w:rsidP="00182E4C">
            <w:pPr>
              <w:spacing w:line="220" w:lineRule="exact"/>
              <w:ind w:left="-108" w:right="-108"/>
              <w:jc w:val="center"/>
              <w:rPr>
                <w:rFonts w:cs="Times New Roman"/>
              </w:rPr>
            </w:pPr>
            <w:r w:rsidRPr="00A9628F">
              <w:rPr>
                <w:rFonts w:cs="Times New Roman"/>
                <w:b/>
                <w:bCs/>
              </w:rPr>
              <w:t>Consolidate</w:t>
            </w:r>
            <w:r>
              <w:rPr>
                <w:rFonts w:cs="Times New Roman"/>
                <w:b/>
                <w:bCs/>
              </w:rPr>
              <w:t>d</w:t>
            </w:r>
            <w:r w:rsidRPr="00A9628F">
              <w:rPr>
                <w:rFonts w:cs="Times New Roman"/>
                <w:b/>
                <w:bCs/>
              </w:rPr>
              <w:t xml:space="preserve"> financial statements</w:t>
            </w:r>
          </w:p>
        </w:tc>
      </w:tr>
      <w:tr w:rsidR="000A6CC1" w:rsidRPr="00A9628F" w:rsidTr="00251515">
        <w:tc>
          <w:tcPr>
            <w:tcW w:w="2250" w:type="dxa"/>
            <w:shd w:val="clear" w:color="auto" w:fill="auto"/>
            <w:vAlign w:val="bottom"/>
          </w:tcPr>
          <w:p w:rsidR="000A6CC1" w:rsidRPr="00A9628F" w:rsidRDefault="000A6CC1" w:rsidP="00182E4C">
            <w:pPr>
              <w:spacing w:line="220" w:lineRule="exact"/>
              <w:ind w:right="-115"/>
              <w:jc w:val="center"/>
              <w:rPr>
                <w:rFonts w:cs="Times New Roman"/>
              </w:rPr>
            </w:pPr>
            <w:r w:rsidRPr="00A9628F">
              <w:rPr>
                <w:rFonts w:cs="Times New Roman"/>
              </w:rPr>
              <w:t xml:space="preserve"> </w:t>
            </w:r>
          </w:p>
        </w:tc>
        <w:tc>
          <w:tcPr>
            <w:tcW w:w="1800" w:type="dxa"/>
            <w:shd w:val="clear" w:color="auto" w:fill="auto"/>
            <w:vAlign w:val="bottom"/>
          </w:tcPr>
          <w:p w:rsidR="000A6CC1" w:rsidRPr="00A9628F" w:rsidRDefault="000A6CC1" w:rsidP="00182E4C">
            <w:pPr>
              <w:spacing w:line="220" w:lineRule="exact"/>
              <w:ind w:right="-115"/>
              <w:jc w:val="center"/>
              <w:rPr>
                <w:rFonts w:cs="Times New Roman"/>
              </w:rPr>
            </w:pPr>
            <w:r w:rsidRPr="00A9628F">
              <w:rPr>
                <w:rFonts w:cs="Times New Roman"/>
              </w:rPr>
              <w:t>Nature of business</w:t>
            </w:r>
          </w:p>
        </w:tc>
        <w:tc>
          <w:tcPr>
            <w:tcW w:w="1799" w:type="dxa"/>
            <w:gridSpan w:val="3"/>
            <w:shd w:val="clear" w:color="auto" w:fill="auto"/>
            <w:vAlign w:val="bottom"/>
          </w:tcPr>
          <w:p w:rsidR="000A6CC1" w:rsidRPr="00A9628F" w:rsidRDefault="000A6CC1" w:rsidP="00182E4C">
            <w:pPr>
              <w:spacing w:line="220" w:lineRule="exact"/>
              <w:ind w:left="-97" w:right="-115"/>
              <w:jc w:val="center"/>
              <w:rPr>
                <w:rFonts w:cs="Times New Roman"/>
              </w:rPr>
            </w:pPr>
            <w:r w:rsidRPr="00A9628F">
              <w:rPr>
                <w:rFonts w:cs="Times New Roman"/>
              </w:rPr>
              <w:t>Effective</w:t>
            </w:r>
          </w:p>
          <w:p w:rsidR="000A6CC1" w:rsidRPr="00A9628F" w:rsidRDefault="000A6CC1" w:rsidP="00182E4C">
            <w:pPr>
              <w:spacing w:line="220" w:lineRule="exact"/>
              <w:ind w:left="-97" w:right="-115"/>
              <w:jc w:val="center"/>
              <w:rPr>
                <w:rFonts w:cs="Times New Roman"/>
              </w:rPr>
            </w:pPr>
            <w:r w:rsidRPr="00A9628F">
              <w:rPr>
                <w:rFonts w:cs="Times New Roman"/>
              </w:rPr>
              <w:t>ownership interest</w:t>
            </w:r>
          </w:p>
        </w:tc>
        <w:tc>
          <w:tcPr>
            <w:tcW w:w="270" w:type="dxa"/>
            <w:shd w:val="clear" w:color="auto" w:fill="auto"/>
            <w:vAlign w:val="bottom"/>
          </w:tcPr>
          <w:p w:rsidR="000A6CC1" w:rsidRPr="00A9628F" w:rsidRDefault="000A6CC1" w:rsidP="00182E4C">
            <w:pPr>
              <w:spacing w:line="220" w:lineRule="exact"/>
              <w:ind w:right="-115"/>
              <w:jc w:val="center"/>
              <w:rPr>
                <w:rFonts w:cs="Times New Roman"/>
              </w:rPr>
            </w:pPr>
          </w:p>
        </w:tc>
        <w:tc>
          <w:tcPr>
            <w:tcW w:w="1980" w:type="dxa"/>
            <w:gridSpan w:val="3"/>
            <w:shd w:val="clear" w:color="auto" w:fill="auto"/>
            <w:vAlign w:val="bottom"/>
          </w:tcPr>
          <w:p w:rsidR="000A6CC1" w:rsidRPr="00A9628F" w:rsidRDefault="000A6CC1" w:rsidP="00182E4C">
            <w:pPr>
              <w:spacing w:line="220" w:lineRule="exact"/>
              <w:ind w:left="-108" w:right="-115"/>
              <w:jc w:val="center"/>
              <w:rPr>
                <w:rFonts w:cs="Times New Roman"/>
              </w:rPr>
            </w:pPr>
            <w:r w:rsidRPr="00A9628F">
              <w:rPr>
                <w:rFonts w:cs="Times New Roman"/>
              </w:rPr>
              <w:t>Paid-up capital</w:t>
            </w:r>
          </w:p>
        </w:tc>
        <w:tc>
          <w:tcPr>
            <w:tcW w:w="284" w:type="dxa"/>
            <w:shd w:val="clear" w:color="auto" w:fill="auto"/>
            <w:vAlign w:val="bottom"/>
          </w:tcPr>
          <w:p w:rsidR="000A6CC1" w:rsidRPr="00A9628F" w:rsidRDefault="000A6CC1" w:rsidP="00182E4C">
            <w:pPr>
              <w:spacing w:line="220" w:lineRule="exact"/>
              <w:ind w:left="-108" w:right="-115"/>
              <w:jc w:val="center"/>
              <w:rPr>
                <w:rFonts w:cs="Times New Roman"/>
              </w:rPr>
            </w:pPr>
          </w:p>
        </w:tc>
        <w:tc>
          <w:tcPr>
            <w:tcW w:w="2009" w:type="dxa"/>
            <w:gridSpan w:val="3"/>
            <w:shd w:val="clear" w:color="auto" w:fill="auto"/>
            <w:vAlign w:val="bottom"/>
          </w:tcPr>
          <w:p w:rsidR="000A6CC1" w:rsidRPr="00A9628F" w:rsidRDefault="000A6CC1" w:rsidP="00182E4C">
            <w:pPr>
              <w:spacing w:line="220" w:lineRule="exact"/>
              <w:ind w:left="-108" w:right="-115"/>
              <w:jc w:val="center"/>
              <w:rPr>
                <w:rFonts w:cs="Times New Roman"/>
              </w:rPr>
            </w:pPr>
            <w:r w:rsidRPr="00A9628F">
              <w:rPr>
                <w:rFonts w:cs="Times New Roman"/>
              </w:rPr>
              <w:t>Cost</w:t>
            </w:r>
          </w:p>
        </w:tc>
        <w:tc>
          <w:tcPr>
            <w:tcW w:w="242" w:type="dxa"/>
            <w:shd w:val="clear" w:color="auto" w:fill="auto"/>
            <w:vAlign w:val="bottom"/>
          </w:tcPr>
          <w:p w:rsidR="000A6CC1" w:rsidRPr="00A9628F" w:rsidRDefault="000A6CC1" w:rsidP="00182E4C">
            <w:pPr>
              <w:spacing w:line="220" w:lineRule="exact"/>
              <w:ind w:left="-108" w:right="-115"/>
              <w:jc w:val="center"/>
              <w:rPr>
                <w:rFonts w:cs="Times New Roman"/>
              </w:rPr>
            </w:pPr>
          </w:p>
        </w:tc>
        <w:tc>
          <w:tcPr>
            <w:tcW w:w="1995" w:type="dxa"/>
            <w:gridSpan w:val="3"/>
            <w:shd w:val="clear" w:color="auto" w:fill="auto"/>
            <w:vAlign w:val="bottom"/>
          </w:tcPr>
          <w:p w:rsidR="000A6CC1" w:rsidRPr="00A9628F" w:rsidRDefault="000A6CC1" w:rsidP="00182E4C">
            <w:pPr>
              <w:spacing w:line="220" w:lineRule="exact"/>
              <w:ind w:left="-108" w:right="-115"/>
              <w:jc w:val="center"/>
              <w:rPr>
                <w:rFonts w:cs="Times New Roman"/>
              </w:rPr>
            </w:pPr>
            <w:r w:rsidRPr="00A9628F">
              <w:rPr>
                <w:rFonts w:cs="Times New Roman"/>
              </w:rPr>
              <w:t>Carrying amount based on equity method</w:t>
            </w:r>
          </w:p>
        </w:tc>
        <w:tc>
          <w:tcPr>
            <w:tcW w:w="250" w:type="dxa"/>
            <w:shd w:val="clear" w:color="auto" w:fill="auto"/>
            <w:vAlign w:val="bottom"/>
          </w:tcPr>
          <w:p w:rsidR="000A6CC1" w:rsidRPr="00A9628F" w:rsidRDefault="000A6CC1" w:rsidP="00182E4C">
            <w:pPr>
              <w:spacing w:line="220" w:lineRule="exact"/>
              <w:ind w:left="-108" w:right="-115"/>
              <w:jc w:val="center"/>
              <w:rPr>
                <w:rFonts w:cs="Times New Roman"/>
              </w:rPr>
            </w:pPr>
          </w:p>
        </w:tc>
        <w:tc>
          <w:tcPr>
            <w:tcW w:w="1971" w:type="dxa"/>
            <w:gridSpan w:val="3"/>
            <w:shd w:val="clear" w:color="auto" w:fill="auto"/>
            <w:vAlign w:val="bottom"/>
          </w:tcPr>
          <w:p w:rsidR="000A6CC1" w:rsidRPr="006F024A" w:rsidRDefault="000A6CC1" w:rsidP="006F024A">
            <w:pPr>
              <w:spacing w:line="220" w:lineRule="exact"/>
              <w:ind w:left="-108" w:right="-115"/>
              <w:jc w:val="center"/>
              <w:rPr>
                <w:rFonts w:cs="Times New Roman"/>
              </w:rPr>
            </w:pPr>
            <w:r w:rsidRPr="006F024A">
              <w:rPr>
                <w:rFonts w:cs="Times New Roman"/>
              </w:rPr>
              <w:t xml:space="preserve">Dividend income </w:t>
            </w:r>
          </w:p>
          <w:p w:rsidR="00491B47" w:rsidRDefault="000A6CC1" w:rsidP="006F024A">
            <w:pPr>
              <w:spacing w:line="220" w:lineRule="exact"/>
              <w:ind w:left="-108" w:right="-115"/>
              <w:jc w:val="center"/>
              <w:rPr>
                <w:rFonts w:cs="Times New Roman"/>
              </w:rPr>
            </w:pPr>
            <w:r>
              <w:rPr>
                <w:rFonts w:cs="Times New Roman"/>
              </w:rPr>
              <w:t>for the six</w:t>
            </w:r>
            <w:r w:rsidRPr="006F024A">
              <w:rPr>
                <w:rFonts w:cs="Times New Roman"/>
              </w:rPr>
              <w:t xml:space="preserve">-month </w:t>
            </w:r>
            <w:r>
              <w:rPr>
                <w:rFonts w:cs="Times New Roman"/>
              </w:rPr>
              <w:t xml:space="preserve">  </w:t>
            </w:r>
          </w:p>
          <w:p w:rsidR="000A6CC1" w:rsidRPr="00A9628F" w:rsidRDefault="000A6CC1" w:rsidP="006F024A">
            <w:pPr>
              <w:spacing w:line="220" w:lineRule="exact"/>
              <w:ind w:left="-108" w:right="-115"/>
              <w:jc w:val="center"/>
              <w:rPr>
                <w:rFonts w:cs="Times New Roman"/>
              </w:rPr>
            </w:pPr>
            <w:r w:rsidRPr="006F024A">
              <w:rPr>
                <w:rFonts w:cs="Times New Roman"/>
              </w:rPr>
              <w:t>period ended</w:t>
            </w:r>
          </w:p>
        </w:tc>
      </w:tr>
      <w:tr w:rsidR="000A6CC1" w:rsidRPr="00A9628F" w:rsidTr="00251515">
        <w:tc>
          <w:tcPr>
            <w:tcW w:w="2250" w:type="dxa"/>
            <w:shd w:val="clear" w:color="auto" w:fill="auto"/>
          </w:tcPr>
          <w:p w:rsidR="000A6CC1" w:rsidRPr="00A9628F" w:rsidRDefault="000A6CC1" w:rsidP="00182E4C">
            <w:pPr>
              <w:spacing w:line="220" w:lineRule="exact"/>
              <w:ind w:right="-115"/>
              <w:rPr>
                <w:rFonts w:cs="Times New Roman"/>
                <w:b/>
                <w:bCs/>
              </w:rPr>
            </w:pP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764" w:type="dxa"/>
            <w:shd w:val="clear" w:color="auto" w:fill="auto"/>
          </w:tcPr>
          <w:p w:rsidR="000A6CC1" w:rsidRDefault="000A6CC1" w:rsidP="00182E4C">
            <w:pPr>
              <w:spacing w:line="220" w:lineRule="exact"/>
              <w:ind w:left="-108" w:right="-115"/>
              <w:jc w:val="center"/>
            </w:pPr>
            <w:r>
              <w:t xml:space="preserve">30 </w:t>
            </w:r>
          </w:p>
          <w:p w:rsidR="000A6CC1" w:rsidRDefault="000A6CC1" w:rsidP="00182E4C">
            <w:pPr>
              <w:spacing w:line="220" w:lineRule="exact"/>
              <w:ind w:left="-108" w:right="-115"/>
              <w:jc w:val="center"/>
            </w:pPr>
            <w:r>
              <w:t>June</w:t>
            </w:r>
          </w:p>
        </w:tc>
        <w:tc>
          <w:tcPr>
            <w:tcW w:w="236" w:type="dxa"/>
            <w:shd w:val="clear" w:color="auto" w:fill="auto"/>
          </w:tcPr>
          <w:p w:rsidR="000A6CC1" w:rsidRPr="00A822CE" w:rsidRDefault="000A6CC1" w:rsidP="00182E4C">
            <w:pPr>
              <w:spacing w:line="220" w:lineRule="exact"/>
              <w:ind w:right="-115"/>
              <w:jc w:val="center"/>
            </w:pPr>
          </w:p>
        </w:tc>
        <w:tc>
          <w:tcPr>
            <w:tcW w:w="799" w:type="dxa"/>
            <w:shd w:val="clear" w:color="auto" w:fill="auto"/>
          </w:tcPr>
          <w:p w:rsidR="000A6CC1" w:rsidRDefault="000A6CC1" w:rsidP="00182E4C">
            <w:pPr>
              <w:spacing w:line="220" w:lineRule="exact"/>
              <w:ind w:left="-108" w:right="-115"/>
              <w:jc w:val="center"/>
            </w:pPr>
            <w:r>
              <w:t>31 December</w:t>
            </w:r>
          </w:p>
        </w:tc>
        <w:tc>
          <w:tcPr>
            <w:tcW w:w="270" w:type="dxa"/>
            <w:shd w:val="clear" w:color="auto" w:fill="auto"/>
          </w:tcPr>
          <w:p w:rsidR="000A6CC1" w:rsidRPr="00A9628F" w:rsidRDefault="000A6CC1" w:rsidP="00182E4C">
            <w:pPr>
              <w:spacing w:line="220" w:lineRule="exact"/>
              <w:ind w:right="-115"/>
              <w:jc w:val="center"/>
              <w:rPr>
                <w:rFonts w:cs="Times New Roman"/>
              </w:rPr>
            </w:pPr>
          </w:p>
        </w:tc>
        <w:tc>
          <w:tcPr>
            <w:tcW w:w="810" w:type="dxa"/>
            <w:shd w:val="clear" w:color="auto" w:fill="auto"/>
          </w:tcPr>
          <w:p w:rsidR="000A6CC1" w:rsidRDefault="000A6CC1" w:rsidP="00182E4C">
            <w:pPr>
              <w:spacing w:line="220" w:lineRule="exact"/>
              <w:ind w:left="-108" w:right="-115"/>
              <w:jc w:val="center"/>
            </w:pPr>
            <w:r>
              <w:t xml:space="preserve">30 </w:t>
            </w:r>
          </w:p>
          <w:p w:rsidR="000A6CC1" w:rsidRDefault="000A6CC1" w:rsidP="00182E4C">
            <w:pPr>
              <w:spacing w:line="220" w:lineRule="exact"/>
              <w:ind w:left="-108" w:right="-115"/>
              <w:jc w:val="center"/>
            </w:pPr>
            <w:r>
              <w:t>June</w:t>
            </w:r>
          </w:p>
        </w:tc>
        <w:tc>
          <w:tcPr>
            <w:tcW w:w="270" w:type="dxa"/>
            <w:shd w:val="clear" w:color="auto" w:fill="auto"/>
          </w:tcPr>
          <w:p w:rsidR="000A6CC1" w:rsidRPr="00A822CE" w:rsidRDefault="000A6CC1" w:rsidP="00182E4C">
            <w:pPr>
              <w:spacing w:line="220" w:lineRule="exact"/>
              <w:ind w:right="-115"/>
              <w:jc w:val="center"/>
            </w:pPr>
          </w:p>
        </w:tc>
        <w:tc>
          <w:tcPr>
            <w:tcW w:w="900" w:type="dxa"/>
            <w:shd w:val="clear" w:color="auto" w:fill="auto"/>
          </w:tcPr>
          <w:p w:rsidR="000A6CC1" w:rsidRDefault="000A6CC1" w:rsidP="00182E4C">
            <w:pPr>
              <w:spacing w:line="220" w:lineRule="exact"/>
              <w:ind w:left="-108" w:right="-115"/>
              <w:jc w:val="center"/>
            </w:pPr>
            <w:r>
              <w:t>31 December</w:t>
            </w:r>
          </w:p>
        </w:tc>
        <w:tc>
          <w:tcPr>
            <w:tcW w:w="284" w:type="dxa"/>
            <w:shd w:val="clear" w:color="auto" w:fill="auto"/>
          </w:tcPr>
          <w:p w:rsidR="000A6CC1" w:rsidRPr="00A9628F" w:rsidRDefault="000A6CC1" w:rsidP="00182E4C">
            <w:pPr>
              <w:spacing w:line="220" w:lineRule="exact"/>
              <w:ind w:left="-108" w:right="-115"/>
              <w:jc w:val="center"/>
              <w:rPr>
                <w:rFonts w:cs="Times New Roman"/>
              </w:rPr>
            </w:pPr>
          </w:p>
        </w:tc>
        <w:tc>
          <w:tcPr>
            <w:tcW w:w="890" w:type="dxa"/>
            <w:shd w:val="clear" w:color="auto" w:fill="auto"/>
          </w:tcPr>
          <w:p w:rsidR="000A6CC1" w:rsidRDefault="000A6CC1" w:rsidP="00182E4C">
            <w:pPr>
              <w:spacing w:line="220" w:lineRule="exact"/>
              <w:ind w:left="-108" w:right="-115"/>
              <w:jc w:val="center"/>
            </w:pPr>
            <w:r>
              <w:t xml:space="preserve">30 </w:t>
            </w:r>
          </w:p>
          <w:p w:rsidR="000A6CC1" w:rsidRDefault="000A6CC1" w:rsidP="00182E4C">
            <w:pPr>
              <w:spacing w:line="220" w:lineRule="exact"/>
              <w:ind w:left="-108" w:right="-115"/>
              <w:jc w:val="center"/>
            </w:pPr>
            <w:r>
              <w:t>June</w:t>
            </w:r>
          </w:p>
        </w:tc>
        <w:tc>
          <w:tcPr>
            <w:tcW w:w="270" w:type="dxa"/>
            <w:shd w:val="clear" w:color="auto" w:fill="auto"/>
          </w:tcPr>
          <w:p w:rsidR="000A6CC1" w:rsidRPr="00A822CE" w:rsidRDefault="000A6CC1" w:rsidP="00182E4C">
            <w:pPr>
              <w:spacing w:line="220" w:lineRule="exact"/>
              <w:ind w:right="-115"/>
              <w:jc w:val="center"/>
            </w:pPr>
          </w:p>
        </w:tc>
        <w:tc>
          <w:tcPr>
            <w:tcW w:w="849" w:type="dxa"/>
            <w:shd w:val="clear" w:color="auto" w:fill="auto"/>
          </w:tcPr>
          <w:p w:rsidR="000A6CC1" w:rsidRDefault="000A6CC1" w:rsidP="00182E4C">
            <w:pPr>
              <w:spacing w:line="220" w:lineRule="exact"/>
              <w:ind w:left="-108" w:right="-115"/>
              <w:jc w:val="center"/>
            </w:pPr>
            <w:r>
              <w:t>31 December</w:t>
            </w:r>
          </w:p>
        </w:tc>
        <w:tc>
          <w:tcPr>
            <w:tcW w:w="242" w:type="dxa"/>
            <w:shd w:val="clear" w:color="auto" w:fill="auto"/>
          </w:tcPr>
          <w:p w:rsidR="000A6CC1" w:rsidRPr="00A9628F" w:rsidRDefault="000A6CC1" w:rsidP="00182E4C">
            <w:pPr>
              <w:spacing w:line="220" w:lineRule="exact"/>
              <w:ind w:left="-108" w:right="-115"/>
              <w:jc w:val="center"/>
              <w:rPr>
                <w:rFonts w:cs="Times New Roman"/>
              </w:rPr>
            </w:pPr>
          </w:p>
        </w:tc>
        <w:tc>
          <w:tcPr>
            <w:tcW w:w="889" w:type="dxa"/>
            <w:shd w:val="clear" w:color="auto" w:fill="auto"/>
          </w:tcPr>
          <w:p w:rsidR="000A6CC1" w:rsidRDefault="000A6CC1" w:rsidP="00182E4C">
            <w:pPr>
              <w:spacing w:line="220" w:lineRule="exact"/>
              <w:ind w:left="-108" w:right="-115"/>
              <w:jc w:val="center"/>
            </w:pPr>
            <w:r>
              <w:t xml:space="preserve">30 </w:t>
            </w:r>
          </w:p>
          <w:p w:rsidR="000A6CC1" w:rsidRDefault="000A6CC1" w:rsidP="00182E4C">
            <w:pPr>
              <w:spacing w:line="220" w:lineRule="exact"/>
              <w:ind w:left="-108" w:right="-115"/>
              <w:jc w:val="center"/>
            </w:pPr>
            <w:r>
              <w:t>June</w:t>
            </w:r>
          </w:p>
        </w:tc>
        <w:tc>
          <w:tcPr>
            <w:tcW w:w="290" w:type="dxa"/>
            <w:shd w:val="clear" w:color="auto" w:fill="auto"/>
          </w:tcPr>
          <w:p w:rsidR="000A6CC1" w:rsidRPr="00A822CE" w:rsidRDefault="000A6CC1" w:rsidP="00182E4C">
            <w:pPr>
              <w:spacing w:line="220" w:lineRule="exact"/>
              <w:ind w:right="-115"/>
              <w:jc w:val="center"/>
            </w:pPr>
          </w:p>
        </w:tc>
        <w:tc>
          <w:tcPr>
            <w:tcW w:w="816" w:type="dxa"/>
            <w:shd w:val="clear" w:color="auto" w:fill="auto"/>
          </w:tcPr>
          <w:p w:rsidR="000A6CC1" w:rsidRDefault="000A6CC1" w:rsidP="00182E4C">
            <w:pPr>
              <w:spacing w:line="220" w:lineRule="exact"/>
              <w:ind w:left="-108" w:right="-115"/>
              <w:jc w:val="center"/>
            </w:pPr>
            <w:r>
              <w:t>31 December</w:t>
            </w:r>
          </w:p>
        </w:tc>
        <w:tc>
          <w:tcPr>
            <w:tcW w:w="250" w:type="dxa"/>
            <w:shd w:val="clear" w:color="auto" w:fill="auto"/>
          </w:tcPr>
          <w:p w:rsidR="000A6CC1" w:rsidRPr="00A9628F" w:rsidRDefault="000A6CC1" w:rsidP="00182E4C">
            <w:pPr>
              <w:spacing w:line="220" w:lineRule="exact"/>
              <w:ind w:left="-108" w:right="-115"/>
              <w:jc w:val="center"/>
              <w:rPr>
                <w:rFonts w:cs="Times New Roman"/>
              </w:rPr>
            </w:pPr>
          </w:p>
        </w:tc>
        <w:tc>
          <w:tcPr>
            <w:tcW w:w="810" w:type="dxa"/>
            <w:shd w:val="clear" w:color="auto" w:fill="auto"/>
          </w:tcPr>
          <w:p w:rsidR="000A6CC1" w:rsidRDefault="000A6CC1" w:rsidP="00182E4C">
            <w:pPr>
              <w:spacing w:line="220" w:lineRule="exact"/>
              <w:ind w:left="-108" w:right="-115"/>
              <w:jc w:val="center"/>
            </w:pPr>
            <w:r>
              <w:t xml:space="preserve">30 </w:t>
            </w:r>
          </w:p>
          <w:p w:rsidR="000A6CC1" w:rsidRDefault="000A6CC1" w:rsidP="00182E4C">
            <w:pPr>
              <w:spacing w:line="220" w:lineRule="exact"/>
              <w:ind w:left="-108" w:right="-115"/>
              <w:jc w:val="center"/>
            </w:pPr>
            <w:r>
              <w:t>June</w:t>
            </w:r>
          </w:p>
        </w:tc>
        <w:tc>
          <w:tcPr>
            <w:tcW w:w="270" w:type="dxa"/>
            <w:shd w:val="clear" w:color="auto" w:fill="auto"/>
          </w:tcPr>
          <w:p w:rsidR="000A6CC1" w:rsidRPr="00A822CE" w:rsidRDefault="000A6CC1" w:rsidP="00182E4C">
            <w:pPr>
              <w:spacing w:line="220" w:lineRule="exact"/>
              <w:ind w:right="-115"/>
              <w:jc w:val="center"/>
            </w:pPr>
          </w:p>
        </w:tc>
        <w:tc>
          <w:tcPr>
            <w:tcW w:w="891" w:type="dxa"/>
            <w:shd w:val="clear" w:color="auto" w:fill="auto"/>
          </w:tcPr>
          <w:p w:rsidR="000A6CC1" w:rsidRDefault="000A6CC1" w:rsidP="00984F1E">
            <w:pPr>
              <w:spacing w:line="220" w:lineRule="exact"/>
              <w:ind w:left="-108" w:right="-115"/>
              <w:jc w:val="center"/>
            </w:pPr>
            <w:r>
              <w:t xml:space="preserve">30 </w:t>
            </w:r>
          </w:p>
          <w:p w:rsidR="000A6CC1" w:rsidRDefault="000A6CC1" w:rsidP="00984F1E">
            <w:pPr>
              <w:spacing w:line="220" w:lineRule="exact"/>
              <w:ind w:left="-108" w:right="-115"/>
              <w:jc w:val="center"/>
            </w:pPr>
            <w:r>
              <w:t>June</w:t>
            </w:r>
          </w:p>
        </w:tc>
      </w:tr>
      <w:tr w:rsidR="000A6CC1" w:rsidRPr="00A9628F" w:rsidTr="00251515">
        <w:tc>
          <w:tcPr>
            <w:tcW w:w="2250" w:type="dxa"/>
            <w:shd w:val="clear" w:color="auto" w:fill="auto"/>
          </w:tcPr>
          <w:p w:rsidR="000A6CC1" w:rsidRPr="00A9628F" w:rsidRDefault="000A6CC1" w:rsidP="00944E84">
            <w:pPr>
              <w:spacing w:line="220" w:lineRule="exact"/>
              <w:ind w:right="-115"/>
              <w:rPr>
                <w:rFonts w:cs="Times New Roman"/>
                <w:b/>
                <w:bCs/>
              </w:rPr>
            </w:pPr>
          </w:p>
        </w:tc>
        <w:tc>
          <w:tcPr>
            <w:tcW w:w="1800" w:type="dxa"/>
            <w:shd w:val="clear" w:color="auto" w:fill="auto"/>
          </w:tcPr>
          <w:p w:rsidR="000A6CC1" w:rsidRPr="00A9628F" w:rsidRDefault="000A6CC1" w:rsidP="00944E84">
            <w:pPr>
              <w:spacing w:line="220" w:lineRule="exact"/>
              <w:ind w:right="-115"/>
              <w:rPr>
                <w:rFonts w:cs="Times New Roman"/>
                <w:b/>
                <w:bCs/>
              </w:rPr>
            </w:pPr>
          </w:p>
        </w:tc>
        <w:tc>
          <w:tcPr>
            <w:tcW w:w="764"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rsidR="000A6CC1" w:rsidRPr="00A9628F" w:rsidRDefault="000A6CC1" w:rsidP="00944E84">
            <w:pPr>
              <w:spacing w:line="220" w:lineRule="exact"/>
              <w:ind w:right="-115"/>
              <w:jc w:val="center"/>
              <w:rPr>
                <w:rFonts w:cs="Times New Roman"/>
              </w:rPr>
            </w:pPr>
          </w:p>
        </w:tc>
        <w:tc>
          <w:tcPr>
            <w:tcW w:w="799"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1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90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84" w:type="dxa"/>
            <w:shd w:val="clear" w:color="auto" w:fill="auto"/>
          </w:tcPr>
          <w:p w:rsidR="000A6CC1" w:rsidRPr="00A9628F" w:rsidRDefault="000A6CC1" w:rsidP="00944E84">
            <w:pPr>
              <w:spacing w:line="220" w:lineRule="exact"/>
              <w:ind w:left="-108" w:right="-115"/>
              <w:jc w:val="center"/>
              <w:rPr>
                <w:rFonts w:cs="Times New Roman"/>
              </w:rPr>
            </w:pPr>
          </w:p>
        </w:tc>
        <w:tc>
          <w:tcPr>
            <w:tcW w:w="89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49"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42" w:type="dxa"/>
            <w:shd w:val="clear" w:color="auto" w:fill="auto"/>
          </w:tcPr>
          <w:p w:rsidR="000A6CC1" w:rsidRPr="00A9628F" w:rsidRDefault="000A6CC1" w:rsidP="00944E84">
            <w:pPr>
              <w:spacing w:line="220" w:lineRule="exact"/>
              <w:ind w:left="-108" w:right="-115"/>
              <w:jc w:val="center"/>
              <w:rPr>
                <w:rFonts w:cs="Times New Roman"/>
              </w:rPr>
            </w:pPr>
          </w:p>
        </w:tc>
        <w:tc>
          <w:tcPr>
            <w:tcW w:w="889"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90" w:type="dxa"/>
            <w:shd w:val="clear" w:color="auto" w:fill="auto"/>
          </w:tcPr>
          <w:p w:rsidR="000A6CC1" w:rsidRPr="00A9628F" w:rsidRDefault="000A6CC1" w:rsidP="00944E84">
            <w:pPr>
              <w:spacing w:line="220" w:lineRule="exact"/>
              <w:ind w:right="-115"/>
              <w:jc w:val="center"/>
              <w:rPr>
                <w:rFonts w:cs="Times New Roman"/>
              </w:rPr>
            </w:pPr>
          </w:p>
        </w:tc>
        <w:tc>
          <w:tcPr>
            <w:tcW w:w="816"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c>
          <w:tcPr>
            <w:tcW w:w="250" w:type="dxa"/>
            <w:shd w:val="clear" w:color="auto" w:fill="auto"/>
          </w:tcPr>
          <w:p w:rsidR="000A6CC1" w:rsidRPr="00A9628F" w:rsidRDefault="000A6CC1" w:rsidP="00944E84">
            <w:pPr>
              <w:spacing w:line="220" w:lineRule="exact"/>
              <w:ind w:left="-108" w:right="-115"/>
              <w:jc w:val="center"/>
              <w:rPr>
                <w:rFonts w:cs="Times New Roman"/>
              </w:rPr>
            </w:pPr>
          </w:p>
        </w:tc>
        <w:tc>
          <w:tcPr>
            <w:tcW w:w="810"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rsidR="000A6CC1" w:rsidRPr="00A9628F" w:rsidRDefault="000A6CC1" w:rsidP="00944E84">
            <w:pPr>
              <w:spacing w:line="220" w:lineRule="exact"/>
              <w:ind w:right="-115"/>
              <w:jc w:val="center"/>
              <w:rPr>
                <w:rFonts w:cs="Times New Roman"/>
              </w:rPr>
            </w:pPr>
          </w:p>
        </w:tc>
        <w:tc>
          <w:tcPr>
            <w:tcW w:w="891" w:type="dxa"/>
            <w:shd w:val="clear" w:color="auto" w:fill="auto"/>
          </w:tcPr>
          <w:p w:rsidR="000A6CC1" w:rsidRPr="00A9628F" w:rsidRDefault="000A6CC1" w:rsidP="00944E84">
            <w:pPr>
              <w:spacing w:line="220" w:lineRule="exact"/>
              <w:ind w:left="-108" w:right="-115"/>
              <w:jc w:val="center"/>
              <w:rPr>
                <w:rFonts w:cs="Times New Roman"/>
              </w:rPr>
            </w:pPr>
            <w:r w:rsidRPr="00A9628F">
              <w:rPr>
                <w:rFonts w:cs="Times New Roman"/>
              </w:rPr>
              <w:t>201</w:t>
            </w:r>
            <w:r>
              <w:rPr>
                <w:rFonts w:cs="Times New Roman"/>
              </w:rPr>
              <w:t>8</w:t>
            </w:r>
          </w:p>
        </w:tc>
      </w:tr>
      <w:tr w:rsidR="000A6CC1" w:rsidRPr="00A9628F" w:rsidTr="00251515">
        <w:tc>
          <w:tcPr>
            <w:tcW w:w="2250" w:type="dxa"/>
            <w:shd w:val="clear" w:color="auto" w:fill="auto"/>
          </w:tcPr>
          <w:p w:rsidR="000A6CC1" w:rsidRPr="00A9628F" w:rsidRDefault="000A6CC1" w:rsidP="00182E4C">
            <w:pPr>
              <w:spacing w:line="220" w:lineRule="exact"/>
              <w:ind w:right="-115"/>
              <w:rPr>
                <w:rFonts w:cs="Times New Roman"/>
                <w:b/>
                <w:bCs/>
              </w:rPr>
            </w:pP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1799" w:type="dxa"/>
            <w:gridSpan w:val="3"/>
            <w:shd w:val="clear" w:color="auto" w:fill="auto"/>
          </w:tcPr>
          <w:p w:rsidR="000A6CC1" w:rsidRPr="00A9628F" w:rsidRDefault="000A6CC1" w:rsidP="00182E4C">
            <w:pPr>
              <w:spacing w:line="220" w:lineRule="exact"/>
              <w:ind w:left="-108" w:right="-108"/>
              <w:jc w:val="center"/>
              <w:rPr>
                <w:rFonts w:cs="Times New Roman"/>
              </w:rPr>
            </w:pPr>
            <w:r w:rsidRPr="00A9628F">
              <w:rPr>
                <w:rFonts w:cs="Times New Roman"/>
                <w:i/>
                <w:iCs/>
              </w:rPr>
              <w:t>(%)</w:t>
            </w:r>
          </w:p>
        </w:tc>
        <w:tc>
          <w:tcPr>
            <w:tcW w:w="270" w:type="dxa"/>
            <w:shd w:val="clear" w:color="auto" w:fill="auto"/>
          </w:tcPr>
          <w:p w:rsidR="000A6CC1" w:rsidRPr="00A9628F" w:rsidRDefault="000A6CC1" w:rsidP="00182E4C">
            <w:pPr>
              <w:tabs>
                <w:tab w:val="decimal" w:pos="562"/>
              </w:tabs>
              <w:spacing w:line="220" w:lineRule="exact"/>
              <w:ind w:right="-108"/>
              <w:jc w:val="center"/>
              <w:rPr>
                <w:rFonts w:cs="Times New Roman"/>
              </w:rPr>
            </w:pPr>
          </w:p>
        </w:tc>
        <w:tc>
          <w:tcPr>
            <w:tcW w:w="8731" w:type="dxa"/>
            <w:gridSpan w:val="15"/>
            <w:shd w:val="clear" w:color="auto" w:fill="auto"/>
          </w:tcPr>
          <w:p w:rsidR="000A6CC1" w:rsidRPr="00A9628F" w:rsidRDefault="000A6CC1"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0A6CC1" w:rsidRPr="00A9628F" w:rsidTr="00251515">
        <w:tc>
          <w:tcPr>
            <w:tcW w:w="2250" w:type="dxa"/>
            <w:shd w:val="clear" w:color="auto" w:fill="auto"/>
          </w:tcPr>
          <w:p w:rsidR="000A6CC1" w:rsidRPr="00A9628F" w:rsidRDefault="000A6CC1" w:rsidP="00251515">
            <w:pPr>
              <w:spacing w:line="220" w:lineRule="exact"/>
              <w:ind w:left="-24" w:right="-115"/>
              <w:rPr>
                <w:rFonts w:cs="Times New Roman"/>
                <w:b/>
                <w:bCs/>
              </w:rPr>
            </w:pPr>
            <w:r w:rsidRPr="00A9628F">
              <w:rPr>
                <w:rFonts w:cs="Times New Roman"/>
                <w:b/>
                <w:bCs/>
              </w:rPr>
              <w:t>Associates</w:t>
            </w:r>
          </w:p>
        </w:tc>
        <w:tc>
          <w:tcPr>
            <w:tcW w:w="1800" w:type="dxa"/>
            <w:shd w:val="clear" w:color="auto" w:fill="auto"/>
          </w:tcPr>
          <w:p w:rsidR="000A6CC1" w:rsidRPr="00A9628F" w:rsidRDefault="000A6CC1" w:rsidP="00182E4C">
            <w:pPr>
              <w:spacing w:line="220" w:lineRule="exact"/>
              <w:ind w:right="-115"/>
              <w:rPr>
                <w:rFonts w:cs="Times New Roman"/>
                <w:b/>
                <w:bCs/>
              </w:rPr>
            </w:pPr>
          </w:p>
        </w:tc>
        <w:tc>
          <w:tcPr>
            <w:tcW w:w="764" w:type="dxa"/>
            <w:shd w:val="clear" w:color="auto" w:fill="auto"/>
          </w:tcPr>
          <w:p w:rsidR="000A6CC1" w:rsidRPr="00A9628F" w:rsidRDefault="000A6CC1" w:rsidP="00182E4C">
            <w:pPr>
              <w:spacing w:line="220" w:lineRule="exact"/>
              <w:ind w:left="-108" w:right="-108"/>
              <w:jc w:val="center"/>
              <w:rPr>
                <w:rFonts w:cs="Times New Roman"/>
              </w:rPr>
            </w:pPr>
          </w:p>
        </w:tc>
        <w:tc>
          <w:tcPr>
            <w:tcW w:w="236" w:type="dxa"/>
            <w:shd w:val="clear" w:color="auto" w:fill="auto"/>
          </w:tcPr>
          <w:p w:rsidR="000A6CC1" w:rsidRPr="00A9628F" w:rsidRDefault="000A6CC1" w:rsidP="00182E4C">
            <w:pPr>
              <w:spacing w:line="220" w:lineRule="exact"/>
              <w:ind w:left="-108" w:right="-108"/>
              <w:jc w:val="center"/>
              <w:rPr>
                <w:rFonts w:cs="Times New Roman"/>
              </w:rPr>
            </w:pPr>
          </w:p>
        </w:tc>
        <w:tc>
          <w:tcPr>
            <w:tcW w:w="799" w:type="dxa"/>
            <w:shd w:val="clear" w:color="auto" w:fill="auto"/>
          </w:tcPr>
          <w:p w:rsidR="000A6CC1" w:rsidRPr="00A9628F" w:rsidRDefault="000A6CC1" w:rsidP="00182E4C">
            <w:pPr>
              <w:spacing w:line="220" w:lineRule="exact"/>
              <w:ind w:left="-108" w:right="-108"/>
              <w:jc w:val="center"/>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1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90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284"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90" w:type="dxa"/>
            <w:shd w:val="clear" w:color="auto" w:fill="auto"/>
          </w:tcPr>
          <w:p w:rsidR="000A6CC1" w:rsidRPr="00A9628F" w:rsidRDefault="000A6CC1" w:rsidP="00182E4C">
            <w:pPr>
              <w:tabs>
                <w:tab w:val="decimal" w:pos="603"/>
              </w:tabs>
              <w:spacing w:line="220" w:lineRule="exact"/>
              <w:ind w:left="-108" w:right="-108"/>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49"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242"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89" w:type="dxa"/>
            <w:shd w:val="clear" w:color="auto" w:fill="auto"/>
          </w:tcPr>
          <w:p w:rsidR="000A6CC1" w:rsidRPr="00A9628F" w:rsidRDefault="000A6CC1" w:rsidP="00182E4C">
            <w:pPr>
              <w:tabs>
                <w:tab w:val="decimal" w:pos="556"/>
              </w:tabs>
              <w:spacing w:line="220" w:lineRule="exact"/>
              <w:ind w:left="-108" w:right="-108"/>
              <w:rPr>
                <w:rFonts w:cs="Times New Roman"/>
              </w:rPr>
            </w:pPr>
          </w:p>
        </w:tc>
        <w:tc>
          <w:tcPr>
            <w:tcW w:w="29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16" w:type="dxa"/>
            <w:shd w:val="clear" w:color="auto" w:fill="auto"/>
          </w:tcPr>
          <w:p w:rsidR="000A6CC1" w:rsidRPr="00A9628F" w:rsidRDefault="000A6CC1" w:rsidP="00182E4C">
            <w:pPr>
              <w:tabs>
                <w:tab w:val="decimal" w:pos="551"/>
              </w:tabs>
              <w:spacing w:line="220" w:lineRule="exact"/>
              <w:ind w:left="-108" w:right="-108"/>
              <w:rPr>
                <w:rFonts w:cs="Times New Roman"/>
              </w:rPr>
            </w:pPr>
          </w:p>
        </w:tc>
        <w:tc>
          <w:tcPr>
            <w:tcW w:w="25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10" w:type="dxa"/>
            <w:shd w:val="clear" w:color="auto" w:fill="auto"/>
          </w:tcPr>
          <w:p w:rsidR="000A6CC1" w:rsidRPr="00A9628F" w:rsidRDefault="000A6CC1" w:rsidP="00182E4C">
            <w:pPr>
              <w:tabs>
                <w:tab w:val="decimal" w:pos="605"/>
              </w:tabs>
              <w:spacing w:line="220" w:lineRule="exact"/>
              <w:ind w:left="-108" w:right="-108"/>
              <w:rPr>
                <w:rFonts w:cs="Times New Roman"/>
              </w:rPr>
            </w:pPr>
          </w:p>
        </w:tc>
        <w:tc>
          <w:tcPr>
            <w:tcW w:w="270" w:type="dxa"/>
            <w:shd w:val="clear" w:color="auto" w:fill="auto"/>
          </w:tcPr>
          <w:p w:rsidR="000A6CC1" w:rsidRPr="00A9628F" w:rsidRDefault="000A6CC1" w:rsidP="00182E4C">
            <w:pPr>
              <w:tabs>
                <w:tab w:val="decimal" w:pos="630"/>
              </w:tabs>
              <w:spacing w:line="220" w:lineRule="exact"/>
              <w:ind w:left="-108" w:right="-108"/>
              <w:rPr>
                <w:rFonts w:cs="Times New Roman"/>
              </w:rPr>
            </w:pPr>
          </w:p>
        </w:tc>
        <w:tc>
          <w:tcPr>
            <w:tcW w:w="891" w:type="dxa"/>
            <w:shd w:val="clear" w:color="auto" w:fill="auto"/>
          </w:tcPr>
          <w:p w:rsidR="000A6CC1" w:rsidRPr="00A9628F" w:rsidRDefault="000A6CC1" w:rsidP="00182E4C">
            <w:pPr>
              <w:tabs>
                <w:tab w:val="decimal" w:pos="562"/>
              </w:tabs>
              <w:spacing w:line="220" w:lineRule="exact"/>
              <w:ind w:left="-108" w:right="-108"/>
              <w:rPr>
                <w:rFonts w:cs="Times New Roman"/>
              </w:rPr>
            </w:pPr>
          </w:p>
        </w:tc>
      </w:tr>
      <w:tr w:rsidR="000A6CC1" w:rsidRPr="00A9628F" w:rsidTr="00251515">
        <w:tc>
          <w:tcPr>
            <w:tcW w:w="2250" w:type="dxa"/>
            <w:shd w:val="clear" w:color="auto" w:fill="auto"/>
          </w:tcPr>
          <w:p w:rsidR="000A6CC1" w:rsidRPr="00A9628F" w:rsidRDefault="000A6CC1" w:rsidP="00251515">
            <w:pPr>
              <w:pStyle w:val="Footer"/>
              <w:tabs>
                <w:tab w:val="clear" w:pos="4320"/>
                <w:tab w:val="clear" w:pos="8640"/>
              </w:tabs>
              <w:spacing w:line="220" w:lineRule="exact"/>
              <w:ind w:left="138"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800" w:type="dxa"/>
            <w:shd w:val="clear" w:color="auto" w:fill="auto"/>
          </w:tcPr>
          <w:p w:rsidR="000A6CC1" w:rsidRPr="00A9628F" w:rsidRDefault="000A6CC1" w:rsidP="00826251">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764" w:type="dxa"/>
            <w:shd w:val="clear" w:color="auto" w:fill="auto"/>
          </w:tcPr>
          <w:p w:rsidR="000A6CC1" w:rsidRPr="00A9628F" w:rsidRDefault="004E0CE4" w:rsidP="00826251">
            <w:pPr>
              <w:spacing w:line="220" w:lineRule="exact"/>
              <w:ind w:left="-108" w:right="-108"/>
              <w:jc w:val="center"/>
              <w:rPr>
                <w:rFonts w:cs="Times New Roman"/>
              </w:rPr>
            </w:pPr>
            <w:r>
              <w:rPr>
                <w:rFonts w:cs="Times New Roman"/>
              </w:rPr>
              <w:t>48.4</w:t>
            </w:r>
          </w:p>
        </w:tc>
        <w:tc>
          <w:tcPr>
            <w:tcW w:w="236" w:type="dxa"/>
            <w:shd w:val="clear" w:color="auto" w:fill="auto"/>
          </w:tcPr>
          <w:p w:rsidR="000A6CC1" w:rsidRPr="00A9628F" w:rsidRDefault="000A6CC1" w:rsidP="00826251">
            <w:pPr>
              <w:spacing w:line="220" w:lineRule="exact"/>
              <w:ind w:right="-108"/>
              <w:jc w:val="center"/>
              <w:rPr>
                <w:rFonts w:cs="Times New Roman"/>
              </w:rPr>
            </w:pPr>
          </w:p>
        </w:tc>
        <w:tc>
          <w:tcPr>
            <w:tcW w:w="799" w:type="dxa"/>
            <w:shd w:val="clear" w:color="auto" w:fill="auto"/>
          </w:tcPr>
          <w:p w:rsidR="000A6CC1" w:rsidRPr="00A9628F" w:rsidRDefault="000A6CC1" w:rsidP="00826251">
            <w:pPr>
              <w:spacing w:line="240" w:lineRule="atLeast"/>
              <w:ind w:left="-108" w:right="-108"/>
              <w:jc w:val="center"/>
              <w:rPr>
                <w:rFonts w:cs="Times New Roman"/>
              </w:rPr>
            </w:pPr>
            <w:r>
              <w:rPr>
                <w:rFonts w:cs="Times New Roman"/>
              </w:rPr>
              <w:t>48.4</w:t>
            </w:r>
          </w:p>
        </w:tc>
        <w:tc>
          <w:tcPr>
            <w:tcW w:w="270" w:type="dxa"/>
            <w:shd w:val="clear" w:color="auto" w:fill="auto"/>
          </w:tcPr>
          <w:p w:rsidR="000A6CC1" w:rsidRPr="00A9628F" w:rsidRDefault="000A6CC1" w:rsidP="00826251">
            <w:pPr>
              <w:tabs>
                <w:tab w:val="decimal" w:pos="630"/>
              </w:tabs>
              <w:spacing w:line="220" w:lineRule="exact"/>
              <w:ind w:right="-108"/>
              <w:rPr>
                <w:rFonts w:cs="Times New Roman"/>
              </w:rPr>
            </w:pPr>
          </w:p>
        </w:tc>
        <w:tc>
          <w:tcPr>
            <w:tcW w:w="810" w:type="dxa"/>
            <w:shd w:val="clear" w:color="auto" w:fill="auto"/>
          </w:tcPr>
          <w:p w:rsidR="000A6CC1" w:rsidRPr="00A9628F" w:rsidRDefault="007F2575" w:rsidP="007F2575">
            <w:pPr>
              <w:tabs>
                <w:tab w:val="left" w:pos="600"/>
                <w:tab w:val="left" w:pos="705"/>
              </w:tabs>
              <w:spacing w:line="240" w:lineRule="atLeast"/>
              <w:ind w:left="-108" w:right="-108"/>
              <w:jc w:val="center"/>
              <w:rPr>
                <w:rFonts w:cs="Times New Roman"/>
              </w:rPr>
            </w:pPr>
            <w:r>
              <w:rPr>
                <w:rFonts w:cs="Times New Roman"/>
              </w:rPr>
              <w:t xml:space="preserve">  </w:t>
            </w:r>
            <w:r w:rsidR="004E0CE4">
              <w:rPr>
                <w:rFonts w:cs="Times New Roman"/>
              </w:rPr>
              <w:t>55,300</w:t>
            </w:r>
          </w:p>
        </w:tc>
        <w:tc>
          <w:tcPr>
            <w:tcW w:w="27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900" w:type="dxa"/>
            <w:shd w:val="clear" w:color="auto" w:fill="auto"/>
          </w:tcPr>
          <w:p w:rsidR="000A6CC1" w:rsidRPr="00A9628F" w:rsidRDefault="000A6CC1" w:rsidP="007F2575">
            <w:pPr>
              <w:tabs>
                <w:tab w:val="decimal" w:pos="610"/>
              </w:tabs>
              <w:spacing w:line="240" w:lineRule="atLeast"/>
              <w:ind w:left="-108" w:right="-108"/>
              <w:rPr>
                <w:rFonts w:cs="Times New Roman"/>
              </w:rPr>
            </w:pPr>
            <w:r>
              <w:rPr>
                <w:rFonts w:cs="Times New Roman"/>
              </w:rPr>
              <w:t>55,300</w:t>
            </w:r>
          </w:p>
        </w:tc>
        <w:tc>
          <w:tcPr>
            <w:tcW w:w="284"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90" w:type="dxa"/>
            <w:shd w:val="clear" w:color="auto" w:fill="auto"/>
          </w:tcPr>
          <w:p w:rsidR="000A6CC1" w:rsidRPr="00A9628F" w:rsidRDefault="004E0CE4" w:rsidP="00826251">
            <w:pPr>
              <w:tabs>
                <w:tab w:val="decimal" w:pos="634"/>
              </w:tabs>
              <w:spacing w:line="220" w:lineRule="exact"/>
              <w:ind w:left="-108" w:right="-108"/>
              <w:rPr>
                <w:rFonts w:cs="Times New Roman"/>
              </w:rPr>
            </w:pPr>
            <w:r>
              <w:rPr>
                <w:rFonts w:cs="Times New Roman"/>
              </w:rPr>
              <w:t>30,101</w:t>
            </w:r>
          </w:p>
        </w:tc>
        <w:tc>
          <w:tcPr>
            <w:tcW w:w="27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49" w:type="dxa"/>
            <w:shd w:val="clear" w:color="auto" w:fill="auto"/>
          </w:tcPr>
          <w:p w:rsidR="000A6CC1" w:rsidRPr="00A9628F" w:rsidRDefault="000A6CC1" w:rsidP="00826251">
            <w:pPr>
              <w:tabs>
                <w:tab w:val="decimal" w:pos="634"/>
              </w:tabs>
              <w:spacing w:line="240" w:lineRule="atLeast"/>
              <w:ind w:left="-108" w:right="-108"/>
              <w:rPr>
                <w:rFonts w:cs="Times New Roman"/>
              </w:rPr>
            </w:pPr>
            <w:r>
              <w:rPr>
                <w:rFonts w:cs="Times New Roman"/>
              </w:rPr>
              <w:t>30,101</w:t>
            </w:r>
          </w:p>
        </w:tc>
        <w:tc>
          <w:tcPr>
            <w:tcW w:w="242"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89" w:type="dxa"/>
            <w:shd w:val="clear" w:color="auto" w:fill="auto"/>
          </w:tcPr>
          <w:p w:rsidR="000A6CC1" w:rsidRPr="00A9628F" w:rsidRDefault="004E0CE4" w:rsidP="00BC4DB0">
            <w:pPr>
              <w:tabs>
                <w:tab w:val="decimal" w:pos="606"/>
              </w:tabs>
              <w:spacing w:line="220" w:lineRule="exact"/>
              <w:ind w:left="-108" w:right="-108"/>
              <w:rPr>
                <w:rFonts w:cs="Times New Roman"/>
              </w:rPr>
            </w:pPr>
            <w:r>
              <w:rPr>
                <w:rFonts w:cs="Times New Roman"/>
              </w:rPr>
              <w:t>30,6</w:t>
            </w:r>
            <w:r w:rsidR="00F97DBF">
              <w:rPr>
                <w:rFonts w:cs="Times New Roman"/>
              </w:rPr>
              <w:t>99</w:t>
            </w:r>
          </w:p>
        </w:tc>
        <w:tc>
          <w:tcPr>
            <w:tcW w:w="29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16" w:type="dxa"/>
            <w:shd w:val="clear" w:color="auto" w:fill="auto"/>
          </w:tcPr>
          <w:p w:rsidR="000A6CC1" w:rsidRPr="00A9628F" w:rsidRDefault="000A6CC1" w:rsidP="00614ED8">
            <w:pPr>
              <w:tabs>
                <w:tab w:val="decimal" w:pos="545"/>
              </w:tabs>
              <w:spacing w:line="240" w:lineRule="atLeast"/>
              <w:ind w:left="-108" w:right="-108"/>
              <w:rPr>
                <w:rFonts w:cs="Times New Roman"/>
              </w:rPr>
            </w:pPr>
            <w:r>
              <w:rPr>
                <w:rFonts w:cs="Times New Roman"/>
              </w:rPr>
              <w:t>30,982</w:t>
            </w:r>
          </w:p>
        </w:tc>
        <w:tc>
          <w:tcPr>
            <w:tcW w:w="250" w:type="dxa"/>
            <w:shd w:val="clear" w:color="auto" w:fill="auto"/>
          </w:tcPr>
          <w:p w:rsidR="000A6CC1" w:rsidRPr="00A9628F" w:rsidRDefault="000A6CC1" w:rsidP="008369CF">
            <w:pPr>
              <w:tabs>
                <w:tab w:val="decimal" w:pos="340"/>
              </w:tabs>
              <w:spacing w:line="240" w:lineRule="atLeast"/>
              <w:ind w:left="-108" w:right="-108"/>
              <w:jc w:val="center"/>
              <w:rPr>
                <w:rFonts w:cs="Times New Roman"/>
              </w:rPr>
            </w:pPr>
          </w:p>
        </w:tc>
        <w:tc>
          <w:tcPr>
            <w:tcW w:w="810" w:type="dxa"/>
            <w:shd w:val="clear" w:color="auto" w:fill="auto"/>
          </w:tcPr>
          <w:p w:rsidR="000A6CC1" w:rsidRPr="006A6EAE" w:rsidRDefault="006A6EAE" w:rsidP="008369CF">
            <w:pPr>
              <w:tabs>
                <w:tab w:val="decimal" w:pos="340"/>
              </w:tabs>
              <w:spacing w:line="240" w:lineRule="atLeast"/>
              <w:ind w:left="-108" w:right="-108"/>
              <w:jc w:val="center"/>
              <w:rPr>
                <w:rFonts w:cs="Times New Roman"/>
              </w:rPr>
            </w:pPr>
            <w:r>
              <w:rPr>
                <w:rFonts w:cs="Times New Roman"/>
              </w:rPr>
              <w:t>-</w:t>
            </w:r>
          </w:p>
        </w:tc>
        <w:tc>
          <w:tcPr>
            <w:tcW w:w="270" w:type="dxa"/>
            <w:shd w:val="clear" w:color="auto" w:fill="auto"/>
          </w:tcPr>
          <w:p w:rsidR="000A6CC1" w:rsidRPr="00A9628F" w:rsidRDefault="000A6CC1" w:rsidP="00826251">
            <w:pPr>
              <w:tabs>
                <w:tab w:val="decimal" w:pos="630"/>
              </w:tabs>
              <w:spacing w:line="220" w:lineRule="exact"/>
              <w:ind w:left="-108" w:right="-108"/>
              <w:rPr>
                <w:rFonts w:cs="Times New Roman"/>
              </w:rPr>
            </w:pPr>
          </w:p>
        </w:tc>
        <w:tc>
          <w:tcPr>
            <w:tcW w:w="891" w:type="dxa"/>
            <w:shd w:val="clear" w:color="auto" w:fill="auto"/>
          </w:tcPr>
          <w:p w:rsidR="000A6CC1" w:rsidRPr="00A9628F" w:rsidRDefault="000A6CC1" w:rsidP="00251515">
            <w:pPr>
              <w:tabs>
                <w:tab w:val="decimal" w:pos="600"/>
              </w:tabs>
              <w:spacing w:line="240" w:lineRule="atLeast"/>
              <w:ind w:right="-108"/>
              <w:rPr>
                <w:rFonts w:cs="Times New Roman"/>
              </w:rPr>
            </w:pPr>
            <w:r>
              <w:rPr>
                <w:rFonts w:cs="Times New Roman"/>
              </w:rPr>
              <w:t>536</w:t>
            </w:r>
          </w:p>
        </w:tc>
      </w:tr>
      <w:tr w:rsidR="008369CF" w:rsidRPr="00A9628F" w:rsidTr="00251515">
        <w:tc>
          <w:tcPr>
            <w:tcW w:w="2250" w:type="dxa"/>
            <w:shd w:val="clear" w:color="auto" w:fill="auto"/>
          </w:tcPr>
          <w:p w:rsidR="008369CF" w:rsidRPr="00A61EC0" w:rsidRDefault="008369CF" w:rsidP="00251515">
            <w:pPr>
              <w:pStyle w:val="Footer"/>
              <w:tabs>
                <w:tab w:val="clear" w:pos="4320"/>
                <w:tab w:val="clear" w:pos="8640"/>
              </w:tabs>
              <w:spacing w:line="220" w:lineRule="exact"/>
              <w:ind w:left="138" w:right="-115" w:hanging="142"/>
              <w:rPr>
                <w:rFonts w:cstheme="minorBidi"/>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800" w:type="dxa"/>
            <w:shd w:val="clear" w:color="auto" w:fill="auto"/>
          </w:tcPr>
          <w:p w:rsidR="008369CF" w:rsidRPr="00A9628F" w:rsidRDefault="008369CF" w:rsidP="00A33BC3">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764" w:type="dxa"/>
            <w:shd w:val="clear" w:color="auto" w:fill="auto"/>
          </w:tcPr>
          <w:p w:rsidR="008369CF" w:rsidRPr="00A9628F" w:rsidRDefault="008369CF" w:rsidP="00A33BC3">
            <w:pPr>
              <w:spacing w:line="220" w:lineRule="exact"/>
              <w:ind w:left="-108" w:right="-108"/>
              <w:jc w:val="center"/>
              <w:rPr>
                <w:rFonts w:cs="Times New Roman"/>
              </w:rPr>
            </w:pPr>
            <w:r>
              <w:rPr>
                <w:rFonts w:cs="Times New Roman"/>
              </w:rPr>
              <w:t>31.5</w:t>
            </w:r>
          </w:p>
        </w:tc>
        <w:tc>
          <w:tcPr>
            <w:tcW w:w="236" w:type="dxa"/>
            <w:shd w:val="clear" w:color="auto" w:fill="auto"/>
          </w:tcPr>
          <w:p w:rsidR="008369CF" w:rsidRPr="00A9628F" w:rsidRDefault="008369CF" w:rsidP="00A33BC3">
            <w:pPr>
              <w:spacing w:line="220" w:lineRule="exact"/>
              <w:ind w:right="-108"/>
              <w:jc w:val="center"/>
              <w:rPr>
                <w:rFonts w:cs="Times New Roman"/>
              </w:rPr>
            </w:pPr>
          </w:p>
        </w:tc>
        <w:tc>
          <w:tcPr>
            <w:tcW w:w="799" w:type="dxa"/>
            <w:shd w:val="clear" w:color="auto" w:fill="auto"/>
          </w:tcPr>
          <w:p w:rsidR="008369CF" w:rsidRPr="00A9628F" w:rsidRDefault="008369CF" w:rsidP="00A33BC3">
            <w:pPr>
              <w:spacing w:line="240" w:lineRule="atLeast"/>
              <w:ind w:left="-108" w:right="-108"/>
              <w:jc w:val="center"/>
              <w:rPr>
                <w:rFonts w:cs="Times New Roman"/>
              </w:rPr>
            </w:pPr>
            <w:r>
              <w:rPr>
                <w:rFonts w:cs="Times New Roman"/>
              </w:rPr>
              <w:t>31.5</w:t>
            </w:r>
          </w:p>
        </w:tc>
        <w:tc>
          <w:tcPr>
            <w:tcW w:w="270" w:type="dxa"/>
            <w:shd w:val="clear" w:color="auto" w:fill="auto"/>
          </w:tcPr>
          <w:p w:rsidR="008369CF" w:rsidRPr="00A9628F" w:rsidRDefault="008369CF" w:rsidP="00A33BC3">
            <w:pPr>
              <w:tabs>
                <w:tab w:val="decimal" w:pos="630"/>
              </w:tabs>
              <w:spacing w:line="220" w:lineRule="exact"/>
              <w:ind w:right="-108"/>
              <w:rPr>
                <w:rFonts w:cs="Times New Roman"/>
              </w:rPr>
            </w:pPr>
          </w:p>
        </w:tc>
        <w:tc>
          <w:tcPr>
            <w:tcW w:w="810" w:type="dxa"/>
            <w:shd w:val="clear" w:color="auto" w:fill="auto"/>
          </w:tcPr>
          <w:p w:rsidR="008369CF" w:rsidRPr="00A9628F" w:rsidRDefault="008369CF" w:rsidP="005D3E53">
            <w:pPr>
              <w:spacing w:line="240" w:lineRule="atLeast"/>
              <w:ind w:left="-108" w:right="-108"/>
              <w:jc w:val="center"/>
              <w:rPr>
                <w:rFonts w:cs="Times New Roman"/>
              </w:rPr>
            </w:pPr>
            <w:r>
              <w:rPr>
                <w:rFonts w:cs="Times New Roman"/>
              </w:rPr>
              <w:t>120,000</w:t>
            </w:r>
          </w:p>
        </w:tc>
        <w:tc>
          <w:tcPr>
            <w:tcW w:w="270"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900" w:type="dxa"/>
            <w:shd w:val="clear" w:color="auto" w:fill="auto"/>
          </w:tcPr>
          <w:p w:rsidR="008369CF" w:rsidRPr="00A9628F" w:rsidRDefault="008369CF" w:rsidP="005D3E53">
            <w:pPr>
              <w:tabs>
                <w:tab w:val="decimal" w:pos="610"/>
              </w:tabs>
              <w:spacing w:line="240" w:lineRule="atLeast"/>
              <w:ind w:left="-108" w:right="-108"/>
              <w:rPr>
                <w:rFonts w:cs="Times New Roman"/>
              </w:rPr>
            </w:pPr>
            <w:r>
              <w:rPr>
                <w:rFonts w:cs="Times New Roman"/>
              </w:rPr>
              <w:t>120,000</w:t>
            </w:r>
          </w:p>
        </w:tc>
        <w:tc>
          <w:tcPr>
            <w:tcW w:w="284"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90" w:type="dxa"/>
            <w:shd w:val="clear" w:color="auto" w:fill="auto"/>
          </w:tcPr>
          <w:p w:rsidR="008369CF" w:rsidRPr="00A9628F" w:rsidRDefault="008369CF" w:rsidP="00A33BC3">
            <w:pPr>
              <w:tabs>
                <w:tab w:val="decimal" w:pos="634"/>
              </w:tabs>
              <w:spacing w:line="240" w:lineRule="atLeast"/>
              <w:ind w:left="-108" w:right="-108"/>
              <w:rPr>
                <w:rFonts w:cs="Times New Roman"/>
              </w:rPr>
            </w:pPr>
            <w:r>
              <w:rPr>
                <w:rFonts w:cs="Times New Roman"/>
              </w:rPr>
              <w:t>37,849</w:t>
            </w:r>
          </w:p>
        </w:tc>
        <w:tc>
          <w:tcPr>
            <w:tcW w:w="270"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49" w:type="dxa"/>
            <w:shd w:val="clear" w:color="auto" w:fill="auto"/>
          </w:tcPr>
          <w:p w:rsidR="008369CF" w:rsidRPr="00A9628F" w:rsidRDefault="008369CF" w:rsidP="00A33BC3">
            <w:pPr>
              <w:tabs>
                <w:tab w:val="decimal" w:pos="634"/>
              </w:tabs>
              <w:spacing w:line="240" w:lineRule="atLeast"/>
              <w:ind w:left="-108" w:right="-108"/>
              <w:rPr>
                <w:rFonts w:cs="Times New Roman"/>
              </w:rPr>
            </w:pPr>
            <w:r>
              <w:rPr>
                <w:rFonts w:cs="Times New Roman"/>
              </w:rPr>
              <w:t>37,849</w:t>
            </w:r>
          </w:p>
        </w:tc>
        <w:tc>
          <w:tcPr>
            <w:tcW w:w="242" w:type="dxa"/>
            <w:shd w:val="clear" w:color="auto" w:fill="auto"/>
          </w:tcPr>
          <w:p w:rsidR="008369CF" w:rsidRPr="00A9628F" w:rsidRDefault="008369CF" w:rsidP="00A33BC3">
            <w:pPr>
              <w:tabs>
                <w:tab w:val="decimal" w:pos="630"/>
              </w:tabs>
              <w:spacing w:line="220" w:lineRule="exact"/>
              <w:ind w:left="-108" w:right="-108"/>
              <w:rPr>
                <w:rFonts w:cs="Times New Roman"/>
              </w:rPr>
            </w:pPr>
          </w:p>
        </w:tc>
        <w:tc>
          <w:tcPr>
            <w:tcW w:w="889" w:type="dxa"/>
            <w:shd w:val="clear" w:color="auto" w:fill="auto"/>
          </w:tcPr>
          <w:p w:rsidR="008369CF" w:rsidRPr="00A9628F" w:rsidRDefault="008369CF" w:rsidP="00BC4DB0">
            <w:pPr>
              <w:tabs>
                <w:tab w:val="decimal" w:pos="415"/>
              </w:tabs>
              <w:spacing w:line="240" w:lineRule="atLeast"/>
              <w:ind w:left="-108" w:right="-108"/>
              <w:jc w:val="center"/>
              <w:rPr>
                <w:rFonts w:cs="Times New Roman"/>
              </w:rPr>
            </w:pPr>
            <w:r>
              <w:rPr>
                <w:rFonts w:cs="Times New Roman"/>
              </w:rPr>
              <w:t>-</w:t>
            </w:r>
          </w:p>
        </w:tc>
        <w:tc>
          <w:tcPr>
            <w:tcW w:w="290" w:type="dxa"/>
            <w:shd w:val="clear" w:color="auto" w:fill="auto"/>
          </w:tcPr>
          <w:p w:rsidR="008369CF" w:rsidRPr="00A9628F" w:rsidRDefault="008369CF" w:rsidP="00B92EBB">
            <w:pPr>
              <w:tabs>
                <w:tab w:val="decimal" w:pos="630"/>
              </w:tabs>
              <w:spacing w:line="220" w:lineRule="exact"/>
              <w:ind w:left="-108" w:right="-108"/>
              <w:jc w:val="center"/>
              <w:rPr>
                <w:rFonts w:cs="Times New Roman"/>
              </w:rPr>
            </w:pPr>
          </w:p>
        </w:tc>
        <w:tc>
          <w:tcPr>
            <w:tcW w:w="816" w:type="dxa"/>
            <w:shd w:val="clear" w:color="auto" w:fill="auto"/>
          </w:tcPr>
          <w:p w:rsidR="008369CF" w:rsidRPr="00A9628F" w:rsidRDefault="008369CF" w:rsidP="00614ED8">
            <w:pPr>
              <w:tabs>
                <w:tab w:val="decimal" w:pos="340"/>
              </w:tabs>
              <w:spacing w:line="240" w:lineRule="atLeast"/>
              <w:ind w:left="-108" w:right="-108"/>
              <w:jc w:val="center"/>
              <w:rPr>
                <w:rFonts w:cs="Times New Roman"/>
              </w:rPr>
            </w:pPr>
            <w:r>
              <w:rPr>
                <w:rFonts w:cs="Times New Roman"/>
              </w:rPr>
              <w:t>-</w:t>
            </w:r>
          </w:p>
        </w:tc>
        <w:tc>
          <w:tcPr>
            <w:tcW w:w="250" w:type="dxa"/>
            <w:shd w:val="clear" w:color="auto" w:fill="auto"/>
          </w:tcPr>
          <w:p w:rsidR="008369CF" w:rsidRPr="00A9628F" w:rsidRDefault="008369CF" w:rsidP="00B92EBB">
            <w:pPr>
              <w:tabs>
                <w:tab w:val="decimal" w:pos="630"/>
              </w:tabs>
              <w:spacing w:line="220" w:lineRule="exact"/>
              <w:ind w:left="-108" w:right="-108"/>
              <w:jc w:val="center"/>
              <w:rPr>
                <w:rFonts w:cs="Times New Roman"/>
              </w:rPr>
            </w:pPr>
          </w:p>
        </w:tc>
        <w:tc>
          <w:tcPr>
            <w:tcW w:w="810" w:type="dxa"/>
            <w:shd w:val="clear" w:color="auto" w:fill="auto"/>
          </w:tcPr>
          <w:p w:rsidR="008369CF" w:rsidRPr="00A9628F" w:rsidRDefault="008369CF" w:rsidP="00841333">
            <w:pPr>
              <w:tabs>
                <w:tab w:val="decimal" w:pos="360"/>
              </w:tabs>
              <w:spacing w:line="240" w:lineRule="atLeast"/>
              <w:ind w:left="-108" w:right="-108"/>
              <w:jc w:val="center"/>
              <w:rPr>
                <w:rFonts w:cs="Times New Roman"/>
              </w:rPr>
            </w:pPr>
            <w:r>
              <w:rPr>
                <w:rFonts w:cs="Times New Roman"/>
              </w:rPr>
              <w:t>-</w:t>
            </w:r>
          </w:p>
        </w:tc>
        <w:tc>
          <w:tcPr>
            <w:tcW w:w="270" w:type="dxa"/>
            <w:shd w:val="clear" w:color="auto" w:fill="auto"/>
          </w:tcPr>
          <w:p w:rsidR="008369CF" w:rsidRPr="00A9628F" w:rsidRDefault="008369CF" w:rsidP="00B92EBB">
            <w:pPr>
              <w:tabs>
                <w:tab w:val="decimal" w:pos="630"/>
              </w:tabs>
              <w:spacing w:line="220" w:lineRule="exact"/>
              <w:ind w:left="-108" w:right="-108"/>
              <w:jc w:val="center"/>
              <w:rPr>
                <w:rFonts w:cs="Times New Roman"/>
              </w:rPr>
            </w:pPr>
          </w:p>
        </w:tc>
        <w:tc>
          <w:tcPr>
            <w:tcW w:w="891" w:type="dxa"/>
            <w:shd w:val="clear" w:color="auto" w:fill="auto"/>
          </w:tcPr>
          <w:p w:rsidR="008369CF" w:rsidRPr="00A9628F" w:rsidRDefault="008369CF" w:rsidP="00251515">
            <w:pPr>
              <w:tabs>
                <w:tab w:val="decimal" w:pos="600"/>
              </w:tabs>
              <w:spacing w:line="240" w:lineRule="atLeast"/>
              <w:ind w:right="-108"/>
              <w:rPr>
                <w:rFonts w:cs="Times New Roman"/>
              </w:rPr>
            </w:pPr>
            <w:r>
              <w:rPr>
                <w:rFonts w:cs="Times New Roman"/>
              </w:rPr>
              <w:t>-</w:t>
            </w:r>
          </w:p>
        </w:tc>
      </w:tr>
      <w:tr w:rsidR="000A6CC1" w:rsidRPr="00A9628F" w:rsidTr="00251515">
        <w:tc>
          <w:tcPr>
            <w:tcW w:w="2250" w:type="dxa"/>
            <w:shd w:val="clear" w:color="auto" w:fill="auto"/>
          </w:tcPr>
          <w:p w:rsidR="000A6CC1" w:rsidRPr="00A9628F" w:rsidRDefault="000A6CC1" w:rsidP="00251515">
            <w:pPr>
              <w:pStyle w:val="Footer"/>
              <w:tabs>
                <w:tab w:val="clear" w:pos="4320"/>
                <w:tab w:val="clear" w:pos="8640"/>
              </w:tabs>
              <w:spacing w:line="220" w:lineRule="exact"/>
              <w:ind w:left="129" w:right="-115" w:hanging="129"/>
              <w:rPr>
                <w:rFonts w:cs="Times New Roman"/>
                <w:b/>
                <w:bCs/>
                <w:lang w:val="en-US" w:eastAsia="en-US"/>
              </w:rPr>
            </w:pPr>
            <w:r w:rsidRPr="00A9628F">
              <w:rPr>
                <w:rFonts w:cs="Times New Roman"/>
                <w:b/>
                <w:bCs/>
                <w:lang w:val="en-US" w:eastAsia="en-US"/>
              </w:rPr>
              <w:t>Total</w:t>
            </w:r>
          </w:p>
        </w:tc>
        <w:tc>
          <w:tcPr>
            <w:tcW w:w="1800" w:type="dxa"/>
            <w:shd w:val="clear" w:color="auto" w:fill="auto"/>
          </w:tcPr>
          <w:p w:rsidR="000A6CC1" w:rsidRPr="00A9628F" w:rsidRDefault="000A6CC1" w:rsidP="00A33BC3">
            <w:pPr>
              <w:pStyle w:val="Footer"/>
              <w:tabs>
                <w:tab w:val="clear" w:pos="4320"/>
                <w:tab w:val="clear" w:pos="8640"/>
              </w:tabs>
              <w:spacing w:line="220" w:lineRule="exact"/>
              <w:ind w:right="-115"/>
              <w:rPr>
                <w:rFonts w:cs="Times New Roman"/>
                <w:b/>
                <w:bCs/>
                <w:lang w:val="en-US" w:eastAsia="en-US"/>
              </w:rPr>
            </w:pPr>
          </w:p>
        </w:tc>
        <w:tc>
          <w:tcPr>
            <w:tcW w:w="764" w:type="dxa"/>
            <w:shd w:val="clear" w:color="auto" w:fill="auto"/>
          </w:tcPr>
          <w:p w:rsidR="000A6CC1" w:rsidRPr="00A9628F" w:rsidRDefault="000A6CC1" w:rsidP="00A33BC3">
            <w:pPr>
              <w:pStyle w:val="Footer"/>
              <w:spacing w:line="220" w:lineRule="exact"/>
              <w:rPr>
                <w:rFonts w:cs="Times New Roman"/>
                <w:b/>
                <w:bCs/>
                <w:lang w:val="en-US" w:eastAsia="en-US"/>
              </w:rPr>
            </w:pPr>
          </w:p>
        </w:tc>
        <w:tc>
          <w:tcPr>
            <w:tcW w:w="236" w:type="dxa"/>
            <w:shd w:val="clear" w:color="auto" w:fill="auto"/>
          </w:tcPr>
          <w:p w:rsidR="000A6CC1" w:rsidRPr="00A9628F" w:rsidRDefault="000A6CC1" w:rsidP="00A33BC3">
            <w:pPr>
              <w:pStyle w:val="Footer"/>
              <w:spacing w:line="220" w:lineRule="exact"/>
              <w:rPr>
                <w:rFonts w:cs="Times New Roman"/>
                <w:b/>
                <w:bCs/>
                <w:lang w:val="en-US" w:eastAsia="en-US"/>
              </w:rPr>
            </w:pPr>
          </w:p>
        </w:tc>
        <w:tc>
          <w:tcPr>
            <w:tcW w:w="799" w:type="dxa"/>
            <w:shd w:val="clear" w:color="auto" w:fill="auto"/>
          </w:tcPr>
          <w:p w:rsidR="000A6CC1" w:rsidRPr="00A9628F" w:rsidRDefault="000A6CC1" w:rsidP="00A33BC3">
            <w:pPr>
              <w:pStyle w:val="Footer"/>
              <w:spacing w:line="220" w:lineRule="exact"/>
              <w:rPr>
                <w:rFonts w:cs="Times New Roman"/>
                <w:b/>
                <w:bCs/>
                <w:lang w:val="en-US" w:eastAsia="en-US"/>
              </w:rPr>
            </w:pP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cs/>
              </w:rPr>
            </w:pPr>
          </w:p>
        </w:tc>
        <w:tc>
          <w:tcPr>
            <w:tcW w:w="810" w:type="dxa"/>
            <w:shd w:val="clear" w:color="auto" w:fill="auto"/>
          </w:tcPr>
          <w:p w:rsidR="000A6CC1" w:rsidRPr="00A9628F" w:rsidRDefault="000A6CC1" w:rsidP="00A33BC3">
            <w:pPr>
              <w:tabs>
                <w:tab w:val="decimal" w:pos="630"/>
              </w:tabs>
              <w:spacing w:line="220" w:lineRule="exact"/>
              <w:ind w:left="-108" w:right="-108"/>
              <w:rPr>
                <w:rFonts w:cs="Times New Roman"/>
                <w:b/>
                <w:bCs/>
                <w:cs/>
              </w:rPr>
            </w:pP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90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284"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90" w:type="dxa"/>
            <w:tcBorders>
              <w:top w:val="single" w:sz="4" w:space="0" w:color="auto"/>
              <w:bottom w:val="double" w:sz="4" w:space="0" w:color="auto"/>
            </w:tcBorders>
            <w:shd w:val="clear" w:color="auto" w:fill="auto"/>
          </w:tcPr>
          <w:p w:rsidR="000A6CC1" w:rsidRPr="00A9628F" w:rsidRDefault="004E0CE4" w:rsidP="005508FC">
            <w:pPr>
              <w:tabs>
                <w:tab w:val="decimal" w:pos="634"/>
              </w:tabs>
              <w:spacing w:line="240" w:lineRule="atLeast"/>
              <w:ind w:left="-108" w:right="-108"/>
              <w:rPr>
                <w:rFonts w:cs="Times New Roman"/>
                <w:b/>
                <w:bCs/>
              </w:rPr>
            </w:pPr>
            <w:r>
              <w:rPr>
                <w:rFonts w:cs="Times New Roman"/>
                <w:b/>
                <w:bCs/>
              </w:rPr>
              <w:t>67,950</w:t>
            </w: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49" w:type="dxa"/>
            <w:tcBorders>
              <w:top w:val="single" w:sz="4" w:space="0" w:color="auto"/>
              <w:bottom w:val="double" w:sz="4" w:space="0" w:color="auto"/>
            </w:tcBorders>
            <w:shd w:val="clear" w:color="auto" w:fill="auto"/>
          </w:tcPr>
          <w:p w:rsidR="000A6CC1" w:rsidRPr="00A9628F" w:rsidRDefault="000A6CC1" w:rsidP="00A33BC3">
            <w:pPr>
              <w:tabs>
                <w:tab w:val="decimal" w:pos="634"/>
              </w:tabs>
              <w:spacing w:line="240" w:lineRule="atLeast"/>
              <w:ind w:left="-108" w:right="-108"/>
              <w:rPr>
                <w:rFonts w:cs="Times New Roman"/>
                <w:b/>
                <w:bCs/>
              </w:rPr>
            </w:pPr>
            <w:r>
              <w:rPr>
                <w:rFonts w:cs="Times New Roman"/>
                <w:b/>
                <w:bCs/>
              </w:rPr>
              <w:t>67,950</w:t>
            </w:r>
          </w:p>
        </w:tc>
        <w:tc>
          <w:tcPr>
            <w:tcW w:w="242"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89" w:type="dxa"/>
            <w:tcBorders>
              <w:top w:val="single" w:sz="4" w:space="0" w:color="auto"/>
              <w:bottom w:val="double" w:sz="4" w:space="0" w:color="auto"/>
            </w:tcBorders>
            <w:shd w:val="clear" w:color="auto" w:fill="auto"/>
          </w:tcPr>
          <w:p w:rsidR="00F97DBF" w:rsidRPr="00A9628F" w:rsidRDefault="004E0CE4" w:rsidP="005508FC">
            <w:pPr>
              <w:tabs>
                <w:tab w:val="decimal" w:pos="634"/>
              </w:tabs>
              <w:spacing w:line="240" w:lineRule="atLeast"/>
              <w:ind w:left="-108" w:right="-108"/>
              <w:rPr>
                <w:rFonts w:cs="Times New Roman"/>
                <w:b/>
                <w:bCs/>
              </w:rPr>
            </w:pPr>
            <w:r>
              <w:rPr>
                <w:rFonts w:cs="Times New Roman"/>
                <w:b/>
                <w:bCs/>
              </w:rPr>
              <w:t>30,</w:t>
            </w:r>
            <w:r w:rsidR="00F97DBF">
              <w:rPr>
                <w:rFonts w:cs="Times New Roman"/>
                <w:b/>
                <w:bCs/>
              </w:rPr>
              <w:t>699</w:t>
            </w:r>
          </w:p>
        </w:tc>
        <w:tc>
          <w:tcPr>
            <w:tcW w:w="29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16" w:type="dxa"/>
            <w:tcBorders>
              <w:top w:val="single" w:sz="4" w:space="0" w:color="auto"/>
              <w:bottom w:val="double" w:sz="4" w:space="0" w:color="auto"/>
            </w:tcBorders>
            <w:shd w:val="clear" w:color="auto" w:fill="auto"/>
          </w:tcPr>
          <w:p w:rsidR="000A6CC1" w:rsidRPr="00A9628F" w:rsidRDefault="000A6CC1" w:rsidP="00A33BC3">
            <w:pPr>
              <w:tabs>
                <w:tab w:val="decimal" w:pos="545"/>
              </w:tabs>
              <w:spacing w:line="240" w:lineRule="atLeast"/>
              <w:ind w:left="-108" w:right="-108"/>
              <w:rPr>
                <w:rFonts w:cs="Times New Roman"/>
                <w:b/>
                <w:bCs/>
              </w:rPr>
            </w:pPr>
            <w:r>
              <w:rPr>
                <w:rFonts w:cs="Times New Roman"/>
                <w:b/>
                <w:bCs/>
              </w:rPr>
              <w:t>30,982</w:t>
            </w:r>
          </w:p>
        </w:tc>
        <w:tc>
          <w:tcPr>
            <w:tcW w:w="25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rsidR="000A6CC1" w:rsidRPr="00E60FCD" w:rsidRDefault="004E0CE4" w:rsidP="00841333">
            <w:pPr>
              <w:tabs>
                <w:tab w:val="decimal" w:pos="540"/>
              </w:tabs>
              <w:spacing w:line="240" w:lineRule="atLeast"/>
              <w:ind w:right="-108"/>
              <w:rPr>
                <w:rFonts w:cs="Times New Roman"/>
                <w:b/>
                <w:bCs/>
              </w:rPr>
            </w:pPr>
            <w:r>
              <w:rPr>
                <w:rFonts w:cs="Times New Roman"/>
                <w:b/>
                <w:bCs/>
              </w:rPr>
              <w:t>-</w:t>
            </w:r>
          </w:p>
        </w:tc>
        <w:tc>
          <w:tcPr>
            <w:tcW w:w="270" w:type="dxa"/>
            <w:shd w:val="clear" w:color="auto" w:fill="auto"/>
          </w:tcPr>
          <w:p w:rsidR="000A6CC1" w:rsidRPr="00A9628F" w:rsidRDefault="000A6CC1" w:rsidP="00A33BC3">
            <w:pPr>
              <w:tabs>
                <w:tab w:val="decimal" w:pos="630"/>
              </w:tabs>
              <w:spacing w:line="220" w:lineRule="exact"/>
              <w:ind w:left="-108" w:right="-108"/>
              <w:rPr>
                <w:rFonts w:cs="Times New Roman"/>
                <w:b/>
                <w:bCs/>
              </w:rPr>
            </w:pPr>
          </w:p>
        </w:tc>
        <w:tc>
          <w:tcPr>
            <w:tcW w:w="891" w:type="dxa"/>
            <w:tcBorders>
              <w:top w:val="single" w:sz="4" w:space="0" w:color="auto"/>
              <w:bottom w:val="double" w:sz="4" w:space="0" w:color="auto"/>
            </w:tcBorders>
            <w:shd w:val="clear" w:color="auto" w:fill="auto"/>
          </w:tcPr>
          <w:p w:rsidR="000A6CC1" w:rsidRPr="00F97DBF" w:rsidRDefault="000A6CC1" w:rsidP="00251515">
            <w:pPr>
              <w:tabs>
                <w:tab w:val="decimal" w:pos="600"/>
              </w:tabs>
              <w:spacing w:line="240" w:lineRule="atLeast"/>
              <w:ind w:right="-108"/>
              <w:rPr>
                <w:rFonts w:cs="Times New Roman"/>
                <w:b/>
                <w:bCs/>
              </w:rPr>
            </w:pPr>
            <w:r w:rsidRPr="00F97DBF">
              <w:rPr>
                <w:rFonts w:cs="Times New Roman"/>
                <w:b/>
                <w:bCs/>
              </w:rPr>
              <w:t>536</w:t>
            </w:r>
          </w:p>
        </w:tc>
      </w:tr>
    </w:tbl>
    <w:p w:rsidR="00C224F0" w:rsidRDefault="00C224F0" w:rsidP="00056154">
      <w:pPr>
        <w:ind w:right="1167"/>
        <w:jc w:val="both"/>
        <w:rPr>
          <w:rFonts w:cs="Times New Roman"/>
          <w:sz w:val="22"/>
          <w:szCs w:val="22"/>
        </w:rPr>
      </w:pPr>
    </w:p>
    <w:p w:rsidR="006A7CE7" w:rsidRDefault="006A7CE7" w:rsidP="00251515">
      <w:pPr>
        <w:ind w:left="540" w:right="1167"/>
        <w:jc w:val="both"/>
        <w:rPr>
          <w:rFonts w:cs="Times New Roman"/>
          <w:sz w:val="22"/>
          <w:szCs w:val="22"/>
        </w:rPr>
      </w:pPr>
      <w:r w:rsidRPr="006A7CE7">
        <w:rPr>
          <w:rFonts w:cs="Times New Roman"/>
          <w:sz w:val="22"/>
          <w:szCs w:val="22"/>
        </w:rPr>
        <w:t>All associates were incorporated in Thailand</w:t>
      </w:r>
      <w:r w:rsidR="00DE4E9D">
        <w:rPr>
          <w:rFonts w:cs="Times New Roman"/>
          <w:sz w:val="22"/>
          <w:szCs w:val="22"/>
        </w:rPr>
        <w:t>.</w:t>
      </w:r>
    </w:p>
    <w:p w:rsidR="006A7CE7" w:rsidRDefault="006A7CE7" w:rsidP="00056154">
      <w:pPr>
        <w:ind w:right="1167"/>
        <w:jc w:val="both"/>
        <w:rPr>
          <w:rFonts w:cs="Times New Roman"/>
          <w:sz w:val="22"/>
          <w:szCs w:val="22"/>
        </w:rPr>
      </w:pPr>
    </w:p>
    <w:tbl>
      <w:tblPr>
        <w:tblW w:w="14760" w:type="dxa"/>
        <w:tblInd w:w="540" w:type="dxa"/>
        <w:tblLayout w:type="fixed"/>
        <w:tblLook w:val="01E0" w:firstRow="1" w:lastRow="1" w:firstColumn="1" w:lastColumn="1" w:noHBand="0" w:noVBand="0"/>
      </w:tblPr>
      <w:tblGrid>
        <w:gridCol w:w="1800"/>
        <w:gridCol w:w="810"/>
        <w:gridCol w:w="268"/>
        <w:gridCol w:w="804"/>
        <w:gridCol w:w="268"/>
        <w:gridCol w:w="804"/>
        <w:gridCol w:w="268"/>
        <w:gridCol w:w="804"/>
        <w:gridCol w:w="268"/>
        <w:gridCol w:w="804"/>
        <w:gridCol w:w="236"/>
        <w:gridCol w:w="893"/>
        <w:gridCol w:w="302"/>
        <w:gridCol w:w="893"/>
        <w:gridCol w:w="268"/>
        <w:gridCol w:w="804"/>
        <w:gridCol w:w="268"/>
        <w:gridCol w:w="893"/>
        <w:gridCol w:w="268"/>
        <w:gridCol w:w="804"/>
        <w:gridCol w:w="268"/>
        <w:gridCol w:w="804"/>
        <w:gridCol w:w="268"/>
        <w:gridCol w:w="893"/>
      </w:tblGrid>
      <w:tr w:rsidR="00FD0EB2" w:rsidRPr="00A9628F" w:rsidTr="00251515">
        <w:tc>
          <w:tcPr>
            <w:tcW w:w="1800" w:type="dxa"/>
            <w:shd w:val="clear" w:color="auto" w:fill="auto"/>
          </w:tcPr>
          <w:p w:rsidR="00FD0EB2" w:rsidRPr="00A9628F" w:rsidRDefault="00FD0EB2" w:rsidP="00182E4C">
            <w:pPr>
              <w:spacing w:line="220" w:lineRule="exact"/>
              <w:ind w:right="-115"/>
              <w:rPr>
                <w:rFonts w:cs="Times New Roman"/>
                <w:b/>
                <w:bCs/>
              </w:rPr>
            </w:pPr>
          </w:p>
        </w:tc>
        <w:tc>
          <w:tcPr>
            <w:tcW w:w="12960" w:type="dxa"/>
            <w:gridSpan w:val="23"/>
            <w:shd w:val="clear" w:color="auto" w:fill="auto"/>
          </w:tcPr>
          <w:p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rsidTr="00C225BD">
        <w:tc>
          <w:tcPr>
            <w:tcW w:w="1800" w:type="dxa"/>
            <w:shd w:val="clear" w:color="auto" w:fill="auto"/>
            <w:vAlign w:val="bottom"/>
          </w:tcPr>
          <w:p w:rsidR="00FD0EB2" w:rsidRPr="00A9628F" w:rsidRDefault="00FD0EB2" w:rsidP="00182E4C">
            <w:pPr>
              <w:spacing w:line="220" w:lineRule="exact"/>
              <w:ind w:right="-115"/>
              <w:rPr>
                <w:rFonts w:cs="Times New Roman"/>
              </w:rPr>
            </w:pPr>
          </w:p>
        </w:tc>
        <w:tc>
          <w:tcPr>
            <w:tcW w:w="1882"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68" w:type="dxa"/>
            <w:shd w:val="clear" w:color="auto" w:fill="auto"/>
            <w:vAlign w:val="bottom"/>
          </w:tcPr>
          <w:p w:rsidR="00FD0EB2" w:rsidRPr="00A9628F" w:rsidRDefault="00FD0EB2" w:rsidP="00182E4C">
            <w:pPr>
              <w:spacing w:line="220" w:lineRule="exact"/>
              <w:ind w:right="-115"/>
              <w:jc w:val="center"/>
              <w:rPr>
                <w:rFonts w:cs="Times New Roman"/>
              </w:rPr>
            </w:pPr>
          </w:p>
        </w:tc>
        <w:tc>
          <w:tcPr>
            <w:tcW w:w="1876"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33"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302"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FD0EB2" w:rsidRPr="00A9628F" w:rsidRDefault="006F024A" w:rsidP="00182E4C">
            <w:pPr>
              <w:spacing w:line="220" w:lineRule="exact"/>
              <w:ind w:left="-108" w:right="-115"/>
              <w:jc w:val="center"/>
              <w:rPr>
                <w:rFonts w:cs="Times New Roman"/>
              </w:rPr>
            </w:pPr>
            <w:r>
              <w:rPr>
                <w:rFonts w:cs="Times New Roman"/>
              </w:rPr>
              <w:t xml:space="preserve">for the </w:t>
            </w:r>
            <w:r w:rsidR="00E336E8">
              <w:rPr>
                <w:rFonts w:cs="Times New Roman"/>
              </w:rPr>
              <w:t>six</w:t>
            </w:r>
            <w:r w:rsidRPr="006F024A">
              <w:rPr>
                <w:rFonts w:cs="Times New Roman"/>
              </w:rPr>
              <w:t>-month</w:t>
            </w:r>
          </w:p>
        </w:tc>
      </w:tr>
      <w:tr w:rsidR="00FD0EB2" w:rsidRPr="00A9628F" w:rsidTr="00C225BD">
        <w:tc>
          <w:tcPr>
            <w:tcW w:w="1800" w:type="dxa"/>
            <w:shd w:val="clear" w:color="auto" w:fill="auto"/>
            <w:vAlign w:val="bottom"/>
          </w:tcPr>
          <w:p w:rsidR="00FD0EB2" w:rsidRPr="00A9628F" w:rsidRDefault="00FD0EB2" w:rsidP="00182E4C">
            <w:pPr>
              <w:spacing w:line="220" w:lineRule="exact"/>
              <w:ind w:right="-115"/>
              <w:rPr>
                <w:rFonts w:cs="Times New Roman"/>
              </w:rPr>
            </w:pPr>
          </w:p>
        </w:tc>
        <w:tc>
          <w:tcPr>
            <w:tcW w:w="1882"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68" w:type="dxa"/>
            <w:shd w:val="clear" w:color="auto" w:fill="auto"/>
            <w:vAlign w:val="bottom"/>
          </w:tcPr>
          <w:p w:rsidR="00FD0EB2" w:rsidRPr="00A9628F" w:rsidRDefault="00FD0EB2" w:rsidP="00182E4C">
            <w:pPr>
              <w:spacing w:line="220" w:lineRule="exact"/>
              <w:ind w:right="-115"/>
              <w:jc w:val="center"/>
              <w:rPr>
                <w:rFonts w:cs="Times New Roman"/>
              </w:rPr>
            </w:pPr>
          </w:p>
        </w:tc>
        <w:tc>
          <w:tcPr>
            <w:tcW w:w="1876"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33"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302"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68"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65" w:type="dxa"/>
            <w:gridSpan w:val="3"/>
            <w:shd w:val="clear" w:color="auto" w:fill="auto"/>
            <w:vAlign w:val="bottom"/>
          </w:tcPr>
          <w:p w:rsidR="00FD0EB2" w:rsidRPr="00A9628F" w:rsidRDefault="006F024A" w:rsidP="00182E4C">
            <w:pPr>
              <w:spacing w:line="220" w:lineRule="exact"/>
              <w:ind w:left="-108" w:right="-115"/>
              <w:jc w:val="center"/>
              <w:rPr>
                <w:rFonts w:cs="Times New Roman"/>
              </w:rPr>
            </w:pPr>
            <w:r w:rsidRPr="006F024A">
              <w:rPr>
                <w:rFonts w:cs="Times New Roman"/>
              </w:rPr>
              <w:t>period ended</w:t>
            </w:r>
          </w:p>
        </w:tc>
      </w:tr>
      <w:tr w:rsidR="00FD0EB2" w:rsidRPr="00A9628F" w:rsidTr="00251515">
        <w:tc>
          <w:tcPr>
            <w:tcW w:w="1800" w:type="dxa"/>
            <w:shd w:val="clear" w:color="auto" w:fill="auto"/>
          </w:tcPr>
          <w:p w:rsidR="00FD0EB2" w:rsidRPr="00A9628F" w:rsidRDefault="00FD0EB2" w:rsidP="00182E4C">
            <w:pPr>
              <w:spacing w:line="220" w:lineRule="exact"/>
              <w:ind w:right="-115"/>
              <w:rPr>
                <w:rFonts w:cs="Times New Roman"/>
              </w:rPr>
            </w:pPr>
          </w:p>
        </w:tc>
        <w:tc>
          <w:tcPr>
            <w:tcW w:w="810"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2B560B" w:rsidP="00182E4C">
            <w:pPr>
              <w:spacing w:line="220" w:lineRule="exact"/>
              <w:ind w:left="-108" w:right="-115"/>
              <w:jc w:val="center"/>
            </w:pPr>
            <w:r>
              <w:t>June</w:t>
            </w:r>
          </w:p>
        </w:tc>
        <w:tc>
          <w:tcPr>
            <w:tcW w:w="268" w:type="dxa"/>
            <w:shd w:val="clear" w:color="auto" w:fill="auto"/>
          </w:tcPr>
          <w:p w:rsidR="00FD0EB2" w:rsidRPr="00A822CE" w:rsidRDefault="00FD0EB2" w:rsidP="00182E4C">
            <w:pPr>
              <w:spacing w:line="220" w:lineRule="exact"/>
              <w:ind w:right="-115"/>
              <w:jc w:val="center"/>
            </w:pPr>
          </w:p>
        </w:tc>
        <w:tc>
          <w:tcPr>
            <w:tcW w:w="804" w:type="dxa"/>
            <w:shd w:val="clear" w:color="auto" w:fill="auto"/>
          </w:tcPr>
          <w:p w:rsidR="00FD0EB2" w:rsidRDefault="00FD0EB2" w:rsidP="00182E4C">
            <w:pPr>
              <w:spacing w:line="220" w:lineRule="exact"/>
              <w:ind w:left="-108" w:right="-115"/>
              <w:jc w:val="center"/>
            </w:pPr>
            <w:r>
              <w:t>31 December</w:t>
            </w:r>
          </w:p>
        </w:tc>
        <w:tc>
          <w:tcPr>
            <w:tcW w:w="268" w:type="dxa"/>
            <w:shd w:val="clear" w:color="auto" w:fill="auto"/>
          </w:tcPr>
          <w:p w:rsidR="00FD0EB2" w:rsidRPr="00A9628F" w:rsidRDefault="00FD0EB2" w:rsidP="00182E4C">
            <w:pPr>
              <w:spacing w:line="220" w:lineRule="exact"/>
              <w:ind w:right="-115"/>
              <w:jc w:val="center"/>
              <w:rPr>
                <w:rFonts w:cs="Times New Roman"/>
              </w:rPr>
            </w:pPr>
          </w:p>
        </w:tc>
        <w:tc>
          <w:tcPr>
            <w:tcW w:w="804"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2B560B" w:rsidP="00182E4C">
            <w:pPr>
              <w:spacing w:line="220" w:lineRule="exact"/>
              <w:ind w:left="-108" w:right="-115"/>
              <w:jc w:val="center"/>
            </w:pPr>
            <w:r>
              <w:t>June</w:t>
            </w:r>
          </w:p>
        </w:tc>
        <w:tc>
          <w:tcPr>
            <w:tcW w:w="268" w:type="dxa"/>
            <w:shd w:val="clear" w:color="auto" w:fill="auto"/>
          </w:tcPr>
          <w:p w:rsidR="00FD0EB2" w:rsidRPr="00A822CE" w:rsidRDefault="00FD0EB2" w:rsidP="00182E4C">
            <w:pPr>
              <w:spacing w:line="220" w:lineRule="exact"/>
              <w:ind w:right="-115"/>
              <w:jc w:val="center"/>
            </w:pPr>
          </w:p>
        </w:tc>
        <w:tc>
          <w:tcPr>
            <w:tcW w:w="804" w:type="dxa"/>
            <w:shd w:val="clear" w:color="auto" w:fill="auto"/>
          </w:tcPr>
          <w:p w:rsidR="00FD0EB2" w:rsidRDefault="00FD0EB2" w:rsidP="00182E4C">
            <w:pPr>
              <w:spacing w:line="220" w:lineRule="exact"/>
              <w:ind w:left="-108" w:right="-115"/>
              <w:jc w:val="center"/>
            </w:pPr>
            <w:r>
              <w:t>31 December</w:t>
            </w:r>
          </w:p>
        </w:tc>
        <w:tc>
          <w:tcPr>
            <w:tcW w:w="268" w:type="dxa"/>
            <w:shd w:val="clear" w:color="auto" w:fill="auto"/>
          </w:tcPr>
          <w:p w:rsidR="00FD0EB2" w:rsidRPr="00A9628F" w:rsidRDefault="00FD0EB2" w:rsidP="00182E4C">
            <w:pPr>
              <w:spacing w:line="220" w:lineRule="exact"/>
              <w:ind w:left="-108" w:right="-115"/>
              <w:jc w:val="center"/>
              <w:rPr>
                <w:rFonts w:cs="Times New Roman"/>
              </w:rPr>
            </w:pPr>
          </w:p>
        </w:tc>
        <w:tc>
          <w:tcPr>
            <w:tcW w:w="804"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2B560B" w:rsidP="00182E4C">
            <w:pPr>
              <w:spacing w:line="220" w:lineRule="exact"/>
              <w:ind w:left="-108" w:right="-115"/>
              <w:jc w:val="center"/>
            </w:pPr>
            <w:r>
              <w:t>June</w:t>
            </w:r>
          </w:p>
        </w:tc>
        <w:tc>
          <w:tcPr>
            <w:tcW w:w="236" w:type="dxa"/>
            <w:shd w:val="clear" w:color="auto" w:fill="auto"/>
          </w:tcPr>
          <w:p w:rsidR="00FD0EB2" w:rsidRPr="00A822CE" w:rsidRDefault="00FD0EB2" w:rsidP="00182E4C">
            <w:pPr>
              <w:spacing w:line="220" w:lineRule="exact"/>
              <w:ind w:right="-115"/>
              <w:jc w:val="center"/>
            </w:pPr>
          </w:p>
        </w:tc>
        <w:tc>
          <w:tcPr>
            <w:tcW w:w="893" w:type="dxa"/>
            <w:shd w:val="clear" w:color="auto" w:fill="auto"/>
          </w:tcPr>
          <w:p w:rsidR="00FD0EB2" w:rsidRDefault="00FD0EB2" w:rsidP="00182E4C">
            <w:pPr>
              <w:spacing w:line="220" w:lineRule="exact"/>
              <w:ind w:left="-108" w:right="-115"/>
              <w:jc w:val="center"/>
            </w:pPr>
            <w:r>
              <w:t>31 December</w:t>
            </w:r>
          </w:p>
        </w:tc>
        <w:tc>
          <w:tcPr>
            <w:tcW w:w="302" w:type="dxa"/>
            <w:shd w:val="clear" w:color="auto" w:fill="auto"/>
          </w:tcPr>
          <w:p w:rsidR="00FD0EB2" w:rsidRPr="00A9628F" w:rsidRDefault="00FD0EB2" w:rsidP="00182E4C">
            <w:pPr>
              <w:spacing w:line="220" w:lineRule="exact"/>
              <w:ind w:right="-115"/>
              <w:jc w:val="center"/>
              <w:rPr>
                <w:rFonts w:cs="Times New Roman"/>
              </w:rPr>
            </w:pPr>
          </w:p>
        </w:tc>
        <w:tc>
          <w:tcPr>
            <w:tcW w:w="893"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2B560B" w:rsidP="00182E4C">
            <w:pPr>
              <w:spacing w:line="220" w:lineRule="exact"/>
              <w:ind w:left="-108" w:right="-115"/>
              <w:jc w:val="center"/>
            </w:pPr>
            <w:r>
              <w:t>June</w:t>
            </w:r>
          </w:p>
        </w:tc>
        <w:tc>
          <w:tcPr>
            <w:tcW w:w="268" w:type="dxa"/>
            <w:shd w:val="clear" w:color="auto" w:fill="auto"/>
          </w:tcPr>
          <w:p w:rsidR="00FD0EB2" w:rsidRPr="00A822CE" w:rsidRDefault="00FD0EB2" w:rsidP="00182E4C">
            <w:pPr>
              <w:spacing w:line="220" w:lineRule="exact"/>
              <w:ind w:right="-115"/>
              <w:jc w:val="center"/>
            </w:pPr>
          </w:p>
        </w:tc>
        <w:tc>
          <w:tcPr>
            <w:tcW w:w="804" w:type="dxa"/>
            <w:shd w:val="clear" w:color="auto" w:fill="auto"/>
          </w:tcPr>
          <w:p w:rsidR="00FD0EB2" w:rsidRDefault="00FD0EB2" w:rsidP="00182E4C">
            <w:pPr>
              <w:spacing w:line="220" w:lineRule="exact"/>
              <w:ind w:left="-108" w:right="-115"/>
              <w:jc w:val="center"/>
            </w:pPr>
            <w:r>
              <w:t>31 December</w:t>
            </w:r>
          </w:p>
        </w:tc>
        <w:tc>
          <w:tcPr>
            <w:tcW w:w="268" w:type="dxa"/>
            <w:shd w:val="clear" w:color="auto" w:fill="auto"/>
          </w:tcPr>
          <w:p w:rsidR="00FD0EB2" w:rsidRPr="00A9628F" w:rsidRDefault="00FD0EB2" w:rsidP="00182E4C">
            <w:pPr>
              <w:spacing w:line="220" w:lineRule="exact"/>
              <w:ind w:left="-108" w:right="-115"/>
              <w:jc w:val="center"/>
              <w:rPr>
                <w:rFonts w:cs="Times New Roman"/>
              </w:rPr>
            </w:pPr>
          </w:p>
        </w:tc>
        <w:tc>
          <w:tcPr>
            <w:tcW w:w="893"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2B560B" w:rsidP="00182E4C">
            <w:pPr>
              <w:spacing w:line="220" w:lineRule="exact"/>
              <w:ind w:left="-108" w:right="-115"/>
              <w:jc w:val="center"/>
            </w:pPr>
            <w:r>
              <w:t>June</w:t>
            </w:r>
          </w:p>
        </w:tc>
        <w:tc>
          <w:tcPr>
            <w:tcW w:w="268" w:type="dxa"/>
            <w:shd w:val="clear" w:color="auto" w:fill="auto"/>
          </w:tcPr>
          <w:p w:rsidR="00FD0EB2" w:rsidRPr="00A822CE" w:rsidRDefault="00FD0EB2" w:rsidP="00182E4C">
            <w:pPr>
              <w:spacing w:line="220" w:lineRule="exact"/>
              <w:ind w:right="-115"/>
              <w:jc w:val="center"/>
            </w:pPr>
          </w:p>
        </w:tc>
        <w:tc>
          <w:tcPr>
            <w:tcW w:w="804" w:type="dxa"/>
            <w:shd w:val="clear" w:color="auto" w:fill="auto"/>
          </w:tcPr>
          <w:p w:rsidR="00FD0EB2" w:rsidRDefault="00FD0EB2" w:rsidP="00182E4C">
            <w:pPr>
              <w:spacing w:line="220" w:lineRule="exact"/>
              <w:ind w:left="-108" w:right="-115"/>
              <w:jc w:val="center"/>
            </w:pPr>
            <w:r>
              <w:t>31 December</w:t>
            </w:r>
          </w:p>
        </w:tc>
        <w:tc>
          <w:tcPr>
            <w:tcW w:w="268" w:type="dxa"/>
            <w:shd w:val="clear" w:color="auto" w:fill="auto"/>
          </w:tcPr>
          <w:p w:rsidR="00FD0EB2" w:rsidRPr="00A9628F" w:rsidRDefault="00FD0EB2" w:rsidP="00182E4C">
            <w:pPr>
              <w:spacing w:line="220" w:lineRule="exact"/>
              <w:ind w:right="-115"/>
              <w:jc w:val="center"/>
              <w:rPr>
                <w:rFonts w:cs="Times New Roman"/>
              </w:rPr>
            </w:pPr>
          </w:p>
        </w:tc>
        <w:tc>
          <w:tcPr>
            <w:tcW w:w="804" w:type="dxa"/>
            <w:shd w:val="clear" w:color="auto" w:fill="auto"/>
          </w:tcPr>
          <w:p w:rsidR="00FD0EB2" w:rsidRDefault="00FD0EB2" w:rsidP="00182E4C">
            <w:pPr>
              <w:spacing w:line="220" w:lineRule="exact"/>
              <w:ind w:left="-108" w:right="-115"/>
              <w:jc w:val="center"/>
            </w:pPr>
            <w:r>
              <w:t>3</w:t>
            </w:r>
            <w:r w:rsidR="002B560B">
              <w:t>0</w:t>
            </w:r>
            <w:r>
              <w:t xml:space="preserve"> </w:t>
            </w:r>
          </w:p>
          <w:p w:rsidR="00FD0EB2" w:rsidRDefault="002B560B" w:rsidP="00182E4C">
            <w:pPr>
              <w:spacing w:line="220" w:lineRule="exact"/>
              <w:ind w:left="-108" w:right="-115"/>
              <w:jc w:val="center"/>
            </w:pPr>
            <w:r>
              <w:t>June</w:t>
            </w:r>
          </w:p>
        </w:tc>
        <w:tc>
          <w:tcPr>
            <w:tcW w:w="268" w:type="dxa"/>
            <w:shd w:val="clear" w:color="auto" w:fill="auto"/>
          </w:tcPr>
          <w:p w:rsidR="00FD0EB2" w:rsidRPr="00A822CE" w:rsidRDefault="00FD0EB2" w:rsidP="00182E4C">
            <w:pPr>
              <w:spacing w:line="220" w:lineRule="exact"/>
              <w:ind w:right="-115"/>
              <w:jc w:val="center"/>
            </w:pPr>
          </w:p>
        </w:tc>
        <w:tc>
          <w:tcPr>
            <w:tcW w:w="893" w:type="dxa"/>
            <w:shd w:val="clear" w:color="auto" w:fill="auto"/>
          </w:tcPr>
          <w:p w:rsidR="00984F1E" w:rsidRDefault="00FD0EB2" w:rsidP="00984F1E">
            <w:pPr>
              <w:spacing w:line="220" w:lineRule="exact"/>
              <w:ind w:left="-108" w:right="-115"/>
              <w:jc w:val="center"/>
            </w:pPr>
            <w:r>
              <w:t>3</w:t>
            </w:r>
            <w:r w:rsidR="002B560B">
              <w:t>0</w:t>
            </w:r>
            <w:r>
              <w:t xml:space="preserve"> </w:t>
            </w:r>
          </w:p>
          <w:p w:rsidR="00FD0EB2" w:rsidRDefault="002B560B" w:rsidP="00984F1E">
            <w:pPr>
              <w:spacing w:line="220" w:lineRule="exact"/>
              <w:ind w:left="-108" w:right="-115"/>
              <w:jc w:val="center"/>
            </w:pPr>
            <w:r>
              <w:t>June</w:t>
            </w:r>
          </w:p>
        </w:tc>
      </w:tr>
      <w:tr w:rsidR="00944E84" w:rsidRPr="00A9628F" w:rsidTr="00251515">
        <w:tc>
          <w:tcPr>
            <w:tcW w:w="1800" w:type="dxa"/>
            <w:shd w:val="clear" w:color="auto" w:fill="auto"/>
          </w:tcPr>
          <w:p w:rsidR="00944E84" w:rsidRPr="00A9628F" w:rsidRDefault="00944E84" w:rsidP="00944E84">
            <w:pPr>
              <w:spacing w:line="220" w:lineRule="exact"/>
              <w:ind w:right="-115"/>
              <w:rPr>
                <w:rFonts w:cs="Times New Roman"/>
              </w:rPr>
            </w:pPr>
          </w:p>
        </w:tc>
        <w:tc>
          <w:tcPr>
            <w:tcW w:w="810"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68" w:type="dxa"/>
            <w:shd w:val="clear" w:color="auto" w:fill="auto"/>
          </w:tcPr>
          <w:p w:rsidR="00944E84" w:rsidRPr="00A9628F" w:rsidRDefault="00944E84" w:rsidP="00944E84">
            <w:pPr>
              <w:spacing w:line="220" w:lineRule="exact"/>
              <w:ind w:left="-108"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rsidR="00944E84" w:rsidRPr="00A9628F" w:rsidRDefault="00944E84" w:rsidP="00944E84">
            <w:pPr>
              <w:spacing w:line="220" w:lineRule="exact"/>
              <w:ind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302" w:type="dxa"/>
            <w:shd w:val="clear" w:color="auto" w:fill="auto"/>
          </w:tcPr>
          <w:p w:rsidR="00944E84" w:rsidRPr="00A9628F" w:rsidRDefault="00944E84" w:rsidP="00944E84">
            <w:pPr>
              <w:spacing w:line="220" w:lineRule="exact"/>
              <w:ind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68" w:type="dxa"/>
            <w:shd w:val="clear" w:color="auto" w:fill="auto"/>
          </w:tcPr>
          <w:p w:rsidR="00944E84" w:rsidRPr="00A9628F" w:rsidRDefault="00944E84" w:rsidP="00944E84">
            <w:pPr>
              <w:spacing w:line="220" w:lineRule="exact"/>
              <w:ind w:left="-108"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04"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68" w:type="dxa"/>
            <w:shd w:val="clear" w:color="auto" w:fill="auto"/>
          </w:tcPr>
          <w:p w:rsidR="00944E84" w:rsidRPr="00A9628F" w:rsidRDefault="00944E84" w:rsidP="00944E84">
            <w:pPr>
              <w:spacing w:line="220" w:lineRule="exact"/>
              <w:ind w:right="-115"/>
              <w:jc w:val="center"/>
              <w:rPr>
                <w:rFonts w:cs="Times New Roman"/>
              </w:rPr>
            </w:pPr>
          </w:p>
        </w:tc>
        <w:tc>
          <w:tcPr>
            <w:tcW w:w="893" w:type="dxa"/>
            <w:shd w:val="clear" w:color="auto" w:fill="auto"/>
          </w:tcPr>
          <w:p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r>
      <w:tr w:rsidR="00FD0EB2" w:rsidRPr="00A9628F" w:rsidTr="00251515">
        <w:tc>
          <w:tcPr>
            <w:tcW w:w="1800" w:type="dxa"/>
            <w:shd w:val="clear" w:color="auto" w:fill="auto"/>
          </w:tcPr>
          <w:p w:rsidR="00FD0EB2" w:rsidRPr="00A9628F" w:rsidRDefault="00FD0EB2" w:rsidP="00182E4C">
            <w:pPr>
              <w:spacing w:line="220" w:lineRule="exact"/>
              <w:ind w:right="-115"/>
              <w:rPr>
                <w:rFonts w:cs="Times New Roman"/>
                <w:b/>
                <w:bCs/>
              </w:rPr>
            </w:pPr>
          </w:p>
        </w:tc>
        <w:tc>
          <w:tcPr>
            <w:tcW w:w="1882" w:type="dxa"/>
            <w:gridSpan w:val="3"/>
            <w:shd w:val="clear" w:color="auto" w:fill="auto"/>
          </w:tcPr>
          <w:p w:rsidR="00FD0EB2" w:rsidRPr="00A9628F" w:rsidRDefault="00FD0EB2" w:rsidP="00182E4C">
            <w:pPr>
              <w:spacing w:line="220" w:lineRule="exact"/>
              <w:ind w:left="-108" w:right="-108"/>
              <w:jc w:val="center"/>
              <w:rPr>
                <w:rFonts w:cs="Times New Roman"/>
              </w:rPr>
            </w:pPr>
            <w:r w:rsidRPr="00A9628F">
              <w:rPr>
                <w:rFonts w:cs="Times New Roman"/>
                <w:i/>
                <w:iCs/>
              </w:rPr>
              <w:t>(%)</w:t>
            </w:r>
          </w:p>
        </w:tc>
        <w:tc>
          <w:tcPr>
            <w:tcW w:w="268" w:type="dxa"/>
            <w:shd w:val="clear" w:color="auto" w:fill="auto"/>
          </w:tcPr>
          <w:p w:rsidR="00FD0EB2" w:rsidRPr="00A9628F" w:rsidRDefault="00FD0EB2" w:rsidP="00182E4C">
            <w:pPr>
              <w:tabs>
                <w:tab w:val="decimal" w:pos="562"/>
              </w:tabs>
              <w:spacing w:line="220" w:lineRule="exact"/>
              <w:ind w:right="-108"/>
              <w:jc w:val="center"/>
              <w:rPr>
                <w:rFonts w:cs="Times New Roman"/>
              </w:rPr>
            </w:pPr>
          </w:p>
        </w:tc>
        <w:tc>
          <w:tcPr>
            <w:tcW w:w="10810" w:type="dxa"/>
            <w:gridSpan w:val="19"/>
            <w:shd w:val="clear" w:color="auto" w:fill="auto"/>
          </w:tcPr>
          <w:p w:rsidR="00FD0EB2" w:rsidRPr="00A9628F" w:rsidRDefault="00FD0EB2"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FD0EB2" w:rsidRPr="00A9628F" w:rsidTr="00251515">
        <w:tc>
          <w:tcPr>
            <w:tcW w:w="1800" w:type="dxa"/>
            <w:shd w:val="clear" w:color="auto" w:fill="auto"/>
          </w:tcPr>
          <w:p w:rsidR="00FD0EB2" w:rsidRPr="00A9628F" w:rsidRDefault="00FD0EB2" w:rsidP="00182E4C">
            <w:pPr>
              <w:spacing w:line="220" w:lineRule="exact"/>
              <w:ind w:right="-115"/>
              <w:rPr>
                <w:rFonts w:cs="Times New Roman"/>
                <w:b/>
                <w:bCs/>
              </w:rPr>
            </w:pPr>
            <w:r w:rsidRPr="00A9628F">
              <w:rPr>
                <w:rFonts w:cs="Times New Roman"/>
                <w:b/>
                <w:bCs/>
              </w:rPr>
              <w:t>Associate</w:t>
            </w:r>
          </w:p>
        </w:tc>
        <w:tc>
          <w:tcPr>
            <w:tcW w:w="810" w:type="dxa"/>
            <w:shd w:val="clear" w:color="auto" w:fill="auto"/>
          </w:tcPr>
          <w:p w:rsidR="00FD0EB2" w:rsidRPr="00A9628F" w:rsidRDefault="00FD0EB2" w:rsidP="00182E4C">
            <w:pPr>
              <w:spacing w:line="220" w:lineRule="exact"/>
              <w:ind w:left="-108" w:right="-108"/>
              <w:jc w:val="center"/>
              <w:rPr>
                <w:rFonts w:cs="Times New Roman"/>
              </w:rPr>
            </w:pPr>
          </w:p>
        </w:tc>
        <w:tc>
          <w:tcPr>
            <w:tcW w:w="268" w:type="dxa"/>
            <w:shd w:val="clear" w:color="auto" w:fill="auto"/>
          </w:tcPr>
          <w:p w:rsidR="00FD0EB2" w:rsidRPr="00A9628F" w:rsidRDefault="00FD0EB2" w:rsidP="00182E4C">
            <w:pPr>
              <w:spacing w:line="220" w:lineRule="exact"/>
              <w:ind w:left="-108" w:right="-108"/>
              <w:jc w:val="center"/>
              <w:rPr>
                <w:rFonts w:cs="Times New Roman"/>
              </w:rPr>
            </w:pPr>
          </w:p>
        </w:tc>
        <w:tc>
          <w:tcPr>
            <w:tcW w:w="804" w:type="dxa"/>
            <w:shd w:val="clear" w:color="auto" w:fill="auto"/>
          </w:tcPr>
          <w:p w:rsidR="00FD0EB2" w:rsidRPr="00A9628F" w:rsidRDefault="00FD0EB2" w:rsidP="00182E4C">
            <w:pPr>
              <w:spacing w:line="220" w:lineRule="exact"/>
              <w:ind w:left="-108" w:right="-108"/>
              <w:jc w:val="center"/>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03"/>
              </w:tabs>
              <w:spacing w:line="220" w:lineRule="exact"/>
              <w:ind w:left="-108" w:right="-108"/>
              <w:rPr>
                <w:rFonts w:cs="Times New Roman"/>
              </w:rPr>
            </w:pPr>
          </w:p>
        </w:tc>
        <w:tc>
          <w:tcPr>
            <w:tcW w:w="236"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302"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556"/>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551"/>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04" w:type="dxa"/>
            <w:shd w:val="clear" w:color="auto" w:fill="auto"/>
          </w:tcPr>
          <w:p w:rsidR="00FD0EB2" w:rsidRPr="00A9628F" w:rsidRDefault="00FD0EB2" w:rsidP="00182E4C">
            <w:pPr>
              <w:tabs>
                <w:tab w:val="decimal" w:pos="605"/>
              </w:tabs>
              <w:spacing w:line="220" w:lineRule="exact"/>
              <w:ind w:left="-108" w:right="-108"/>
              <w:rPr>
                <w:rFonts w:cs="Times New Roman"/>
              </w:rPr>
            </w:pPr>
          </w:p>
        </w:tc>
        <w:tc>
          <w:tcPr>
            <w:tcW w:w="268"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93" w:type="dxa"/>
            <w:shd w:val="clear" w:color="auto" w:fill="auto"/>
          </w:tcPr>
          <w:p w:rsidR="00FD0EB2" w:rsidRPr="00A9628F" w:rsidRDefault="00FD0EB2" w:rsidP="00182E4C">
            <w:pPr>
              <w:tabs>
                <w:tab w:val="decimal" w:pos="579"/>
              </w:tabs>
              <w:spacing w:line="220" w:lineRule="exact"/>
              <w:ind w:left="-108" w:right="-108"/>
              <w:rPr>
                <w:rFonts w:cs="Times New Roman"/>
              </w:rPr>
            </w:pPr>
          </w:p>
        </w:tc>
      </w:tr>
      <w:tr w:rsidR="00826251" w:rsidRPr="00A9628F" w:rsidTr="00251515">
        <w:tc>
          <w:tcPr>
            <w:tcW w:w="1800" w:type="dxa"/>
            <w:shd w:val="clear" w:color="auto" w:fill="auto"/>
          </w:tcPr>
          <w:p w:rsidR="00826251" w:rsidRPr="007236B1" w:rsidRDefault="00826251" w:rsidP="00826251">
            <w:pPr>
              <w:pStyle w:val="Footer"/>
              <w:tabs>
                <w:tab w:val="clear" w:pos="4320"/>
                <w:tab w:val="clear" w:pos="8640"/>
              </w:tabs>
              <w:spacing w:line="220" w:lineRule="exact"/>
              <w:ind w:left="170" w:right="-115" w:hanging="142"/>
              <w:rPr>
                <w:rFonts w:cstheme="minorBidi"/>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810" w:type="dxa"/>
            <w:shd w:val="clear" w:color="auto" w:fill="auto"/>
            <w:vAlign w:val="bottom"/>
          </w:tcPr>
          <w:p w:rsidR="00826251" w:rsidRPr="00A9628F" w:rsidRDefault="004E0CE4" w:rsidP="00826251">
            <w:pPr>
              <w:spacing w:line="220" w:lineRule="exact"/>
              <w:ind w:left="-108" w:right="-108"/>
              <w:jc w:val="center"/>
              <w:rPr>
                <w:rFonts w:cs="Times New Roman"/>
              </w:rPr>
            </w:pPr>
            <w:r>
              <w:rPr>
                <w:rFonts w:cs="Times New Roman"/>
              </w:rPr>
              <w:t>31.5</w:t>
            </w:r>
          </w:p>
        </w:tc>
        <w:tc>
          <w:tcPr>
            <w:tcW w:w="268" w:type="dxa"/>
            <w:shd w:val="clear" w:color="auto" w:fill="auto"/>
            <w:vAlign w:val="bottom"/>
          </w:tcPr>
          <w:p w:rsidR="00826251" w:rsidRPr="00A9628F" w:rsidRDefault="00826251" w:rsidP="00826251">
            <w:pPr>
              <w:spacing w:line="220" w:lineRule="exact"/>
              <w:ind w:right="-108"/>
              <w:jc w:val="center"/>
              <w:rPr>
                <w:rFonts w:cs="Times New Roman"/>
              </w:rPr>
            </w:pPr>
          </w:p>
        </w:tc>
        <w:tc>
          <w:tcPr>
            <w:tcW w:w="804" w:type="dxa"/>
            <w:shd w:val="clear" w:color="auto" w:fill="auto"/>
            <w:vAlign w:val="bottom"/>
          </w:tcPr>
          <w:p w:rsidR="00826251" w:rsidRPr="00A9628F" w:rsidRDefault="00826251" w:rsidP="00826251">
            <w:pPr>
              <w:spacing w:line="220" w:lineRule="exact"/>
              <w:ind w:left="-108" w:right="-108"/>
              <w:jc w:val="center"/>
              <w:rPr>
                <w:rFonts w:cs="Times New Roman"/>
              </w:rPr>
            </w:pPr>
            <w:r>
              <w:rPr>
                <w:rFonts w:cs="Times New Roman"/>
              </w:rPr>
              <w:t>31.5</w:t>
            </w:r>
          </w:p>
        </w:tc>
        <w:tc>
          <w:tcPr>
            <w:tcW w:w="268" w:type="dxa"/>
            <w:shd w:val="clear" w:color="auto" w:fill="auto"/>
            <w:vAlign w:val="bottom"/>
          </w:tcPr>
          <w:p w:rsidR="00826251" w:rsidRPr="00A9628F" w:rsidRDefault="00826251" w:rsidP="00826251">
            <w:pPr>
              <w:tabs>
                <w:tab w:val="decimal" w:pos="630"/>
              </w:tabs>
              <w:spacing w:line="220" w:lineRule="exact"/>
              <w:ind w:right="-108"/>
              <w:jc w:val="center"/>
              <w:rPr>
                <w:rFonts w:cs="Times New Roman"/>
              </w:rPr>
            </w:pPr>
          </w:p>
        </w:tc>
        <w:tc>
          <w:tcPr>
            <w:tcW w:w="804" w:type="dxa"/>
            <w:shd w:val="clear" w:color="auto" w:fill="auto"/>
            <w:vAlign w:val="bottom"/>
          </w:tcPr>
          <w:p w:rsidR="00826251" w:rsidRPr="00A9628F" w:rsidRDefault="004E0CE4" w:rsidP="00826251">
            <w:pPr>
              <w:tabs>
                <w:tab w:val="decimal" w:pos="588"/>
              </w:tabs>
              <w:spacing w:line="220" w:lineRule="exact"/>
              <w:ind w:left="-108" w:right="-108"/>
              <w:jc w:val="center"/>
              <w:rPr>
                <w:rFonts w:cs="Times New Roman"/>
              </w:rPr>
            </w:pPr>
            <w:r>
              <w:rPr>
                <w:rFonts w:cs="Times New Roman"/>
              </w:rPr>
              <w:t>120,000</w:t>
            </w:r>
          </w:p>
        </w:tc>
        <w:tc>
          <w:tcPr>
            <w:tcW w:w="268" w:type="dxa"/>
            <w:shd w:val="clear" w:color="auto" w:fill="auto"/>
            <w:vAlign w:val="bottom"/>
          </w:tcPr>
          <w:p w:rsidR="00826251" w:rsidRPr="00A9628F" w:rsidRDefault="00826251" w:rsidP="00826251">
            <w:pPr>
              <w:tabs>
                <w:tab w:val="decimal" w:pos="630"/>
              </w:tabs>
              <w:spacing w:line="220" w:lineRule="exact"/>
              <w:ind w:left="-108" w:right="-108"/>
              <w:jc w:val="center"/>
              <w:rPr>
                <w:rFonts w:cs="Times New Roman"/>
              </w:rPr>
            </w:pPr>
          </w:p>
        </w:tc>
        <w:tc>
          <w:tcPr>
            <w:tcW w:w="804" w:type="dxa"/>
            <w:shd w:val="clear" w:color="auto" w:fill="auto"/>
            <w:vAlign w:val="bottom"/>
          </w:tcPr>
          <w:p w:rsidR="00826251" w:rsidRPr="00A9628F" w:rsidRDefault="00826251" w:rsidP="00826251">
            <w:pPr>
              <w:tabs>
                <w:tab w:val="decimal" w:pos="588"/>
              </w:tabs>
              <w:spacing w:line="220" w:lineRule="exact"/>
              <w:ind w:left="-108" w:right="-108"/>
              <w:jc w:val="center"/>
              <w:rPr>
                <w:rFonts w:cs="Times New Roman"/>
              </w:rPr>
            </w:pPr>
            <w:r>
              <w:rPr>
                <w:rFonts w:cs="Times New Roman"/>
              </w:rPr>
              <w:t>120,000</w:t>
            </w:r>
          </w:p>
        </w:tc>
        <w:tc>
          <w:tcPr>
            <w:tcW w:w="268" w:type="dxa"/>
            <w:shd w:val="clear" w:color="auto" w:fill="auto"/>
            <w:vAlign w:val="bottom"/>
          </w:tcPr>
          <w:p w:rsidR="00826251" w:rsidRPr="00A9628F" w:rsidRDefault="00826251" w:rsidP="00826251">
            <w:pPr>
              <w:tabs>
                <w:tab w:val="decimal" w:pos="630"/>
              </w:tabs>
              <w:spacing w:line="220" w:lineRule="exact"/>
              <w:ind w:left="-108" w:right="-108"/>
              <w:jc w:val="center"/>
              <w:rPr>
                <w:rFonts w:cs="Times New Roman"/>
              </w:rPr>
            </w:pPr>
          </w:p>
        </w:tc>
        <w:tc>
          <w:tcPr>
            <w:tcW w:w="804" w:type="dxa"/>
            <w:shd w:val="clear" w:color="auto" w:fill="auto"/>
            <w:vAlign w:val="bottom"/>
          </w:tcPr>
          <w:p w:rsidR="00826251" w:rsidRPr="00A9628F" w:rsidRDefault="004E0CE4" w:rsidP="001008C5">
            <w:pPr>
              <w:tabs>
                <w:tab w:val="decimal" w:pos="580"/>
              </w:tabs>
              <w:spacing w:line="220" w:lineRule="exact"/>
              <w:ind w:left="-108" w:right="-108"/>
              <w:rPr>
                <w:rFonts w:cs="Times New Roman"/>
              </w:rPr>
            </w:pPr>
            <w:r>
              <w:rPr>
                <w:rFonts w:cs="Times New Roman"/>
              </w:rPr>
              <w:t>37,849</w:t>
            </w:r>
          </w:p>
        </w:tc>
        <w:tc>
          <w:tcPr>
            <w:tcW w:w="236"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93" w:type="dxa"/>
            <w:shd w:val="clear" w:color="auto" w:fill="auto"/>
            <w:vAlign w:val="bottom"/>
          </w:tcPr>
          <w:p w:rsidR="00826251" w:rsidRPr="00A9628F" w:rsidRDefault="00826251" w:rsidP="00C225BD">
            <w:pPr>
              <w:tabs>
                <w:tab w:val="decimal" w:pos="590"/>
              </w:tabs>
              <w:spacing w:line="240" w:lineRule="atLeast"/>
              <w:ind w:left="-108" w:right="-108"/>
              <w:rPr>
                <w:rFonts w:cs="Times New Roman"/>
              </w:rPr>
            </w:pPr>
            <w:r>
              <w:rPr>
                <w:rFonts w:cs="Times New Roman"/>
              </w:rPr>
              <w:t>37,849</w:t>
            </w:r>
          </w:p>
        </w:tc>
        <w:tc>
          <w:tcPr>
            <w:tcW w:w="302"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93" w:type="dxa"/>
            <w:shd w:val="clear" w:color="auto" w:fill="auto"/>
            <w:vAlign w:val="bottom"/>
          </w:tcPr>
          <w:p w:rsidR="00826251" w:rsidRPr="00A9628F" w:rsidRDefault="004E0CE4" w:rsidP="00C225BD">
            <w:pPr>
              <w:tabs>
                <w:tab w:val="decimal" w:pos="564"/>
              </w:tabs>
              <w:spacing w:line="220" w:lineRule="exact"/>
              <w:ind w:left="-108" w:right="-108"/>
              <w:rPr>
                <w:rFonts w:cs="Times New Roman"/>
              </w:rPr>
            </w:pPr>
            <w:r>
              <w:rPr>
                <w:rFonts w:cs="Times New Roman"/>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04" w:type="dxa"/>
            <w:shd w:val="clear" w:color="auto" w:fill="auto"/>
            <w:vAlign w:val="bottom"/>
          </w:tcPr>
          <w:p w:rsidR="00826251" w:rsidRPr="00A9628F" w:rsidRDefault="00826251" w:rsidP="00C225BD">
            <w:pPr>
              <w:tabs>
                <w:tab w:val="decimal" w:pos="574"/>
              </w:tabs>
              <w:spacing w:line="240" w:lineRule="atLeast"/>
              <w:ind w:left="-108" w:right="-108"/>
              <w:rPr>
                <w:rFonts w:cs="Times New Roman"/>
              </w:rPr>
            </w:pPr>
            <w:r>
              <w:rPr>
                <w:rFonts w:cs="Times New Roman"/>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93" w:type="dxa"/>
            <w:shd w:val="clear" w:color="auto" w:fill="auto"/>
            <w:vAlign w:val="bottom"/>
          </w:tcPr>
          <w:p w:rsidR="00826251" w:rsidRPr="00A33BC3" w:rsidRDefault="004E0CE4" w:rsidP="00826251">
            <w:pPr>
              <w:tabs>
                <w:tab w:val="decimal" w:pos="545"/>
              </w:tabs>
              <w:spacing w:line="220" w:lineRule="exact"/>
              <w:ind w:left="-108" w:right="-108"/>
              <w:rPr>
                <w:rFonts w:cs="Times New Roman"/>
              </w:rPr>
            </w:pPr>
            <w:r>
              <w:rPr>
                <w:rFonts w:cs="Times New Roman"/>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04" w:type="dxa"/>
            <w:shd w:val="clear" w:color="auto" w:fill="auto"/>
            <w:vAlign w:val="bottom"/>
          </w:tcPr>
          <w:p w:rsidR="00826251" w:rsidRPr="00A9628F" w:rsidRDefault="00826251" w:rsidP="006C61F3">
            <w:pPr>
              <w:tabs>
                <w:tab w:val="decimal" w:pos="450"/>
              </w:tabs>
              <w:spacing w:line="240" w:lineRule="atLeast"/>
              <w:ind w:left="-108" w:right="-108"/>
              <w:rPr>
                <w:rFonts w:cs="Times New Roman"/>
              </w:rPr>
            </w:pPr>
            <w:r>
              <w:rPr>
                <w:rFonts w:cs="Times New Roman"/>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rPr>
            </w:pPr>
          </w:p>
        </w:tc>
        <w:tc>
          <w:tcPr>
            <w:tcW w:w="804" w:type="dxa"/>
            <w:shd w:val="clear" w:color="auto" w:fill="auto"/>
            <w:vAlign w:val="bottom"/>
          </w:tcPr>
          <w:p w:rsidR="00826251" w:rsidRPr="00A9628F" w:rsidRDefault="004E0CE4" w:rsidP="00E60FCD">
            <w:pPr>
              <w:tabs>
                <w:tab w:val="decimal" w:pos="430"/>
              </w:tabs>
              <w:spacing w:line="240" w:lineRule="atLeast"/>
              <w:ind w:right="-108"/>
              <w:rPr>
                <w:rFonts w:cs="Times New Roman"/>
              </w:rPr>
            </w:pPr>
            <w:r>
              <w:rPr>
                <w:rFonts w:cs="Times New Roman"/>
              </w:rPr>
              <w:t>-</w:t>
            </w:r>
          </w:p>
        </w:tc>
        <w:tc>
          <w:tcPr>
            <w:tcW w:w="268" w:type="dxa"/>
            <w:shd w:val="clear" w:color="auto" w:fill="auto"/>
            <w:vAlign w:val="bottom"/>
          </w:tcPr>
          <w:p w:rsidR="00826251" w:rsidRPr="00A9628F" w:rsidRDefault="00826251" w:rsidP="00826251">
            <w:pPr>
              <w:tabs>
                <w:tab w:val="decimal" w:pos="630"/>
              </w:tabs>
              <w:spacing w:line="220" w:lineRule="exact"/>
              <w:ind w:left="-123" w:right="-108" w:hanging="345"/>
              <w:rPr>
                <w:rFonts w:cs="Times New Roman"/>
              </w:rPr>
            </w:pPr>
          </w:p>
        </w:tc>
        <w:tc>
          <w:tcPr>
            <w:tcW w:w="893" w:type="dxa"/>
            <w:shd w:val="clear" w:color="auto" w:fill="auto"/>
            <w:vAlign w:val="bottom"/>
          </w:tcPr>
          <w:p w:rsidR="00826251" w:rsidRPr="00A9628F" w:rsidRDefault="00826251" w:rsidP="00E60FCD">
            <w:pPr>
              <w:tabs>
                <w:tab w:val="decimal" w:pos="430"/>
              </w:tabs>
              <w:spacing w:line="240" w:lineRule="atLeast"/>
              <w:ind w:right="-108"/>
              <w:rPr>
                <w:rFonts w:cs="Times New Roman"/>
              </w:rPr>
            </w:pPr>
            <w:r>
              <w:rPr>
                <w:rFonts w:cs="Times New Roman"/>
              </w:rPr>
              <w:t>-</w:t>
            </w:r>
          </w:p>
        </w:tc>
      </w:tr>
      <w:tr w:rsidR="00826251" w:rsidRPr="00A9628F" w:rsidTr="00251515">
        <w:tc>
          <w:tcPr>
            <w:tcW w:w="1800" w:type="dxa"/>
            <w:shd w:val="clear" w:color="auto" w:fill="auto"/>
          </w:tcPr>
          <w:p w:rsidR="00826251" w:rsidRPr="00A9628F" w:rsidRDefault="00826251" w:rsidP="00826251">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810" w:type="dxa"/>
            <w:shd w:val="clear" w:color="auto" w:fill="auto"/>
          </w:tcPr>
          <w:p w:rsidR="00826251" w:rsidRPr="00A9628F" w:rsidRDefault="00826251" w:rsidP="00826251">
            <w:pPr>
              <w:pStyle w:val="Footer"/>
              <w:spacing w:line="220" w:lineRule="exact"/>
              <w:rPr>
                <w:rFonts w:cs="Times New Roman"/>
                <w:b/>
                <w:bCs/>
                <w:lang w:val="en-US" w:eastAsia="en-US"/>
              </w:rPr>
            </w:pPr>
          </w:p>
        </w:tc>
        <w:tc>
          <w:tcPr>
            <w:tcW w:w="268" w:type="dxa"/>
            <w:shd w:val="clear" w:color="auto" w:fill="auto"/>
          </w:tcPr>
          <w:p w:rsidR="00826251" w:rsidRPr="00A9628F" w:rsidRDefault="00826251" w:rsidP="00826251">
            <w:pPr>
              <w:pStyle w:val="Footer"/>
              <w:spacing w:line="220" w:lineRule="exact"/>
              <w:rPr>
                <w:rFonts w:cs="Times New Roman"/>
                <w:b/>
                <w:bCs/>
                <w:lang w:val="en-US" w:eastAsia="en-US"/>
              </w:rPr>
            </w:pPr>
          </w:p>
        </w:tc>
        <w:tc>
          <w:tcPr>
            <w:tcW w:w="804" w:type="dxa"/>
            <w:shd w:val="clear" w:color="auto" w:fill="auto"/>
          </w:tcPr>
          <w:p w:rsidR="00826251" w:rsidRPr="00A9628F" w:rsidRDefault="00826251" w:rsidP="00826251">
            <w:pPr>
              <w:pStyle w:val="Footer"/>
              <w:spacing w:line="220" w:lineRule="exact"/>
              <w:rPr>
                <w:rFonts w:cs="Times New Roman"/>
                <w:b/>
                <w:bCs/>
                <w:lang w:val="en-US" w:eastAsia="en-US"/>
              </w:rPr>
            </w:pPr>
          </w:p>
        </w:tc>
        <w:tc>
          <w:tcPr>
            <w:tcW w:w="268" w:type="dxa"/>
            <w:shd w:val="clear" w:color="auto" w:fill="auto"/>
          </w:tcPr>
          <w:p w:rsidR="00826251" w:rsidRPr="00A9628F" w:rsidRDefault="00826251" w:rsidP="00826251">
            <w:pPr>
              <w:tabs>
                <w:tab w:val="decimal" w:pos="630"/>
              </w:tabs>
              <w:spacing w:line="220" w:lineRule="exact"/>
              <w:ind w:left="-108" w:right="-108"/>
              <w:rPr>
                <w:rFonts w:cs="Times New Roman"/>
                <w:b/>
                <w:bCs/>
                <w:cs/>
              </w:rPr>
            </w:pPr>
          </w:p>
        </w:tc>
        <w:tc>
          <w:tcPr>
            <w:tcW w:w="804" w:type="dxa"/>
            <w:shd w:val="clear" w:color="auto" w:fill="auto"/>
          </w:tcPr>
          <w:p w:rsidR="00826251" w:rsidRPr="00A9628F" w:rsidRDefault="00826251" w:rsidP="00826251">
            <w:pPr>
              <w:tabs>
                <w:tab w:val="decimal" w:pos="630"/>
              </w:tabs>
              <w:spacing w:line="220" w:lineRule="exact"/>
              <w:ind w:left="-108" w:right="-108"/>
              <w:rPr>
                <w:rFonts w:cs="Times New Roman"/>
                <w:b/>
                <w:bCs/>
                <w:cs/>
              </w:rPr>
            </w:pPr>
          </w:p>
        </w:tc>
        <w:tc>
          <w:tcPr>
            <w:tcW w:w="268" w:type="dxa"/>
            <w:shd w:val="clear" w:color="auto" w:fill="auto"/>
          </w:tcPr>
          <w:p w:rsidR="00826251" w:rsidRPr="00A9628F" w:rsidRDefault="00826251" w:rsidP="00826251">
            <w:pPr>
              <w:tabs>
                <w:tab w:val="decimal" w:pos="630"/>
              </w:tabs>
              <w:spacing w:line="220" w:lineRule="exact"/>
              <w:ind w:left="-108" w:right="-108"/>
              <w:rPr>
                <w:rFonts w:cs="Times New Roman"/>
                <w:b/>
                <w:bCs/>
              </w:rPr>
            </w:pPr>
          </w:p>
        </w:tc>
        <w:tc>
          <w:tcPr>
            <w:tcW w:w="804" w:type="dxa"/>
            <w:shd w:val="clear" w:color="auto" w:fill="auto"/>
          </w:tcPr>
          <w:p w:rsidR="00826251" w:rsidRPr="00A9628F" w:rsidRDefault="00826251" w:rsidP="00826251">
            <w:pPr>
              <w:tabs>
                <w:tab w:val="decimal" w:pos="630"/>
              </w:tabs>
              <w:spacing w:line="220" w:lineRule="exact"/>
              <w:ind w:left="-108" w:right="-108"/>
              <w:rPr>
                <w:rFonts w:cs="Times New Roman"/>
                <w:b/>
                <w:bCs/>
                <w:cs/>
              </w:rPr>
            </w:pPr>
          </w:p>
        </w:tc>
        <w:tc>
          <w:tcPr>
            <w:tcW w:w="268" w:type="dxa"/>
            <w:shd w:val="clear" w:color="auto" w:fill="auto"/>
          </w:tcPr>
          <w:p w:rsidR="00826251" w:rsidRPr="00A9628F"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A9628F" w:rsidRDefault="004E0CE4" w:rsidP="00C225BD">
            <w:pPr>
              <w:tabs>
                <w:tab w:val="decimal" w:pos="580"/>
              </w:tabs>
              <w:spacing w:line="220" w:lineRule="exact"/>
              <w:ind w:left="-108" w:right="-108"/>
              <w:rPr>
                <w:rFonts w:cs="Times New Roman"/>
                <w:b/>
                <w:bCs/>
              </w:rPr>
            </w:pPr>
            <w:r>
              <w:rPr>
                <w:rFonts w:cs="Times New Roman"/>
                <w:b/>
                <w:bCs/>
              </w:rPr>
              <w:t>37,849</w:t>
            </w:r>
          </w:p>
        </w:tc>
        <w:tc>
          <w:tcPr>
            <w:tcW w:w="236"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A9628F" w:rsidRDefault="00826251" w:rsidP="00C225BD">
            <w:pPr>
              <w:tabs>
                <w:tab w:val="decimal" w:pos="590"/>
              </w:tabs>
              <w:spacing w:line="240" w:lineRule="atLeast"/>
              <w:ind w:left="-108" w:right="-108"/>
              <w:rPr>
                <w:rFonts w:cs="Times New Roman"/>
                <w:b/>
                <w:bCs/>
              </w:rPr>
            </w:pPr>
            <w:r>
              <w:rPr>
                <w:rFonts w:cs="Times New Roman"/>
                <w:b/>
                <w:bCs/>
              </w:rPr>
              <w:t>37,849</w:t>
            </w:r>
          </w:p>
        </w:tc>
        <w:tc>
          <w:tcPr>
            <w:tcW w:w="302"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6F024A" w:rsidRDefault="004E0CE4" w:rsidP="00C225BD">
            <w:pPr>
              <w:tabs>
                <w:tab w:val="decimal" w:pos="564"/>
              </w:tabs>
              <w:spacing w:line="220" w:lineRule="exact"/>
              <w:ind w:left="-108" w:right="-108"/>
              <w:rPr>
                <w:rFonts w:cs="Times New Roman"/>
                <w:b/>
                <w:bCs/>
              </w:rPr>
            </w:pPr>
            <w:r>
              <w:rPr>
                <w:rFonts w:cs="Times New Roman"/>
                <w:b/>
                <w:bCs/>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A9628F" w:rsidRDefault="00826251" w:rsidP="00C225BD">
            <w:pPr>
              <w:tabs>
                <w:tab w:val="decimal" w:pos="574"/>
              </w:tabs>
              <w:spacing w:line="240" w:lineRule="atLeast"/>
              <w:ind w:left="-108" w:right="-108"/>
              <w:rPr>
                <w:rFonts w:cs="Times New Roman"/>
                <w:b/>
                <w:bCs/>
              </w:rPr>
            </w:pPr>
            <w:r>
              <w:rPr>
                <w:rFonts w:cs="Times New Roman"/>
                <w:b/>
                <w:bCs/>
              </w:rPr>
              <w:t>(37,849)</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A33BC3" w:rsidRDefault="004E0CE4" w:rsidP="00826251">
            <w:pPr>
              <w:tabs>
                <w:tab w:val="decimal" w:pos="545"/>
              </w:tabs>
              <w:spacing w:line="220" w:lineRule="exact"/>
              <w:ind w:left="-108" w:right="-108"/>
              <w:rPr>
                <w:rFonts w:cs="Times New Roman"/>
              </w:rPr>
            </w:pPr>
            <w:r>
              <w:rPr>
                <w:rFonts w:cs="Times New Roman"/>
              </w:rPr>
              <w:t>-</w:t>
            </w:r>
          </w:p>
        </w:tc>
        <w:tc>
          <w:tcPr>
            <w:tcW w:w="268" w:type="dxa"/>
            <w:shd w:val="clear" w:color="auto" w:fill="auto"/>
            <w:vAlign w:val="bottom"/>
          </w:tcPr>
          <w:p w:rsidR="00826251" w:rsidRPr="006F024A"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E60FCD" w:rsidRDefault="00826251" w:rsidP="006C61F3">
            <w:pPr>
              <w:tabs>
                <w:tab w:val="decimal" w:pos="450"/>
              </w:tabs>
              <w:spacing w:line="240" w:lineRule="atLeast"/>
              <w:ind w:left="-108" w:right="-108"/>
              <w:rPr>
                <w:rFonts w:cs="Times New Roman"/>
                <w:b/>
                <w:bCs/>
              </w:rPr>
            </w:pPr>
            <w:r w:rsidRPr="00E60FCD">
              <w:rPr>
                <w:rFonts w:cs="Times New Roman"/>
                <w:b/>
                <w:bCs/>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04" w:type="dxa"/>
            <w:tcBorders>
              <w:top w:val="single" w:sz="4" w:space="0" w:color="auto"/>
              <w:bottom w:val="double" w:sz="4" w:space="0" w:color="auto"/>
            </w:tcBorders>
            <w:shd w:val="clear" w:color="auto" w:fill="auto"/>
            <w:vAlign w:val="bottom"/>
          </w:tcPr>
          <w:p w:rsidR="00826251" w:rsidRPr="00E60FCD" w:rsidRDefault="004E0CE4" w:rsidP="00E60FCD">
            <w:pPr>
              <w:tabs>
                <w:tab w:val="decimal" w:pos="430"/>
              </w:tabs>
              <w:spacing w:line="240" w:lineRule="atLeast"/>
              <w:ind w:right="-108"/>
              <w:rPr>
                <w:rFonts w:cs="Times New Roman"/>
                <w:b/>
                <w:bCs/>
              </w:rPr>
            </w:pPr>
            <w:r>
              <w:rPr>
                <w:rFonts w:cs="Times New Roman"/>
                <w:b/>
                <w:bCs/>
              </w:rPr>
              <w:t>-</w:t>
            </w:r>
          </w:p>
        </w:tc>
        <w:tc>
          <w:tcPr>
            <w:tcW w:w="268" w:type="dxa"/>
            <w:shd w:val="clear" w:color="auto" w:fill="auto"/>
            <w:vAlign w:val="bottom"/>
          </w:tcPr>
          <w:p w:rsidR="00826251" w:rsidRPr="00A9628F" w:rsidRDefault="00826251" w:rsidP="00826251">
            <w:pPr>
              <w:tabs>
                <w:tab w:val="decimal" w:pos="630"/>
              </w:tabs>
              <w:spacing w:line="220" w:lineRule="exact"/>
              <w:ind w:left="-108" w:right="-108"/>
              <w:rPr>
                <w:rFonts w:cs="Times New Roman"/>
                <w:b/>
                <w:bCs/>
              </w:rPr>
            </w:pPr>
          </w:p>
        </w:tc>
        <w:tc>
          <w:tcPr>
            <w:tcW w:w="893" w:type="dxa"/>
            <w:tcBorders>
              <w:top w:val="single" w:sz="4" w:space="0" w:color="auto"/>
              <w:bottom w:val="double" w:sz="4" w:space="0" w:color="auto"/>
            </w:tcBorders>
            <w:shd w:val="clear" w:color="auto" w:fill="auto"/>
            <w:vAlign w:val="bottom"/>
          </w:tcPr>
          <w:p w:rsidR="00826251" w:rsidRPr="00E60FCD" w:rsidRDefault="00826251" w:rsidP="00E60FCD">
            <w:pPr>
              <w:tabs>
                <w:tab w:val="decimal" w:pos="430"/>
              </w:tabs>
              <w:spacing w:line="240" w:lineRule="atLeast"/>
              <w:ind w:right="-108"/>
              <w:rPr>
                <w:rFonts w:cs="Times New Roman"/>
                <w:b/>
                <w:bCs/>
              </w:rPr>
            </w:pPr>
            <w:r w:rsidRPr="00E60FCD">
              <w:rPr>
                <w:rFonts w:cs="Times New Roman"/>
                <w:b/>
                <w:bCs/>
              </w:rPr>
              <w:t>-</w:t>
            </w:r>
          </w:p>
        </w:tc>
      </w:tr>
    </w:tbl>
    <w:p w:rsidR="00C224F0" w:rsidRPr="00182E4C" w:rsidRDefault="00C224F0" w:rsidP="00056154">
      <w:pPr>
        <w:ind w:right="1167"/>
        <w:jc w:val="both"/>
        <w:rPr>
          <w:rFonts w:cs="Times New Roman"/>
          <w:sz w:val="16"/>
          <w:szCs w:val="16"/>
        </w:rPr>
      </w:pPr>
    </w:p>
    <w:p w:rsidR="002075C4" w:rsidRPr="002075C4" w:rsidRDefault="00F60FB8" w:rsidP="00251515">
      <w:pPr>
        <w:spacing w:before="40" w:after="40" w:line="240" w:lineRule="atLeast"/>
        <w:ind w:left="540"/>
        <w:jc w:val="thaiDistribute"/>
        <w:rPr>
          <w:rFonts w:cs="Times New Roman"/>
          <w:sz w:val="22"/>
          <w:szCs w:val="22"/>
        </w:rPr>
      </w:pPr>
      <w:bookmarkStart w:id="4" w:name="_Hlk15560174"/>
      <w:r w:rsidRPr="00F60FB8">
        <w:rPr>
          <w:rFonts w:cs="Times New Roman"/>
          <w:sz w:val="22"/>
          <w:szCs w:val="22"/>
        </w:rPr>
        <w:t>None of the Group/Company’s</w:t>
      </w:r>
      <w:r w:rsidR="002075C4" w:rsidRPr="002075C4">
        <w:rPr>
          <w:rFonts w:cs="Times New Roman"/>
          <w:sz w:val="22"/>
          <w:szCs w:val="22"/>
        </w:rPr>
        <w:t xml:space="preserve"> associates are publicly listed and consequently do not have published price quotations.</w:t>
      </w:r>
      <w:bookmarkEnd w:id="4"/>
    </w:p>
    <w:p w:rsidR="0043360E" w:rsidRDefault="0043360E" w:rsidP="00DD1427">
      <w:pPr>
        <w:numPr>
          <w:ilvl w:val="0"/>
          <w:numId w:val="8"/>
        </w:numPr>
        <w:tabs>
          <w:tab w:val="clear" w:pos="340"/>
        </w:tabs>
        <w:spacing w:line="240" w:lineRule="exact"/>
        <w:ind w:left="468" w:hanging="459"/>
        <w:jc w:val="both"/>
        <w:outlineLvl w:val="0"/>
        <w:rPr>
          <w:rFonts w:cs="Times New Roman"/>
          <w:b/>
          <w:bCs/>
          <w:sz w:val="24"/>
          <w:szCs w:val="24"/>
        </w:rPr>
      </w:pPr>
      <w:r>
        <w:rPr>
          <w:rFonts w:cs="Times New Roman"/>
          <w:b/>
          <w:bCs/>
          <w:sz w:val="24"/>
          <w:szCs w:val="24"/>
        </w:rPr>
        <w:t>I</w:t>
      </w:r>
      <w:r w:rsidRPr="00A822CE">
        <w:rPr>
          <w:rFonts w:cs="Times New Roman"/>
          <w:b/>
          <w:bCs/>
          <w:sz w:val="24"/>
          <w:szCs w:val="24"/>
        </w:rPr>
        <w:t>nvestments in subsidiaries</w:t>
      </w:r>
      <w:r w:rsidR="00984F1E">
        <w:rPr>
          <w:rFonts w:cs="Times New Roman"/>
          <w:b/>
          <w:bCs/>
          <w:sz w:val="24"/>
          <w:szCs w:val="24"/>
        </w:rPr>
        <w:t xml:space="preserve"> </w:t>
      </w:r>
    </w:p>
    <w:p w:rsidR="0043360E" w:rsidRDefault="0043360E" w:rsidP="00155D35">
      <w:pPr>
        <w:spacing w:line="240" w:lineRule="atLeast"/>
        <w:ind w:left="270" w:firstLine="90"/>
        <w:jc w:val="both"/>
        <w:rPr>
          <w:sz w:val="22"/>
          <w:szCs w:val="22"/>
        </w:rPr>
      </w:pPr>
    </w:p>
    <w:p w:rsidR="008F2853" w:rsidRDefault="0043360E" w:rsidP="00DD1427">
      <w:pPr>
        <w:spacing w:line="240" w:lineRule="atLeast"/>
        <w:ind w:left="450" w:hanging="270"/>
        <w:jc w:val="both"/>
        <w:rPr>
          <w:sz w:val="22"/>
          <w:szCs w:val="22"/>
        </w:rPr>
      </w:pPr>
      <w:r>
        <w:rPr>
          <w:sz w:val="22"/>
          <w:szCs w:val="22"/>
        </w:rPr>
        <w:t xml:space="preserve">    </w:t>
      </w:r>
      <w:r w:rsidR="004C18A5">
        <w:rPr>
          <w:sz w:val="22"/>
          <w:szCs w:val="22"/>
        </w:rPr>
        <w:t xml:space="preserve"> </w:t>
      </w:r>
      <w:r w:rsidR="008F2853" w:rsidRPr="00A822CE">
        <w:rPr>
          <w:sz w:val="22"/>
          <w:szCs w:val="22"/>
        </w:rPr>
        <w:t>Investments in subsidiaries</w:t>
      </w:r>
      <w:r w:rsidR="00AE7D82">
        <w:rPr>
          <w:sz w:val="22"/>
          <w:szCs w:val="22"/>
        </w:rPr>
        <w:t xml:space="preserve"> </w:t>
      </w:r>
      <w:r w:rsidR="008F2853" w:rsidRPr="00A822CE">
        <w:rPr>
          <w:sz w:val="22"/>
          <w:szCs w:val="22"/>
        </w:rPr>
        <w:t>as at 3</w:t>
      </w:r>
      <w:r w:rsidR="00487065">
        <w:rPr>
          <w:sz w:val="22"/>
          <w:szCs w:val="22"/>
        </w:rPr>
        <w:t>0</w:t>
      </w:r>
      <w:r w:rsidR="008F2853" w:rsidRPr="00A822CE">
        <w:rPr>
          <w:sz w:val="22"/>
          <w:szCs w:val="22"/>
        </w:rPr>
        <w:t xml:space="preserve"> </w:t>
      </w:r>
      <w:r w:rsidR="00487065">
        <w:rPr>
          <w:sz w:val="22"/>
          <w:szCs w:val="22"/>
        </w:rPr>
        <w:t>June</w:t>
      </w:r>
      <w:r w:rsidR="008F2853" w:rsidRPr="00A822CE">
        <w:rPr>
          <w:sz w:val="22"/>
          <w:szCs w:val="22"/>
        </w:rPr>
        <w:t xml:space="preserve"> 201</w:t>
      </w:r>
      <w:r w:rsidR="009C4D9F">
        <w:rPr>
          <w:sz w:val="22"/>
          <w:szCs w:val="22"/>
        </w:rPr>
        <w:t>9</w:t>
      </w:r>
      <w:r w:rsidR="00BF1CE7">
        <w:rPr>
          <w:sz w:val="22"/>
          <w:szCs w:val="22"/>
        </w:rPr>
        <w:t xml:space="preserve"> </w:t>
      </w:r>
      <w:r w:rsidR="008F2853" w:rsidRPr="00A822CE">
        <w:rPr>
          <w:sz w:val="22"/>
          <w:szCs w:val="22"/>
        </w:rPr>
        <w:t xml:space="preserve">and </w:t>
      </w:r>
      <w:r w:rsidR="006B44DE">
        <w:rPr>
          <w:sz w:val="22"/>
          <w:szCs w:val="22"/>
        </w:rPr>
        <w:t>31 December</w:t>
      </w:r>
      <w:r w:rsidR="008C69A1">
        <w:rPr>
          <w:sz w:val="22"/>
          <w:szCs w:val="22"/>
        </w:rPr>
        <w:t xml:space="preserve"> </w:t>
      </w:r>
      <w:r w:rsidR="008F2853" w:rsidRPr="00A822CE">
        <w:rPr>
          <w:sz w:val="22"/>
          <w:szCs w:val="22"/>
        </w:rPr>
        <w:t>201</w:t>
      </w:r>
      <w:r w:rsidR="009C4D9F">
        <w:rPr>
          <w:sz w:val="22"/>
          <w:szCs w:val="22"/>
        </w:rPr>
        <w:t>8</w:t>
      </w:r>
      <w:r w:rsidR="00BF1CE7">
        <w:rPr>
          <w:sz w:val="22"/>
          <w:szCs w:val="22"/>
        </w:rPr>
        <w:t xml:space="preserve"> </w:t>
      </w:r>
      <w:r w:rsidR="008C69A1">
        <w:rPr>
          <w:sz w:val="22"/>
          <w:szCs w:val="22"/>
        </w:rPr>
        <w:t>an</w:t>
      </w:r>
      <w:r w:rsidR="0049529C">
        <w:rPr>
          <w:sz w:val="22"/>
          <w:szCs w:val="22"/>
        </w:rPr>
        <w:t>d dividend income</w:t>
      </w:r>
      <w:r w:rsidR="00D019B7">
        <w:rPr>
          <w:sz w:val="22"/>
          <w:szCs w:val="22"/>
        </w:rPr>
        <w:t xml:space="preserve"> from th</w:t>
      </w:r>
      <w:r w:rsidR="00026836">
        <w:rPr>
          <w:sz w:val="22"/>
          <w:szCs w:val="22"/>
        </w:rPr>
        <w:t>o</w:t>
      </w:r>
      <w:r w:rsidR="00A71B84">
        <w:rPr>
          <w:sz w:val="22"/>
          <w:szCs w:val="22"/>
        </w:rPr>
        <w:t>se</w:t>
      </w:r>
      <w:r w:rsidR="00D019B7">
        <w:rPr>
          <w:sz w:val="22"/>
          <w:szCs w:val="22"/>
        </w:rPr>
        <w:t xml:space="preserve"> investments</w:t>
      </w:r>
      <w:r w:rsidR="0049529C">
        <w:rPr>
          <w:sz w:val="22"/>
          <w:szCs w:val="22"/>
        </w:rPr>
        <w:t xml:space="preserve"> for the </w:t>
      </w:r>
      <w:r w:rsidR="001735E8">
        <w:rPr>
          <w:sz w:val="22"/>
          <w:szCs w:val="22"/>
        </w:rPr>
        <w:t>six</w:t>
      </w:r>
      <w:r w:rsidR="008C69A1">
        <w:rPr>
          <w:sz w:val="22"/>
          <w:szCs w:val="22"/>
        </w:rPr>
        <w:t>-month period</w:t>
      </w:r>
      <w:r w:rsidR="00D019B7">
        <w:rPr>
          <w:sz w:val="22"/>
          <w:szCs w:val="22"/>
        </w:rPr>
        <w:t xml:space="preserve"> ended</w:t>
      </w:r>
      <w:r w:rsidR="008C69A1">
        <w:rPr>
          <w:sz w:val="22"/>
          <w:szCs w:val="22"/>
        </w:rPr>
        <w:t xml:space="preserve"> 3</w:t>
      </w:r>
      <w:r w:rsidR="001735E8">
        <w:rPr>
          <w:sz w:val="22"/>
          <w:szCs w:val="22"/>
        </w:rPr>
        <w:t>0</w:t>
      </w:r>
      <w:r w:rsidR="008C69A1">
        <w:rPr>
          <w:sz w:val="22"/>
          <w:szCs w:val="22"/>
        </w:rPr>
        <w:t xml:space="preserve"> </w:t>
      </w:r>
      <w:r w:rsidR="001735E8">
        <w:rPr>
          <w:sz w:val="22"/>
          <w:szCs w:val="22"/>
        </w:rPr>
        <w:t>June</w:t>
      </w:r>
      <w:r w:rsidR="008C69A1">
        <w:rPr>
          <w:sz w:val="22"/>
          <w:szCs w:val="22"/>
        </w:rPr>
        <w:t xml:space="preserve"> </w:t>
      </w:r>
      <w:r w:rsidR="008F2853" w:rsidRPr="00A822CE">
        <w:rPr>
          <w:sz w:val="22"/>
          <w:szCs w:val="22"/>
        </w:rPr>
        <w:t>were as</w:t>
      </w:r>
      <w:r w:rsidR="00D019B7">
        <w:rPr>
          <w:sz w:val="22"/>
          <w:szCs w:val="22"/>
        </w:rPr>
        <w:t xml:space="preserve"> </w:t>
      </w:r>
      <w:r w:rsidR="008F2853" w:rsidRPr="00A822CE">
        <w:rPr>
          <w:sz w:val="22"/>
          <w:szCs w:val="22"/>
        </w:rPr>
        <w:t xml:space="preserve">follows:  </w:t>
      </w:r>
    </w:p>
    <w:p w:rsidR="00182E4C" w:rsidRDefault="00182E4C" w:rsidP="00D019B7">
      <w:pPr>
        <w:spacing w:line="240" w:lineRule="atLeast"/>
        <w:ind w:left="630" w:hanging="270"/>
        <w:jc w:val="both"/>
        <w:rPr>
          <w:sz w:val="22"/>
          <w:szCs w:val="22"/>
        </w:rPr>
      </w:pPr>
    </w:p>
    <w:tbl>
      <w:tblPr>
        <w:tblW w:w="15309" w:type="dxa"/>
        <w:tblInd w:w="351" w:type="dxa"/>
        <w:tblLayout w:type="fixed"/>
        <w:tblLook w:val="01E0" w:firstRow="1" w:lastRow="1" w:firstColumn="1" w:lastColumn="1" w:noHBand="0" w:noVBand="0"/>
      </w:tblPr>
      <w:tblGrid>
        <w:gridCol w:w="1719"/>
        <w:gridCol w:w="1520"/>
        <w:gridCol w:w="7"/>
        <w:gridCol w:w="723"/>
        <w:gridCol w:w="270"/>
        <w:gridCol w:w="675"/>
        <w:gridCol w:w="846"/>
        <w:gridCol w:w="236"/>
        <w:gridCol w:w="847"/>
        <w:gridCol w:w="11"/>
        <w:gridCol w:w="240"/>
        <w:gridCol w:w="781"/>
        <w:gridCol w:w="246"/>
        <w:gridCol w:w="798"/>
        <w:gridCol w:w="297"/>
        <w:gridCol w:w="783"/>
        <w:gridCol w:w="270"/>
        <w:gridCol w:w="801"/>
        <w:gridCol w:w="236"/>
        <w:gridCol w:w="853"/>
        <w:gridCol w:w="243"/>
        <w:gridCol w:w="822"/>
        <w:gridCol w:w="15"/>
        <w:gridCol w:w="270"/>
        <w:gridCol w:w="720"/>
        <w:gridCol w:w="270"/>
        <w:gridCol w:w="810"/>
      </w:tblGrid>
      <w:tr w:rsidR="00182E4C" w:rsidRPr="006F030B" w:rsidTr="00DD1427">
        <w:tc>
          <w:tcPr>
            <w:tcW w:w="1719" w:type="dxa"/>
            <w:shd w:val="clear" w:color="auto" w:fill="auto"/>
          </w:tcPr>
          <w:p w:rsidR="00182E4C" w:rsidRPr="006F030B" w:rsidRDefault="00182E4C" w:rsidP="00182E4C">
            <w:pPr>
              <w:spacing w:line="240" w:lineRule="atLeast"/>
              <w:ind w:right="-115"/>
              <w:rPr>
                <w:rFonts w:cs="Times New Roman"/>
                <w:b/>
                <w:bCs/>
                <w:sz w:val="16"/>
                <w:szCs w:val="16"/>
              </w:rPr>
            </w:pPr>
          </w:p>
        </w:tc>
        <w:tc>
          <w:tcPr>
            <w:tcW w:w="1527" w:type="dxa"/>
            <w:gridSpan w:val="2"/>
            <w:shd w:val="clear" w:color="auto" w:fill="auto"/>
          </w:tcPr>
          <w:p w:rsidR="00182E4C" w:rsidRPr="006F030B" w:rsidRDefault="00182E4C" w:rsidP="00182E4C">
            <w:pPr>
              <w:spacing w:line="240" w:lineRule="atLeast"/>
              <w:ind w:right="-115"/>
              <w:jc w:val="center"/>
              <w:rPr>
                <w:rFonts w:cs="Times New Roman"/>
                <w:sz w:val="16"/>
                <w:szCs w:val="16"/>
              </w:rPr>
            </w:pPr>
          </w:p>
        </w:tc>
        <w:tc>
          <w:tcPr>
            <w:tcW w:w="12063" w:type="dxa"/>
            <w:gridSpan w:val="24"/>
            <w:shd w:val="clear" w:color="auto" w:fill="auto"/>
          </w:tcPr>
          <w:p w:rsidR="00182E4C" w:rsidRPr="006F030B" w:rsidRDefault="00182E4C" w:rsidP="00182E4C">
            <w:pPr>
              <w:spacing w:line="240" w:lineRule="atLeast"/>
              <w:ind w:left="-108" w:right="-108"/>
              <w:jc w:val="center"/>
              <w:rPr>
                <w:rFonts w:cs="Times New Roman"/>
                <w:sz w:val="16"/>
                <w:szCs w:val="16"/>
              </w:rPr>
            </w:pPr>
            <w:r w:rsidRPr="006F030B">
              <w:rPr>
                <w:rFonts w:cs="Times New Roman"/>
                <w:b/>
                <w:bCs/>
                <w:sz w:val="16"/>
                <w:szCs w:val="16"/>
              </w:rPr>
              <w:t>Separate financial statements</w:t>
            </w:r>
          </w:p>
        </w:tc>
      </w:tr>
      <w:tr w:rsidR="00182E4C" w:rsidRPr="006F030B" w:rsidTr="00DD1427">
        <w:tc>
          <w:tcPr>
            <w:tcW w:w="1719" w:type="dxa"/>
            <w:shd w:val="clear" w:color="auto" w:fill="auto"/>
          </w:tcPr>
          <w:p w:rsidR="004F66C9" w:rsidRPr="006F030B" w:rsidRDefault="004F66C9" w:rsidP="00182E4C">
            <w:pPr>
              <w:spacing w:line="240" w:lineRule="atLeast"/>
              <w:ind w:right="-115"/>
              <w:rPr>
                <w:rFonts w:cs="Times New Roman"/>
                <w:b/>
                <w:bCs/>
                <w:i/>
                <w:iCs/>
                <w:sz w:val="16"/>
                <w:szCs w:val="16"/>
              </w:rPr>
            </w:pPr>
          </w:p>
          <w:p w:rsidR="004F66C9" w:rsidRPr="006F030B" w:rsidRDefault="004F66C9" w:rsidP="00182E4C">
            <w:pPr>
              <w:spacing w:line="240" w:lineRule="atLeast"/>
              <w:ind w:right="-115"/>
              <w:rPr>
                <w:rFonts w:cs="Times New Roman"/>
                <w:b/>
                <w:bCs/>
                <w:i/>
                <w:iCs/>
                <w:sz w:val="16"/>
                <w:szCs w:val="16"/>
              </w:rPr>
            </w:pPr>
          </w:p>
          <w:p w:rsidR="00182E4C" w:rsidRPr="006F030B" w:rsidRDefault="00182E4C" w:rsidP="00324B85">
            <w:pPr>
              <w:tabs>
                <w:tab w:val="left" w:pos="172"/>
              </w:tabs>
              <w:spacing w:line="240" w:lineRule="atLeast"/>
              <w:ind w:right="-115"/>
              <w:jc w:val="center"/>
              <w:rPr>
                <w:rFonts w:cs="Times New Roman"/>
                <w:sz w:val="16"/>
                <w:szCs w:val="16"/>
              </w:rPr>
            </w:pPr>
            <w:r w:rsidRPr="006F030B">
              <w:rPr>
                <w:rFonts w:cs="Times New Roman"/>
                <w:sz w:val="16"/>
                <w:szCs w:val="16"/>
              </w:rPr>
              <w:t>Subsidiaries</w:t>
            </w:r>
          </w:p>
        </w:tc>
        <w:tc>
          <w:tcPr>
            <w:tcW w:w="1527" w:type="dxa"/>
            <w:gridSpan w:val="2"/>
            <w:shd w:val="clear" w:color="auto" w:fill="auto"/>
          </w:tcPr>
          <w:p w:rsidR="006F024A" w:rsidRPr="006F030B" w:rsidRDefault="006F024A" w:rsidP="00182E4C">
            <w:pPr>
              <w:spacing w:line="240" w:lineRule="atLeast"/>
              <w:ind w:right="-115"/>
              <w:jc w:val="center"/>
              <w:rPr>
                <w:rFonts w:cs="Times New Roman"/>
                <w:sz w:val="16"/>
                <w:szCs w:val="16"/>
              </w:rPr>
            </w:pPr>
          </w:p>
          <w:p w:rsidR="006F024A" w:rsidRPr="006F030B" w:rsidRDefault="006F024A" w:rsidP="00182E4C">
            <w:pPr>
              <w:spacing w:line="240" w:lineRule="atLeast"/>
              <w:ind w:right="-115"/>
              <w:jc w:val="center"/>
              <w:rPr>
                <w:rFonts w:cs="Times New Roman"/>
                <w:sz w:val="16"/>
                <w:szCs w:val="16"/>
              </w:rPr>
            </w:pPr>
          </w:p>
          <w:p w:rsidR="00182E4C" w:rsidRPr="006F030B" w:rsidRDefault="00182E4C" w:rsidP="00B21F9A">
            <w:pPr>
              <w:spacing w:line="240" w:lineRule="atLeast"/>
              <w:ind w:right="-115"/>
              <w:rPr>
                <w:rFonts w:cs="Times New Roman"/>
                <w:b/>
                <w:bCs/>
                <w:sz w:val="16"/>
                <w:szCs w:val="16"/>
              </w:rPr>
            </w:pPr>
            <w:r w:rsidRPr="006F030B">
              <w:rPr>
                <w:rFonts w:cs="Times New Roman"/>
                <w:sz w:val="16"/>
                <w:szCs w:val="16"/>
              </w:rPr>
              <w:t>Nature of business</w:t>
            </w:r>
          </w:p>
        </w:tc>
        <w:tc>
          <w:tcPr>
            <w:tcW w:w="1668" w:type="dxa"/>
            <w:gridSpan w:val="3"/>
            <w:shd w:val="clear" w:color="auto" w:fill="auto"/>
          </w:tcPr>
          <w:p w:rsidR="006F024A" w:rsidRPr="006F030B" w:rsidRDefault="006F024A" w:rsidP="00182E4C">
            <w:pPr>
              <w:spacing w:line="240" w:lineRule="atLeast"/>
              <w:ind w:left="-108" w:right="-108"/>
              <w:jc w:val="center"/>
              <w:rPr>
                <w:rFonts w:cs="Times New Roman"/>
                <w:sz w:val="16"/>
                <w:szCs w:val="16"/>
              </w:rPr>
            </w:pPr>
          </w:p>
          <w:p w:rsidR="006F024A" w:rsidRPr="006F030B" w:rsidRDefault="006F024A" w:rsidP="00182E4C">
            <w:pPr>
              <w:spacing w:line="240" w:lineRule="atLeast"/>
              <w:ind w:left="-108" w:right="-108"/>
              <w:jc w:val="center"/>
              <w:rPr>
                <w:rFonts w:cs="Times New Roman"/>
                <w:sz w:val="16"/>
                <w:szCs w:val="16"/>
              </w:rPr>
            </w:pPr>
          </w:p>
          <w:p w:rsidR="00182E4C" w:rsidRPr="006F030B" w:rsidRDefault="00182E4C" w:rsidP="00182E4C">
            <w:pPr>
              <w:spacing w:line="240" w:lineRule="atLeast"/>
              <w:ind w:left="-108" w:right="-108"/>
              <w:jc w:val="center"/>
              <w:rPr>
                <w:rFonts w:cs="Times New Roman"/>
                <w:sz w:val="16"/>
                <w:szCs w:val="16"/>
              </w:rPr>
            </w:pPr>
            <w:r w:rsidRPr="006F030B">
              <w:rPr>
                <w:rFonts w:cs="Times New Roman"/>
                <w:sz w:val="16"/>
                <w:szCs w:val="16"/>
              </w:rPr>
              <w:t>Ownership interest</w:t>
            </w:r>
          </w:p>
        </w:tc>
        <w:tc>
          <w:tcPr>
            <w:tcW w:w="1940" w:type="dxa"/>
            <w:gridSpan w:val="4"/>
            <w:shd w:val="clear" w:color="auto" w:fill="auto"/>
          </w:tcPr>
          <w:p w:rsidR="006F024A" w:rsidRPr="006F030B" w:rsidRDefault="006F024A" w:rsidP="00182E4C">
            <w:pPr>
              <w:spacing w:line="240" w:lineRule="atLeast"/>
              <w:ind w:left="-108" w:right="-108"/>
              <w:jc w:val="center"/>
              <w:rPr>
                <w:rFonts w:cs="Times New Roman"/>
                <w:sz w:val="16"/>
                <w:szCs w:val="16"/>
              </w:rPr>
            </w:pPr>
          </w:p>
          <w:p w:rsidR="006F024A" w:rsidRPr="006F030B" w:rsidRDefault="006F024A" w:rsidP="00182E4C">
            <w:pPr>
              <w:spacing w:line="240" w:lineRule="atLeast"/>
              <w:ind w:left="-108" w:right="-108"/>
              <w:jc w:val="center"/>
              <w:rPr>
                <w:rFonts w:cs="Times New Roman"/>
                <w:sz w:val="16"/>
                <w:szCs w:val="16"/>
              </w:rPr>
            </w:pPr>
          </w:p>
          <w:p w:rsidR="00182E4C" w:rsidRPr="006F030B" w:rsidRDefault="00182E4C" w:rsidP="00182E4C">
            <w:pPr>
              <w:spacing w:line="240" w:lineRule="atLeast"/>
              <w:ind w:left="-108" w:right="-108"/>
              <w:jc w:val="center"/>
              <w:rPr>
                <w:rFonts w:cs="Times New Roman"/>
                <w:sz w:val="16"/>
                <w:szCs w:val="16"/>
              </w:rPr>
            </w:pPr>
            <w:r w:rsidRPr="006F030B">
              <w:rPr>
                <w:rFonts w:cs="Times New Roman"/>
                <w:sz w:val="16"/>
                <w:szCs w:val="16"/>
              </w:rPr>
              <w:t>Paid-up capital</w:t>
            </w:r>
          </w:p>
        </w:tc>
        <w:tc>
          <w:tcPr>
            <w:tcW w:w="240"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1825" w:type="dxa"/>
            <w:gridSpan w:val="3"/>
            <w:shd w:val="clear" w:color="auto" w:fill="auto"/>
          </w:tcPr>
          <w:p w:rsidR="006F024A" w:rsidRPr="006F030B" w:rsidRDefault="006F024A" w:rsidP="00182E4C">
            <w:pPr>
              <w:spacing w:line="240" w:lineRule="atLeast"/>
              <w:ind w:left="-108" w:right="-108"/>
              <w:jc w:val="center"/>
              <w:rPr>
                <w:rFonts w:cs="Times New Roman"/>
                <w:sz w:val="16"/>
                <w:szCs w:val="16"/>
              </w:rPr>
            </w:pPr>
          </w:p>
          <w:p w:rsidR="006F024A" w:rsidRPr="006F030B" w:rsidRDefault="006F024A" w:rsidP="00182E4C">
            <w:pPr>
              <w:spacing w:line="240" w:lineRule="atLeast"/>
              <w:ind w:left="-108" w:right="-108"/>
              <w:jc w:val="center"/>
              <w:rPr>
                <w:rFonts w:cs="Times New Roman"/>
                <w:sz w:val="16"/>
                <w:szCs w:val="16"/>
              </w:rPr>
            </w:pPr>
          </w:p>
          <w:p w:rsidR="00182E4C" w:rsidRPr="006F030B" w:rsidRDefault="00182E4C" w:rsidP="00182E4C">
            <w:pPr>
              <w:spacing w:line="240" w:lineRule="atLeast"/>
              <w:ind w:left="-108" w:right="-108"/>
              <w:jc w:val="center"/>
              <w:rPr>
                <w:rFonts w:cs="Times New Roman"/>
                <w:sz w:val="16"/>
                <w:szCs w:val="16"/>
              </w:rPr>
            </w:pPr>
            <w:r w:rsidRPr="006F030B">
              <w:rPr>
                <w:rFonts w:cs="Times New Roman"/>
                <w:sz w:val="16"/>
                <w:szCs w:val="16"/>
              </w:rPr>
              <w:t>Cost</w:t>
            </w:r>
          </w:p>
        </w:tc>
        <w:tc>
          <w:tcPr>
            <w:tcW w:w="297"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1854" w:type="dxa"/>
            <w:gridSpan w:val="3"/>
            <w:shd w:val="clear" w:color="auto" w:fill="auto"/>
          </w:tcPr>
          <w:p w:rsidR="006F024A" w:rsidRPr="006F030B" w:rsidRDefault="006F024A" w:rsidP="00182E4C">
            <w:pPr>
              <w:spacing w:line="240" w:lineRule="atLeast"/>
              <w:ind w:left="-108" w:right="-108"/>
              <w:jc w:val="center"/>
              <w:rPr>
                <w:rFonts w:cs="Times New Roman"/>
                <w:sz w:val="16"/>
                <w:szCs w:val="16"/>
              </w:rPr>
            </w:pPr>
          </w:p>
          <w:p w:rsidR="006F024A" w:rsidRPr="006F030B" w:rsidRDefault="006F024A" w:rsidP="00182E4C">
            <w:pPr>
              <w:spacing w:line="240" w:lineRule="atLeast"/>
              <w:ind w:left="-108" w:right="-108"/>
              <w:jc w:val="center"/>
              <w:rPr>
                <w:rFonts w:cs="Times New Roman"/>
                <w:sz w:val="16"/>
                <w:szCs w:val="16"/>
              </w:rPr>
            </w:pPr>
          </w:p>
          <w:p w:rsidR="00182E4C" w:rsidRPr="006F030B" w:rsidRDefault="00182E4C" w:rsidP="00182E4C">
            <w:pPr>
              <w:spacing w:line="240" w:lineRule="atLeast"/>
              <w:ind w:left="-108" w:right="-108"/>
              <w:jc w:val="center"/>
              <w:rPr>
                <w:rFonts w:cs="Times New Roman"/>
                <w:sz w:val="16"/>
                <w:szCs w:val="16"/>
              </w:rPr>
            </w:pPr>
            <w:r w:rsidRPr="006F030B">
              <w:rPr>
                <w:rFonts w:cs="Times New Roman"/>
                <w:sz w:val="16"/>
                <w:szCs w:val="16"/>
              </w:rPr>
              <w:t>Impairment</w:t>
            </w:r>
          </w:p>
        </w:tc>
        <w:tc>
          <w:tcPr>
            <w:tcW w:w="236"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1918" w:type="dxa"/>
            <w:gridSpan w:val="3"/>
            <w:shd w:val="clear" w:color="auto" w:fill="auto"/>
            <w:vAlign w:val="bottom"/>
          </w:tcPr>
          <w:p w:rsidR="00182E4C" w:rsidRPr="006F030B" w:rsidRDefault="00182E4C" w:rsidP="00182E4C">
            <w:pPr>
              <w:spacing w:line="240" w:lineRule="atLeast"/>
              <w:ind w:left="-108" w:right="-115"/>
              <w:jc w:val="center"/>
              <w:rPr>
                <w:rFonts w:cs="Times New Roman"/>
                <w:sz w:val="16"/>
                <w:szCs w:val="16"/>
              </w:rPr>
            </w:pPr>
            <w:r w:rsidRPr="006F030B">
              <w:rPr>
                <w:rFonts w:cs="Times New Roman"/>
                <w:sz w:val="16"/>
                <w:szCs w:val="16"/>
              </w:rPr>
              <w:t>At cost-net</w:t>
            </w:r>
          </w:p>
        </w:tc>
        <w:tc>
          <w:tcPr>
            <w:tcW w:w="285" w:type="dxa"/>
            <w:gridSpan w:val="2"/>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1800" w:type="dxa"/>
            <w:gridSpan w:val="3"/>
            <w:shd w:val="clear" w:color="auto" w:fill="auto"/>
          </w:tcPr>
          <w:p w:rsidR="006F024A" w:rsidRPr="006F030B" w:rsidRDefault="006F024A" w:rsidP="006F024A">
            <w:pPr>
              <w:spacing w:line="220" w:lineRule="exact"/>
              <w:ind w:left="-108" w:right="-115"/>
              <w:jc w:val="center"/>
              <w:rPr>
                <w:rFonts w:cs="Times New Roman"/>
                <w:sz w:val="16"/>
                <w:szCs w:val="16"/>
              </w:rPr>
            </w:pPr>
            <w:r w:rsidRPr="006F030B">
              <w:rPr>
                <w:rFonts w:cs="Times New Roman"/>
                <w:sz w:val="16"/>
                <w:szCs w:val="16"/>
              </w:rPr>
              <w:t xml:space="preserve">Dividend income </w:t>
            </w:r>
          </w:p>
          <w:p w:rsidR="00182E4C" w:rsidRPr="006F030B" w:rsidRDefault="006F024A" w:rsidP="006F024A">
            <w:pPr>
              <w:spacing w:line="240" w:lineRule="atLeast"/>
              <w:ind w:left="-108" w:right="-108"/>
              <w:jc w:val="center"/>
              <w:rPr>
                <w:rFonts w:cs="Times New Roman"/>
                <w:sz w:val="16"/>
                <w:szCs w:val="16"/>
              </w:rPr>
            </w:pPr>
            <w:r w:rsidRPr="006F030B">
              <w:rPr>
                <w:rFonts w:cs="Times New Roman"/>
                <w:sz w:val="16"/>
                <w:szCs w:val="16"/>
              </w:rPr>
              <w:t xml:space="preserve">for the </w:t>
            </w:r>
            <w:r w:rsidR="00E336E8" w:rsidRPr="006F030B">
              <w:rPr>
                <w:rFonts w:cs="Times New Roman"/>
                <w:sz w:val="16"/>
                <w:szCs w:val="16"/>
              </w:rPr>
              <w:t>six</w:t>
            </w:r>
            <w:r w:rsidRPr="006F030B">
              <w:rPr>
                <w:rFonts w:cs="Times New Roman"/>
                <w:sz w:val="16"/>
                <w:szCs w:val="16"/>
              </w:rPr>
              <w:t xml:space="preserve">-month </w:t>
            </w:r>
            <w:r w:rsidR="00BC4DB0" w:rsidRPr="006F030B">
              <w:rPr>
                <w:rFonts w:cs="Times New Roman"/>
                <w:sz w:val="16"/>
                <w:szCs w:val="16"/>
              </w:rPr>
              <w:t xml:space="preserve">  </w:t>
            </w:r>
            <w:r w:rsidRPr="006F030B">
              <w:rPr>
                <w:rFonts w:cs="Times New Roman"/>
                <w:sz w:val="16"/>
                <w:szCs w:val="16"/>
              </w:rPr>
              <w:t>period ended</w:t>
            </w:r>
          </w:p>
        </w:tc>
      </w:tr>
      <w:tr w:rsidR="00182E4C" w:rsidRPr="006F030B" w:rsidTr="00DD1427">
        <w:tc>
          <w:tcPr>
            <w:tcW w:w="1719" w:type="dxa"/>
            <w:shd w:val="clear" w:color="auto" w:fill="auto"/>
          </w:tcPr>
          <w:p w:rsidR="00182E4C" w:rsidRPr="006F030B" w:rsidRDefault="00182E4C" w:rsidP="00182E4C">
            <w:pPr>
              <w:spacing w:line="240" w:lineRule="atLeast"/>
              <w:ind w:right="-115"/>
              <w:rPr>
                <w:rFonts w:cs="Times New Roman"/>
                <w:sz w:val="16"/>
                <w:szCs w:val="16"/>
              </w:rPr>
            </w:pPr>
          </w:p>
        </w:tc>
        <w:tc>
          <w:tcPr>
            <w:tcW w:w="1527" w:type="dxa"/>
            <w:gridSpan w:val="2"/>
            <w:shd w:val="clear" w:color="auto" w:fill="auto"/>
          </w:tcPr>
          <w:p w:rsidR="00182E4C" w:rsidRPr="006F030B" w:rsidRDefault="00182E4C" w:rsidP="00182E4C">
            <w:pPr>
              <w:spacing w:line="240" w:lineRule="atLeast"/>
              <w:ind w:right="-115"/>
              <w:rPr>
                <w:rFonts w:cs="Times New Roman"/>
                <w:sz w:val="16"/>
                <w:szCs w:val="16"/>
              </w:rPr>
            </w:pPr>
          </w:p>
        </w:tc>
        <w:tc>
          <w:tcPr>
            <w:tcW w:w="723"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182E4C">
            <w:pPr>
              <w:spacing w:line="220" w:lineRule="exact"/>
              <w:ind w:left="-108" w:right="-115"/>
              <w:jc w:val="center"/>
              <w:rPr>
                <w:sz w:val="16"/>
                <w:szCs w:val="16"/>
              </w:rPr>
            </w:pPr>
            <w:r w:rsidRPr="006F030B">
              <w:rPr>
                <w:sz w:val="16"/>
                <w:szCs w:val="16"/>
              </w:rPr>
              <w:t>June</w:t>
            </w:r>
          </w:p>
        </w:tc>
        <w:tc>
          <w:tcPr>
            <w:tcW w:w="270" w:type="dxa"/>
            <w:shd w:val="clear" w:color="auto" w:fill="auto"/>
          </w:tcPr>
          <w:p w:rsidR="00182E4C" w:rsidRPr="006F030B" w:rsidRDefault="00182E4C" w:rsidP="00182E4C">
            <w:pPr>
              <w:spacing w:line="220" w:lineRule="exact"/>
              <w:ind w:right="-115"/>
              <w:jc w:val="center"/>
              <w:rPr>
                <w:sz w:val="16"/>
                <w:szCs w:val="16"/>
              </w:rPr>
            </w:pPr>
          </w:p>
        </w:tc>
        <w:tc>
          <w:tcPr>
            <w:tcW w:w="675"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31 December</w:t>
            </w:r>
          </w:p>
        </w:tc>
        <w:tc>
          <w:tcPr>
            <w:tcW w:w="846"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182E4C">
            <w:pPr>
              <w:spacing w:line="220" w:lineRule="exact"/>
              <w:ind w:left="-108" w:right="-115"/>
              <w:jc w:val="center"/>
              <w:rPr>
                <w:sz w:val="16"/>
                <w:szCs w:val="16"/>
              </w:rPr>
            </w:pPr>
            <w:r w:rsidRPr="006F030B">
              <w:rPr>
                <w:sz w:val="16"/>
                <w:szCs w:val="16"/>
              </w:rPr>
              <w:t>June</w:t>
            </w:r>
          </w:p>
        </w:tc>
        <w:tc>
          <w:tcPr>
            <w:tcW w:w="236" w:type="dxa"/>
            <w:shd w:val="clear" w:color="auto" w:fill="auto"/>
          </w:tcPr>
          <w:p w:rsidR="00182E4C" w:rsidRPr="006F030B" w:rsidRDefault="00182E4C" w:rsidP="00182E4C">
            <w:pPr>
              <w:spacing w:line="220" w:lineRule="exact"/>
              <w:ind w:right="-115"/>
              <w:jc w:val="center"/>
              <w:rPr>
                <w:sz w:val="16"/>
                <w:szCs w:val="16"/>
              </w:rPr>
            </w:pPr>
          </w:p>
        </w:tc>
        <w:tc>
          <w:tcPr>
            <w:tcW w:w="858" w:type="dxa"/>
            <w:gridSpan w:val="2"/>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 xml:space="preserve">31 </w:t>
            </w:r>
          </w:p>
          <w:p w:rsidR="00182E4C" w:rsidRPr="006F030B" w:rsidRDefault="00182E4C" w:rsidP="00182E4C">
            <w:pPr>
              <w:spacing w:line="220" w:lineRule="exact"/>
              <w:ind w:left="-108" w:right="-115"/>
              <w:jc w:val="center"/>
              <w:rPr>
                <w:sz w:val="16"/>
                <w:szCs w:val="16"/>
              </w:rPr>
            </w:pPr>
            <w:r w:rsidRPr="006F030B">
              <w:rPr>
                <w:sz w:val="16"/>
                <w:szCs w:val="16"/>
              </w:rPr>
              <w:t>December</w:t>
            </w:r>
          </w:p>
        </w:tc>
        <w:tc>
          <w:tcPr>
            <w:tcW w:w="240" w:type="dxa"/>
            <w:shd w:val="clear" w:color="auto" w:fill="auto"/>
          </w:tcPr>
          <w:p w:rsidR="00182E4C" w:rsidRPr="006F030B" w:rsidRDefault="00182E4C" w:rsidP="00182E4C">
            <w:pPr>
              <w:spacing w:line="240" w:lineRule="atLeast"/>
              <w:ind w:left="-108" w:right="-115"/>
              <w:jc w:val="center"/>
              <w:rPr>
                <w:rFonts w:cs="Times New Roman"/>
                <w:sz w:val="16"/>
                <w:szCs w:val="16"/>
              </w:rPr>
            </w:pPr>
          </w:p>
        </w:tc>
        <w:tc>
          <w:tcPr>
            <w:tcW w:w="781"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182E4C">
            <w:pPr>
              <w:spacing w:line="220" w:lineRule="exact"/>
              <w:ind w:left="-108" w:right="-115"/>
              <w:jc w:val="center"/>
              <w:rPr>
                <w:sz w:val="16"/>
                <w:szCs w:val="16"/>
              </w:rPr>
            </w:pPr>
            <w:r w:rsidRPr="006F030B">
              <w:rPr>
                <w:sz w:val="16"/>
                <w:szCs w:val="16"/>
              </w:rPr>
              <w:t>June</w:t>
            </w:r>
          </w:p>
        </w:tc>
        <w:tc>
          <w:tcPr>
            <w:tcW w:w="246" w:type="dxa"/>
            <w:shd w:val="clear" w:color="auto" w:fill="auto"/>
          </w:tcPr>
          <w:p w:rsidR="00182E4C" w:rsidRPr="006F030B" w:rsidRDefault="00182E4C" w:rsidP="00182E4C">
            <w:pPr>
              <w:spacing w:line="220" w:lineRule="exact"/>
              <w:ind w:right="-115"/>
              <w:jc w:val="center"/>
              <w:rPr>
                <w:sz w:val="16"/>
                <w:szCs w:val="16"/>
              </w:rPr>
            </w:pPr>
          </w:p>
        </w:tc>
        <w:tc>
          <w:tcPr>
            <w:tcW w:w="798"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31</w:t>
            </w:r>
          </w:p>
          <w:p w:rsidR="00182E4C" w:rsidRPr="006F030B" w:rsidRDefault="00182E4C" w:rsidP="00182E4C">
            <w:pPr>
              <w:spacing w:line="220" w:lineRule="exact"/>
              <w:ind w:left="-108" w:right="-115"/>
              <w:jc w:val="center"/>
              <w:rPr>
                <w:sz w:val="16"/>
                <w:szCs w:val="16"/>
              </w:rPr>
            </w:pPr>
            <w:r w:rsidRPr="006F030B">
              <w:rPr>
                <w:sz w:val="16"/>
                <w:szCs w:val="16"/>
              </w:rPr>
              <w:t xml:space="preserve"> December</w:t>
            </w:r>
          </w:p>
        </w:tc>
        <w:tc>
          <w:tcPr>
            <w:tcW w:w="297" w:type="dxa"/>
            <w:shd w:val="clear" w:color="auto" w:fill="auto"/>
          </w:tcPr>
          <w:p w:rsidR="00182E4C" w:rsidRPr="006F030B" w:rsidRDefault="00182E4C" w:rsidP="00182E4C">
            <w:pPr>
              <w:spacing w:line="240" w:lineRule="atLeast"/>
              <w:ind w:left="-108" w:right="-115"/>
              <w:jc w:val="center"/>
              <w:rPr>
                <w:rFonts w:cs="Times New Roman"/>
                <w:sz w:val="16"/>
                <w:szCs w:val="16"/>
              </w:rPr>
            </w:pPr>
          </w:p>
        </w:tc>
        <w:tc>
          <w:tcPr>
            <w:tcW w:w="783"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182E4C">
            <w:pPr>
              <w:spacing w:line="220" w:lineRule="exact"/>
              <w:ind w:left="-108" w:right="-115"/>
              <w:jc w:val="center"/>
              <w:rPr>
                <w:sz w:val="16"/>
                <w:szCs w:val="16"/>
              </w:rPr>
            </w:pPr>
            <w:r w:rsidRPr="006F030B">
              <w:rPr>
                <w:sz w:val="16"/>
                <w:szCs w:val="16"/>
              </w:rPr>
              <w:t>June</w:t>
            </w:r>
          </w:p>
        </w:tc>
        <w:tc>
          <w:tcPr>
            <w:tcW w:w="270" w:type="dxa"/>
            <w:shd w:val="clear" w:color="auto" w:fill="auto"/>
          </w:tcPr>
          <w:p w:rsidR="00182E4C" w:rsidRPr="006F030B" w:rsidRDefault="00182E4C" w:rsidP="00182E4C">
            <w:pPr>
              <w:spacing w:line="220" w:lineRule="exact"/>
              <w:ind w:right="-115"/>
              <w:jc w:val="center"/>
              <w:rPr>
                <w:sz w:val="16"/>
                <w:szCs w:val="16"/>
              </w:rPr>
            </w:pPr>
          </w:p>
        </w:tc>
        <w:tc>
          <w:tcPr>
            <w:tcW w:w="801"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 xml:space="preserve">31 </w:t>
            </w:r>
          </w:p>
          <w:p w:rsidR="00182E4C" w:rsidRPr="006F030B" w:rsidRDefault="00182E4C" w:rsidP="00182E4C">
            <w:pPr>
              <w:spacing w:line="220" w:lineRule="exact"/>
              <w:ind w:left="-108" w:right="-115"/>
              <w:jc w:val="center"/>
              <w:rPr>
                <w:sz w:val="16"/>
                <w:szCs w:val="16"/>
              </w:rPr>
            </w:pPr>
            <w:r w:rsidRPr="006F030B">
              <w:rPr>
                <w:sz w:val="16"/>
                <w:szCs w:val="16"/>
              </w:rPr>
              <w:t>December</w:t>
            </w:r>
          </w:p>
        </w:tc>
        <w:tc>
          <w:tcPr>
            <w:tcW w:w="236" w:type="dxa"/>
            <w:shd w:val="clear" w:color="auto" w:fill="auto"/>
          </w:tcPr>
          <w:p w:rsidR="00182E4C" w:rsidRPr="006F030B" w:rsidRDefault="00182E4C" w:rsidP="00182E4C">
            <w:pPr>
              <w:spacing w:line="240" w:lineRule="atLeast"/>
              <w:ind w:left="-108" w:right="-115"/>
              <w:jc w:val="center"/>
              <w:rPr>
                <w:rFonts w:cs="Times New Roman"/>
                <w:sz w:val="16"/>
                <w:szCs w:val="16"/>
              </w:rPr>
            </w:pPr>
          </w:p>
        </w:tc>
        <w:tc>
          <w:tcPr>
            <w:tcW w:w="853"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182E4C">
            <w:pPr>
              <w:spacing w:line="220" w:lineRule="exact"/>
              <w:ind w:left="-108" w:right="-115"/>
              <w:jc w:val="center"/>
              <w:rPr>
                <w:sz w:val="16"/>
                <w:szCs w:val="16"/>
              </w:rPr>
            </w:pPr>
            <w:r w:rsidRPr="006F030B">
              <w:rPr>
                <w:sz w:val="16"/>
                <w:szCs w:val="16"/>
              </w:rPr>
              <w:t>June</w:t>
            </w:r>
          </w:p>
        </w:tc>
        <w:tc>
          <w:tcPr>
            <w:tcW w:w="243" w:type="dxa"/>
            <w:shd w:val="clear" w:color="auto" w:fill="auto"/>
          </w:tcPr>
          <w:p w:rsidR="00182E4C" w:rsidRPr="006F030B" w:rsidRDefault="00182E4C" w:rsidP="00182E4C">
            <w:pPr>
              <w:spacing w:line="220" w:lineRule="exact"/>
              <w:ind w:right="-115"/>
              <w:jc w:val="center"/>
              <w:rPr>
                <w:sz w:val="16"/>
                <w:szCs w:val="16"/>
              </w:rPr>
            </w:pPr>
          </w:p>
        </w:tc>
        <w:tc>
          <w:tcPr>
            <w:tcW w:w="822"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31</w:t>
            </w:r>
          </w:p>
          <w:p w:rsidR="00182E4C" w:rsidRPr="006F030B" w:rsidRDefault="00182E4C" w:rsidP="00182E4C">
            <w:pPr>
              <w:spacing w:line="220" w:lineRule="exact"/>
              <w:ind w:left="-108" w:right="-115"/>
              <w:jc w:val="center"/>
              <w:rPr>
                <w:sz w:val="16"/>
                <w:szCs w:val="16"/>
              </w:rPr>
            </w:pPr>
            <w:r w:rsidRPr="006F030B">
              <w:rPr>
                <w:sz w:val="16"/>
                <w:szCs w:val="16"/>
              </w:rPr>
              <w:t xml:space="preserve"> December</w:t>
            </w:r>
          </w:p>
        </w:tc>
        <w:tc>
          <w:tcPr>
            <w:tcW w:w="285" w:type="dxa"/>
            <w:gridSpan w:val="2"/>
            <w:shd w:val="clear" w:color="auto" w:fill="auto"/>
          </w:tcPr>
          <w:p w:rsidR="00182E4C" w:rsidRPr="006F030B" w:rsidRDefault="00182E4C" w:rsidP="00182E4C">
            <w:pPr>
              <w:spacing w:line="240" w:lineRule="atLeast"/>
              <w:ind w:left="-108" w:right="-115"/>
              <w:jc w:val="center"/>
              <w:rPr>
                <w:rFonts w:cs="Times New Roman"/>
                <w:sz w:val="16"/>
                <w:szCs w:val="16"/>
              </w:rPr>
            </w:pPr>
          </w:p>
        </w:tc>
        <w:tc>
          <w:tcPr>
            <w:tcW w:w="720" w:type="dxa"/>
            <w:shd w:val="clear" w:color="auto" w:fill="auto"/>
          </w:tcPr>
          <w:p w:rsidR="00182E4C" w:rsidRPr="006F030B" w:rsidRDefault="00182E4C" w:rsidP="00182E4C">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182E4C">
            <w:pPr>
              <w:spacing w:line="220" w:lineRule="exact"/>
              <w:ind w:left="-108" w:right="-115"/>
              <w:jc w:val="center"/>
              <w:rPr>
                <w:sz w:val="16"/>
                <w:szCs w:val="16"/>
              </w:rPr>
            </w:pPr>
            <w:r w:rsidRPr="006F030B">
              <w:rPr>
                <w:sz w:val="16"/>
                <w:szCs w:val="16"/>
              </w:rPr>
              <w:t>June</w:t>
            </w:r>
          </w:p>
        </w:tc>
        <w:tc>
          <w:tcPr>
            <w:tcW w:w="270" w:type="dxa"/>
            <w:shd w:val="clear" w:color="auto" w:fill="auto"/>
          </w:tcPr>
          <w:p w:rsidR="00182E4C" w:rsidRPr="006F030B" w:rsidRDefault="00182E4C" w:rsidP="00182E4C">
            <w:pPr>
              <w:spacing w:line="220" w:lineRule="exact"/>
              <w:ind w:right="-115"/>
              <w:jc w:val="center"/>
              <w:rPr>
                <w:sz w:val="16"/>
                <w:szCs w:val="16"/>
              </w:rPr>
            </w:pPr>
          </w:p>
        </w:tc>
        <w:tc>
          <w:tcPr>
            <w:tcW w:w="810" w:type="dxa"/>
            <w:shd w:val="clear" w:color="auto" w:fill="auto"/>
          </w:tcPr>
          <w:p w:rsidR="00984F1E" w:rsidRPr="006F030B" w:rsidRDefault="00182E4C" w:rsidP="00984F1E">
            <w:pPr>
              <w:spacing w:line="220" w:lineRule="exact"/>
              <w:ind w:left="-108" w:right="-115"/>
              <w:jc w:val="center"/>
              <w:rPr>
                <w:sz w:val="16"/>
                <w:szCs w:val="16"/>
              </w:rPr>
            </w:pPr>
            <w:r w:rsidRPr="006F030B">
              <w:rPr>
                <w:sz w:val="16"/>
                <w:szCs w:val="16"/>
              </w:rPr>
              <w:t>3</w:t>
            </w:r>
            <w:r w:rsidR="001735E8" w:rsidRPr="006F030B">
              <w:rPr>
                <w:sz w:val="16"/>
                <w:szCs w:val="16"/>
              </w:rPr>
              <w:t>0</w:t>
            </w:r>
            <w:r w:rsidRPr="006F030B">
              <w:rPr>
                <w:sz w:val="16"/>
                <w:szCs w:val="16"/>
              </w:rPr>
              <w:t xml:space="preserve"> </w:t>
            </w:r>
          </w:p>
          <w:p w:rsidR="00182E4C" w:rsidRPr="006F030B" w:rsidRDefault="001735E8" w:rsidP="00984F1E">
            <w:pPr>
              <w:spacing w:line="220" w:lineRule="exact"/>
              <w:ind w:left="-108" w:right="-115"/>
              <w:jc w:val="center"/>
              <w:rPr>
                <w:sz w:val="16"/>
                <w:szCs w:val="16"/>
              </w:rPr>
            </w:pPr>
            <w:r w:rsidRPr="006F030B">
              <w:rPr>
                <w:sz w:val="16"/>
                <w:szCs w:val="16"/>
              </w:rPr>
              <w:t>June</w:t>
            </w:r>
          </w:p>
        </w:tc>
      </w:tr>
      <w:tr w:rsidR="002676F5" w:rsidRPr="006F030B" w:rsidTr="00DD1427">
        <w:tc>
          <w:tcPr>
            <w:tcW w:w="1719" w:type="dxa"/>
            <w:shd w:val="clear" w:color="auto" w:fill="auto"/>
          </w:tcPr>
          <w:p w:rsidR="002676F5" w:rsidRPr="006F030B" w:rsidRDefault="002676F5" w:rsidP="002676F5">
            <w:pPr>
              <w:spacing w:line="240" w:lineRule="atLeast"/>
              <w:ind w:right="-115"/>
              <w:rPr>
                <w:rFonts w:cs="Times New Roman"/>
                <w:sz w:val="16"/>
                <w:szCs w:val="16"/>
              </w:rPr>
            </w:pPr>
          </w:p>
        </w:tc>
        <w:tc>
          <w:tcPr>
            <w:tcW w:w="1527" w:type="dxa"/>
            <w:gridSpan w:val="2"/>
            <w:shd w:val="clear" w:color="auto" w:fill="auto"/>
          </w:tcPr>
          <w:p w:rsidR="002676F5" w:rsidRPr="006F030B" w:rsidRDefault="002676F5" w:rsidP="002676F5">
            <w:pPr>
              <w:spacing w:line="240" w:lineRule="atLeast"/>
              <w:ind w:right="-115"/>
              <w:rPr>
                <w:rFonts w:cs="Times New Roman"/>
                <w:sz w:val="16"/>
                <w:szCs w:val="16"/>
              </w:rPr>
            </w:pPr>
          </w:p>
        </w:tc>
        <w:tc>
          <w:tcPr>
            <w:tcW w:w="723"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2019</w:t>
            </w:r>
          </w:p>
        </w:tc>
        <w:tc>
          <w:tcPr>
            <w:tcW w:w="270" w:type="dxa"/>
            <w:shd w:val="clear" w:color="auto" w:fill="auto"/>
          </w:tcPr>
          <w:p w:rsidR="002676F5" w:rsidRPr="006F030B" w:rsidRDefault="002676F5" w:rsidP="002676F5">
            <w:pPr>
              <w:spacing w:line="220" w:lineRule="exact"/>
              <w:ind w:right="-115"/>
              <w:jc w:val="center"/>
              <w:rPr>
                <w:rFonts w:cs="Times New Roman"/>
                <w:sz w:val="16"/>
                <w:szCs w:val="16"/>
              </w:rPr>
            </w:pPr>
          </w:p>
        </w:tc>
        <w:tc>
          <w:tcPr>
            <w:tcW w:w="675"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2018</w:t>
            </w:r>
          </w:p>
        </w:tc>
        <w:tc>
          <w:tcPr>
            <w:tcW w:w="846"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2019</w:t>
            </w:r>
          </w:p>
        </w:tc>
        <w:tc>
          <w:tcPr>
            <w:tcW w:w="236" w:type="dxa"/>
            <w:shd w:val="clear" w:color="auto" w:fill="auto"/>
          </w:tcPr>
          <w:p w:rsidR="002676F5" w:rsidRPr="006F030B" w:rsidRDefault="002676F5" w:rsidP="002676F5">
            <w:pPr>
              <w:spacing w:line="220" w:lineRule="exact"/>
              <w:ind w:right="-115"/>
              <w:jc w:val="center"/>
              <w:rPr>
                <w:rFonts w:cs="Times New Roman"/>
                <w:sz w:val="16"/>
                <w:szCs w:val="16"/>
              </w:rPr>
            </w:pPr>
          </w:p>
        </w:tc>
        <w:tc>
          <w:tcPr>
            <w:tcW w:w="858" w:type="dxa"/>
            <w:gridSpan w:val="2"/>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2018</w:t>
            </w:r>
          </w:p>
        </w:tc>
        <w:tc>
          <w:tcPr>
            <w:tcW w:w="240" w:type="dxa"/>
            <w:shd w:val="clear" w:color="auto" w:fill="auto"/>
          </w:tcPr>
          <w:p w:rsidR="002676F5" w:rsidRPr="006F030B" w:rsidRDefault="002676F5" w:rsidP="002676F5">
            <w:pPr>
              <w:spacing w:line="240" w:lineRule="atLeast"/>
              <w:ind w:left="-108" w:right="-115"/>
              <w:jc w:val="center"/>
              <w:rPr>
                <w:rFonts w:cs="Times New Roman"/>
                <w:sz w:val="16"/>
                <w:szCs w:val="16"/>
              </w:rPr>
            </w:pPr>
          </w:p>
        </w:tc>
        <w:tc>
          <w:tcPr>
            <w:tcW w:w="781"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2019</w:t>
            </w:r>
          </w:p>
        </w:tc>
        <w:tc>
          <w:tcPr>
            <w:tcW w:w="246" w:type="dxa"/>
            <w:shd w:val="clear" w:color="auto" w:fill="auto"/>
          </w:tcPr>
          <w:p w:rsidR="002676F5" w:rsidRPr="006F030B" w:rsidRDefault="002676F5" w:rsidP="002676F5">
            <w:pPr>
              <w:spacing w:line="220" w:lineRule="exact"/>
              <w:ind w:right="-115"/>
              <w:jc w:val="center"/>
              <w:rPr>
                <w:rFonts w:cs="Times New Roman"/>
                <w:sz w:val="16"/>
                <w:szCs w:val="16"/>
              </w:rPr>
            </w:pPr>
          </w:p>
        </w:tc>
        <w:tc>
          <w:tcPr>
            <w:tcW w:w="798"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2018</w:t>
            </w:r>
          </w:p>
        </w:tc>
        <w:tc>
          <w:tcPr>
            <w:tcW w:w="297" w:type="dxa"/>
            <w:shd w:val="clear" w:color="auto" w:fill="auto"/>
          </w:tcPr>
          <w:p w:rsidR="002676F5" w:rsidRPr="006F030B" w:rsidRDefault="002676F5" w:rsidP="002676F5">
            <w:pPr>
              <w:spacing w:line="240" w:lineRule="atLeast"/>
              <w:ind w:left="-108" w:right="-115"/>
              <w:jc w:val="center"/>
              <w:rPr>
                <w:rFonts w:cs="Times New Roman"/>
                <w:sz w:val="16"/>
                <w:szCs w:val="16"/>
              </w:rPr>
            </w:pPr>
          </w:p>
        </w:tc>
        <w:tc>
          <w:tcPr>
            <w:tcW w:w="783"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2019</w:t>
            </w:r>
          </w:p>
        </w:tc>
        <w:tc>
          <w:tcPr>
            <w:tcW w:w="270" w:type="dxa"/>
            <w:shd w:val="clear" w:color="auto" w:fill="auto"/>
          </w:tcPr>
          <w:p w:rsidR="002676F5" w:rsidRPr="006F030B" w:rsidRDefault="002676F5" w:rsidP="002676F5">
            <w:pPr>
              <w:spacing w:line="220" w:lineRule="exact"/>
              <w:ind w:right="-115"/>
              <w:jc w:val="center"/>
              <w:rPr>
                <w:rFonts w:cs="Times New Roman"/>
                <w:sz w:val="16"/>
                <w:szCs w:val="16"/>
              </w:rPr>
            </w:pPr>
          </w:p>
        </w:tc>
        <w:tc>
          <w:tcPr>
            <w:tcW w:w="801"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2018</w:t>
            </w:r>
          </w:p>
        </w:tc>
        <w:tc>
          <w:tcPr>
            <w:tcW w:w="236" w:type="dxa"/>
            <w:shd w:val="clear" w:color="auto" w:fill="auto"/>
          </w:tcPr>
          <w:p w:rsidR="002676F5" w:rsidRPr="006F030B" w:rsidRDefault="002676F5" w:rsidP="002676F5">
            <w:pPr>
              <w:spacing w:line="240" w:lineRule="atLeast"/>
              <w:ind w:left="-108" w:right="-115"/>
              <w:jc w:val="center"/>
              <w:rPr>
                <w:rFonts w:cs="Times New Roman"/>
                <w:sz w:val="16"/>
                <w:szCs w:val="16"/>
              </w:rPr>
            </w:pPr>
          </w:p>
        </w:tc>
        <w:tc>
          <w:tcPr>
            <w:tcW w:w="853"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2019</w:t>
            </w:r>
          </w:p>
        </w:tc>
        <w:tc>
          <w:tcPr>
            <w:tcW w:w="243" w:type="dxa"/>
            <w:shd w:val="clear" w:color="auto" w:fill="auto"/>
          </w:tcPr>
          <w:p w:rsidR="002676F5" w:rsidRPr="006F030B" w:rsidRDefault="002676F5" w:rsidP="002676F5">
            <w:pPr>
              <w:spacing w:line="220" w:lineRule="exact"/>
              <w:ind w:right="-115"/>
              <w:jc w:val="center"/>
              <w:rPr>
                <w:rFonts w:cs="Times New Roman"/>
                <w:sz w:val="16"/>
                <w:szCs w:val="16"/>
              </w:rPr>
            </w:pPr>
          </w:p>
        </w:tc>
        <w:tc>
          <w:tcPr>
            <w:tcW w:w="822"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2018</w:t>
            </w:r>
          </w:p>
        </w:tc>
        <w:tc>
          <w:tcPr>
            <w:tcW w:w="285" w:type="dxa"/>
            <w:gridSpan w:val="2"/>
            <w:shd w:val="clear" w:color="auto" w:fill="auto"/>
          </w:tcPr>
          <w:p w:rsidR="002676F5" w:rsidRPr="006F030B" w:rsidRDefault="002676F5" w:rsidP="002676F5">
            <w:pPr>
              <w:spacing w:line="240" w:lineRule="atLeast"/>
              <w:ind w:left="-108" w:right="-115"/>
              <w:jc w:val="center"/>
              <w:rPr>
                <w:rFonts w:cs="Times New Roman"/>
                <w:sz w:val="16"/>
                <w:szCs w:val="16"/>
              </w:rPr>
            </w:pPr>
          </w:p>
        </w:tc>
        <w:tc>
          <w:tcPr>
            <w:tcW w:w="720"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2019</w:t>
            </w:r>
          </w:p>
        </w:tc>
        <w:tc>
          <w:tcPr>
            <w:tcW w:w="270" w:type="dxa"/>
            <w:shd w:val="clear" w:color="auto" w:fill="auto"/>
          </w:tcPr>
          <w:p w:rsidR="002676F5" w:rsidRPr="006F030B" w:rsidRDefault="002676F5" w:rsidP="002676F5">
            <w:pPr>
              <w:spacing w:line="220" w:lineRule="exact"/>
              <w:ind w:right="-115"/>
              <w:jc w:val="center"/>
              <w:rPr>
                <w:rFonts w:cs="Times New Roman"/>
                <w:sz w:val="16"/>
                <w:szCs w:val="16"/>
              </w:rPr>
            </w:pPr>
          </w:p>
        </w:tc>
        <w:tc>
          <w:tcPr>
            <w:tcW w:w="810" w:type="dxa"/>
            <w:shd w:val="clear" w:color="auto" w:fill="auto"/>
          </w:tcPr>
          <w:p w:rsidR="002676F5" w:rsidRPr="006F030B" w:rsidRDefault="002676F5" w:rsidP="002676F5">
            <w:pPr>
              <w:spacing w:line="220" w:lineRule="exact"/>
              <w:ind w:left="-108" w:right="-115"/>
              <w:jc w:val="center"/>
              <w:rPr>
                <w:rFonts w:cs="Times New Roman"/>
                <w:sz w:val="16"/>
                <w:szCs w:val="16"/>
              </w:rPr>
            </w:pPr>
            <w:r w:rsidRPr="006F030B">
              <w:rPr>
                <w:rFonts w:cs="Times New Roman"/>
                <w:sz w:val="16"/>
                <w:szCs w:val="16"/>
              </w:rPr>
              <w:t>2018</w:t>
            </w:r>
          </w:p>
        </w:tc>
      </w:tr>
      <w:tr w:rsidR="00182E4C" w:rsidRPr="006F030B" w:rsidTr="00DD1427">
        <w:tc>
          <w:tcPr>
            <w:tcW w:w="1719" w:type="dxa"/>
            <w:shd w:val="clear" w:color="auto" w:fill="auto"/>
          </w:tcPr>
          <w:p w:rsidR="00182E4C" w:rsidRPr="006F030B" w:rsidRDefault="00182E4C" w:rsidP="00182E4C">
            <w:pPr>
              <w:spacing w:line="240" w:lineRule="atLeast"/>
              <w:ind w:right="-115"/>
              <w:rPr>
                <w:rFonts w:cs="Times New Roman"/>
                <w:b/>
                <w:bCs/>
                <w:sz w:val="16"/>
                <w:szCs w:val="16"/>
              </w:rPr>
            </w:pPr>
          </w:p>
        </w:tc>
        <w:tc>
          <w:tcPr>
            <w:tcW w:w="1527" w:type="dxa"/>
            <w:gridSpan w:val="2"/>
            <w:shd w:val="clear" w:color="auto" w:fill="auto"/>
          </w:tcPr>
          <w:p w:rsidR="00182E4C" w:rsidRPr="006F030B" w:rsidRDefault="00182E4C" w:rsidP="00182E4C">
            <w:pPr>
              <w:spacing w:line="240" w:lineRule="atLeast"/>
              <w:ind w:right="-115"/>
              <w:rPr>
                <w:rFonts w:cs="Times New Roman"/>
                <w:b/>
                <w:bCs/>
                <w:sz w:val="16"/>
                <w:szCs w:val="16"/>
              </w:rPr>
            </w:pPr>
          </w:p>
        </w:tc>
        <w:tc>
          <w:tcPr>
            <w:tcW w:w="1668" w:type="dxa"/>
            <w:gridSpan w:val="3"/>
            <w:shd w:val="clear" w:color="auto" w:fill="auto"/>
          </w:tcPr>
          <w:p w:rsidR="00182E4C" w:rsidRPr="006F030B" w:rsidRDefault="00182E4C" w:rsidP="00182E4C">
            <w:pPr>
              <w:spacing w:line="240" w:lineRule="atLeast"/>
              <w:ind w:left="-108" w:right="-108"/>
              <w:jc w:val="center"/>
              <w:rPr>
                <w:rFonts w:cs="Times New Roman"/>
                <w:i/>
                <w:iCs/>
                <w:sz w:val="16"/>
                <w:szCs w:val="16"/>
              </w:rPr>
            </w:pPr>
            <w:r w:rsidRPr="006F030B">
              <w:rPr>
                <w:rFonts w:cs="Times New Roman"/>
                <w:i/>
                <w:iCs/>
                <w:sz w:val="16"/>
                <w:szCs w:val="16"/>
              </w:rPr>
              <w:t>(%)</w:t>
            </w:r>
          </w:p>
        </w:tc>
        <w:tc>
          <w:tcPr>
            <w:tcW w:w="10395" w:type="dxa"/>
            <w:gridSpan w:val="21"/>
            <w:shd w:val="clear" w:color="auto" w:fill="auto"/>
          </w:tcPr>
          <w:p w:rsidR="00182E4C" w:rsidRPr="006F030B" w:rsidRDefault="00182E4C" w:rsidP="00182E4C">
            <w:pPr>
              <w:spacing w:line="240" w:lineRule="atLeast"/>
              <w:ind w:left="-108" w:right="-108"/>
              <w:jc w:val="center"/>
              <w:rPr>
                <w:rFonts w:cs="Times New Roman"/>
                <w:i/>
                <w:iCs/>
                <w:sz w:val="16"/>
                <w:szCs w:val="16"/>
              </w:rPr>
            </w:pPr>
            <w:r w:rsidRPr="006F030B">
              <w:rPr>
                <w:rFonts w:cs="Times New Roman"/>
                <w:i/>
                <w:iCs/>
                <w:sz w:val="16"/>
                <w:szCs w:val="16"/>
              </w:rPr>
              <w:t>(in thousand Baht)</w:t>
            </w:r>
          </w:p>
        </w:tc>
      </w:tr>
      <w:tr w:rsidR="00182E4C" w:rsidRPr="006F030B" w:rsidTr="00DD1427">
        <w:tc>
          <w:tcPr>
            <w:tcW w:w="1719" w:type="dxa"/>
            <w:shd w:val="clear" w:color="auto" w:fill="auto"/>
          </w:tcPr>
          <w:p w:rsidR="00182E4C" w:rsidRPr="006F030B" w:rsidRDefault="00182E4C" w:rsidP="00182E4C">
            <w:pPr>
              <w:spacing w:line="240" w:lineRule="atLeast"/>
              <w:ind w:right="-115"/>
              <w:rPr>
                <w:rFonts w:cs="Times New Roman"/>
                <w:b/>
                <w:bCs/>
                <w:sz w:val="16"/>
                <w:szCs w:val="16"/>
              </w:rPr>
            </w:pPr>
            <w:r w:rsidRPr="006F030B">
              <w:rPr>
                <w:rFonts w:cs="Times New Roman"/>
                <w:b/>
                <w:bCs/>
                <w:sz w:val="16"/>
                <w:szCs w:val="16"/>
              </w:rPr>
              <w:t>Direct subsidiaries</w:t>
            </w:r>
          </w:p>
        </w:tc>
        <w:tc>
          <w:tcPr>
            <w:tcW w:w="1527" w:type="dxa"/>
            <w:gridSpan w:val="2"/>
            <w:shd w:val="clear" w:color="auto" w:fill="auto"/>
          </w:tcPr>
          <w:p w:rsidR="00182E4C" w:rsidRPr="006F030B" w:rsidRDefault="00182E4C" w:rsidP="00182E4C">
            <w:pPr>
              <w:spacing w:line="240" w:lineRule="atLeast"/>
              <w:ind w:right="-115"/>
              <w:rPr>
                <w:rFonts w:cs="Times New Roman"/>
                <w:b/>
                <w:bCs/>
                <w:sz w:val="16"/>
                <w:szCs w:val="16"/>
              </w:rPr>
            </w:pPr>
          </w:p>
        </w:tc>
        <w:tc>
          <w:tcPr>
            <w:tcW w:w="723" w:type="dxa"/>
            <w:shd w:val="clear" w:color="auto" w:fill="auto"/>
          </w:tcPr>
          <w:p w:rsidR="00182E4C" w:rsidRPr="006F030B" w:rsidRDefault="00182E4C" w:rsidP="00182E4C">
            <w:pPr>
              <w:spacing w:line="240" w:lineRule="atLeast"/>
              <w:ind w:left="-108" w:right="-108"/>
              <w:jc w:val="center"/>
              <w:rPr>
                <w:rFonts w:cs="Times New Roman"/>
                <w:sz w:val="16"/>
                <w:szCs w:val="16"/>
              </w:rPr>
            </w:pPr>
          </w:p>
        </w:tc>
        <w:tc>
          <w:tcPr>
            <w:tcW w:w="270" w:type="dxa"/>
            <w:shd w:val="clear" w:color="auto" w:fill="auto"/>
          </w:tcPr>
          <w:p w:rsidR="00182E4C" w:rsidRPr="006F030B" w:rsidRDefault="00182E4C" w:rsidP="00182E4C">
            <w:pPr>
              <w:spacing w:line="240" w:lineRule="atLeast"/>
              <w:ind w:left="-108" w:right="-108"/>
              <w:jc w:val="center"/>
              <w:rPr>
                <w:rFonts w:cs="Times New Roman"/>
                <w:sz w:val="16"/>
                <w:szCs w:val="16"/>
              </w:rPr>
            </w:pPr>
          </w:p>
        </w:tc>
        <w:tc>
          <w:tcPr>
            <w:tcW w:w="675" w:type="dxa"/>
            <w:shd w:val="clear" w:color="auto" w:fill="auto"/>
          </w:tcPr>
          <w:p w:rsidR="00182E4C" w:rsidRPr="006F030B" w:rsidRDefault="00182E4C" w:rsidP="00182E4C">
            <w:pPr>
              <w:spacing w:line="240" w:lineRule="atLeast"/>
              <w:ind w:left="-108" w:right="-108"/>
              <w:jc w:val="center"/>
              <w:rPr>
                <w:rFonts w:cs="Times New Roman"/>
                <w:sz w:val="16"/>
                <w:szCs w:val="16"/>
              </w:rPr>
            </w:pPr>
          </w:p>
        </w:tc>
        <w:tc>
          <w:tcPr>
            <w:tcW w:w="846"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236"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858" w:type="dxa"/>
            <w:gridSpan w:val="2"/>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240"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781" w:type="dxa"/>
            <w:shd w:val="clear" w:color="auto" w:fill="auto"/>
          </w:tcPr>
          <w:p w:rsidR="00182E4C" w:rsidRPr="006F030B" w:rsidRDefault="00182E4C" w:rsidP="00182E4C">
            <w:pPr>
              <w:tabs>
                <w:tab w:val="decimal" w:pos="603"/>
              </w:tabs>
              <w:spacing w:line="240" w:lineRule="atLeast"/>
              <w:ind w:left="-108" w:right="-108"/>
              <w:rPr>
                <w:rFonts w:cs="Times New Roman"/>
                <w:sz w:val="16"/>
                <w:szCs w:val="16"/>
              </w:rPr>
            </w:pPr>
          </w:p>
        </w:tc>
        <w:tc>
          <w:tcPr>
            <w:tcW w:w="246"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798"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297"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783"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270"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801"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236"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853" w:type="dxa"/>
            <w:shd w:val="clear" w:color="auto" w:fill="auto"/>
          </w:tcPr>
          <w:p w:rsidR="00182E4C" w:rsidRPr="006F030B" w:rsidRDefault="00182E4C" w:rsidP="00182E4C">
            <w:pPr>
              <w:tabs>
                <w:tab w:val="decimal" w:pos="556"/>
              </w:tabs>
              <w:spacing w:line="240" w:lineRule="atLeast"/>
              <w:ind w:left="-108" w:right="-108"/>
              <w:rPr>
                <w:rFonts w:cs="Times New Roman"/>
                <w:sz w:val="16"/>
                <w:szCs w:val="16"/>
              </w:rPr>
            </w:pPr>
          </w:p>
        </w:tc>
        <w:tc>
          <w:tcPr>
            <w:tcW w:w="243"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822" w:type="dxa"/>
            <w:shd w:val="clear" w:color="auto" w:fill="auto"/>
          </w:tcPr>
          <w:p w:rsidR="00182E4C" w:rsidRPr="006F030B" w:rsidRDefault="00182E4C" w:rsidP="00182E4C">
            <w:pPr>
              <w:tabs>
                <w:tab w:val="decimal" w:pos="551"/>
              </w:tabs>
              <w:spacing w:line="240" w:lineRule="atLeast"/>
              <w:ind w:left="-108" w:right="-108"/>
              <w:rPr>
                <w:rFonts w:cs="Times New Roman"/>
                <w:sz w:val="16"/>
                <w:szCs w:val="16"/>
              </w:rPr>
            </w:pPr>
          </w:p>
        </w:tc>
        <w:tc>
          <w:tcPr>
            <w:tcW w:w="285" w:type="dxa"/>
            <w:gridSpan w:val="2"/>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720" w:type="dxa"/>
            <w:shd w:val="clear" w:color="auto" w:fill="auto"/>
          </w:tcPr>
          <w:p w:rsidR="00182E4C" w:rsidRPr="006F030B" w:rsidRDefault="00182E4C" w:rsidP="00182E4C">
            <w:pPr>
              <w:tabs>
                <w:tab w:val="decimal" w:pos="605"/>
              </w:tabs>
              <w:spacing w:line="240" w:lineRule="atLeast"/>
              <w:ind w:left="-108" w:right="-108"/>
              <w:rPr>
                <w:rFonts w:cs="Times New Roman"/>
                <w:sz w:val="16"/>
                <w:szCs w:val="16"/>
              </w:rPr>
            </w:pPr>
          </w:p>
        </w:tc>
        <w:tc>
          <w:tcPr>
            <w:tcW w:w="270" w:type="dxa"/>
            <w:shd w:val="clear" w:color="auto" w:fill="auto"/>
          </w:tcPr>
          <w:p w:rsidR="00182E4C" w:rsidRPr="006F030B" w:rsidRDefault="00182E4C" w:rsidP="00182E4C">
            <w:pPr>
              <w:tabs>
                <w:tab w:val="decimal" w:pos="630"/>
              </w:tabs>
              <w:spacing w:line="240" w:lineRule="atLeast"/>
              <w:ind w:left="-108" w:right="-108"/>
              <w:rPr>
                <w:rFonts w:cs="Times New Roman"/>
                <w:sz w:val="16"/>
                <w:szCs w:val="16"/>
              </w:rPr>
            </w:pPr>
          </w:p>
        </w:tc>
        <w:tc>
          <w:tcPr>
            <w:tcW w:w="810" w:type="dxa"/>
            <w:shd w:val="clear" w:color="auto" w:fill="auto"/>
          </w:tcPr>
          <w:p w:rsidR="00182E4C" w:rsidRPr="006F030B" w:rsidRDefault="00182E4C" w:rsidP="00182E4C">
            <w:pPr>
              <w:tabs>
                <w:tab w:val="decimal" w:pos="562"/>
              </w:tabs>
              <w:spacing w:line="240" w:lineRule="atLeast"/>
              <w:ind w:left="-108" w:right="-108"/>
              <w:rPr>
                <w:rFonts w:cs="Times New Roman"/>
                <w:sz w:val="16"/>
                <w:szCs w:val="16"/>
              </w:rPr>
            </w:pPr>
          </w:p>
        </w:tc>
      </w:tr>
      <w:tr w:rsidR="00DF2030" w:rsidRPr="006F030B" w:rsidTr="00DD1427">
        <w:tc>
          <w:tcPr>
            <w:tcW w:w="1719" w:type="dxa"/>
            <w:shd w:val="clear" w:color="auto" w:fill="auto"/>
          </w:tcPr>
          <w:p w:rsidR="00DF2030" w:rsidRPr="006F030B" w:rsidRDefault="00DF2030" w:rsidP="00DF2030">
            <w:pPr>
              <w:pStyle w:val="Footer"/>
              <w:tabs>
                <w:tab w:val="clear" w:pos="4320"/>
                <w:tab w:val="clear" w:pos="8640"/>
              </w:tabs>
              <w:spacing w:line="240" w:lineRule="atLeast"/>
              <w:ind w:left="170" w:right="-115" w:hanging="142"/>
              <w:rPr>
                <w:rFonts w:cs="Times New Roman"/>
                <w:sz w:val="16"/>
                <w:szCs w:val="16"/>
                <w:lang w:val="en-US" w:eastAsia="en-US"/>
              </w:rPr>
            </w:pPr>
            <w:r w:rsidRPr="006F030B">
              <w:rPr>
                <w:rFonts w:cs="Times New Roman"/>
                <w:sz w:val="16"/>
                <w:szCs w:val="16"/>
                <w:lang w:val="en-US" w:eastAsia="en-US"/>
              </w:rPr>
              <w:t>World Flex Public Company Limited</w:t>
            </w:r>
          </w:p>
        </w:tc>
        <w:tc>
          <w:tcPr>
            <w:tcW w:w="1527" w:type="dxa"/>
            <w:gridSpan w:val="2"/>
            <w:shd w:val="clear" w:color="auto" w:fill="auto"/>
          </w:tcPr>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Production and</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distribution of </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rubber thread</w:t>
            </w:r>
          </w:p>
        </w:tc>
        <w:tc>
          <w:tcPr>
            <w:tcW w:w="723" w:type="dxa"/>
            <w:shd w:val="clear" w:color="auto" w:fill="auto"/>
          </w:tcPr>
          <w:p w:rsidR="004E0CE4" w:rsidRPr="006F030B" w:rsidRDefault="004E0CE4" w:rsidP="00DD1427">
            <w:pPr>
              <w:spacing w:line="240" w:lineRule="atLeast"/>
              <w:ind w:left="-108" w:right="-108"/>
              <w:jc w:val="right"/>
              <w:rPr>
                <w:rFonts w:cs="Times New Roman"/>
                <w:sz w:val="16"/>
                <w:szCs w:val="16"/>
              </w:rPr>
            </w:pPr>
            <w:r w:rsidRPr="006F030B">
              <w:rPr>
                <w:rFonts w:cs="Times New Roman"/>
                <w:sz w:val="16"/>
                <w:szCs w:val="16"/>
              </w:rPr>
              <w:t>100.00</w:t>
            </w:r>
          </w:p>
          <w:p w:rsidR="00DF2030" w:rsidRPr="006F030B" w:rsidRDefault="00DF2030" w:rsidP="00DD1427">
            <w:pPr>
              <w:ind w:right="-108"/>
              <w:jc w:val="right"/>
              <w:rPr>
                <w:rFonts w:cs="Times New Roman"/>
                <w:sz w:val="16"/>
                <w:szCs w:val="16"/>
              </w:rPr>
            </w:pPr>
          </w:p>
        </w:tc>
        <w:tc>
          <w:tcPr>
            <w:tcW w:w="270" w:type="dxa"/>
            <w:shd w:val="clear" w:color="auto" w:fill="auto"/>
          </w:tcPr>
          <w:p w:rsidR="00DF2030" w:rsidRPr="006F030B" w:rsidRDefault="00DF2030" w:rsidP="00DF2030">
            <w:pPr>
              <w:spacing w:line="240" w:lineRule="atLeast"/>
              <w:ind w:right="-108"/>
              <w:jc w:val="center"/>
              <w:rPr>
                <w:rFonts w:cs="Times New Roman"/>
                <w:sz w:val="16"/>
                <w:szCs w:val="16"/>
              </w:rPr>
            </w:pPr>
          </w:p>
        </w:tc>
        <w:tc>
          <w:tcPr>
            <w:tcW w:w="675" w:type="dxa"/>
            <w:shd w:val="clear" w:color="auto" w:fill="auto"/>
          </w:tcPr>
          <w:p w:rsidR="00DF2030" w:rsidRPr="006F030B" w:rsidRDefault="00DF2030" w:rsidP="006F6B87">
            <w:pPr>
              <w:tabs>
                <w:tab w:val="left" w:pos="72"/>
                <w:tab w:val="left" w:pos="252"/>
                <w:tab w:val="left" w:pos="345"/>
              </w:tabs>
              <w:spacing w:line="240" w:lineRule="atLeast"/>
              <w:ind w:left="-108" w:right="-108"/>
              <w:jc w:val="center"/>
              <w:rPr>
                <w:rFonts w:cs="Times New Roman"/>
                <w:sz w:val="16"/>
                <w:szCs w:val="16"/>
              </w:rPr>
            </w:pPr>
            <w:r w:rsidRPr="006F030B">
              <w:rPr>
                <w:rFonts w:cs="Times New Roman"/>
                <w:sz w:val="16"/>
                <w:szCs w:val="16"/>
              </w:rPr>
              <w:t xml:space="preserve">   100.0</w:t>
            </w:r>
            <w:r w:rsidR="00F83D98" w:rsidRPr="006F030B">
              <w:rPr>
                <w:rFonts w:cs="Times New Roman"/>
                <w:sz w:val="16"/>
                <w:szCs w:val="16"/>
              </w:rPr>
              <w:t>0</w:t>
            </w:r>
            <w:r w:rsidRPr="006F030B">
              <w:rPr>
                <w:rFonts w:cs="Times New Roman"/>
                <w:sz w:val="16"/>
                <w:szCs w:val="16"/>
              </w:rPr>
              <w:t xml:space="preserve">   </w:t>
            </w:r>
          </w:p>
        </w:tc>
        <w:tc>
          <w:tcPr>
            <w:tcW w:w="846" w:type="dxa"/>
            <w:shd w:val="clear" w:color="auto" w:fill="auto"/>
          </w:tcPr>
          <w:p w:rsidR="00DF2030" w:rsidRPr="006F030B" w:rsidRDefault="005633D1" w:rsidP="00DF2030">
            <w:pPr>
              <w:tabs>
                <w:tab w:val="decimal" w:pos="635"/>
              </w:tabs>
              <w:spacing w:line="240" w:lineRule="atLeast"/>
              <w:ind w:left="-108" w:right="-108"/>
              <w:rPr>
                <w:rFonts w:cs="Times New Roman"/>
                <w:sz w:val="16"/>
                <w:szCs w:val="16"/>
              </w:rPr>
            </w:pPr>
            <w:r w:rsidRPr="006F030B">
              <w:rPr>
                <w:rFonts w:cs="Times New Roman"/>
                <w:sz w:val="16"/>
                <w:szCs w:val="16"/>
              </w:rPr>
              <w:t>308,000</w:t>
            </w:r>
          </w:p>
        </w:tc>
        <w:tc>
          <w:tcPr>
            <w:tcW w:w="236"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58" w:type="dxa"/>
            <w:gridSpan w:val="2"/>
            <w:shd w:val="clear" w:color="auto" w:fill="auto"/>
          </w:tcPr>
          <w:p w:rsidR="00DF2030" w:rsidRPr="006F030B" w:rsidRDefault="00DF2030" w:rsidP="00DF2030">
            <w:pPr>
              <w:tabs>
                <w:tab w:val="decimal" w:pos="635"/>
              </w:tabs>
              <w:spacing w:line="240" w:lineRule="atLeast"/>
              <w:ind w:left="-108" w:right="-108"/>
              <w:rPr>
                <w:rFonts w:cs="Times New Roman"/>
                <w:sz w:val="16"/>
                <w:szCs w:val="16"/>
              </w:rPr>
            </w:pPr>
            <w:r w:rsidRPr="006F030B">
              <w:rPr>
                <w:rFonts w:cs="Times New Roman"/>
                <w:sz w:val="16"/>
                <w:szCs w:val="16"/>
              </w:rPr>
              <w:t>308,000</w:t>
            </w:r>
          </w:p>
        </w:tc>
        <w:tc>
          <w:tcPr>
            <w:tcW w:w="240"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81" w:type="dxa"/>
            <w:shd w:val="clear" w:color="auto" w:fill="auto"/>
          </w:tcPr>
          <w:p w:rsidR="00DF2030" w:rsidRPr="006F030B" w:rsidRDefault="005633D1" w:rsidP="00DF2030">
            <w:pPr>
              <w:tabs>
                <w:tab w:val="decimal" w:pos="603"/>
              </w:tabs>
              <w:spacing w:line="240" w:lineRule="atLeast"/>
              <w:ind w:left="-108" w:right="-108"/>
              <w:rPr>
                <w:rFonts w:cs="Times New Roman"/>
                <w:sz w:val="16"/>
                <w:szCs w:val="16"/>
              </w:rPr>
            </w:pPr>
            <w:r w:rsidRPr="006F030B">
              <w:rPr>
                <w:rFonts w:cs="Times New Roman"/>
                <w:sz w:val="16"/>
                <w:szCs w:val="16"/>
              </w:rPr>
              <w:t>448,400</w:t>
            </w:r>
          </w:p>
        </w:tc>
        <w:tc>
          <w:tcPr>
            <w:tcW w:w="246"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798"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r w:rsidRPr="006F030B">
              <w:rPr>
                <w:rFonts w:cs="Times New Roman"/>
                <w:sz w:val="16"/>
                <w:szCs w:val="16"/>
              </w:rPr>
              <w:t>448,400</w:t>
            </w:r>
          </w:p>
        </w:tc>
        <w:tc>
          <w:tcPr>
            <w:tcW w:w="297"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83" w:type="dxa"/>
            <w:shd w:val="clear" w:color="auto" w:fill="auto"/>
          </w:tcPr>
          <w:p w:rsidR="00DF2030" w:rsidRPr="006F030B" w:rsidRDefault="005633D1"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01" w:type="dxa"/>
            <w:shd w:val="clear" w:color="auto" w:fill="auto"/>
          </w:tcPr>
          <w:p w:rsidR="00DF2030" w:rsidRPr="006F030B" w:rsidRDefault="00DF2030"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36"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53" w:type="dxa"/>
            <w:shd w:val="clear" w:color="auto" w:fill="auto"/>
          </w:tcPr>
          <w:p w:rsidR="00DF2030" w:rsidRPr="006F030B" w:rsidRDefault="005633D1" w:rsidP="006F6B87">
            <w:pPr>
              <w:tabs>
                <w:tab w:val="decimal" w:pos="655"/>
              </w:tabs>
              <w:spacing w:line="240" w:lineRule="atLeast"/>
              <w:ind w:left="-108" w:right="-108"/>
              <w:rPr>
                <w:rFonts w:cs="Times New Roman"/>
                <w:sz w:val="16"/>
                <w:szCs w:val="16"/>
              </w:rPr>
            </w:pPr>
            <w:r w:rsidRPr="006F030B">
              <w:rPr>
                <w:rFonts w:cs="Times New Roman"/>
                <w:sz w:val="16"/>
                <w:szCs w:val="16"/>
              </w:rPr>
              <w:t>448,400</w:t>
            </w:r>
          </w:p>
        </w:tc>
        <w:tc>
          <w:tcPr>
            <w:tcW w:w="243" w:type="dxa"/>
            <w:shd w:val="clear" w:color="auto" w:fill="auto"/>
          </w:tcPr>
          <w:p w:rsidR="00DF2030" w:rsidRPr="006F030B" w:rsidRDefault="00DF2030" w:rsidP="00D018ED">
            <w:pPr>
              <w:tabs>
                <w:tab w:val="decimal" w:pos="544"/>
                <w:tab w:val="decimal" w:pos="630"/>
              </w:tabs>
              <w:spacing w:line="240" w:lineRule="atLeast"/>
              <w:ind w:left="-108" w:right="-108"/>
              <w:rPr>
                <w:rFonts w:cs="Times New Roman"/>
                <w:sz w:val="16"/>
                <w:szCs w:val="16"/>
              </w:rPr>
            </w:pPr>
          </w:p>
        </w:tc>
        <w:tc>
          <w:tcPr>
            <w:tcW w:w="822" w:type="dxa"/>
            <w:shd w:val="clear" w:color="auto" w:fill="auto"/>
          </w:tcPr>
          <w:p w:rsidR="00DF2030" w:rsidRPr="006F030B" w:rsidRDefault="00DF2030" w:rsidP="006F6B87">
            <w:pPr>
              <w:tabs>
                <w:tab w:val="decimal" w:pos="635"/>
              </w:tabs>
              <w:spacing w:line="240" w:lineRule="atLeast"/>
              <w:ind w:left="-108" w:right="-108"/>
              <w:rPr>
                <w:rFonts w:cs="Times New Roman"/>
                <w:sz w:val="16"/>
                <w:szCs w:val="16"/>
              </w:rPr>
            </w:pPr>
            <w:r w:rsidRPr="006F030B">
              <w:rPr>
                <w:rFonts w:cs="Times New Roman"/>
                <w:sz w:val="16"/>
                <w:szCs w:val="16"/>
              </w:rPr>
              <w:t>448,400</w:t>
            </w:r>
          </w:p>
        </w:tc>
        <w:tc>
          <w:tcPr>
            <w:tcW w:w="285" w:type="dxa"/>
            <w:gridSpan w:val="2"/>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20" w:type="dxa"/>
            <w:shd w:val="clear" w:color="auto" w:fill="auto"/>
          </w:tcPr>
          <w:p w:rsidR="00DF2030" w:rsidRPr="006F030B" w:rsidRDefault="005633D1" w:rsidP="006F6B87">
            <w:pPr>
              <w:tabs>
                <w:tab w:val="decimal" w:pos="459"/>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10" w:type="dxa"/>
            <w:shd w:val="clear" w:color="auto" w:fill="auto"/>
          </w:tcPr>
          <w:p w:rsidR="00DF2030" w:rsidRPr="006F030B" w:rsidRDefault="00DF2030" w:rsidP="00C81A00">
            <w:pPr>
              <w:tabs>
                <w:tab w:val="decimal" w:pos="544"/>
              </w:tabs>
              <w:spacing w:line="240" w:lineRule="atLeast"/>
              <w:ind w:left="-108" w:right="-108"/>
              <w:rPr>
                <w:rFonts w:cs="Times New Roman"/>
                <w:sz w:val="16"/>
                <w:szCs w:val="16"/>
              </w:rPr>
            </w:pPr>
            <w:r w:rsidRPr="006F030B">
              <w:rPr>
                <w:rFonts w:cs="Times New Roman"/>
                <w:sz w:val="16"/>
                <w:szCs w:val="16"/>
              </w:rPr>
              <w:t>-</w:t>
            </w:r>
          </w:p>
        </w:tc>
      </w:tr>
      <w:tr w:rsidR="00DF2030" w:rsidRPr="006F030B" w:rsidTr="00DD1427">
        <w:tc>
          <w:tcPr>
            <w:tcW w:w="1719" w:type="dxa"/>
            <w:shd w:val="clear" w:color="auto" w:fill="auto"/>
          </w:tcPr>
          <w:p w:rsidR="00DF2030" w:rsidRPr="006F030B" w:rsidRDefault="00DF2030" w:rsidP="00DF2030">
            <w:pPr>
              <w:pStyle w:val="Footer"/>
              <w:tabs>
                <w:tab w:val="clear" w:pos="4320"/>
                <w:tab w:val="clear" w:pos="8640"/>
              </w:tabs>
              <w:spacing w:line="240" w:lineRule="atLeast"/>
              <w:ind w:left="170" w:right="-115" w:hanging="142"/>
              <w:rPr>
                <w:rFonts w:cs="Times New Roman"/>
                <w:sz w:val="16"/>
                <w:szCs w:val="16"/>
                <w:lang w:val="en-US" w:eastAsia="en-US"/>
              </w:rPr>
            </w:pPr>
            <w:r w:rsidRPr="006F030B">
              <w:rPr>
                <w:rFonts w:cs="Times New Roman"/>
                <w:sz w:val="16"/>
                <w:szCs w:val="16"/>
                <w:lang w:val="en-US" w:eastAsia="en-US"/>
              </w:rPr>
              <w:t>Thai Rubber Land and Plantation Co., Ltd.</w:t>
            </w:r>
          </w:p>
        </w:tc>
        <w:tc>
          <w:tcPr>
            <w:tcW w:w="1527" w:type="dxa"/>
            <w:gridSpan w:val="2"/>
            <w:shd w:val="clear" w:color="auto" w:fill="auto"/>
          </w:tcPr>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Planting of rubber</w:t>
            </w:r>
          </w:p>
        </w:tc>
        <w:tc>
          <w:tcPr>
            <w:tcW w:w="723" w:type="dxa"/>
            <w:shd w:val="clear" w:color="auto" w:fill="auto"/>
          </w:tcPr>
          <w:p w:rsidR="00DF2030" w:rsidRPr="006F030B" w:rsidRDefault="004E0CE4" w:rsidP="00DD1427">
            <w:pPr>
              <w:spacing w:line="240" w:lineRule="atLeast"/>
              <w:ind w:left="-108" w:right="-108"/>
              <w:jc w:val="right"/>
              <w:rPr>
                <w:rFonts w:cs="Times New Roman"/>
                <w:sz w:val="16"/>
                <w:szCs w:val="16"/>
              </w:rPr>
            </w:pPr>
            <w:r w:rsidRPr="006F030B">
              <w:rPr>
                <w:rFonts w:cs="Times New Roman"/>
                <w:sz w:val="16"/>
                <w:szCs w:val="16"/>
              </w:rPr>
              <w:t>100.00</w:t>
            </w:r>
          </w:p>
        </w:tc>
        <w:tc>
          <w:tcPr>
            <w:tcW w:w="270" w:type="dxa"/>
            <w:shd w:val="clear" w:color="auto" w:fill="auto"/>
          </w:tcPr>
          <w:p w:rsidR="00DF2030" w:rsidRPr="006F030B" w:rsidRDefault="00DF2030" w:rsidP="00DF2030">
            <w:pPr>
              <w:spacing w:line="240" w:lineRule="atLeast"/>
              <w:ind w:right="-108"/>
              <w:jc w:val="center"/>
              <w:rPr>
                <w:rFonts w:cs="Times New Roman"/>
                <w:sz w:val="16"/>
                <w:szCs w:val="16"/>
              </w:rPr>
            </w:pPr>
          </w:p>
        </w:tc>
        <w:tc>
          <w:tcPr>
            <w:tcW w:w="675" w:type="dxa"/>
            <w:shd w:val="clear" w:color="auto" w:fill="auto"/>
          </w:tcPr>
          <w:p w:rsidR="00DF2030" w:rsidRPr="006F030B" w:rsidRDefault="001A3CF9" w:rsidP="006F6B87">
            <w:pPr>
              <w:tabs>
                <w:tab w:val="left" w:pos="72"/>
                <w:tab w:val="left" w:pos="255"/>
                <w:tab w:val="left" w:pos="420"/>
              </w:tabs>
              <w:spacing w:line="240" w:lineRule="atLeast"/>
              <w:ind w:left="-108" w:right="-120"/>
              <w:jc w:val="center"/>
              <w:rPr>
                <w:rFonts w:cs="Times New Roman"/>
                <w:sz w:val="16"/>
                <w:szCs w:val="16"/>
              </w:rPr>
            </w:pPr>
            <w:r w:rsidRPr="006F030B">
              <w:rPr>
                <w:rFonts w:cs="Times New Roman"/>
                <w:sz w:val="16"/>
                <w:szCs w:val="16"/>
              </w:rPr>
              <w:t xml:space="preserve">  </w:t>
            </w:r>
            <w:r w:rsidR="00DF2030" w:rsidRPr="006F030B">
              <w:rPr>
                <w:rFonts w:cs="Times New Roman"/>
                <w:sz w:val="16"/>
                <w:szCs w:val="16"/>
              </w:rPr>
              <w:t>100.0</w:t>
            </w:r>
            <w:r w:rsidR="00B73189" w:rsidRPr="006F030B">
              <w:rPr>
                <w:rFonts w:cs="Times New Roman"/>
                <w:sz w:val="16"/>
                <w:szCs w:val="16"/>
              </w:rPr>
              <w:t>0</w:t>
            </w:r>
          </w:p>
        </w:tc>
        <w:tc>
          <w:tcPr>
            <w:tcW w:w="846" w:type="dxa"/>
            <w:shd w:val="clear" w:color="auto" w:fill="auto"/>
          </w:tcPr>
          <w:p w:rsidR="00DF2030" w:rsidRPr="006F030B" w:rsidRDefault="005633D1" w:rsidP="00DF2030">
            <w:pPr>
              <w:tabs>
                <w:tab w:val="decimal" w:pos="635"/>
              </w:tabs>
              <w:spacing w:line="240" w:lineRule="atLeast"/>
              <w:ind w:left="-108" w:right="-108"/>
              <w:rPr>
                <w:rFonts w:cs="Times New Roman"/>
                <w:sz w:val="16"/>
                <w:szCs w:val="16"/>
              </w:rPr>
            </w:pPr>
            <w:r w:rsidRPr="006F030B">
              <w:rPr>
                <w:rFonts w:cs="Times New Roman"/>
                <w:sz w:val="16"/>
                <w:szCs w:val="16"/>
              </w:rPr>
              <w:t>800,000</w:t>
            </w:r>
          </w:p>
        </w:tc>
        <w:tc>
          <w:tcPr>
            <w:tcW w:w="236"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58" w:type="dxa"/>
            <w:gridSpan w:val="2"/>
            <w:shd w:val="clear" w:color="auto" w:fill="auto"/>
          </w:tcPr>
          <w:p w:rsidR="00DF2030" w:rsidRPr="006F030B" w:rsidRDefault="00DF2030" w:rsidP="00DF2030">
            <w:pPr>
              <w:tabs>
                <w:tab w:val="decimal" w:pos="635"/>
              </w:tabs>
              <w:spacing w:line="240" w:lineRule="atLeast"/>
              <w:ind w:left="-108" w:right="-108"/>
              <w:rPr>
                <w:rFonts w:cs="Times New Roman"/>
                <w:sz w:val="16"/>
                <w:szCs w:val="16"/>
              </w:rPr>
            </w:pPr>
            <w:r w:rsidRPr="006F030B">
              <w:rPr>
                <w:rFonts w:cs="Times New Roman"/>
                <w:sz w:val="16"/>
                <w:szCs w:val="16"/>
              </w:rPr>
              <w:t>800,000</w:t>
            </w:r>
          </w:p>
        </w:tc>
        <w:tc>
          <w:tcPr>
            <w:tcW w:w="240"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81" w:type="dxa"/>
            <w:shd w:val="clear" w:color="auto" w:fill="auto"/>
          </w:tcPr>
          <w:p w:rsidR="00DF2030" w:rsidRPr="006F030B" w:rsidRDefault="005633D1" w:rsidP="00DF2030">
            <w:pPr>
              <w:tabs>
                <w:tab w:val="decimal" w:pos="603"/>
              </w:tabs>
              <w:spacing w:line="240" w:lineRule="atLeast"/>
              <w:ind w:left="-108" w:right="-108"/>
              <w:rPr>
                <w:rFonts w:cs="Times New Roman"/>
                <w:sz w:val="16"/>
                <w:szCs w:val="16"/>
              </w:rPr>
            </w:pPr>
            <w:r w:rsidRPr="006F030B">
              <w:rPr>
                <w:rFonts w:cs="Times New Roman"/>
                <w:sz w:val="16"/>
                <w:szCs w:val="16"/>
              </w:rPr>
              <w:t>800,000</w:t>
            </w:r>
          </w:p>
        </w:tc>
        <w:tc>
          <w:tcPr>
            <w:tcW w:w="246"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798"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r w:rsidRPr="006F030B">
              <w:rPr>
                <w:rFonts w:cs="Times New Roman"/>
                <w:sz w:val="16"/>
                <w:szCs w:val="16"/>
              </w:rPr>
              <w:t>800,000</w:t>
            </w:r>
          </w:p>
        </w:tc>
        <w:tc>
          <w:tcPr>
            <w:tcW w:w="297"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83" w:type="dxa"/>
            <w:shd w:val="clear" w:color="auto" w:fill="auto"/>
          </w:tcPr>
          <w:p w:rsidR="00DF2030" w:rsidRPr="006F030B" w:rsidRDefault="005633D1"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01" w:type="dxa"/>
            <w:shd w:val="clear" w:color="auto" w:fill="auto"/>
          </w:tcPr>
          <w:p w:rsidR="00DF2030" w:rsidRPr="006F030B" w:rsidRDefault="00DF2030"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36"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53" w:type="dxa"/>
            <w:shd w:val="clear" w:color="auto" w:fill="auto"/>
          </w:tcPr>
          <w:p w:rsidR="00DF2030" w:rsidRPr="006F030B" w:rsidRDefault="005633D1" w:rsidP="006F6B87">
            <w:pPr>
              <w:tabs>
                <w:tab w:val="decimal" w:pos="655"/>
              </w:tabs>
              <w:spacing w:line="240" w:lineRule="atLeast"/>
              <w:ind w:left="-108" w:right="-108"/>
              <w:rPr>
                <w:rFonts w:cs="Times New Roman"/>
                <w:sz w:val="16"/>
                <w:szCs w:val="16"/>
              </w:rPr>
            </w:pPr>
            <w:r w:rsidRPr="006F030B">
              <w:rPr>
                <w:rFonts w:cs="Times New Roman"/>
                <w:sz w:val="16"/>
                <w:szCs w:val="16"/>
              </w:rPr>
              <w:t>800,000</w:t>
            </w:r>
          </w:p>
        </w:tc>
        <w:tc>
          <w:tcPr>
            <w:tcW w:w="243" w:type="dxa"/>
            <w:shd w:val="clear" w:color="auto" w:fill="auto"/>
          </w:tcPr>
          <w:p w:rsidR="00DF2030" w:rsidRPr="006F030B" w:rsidRDefault="00DF2030" w:rsidP="00D018ED">
            <w:pPr>
              <w:tabs>
                <w:tab w:val="decimal" w:pos="544"/>
                <w:tab w:val="decimal" w:pos="630"/>
              </w:tabs>
              <w:spacing w:line="240" w:lineRule="atLeast"/>
              <w:ind w:left="-108" w:right="-108"/>
              <w:rPr>
                <w:rFonts w:cs="Times New Roman"/>
                <w:sz w:val="16"/>
                <w:szCs w:val="16"/>
              </w:rPr>
            </w:pPr>
          </w:p>
        </w:tc>
        <w:tc>
          <w:tcPr>
            <w:tcW w:w="822" w:type="dxa"/>
            <w:shd w:val="clear" w:color="auto" w:fill="auto"/>
          </w:tcPr>
          <w:p w:rsidR="00DF2030" w:rsidRPr="006F030B" w:rsidRDefault="00DF2030" w:rsidP="006F6B87">
            <w:pPr>
              <w:tabs>
                <w:tab w:val="decimal" w:pos="635"/>
              </w:tabs>
              <w:spacing w:line="240" w:lineRule="atLeast"/>
              <w:ind w:left="-108" w:right="-108"/>
              <w:rPr>
                <w:rFonts w:cs="Times New Roman"/>
                <w:sz w:val="16"/>
                <w:szCs w:val="16"/>
              </w:rPr>
            </w:pPr>
            <w:r w:rsidRPr="006F030B">
              <w:rPr>
                <w:rFonts w:cs="Times New Roman"/>
                <w:sz w:val="16"/>
                <w:szCs w:val="16"/>
              </w:rPr>
              <w:t>800,000</w:t>
            </w:r>
          </w:p>
        </w:tc>
        <w:tc>
          <w:tcPr>
            <w:tcW w:w="285" w:type="dxa"/>
            <w:gridSpan w:val="2"/>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20" w:type="dxa"/>
            <w:shd w:val="clear" w:color="auto" w:fill="auto"/>
          </w:tcPr>
          <w:p w:rsidR="00DF2030" w:rsidRPr="006F030B" w:rsidRDefault="005633D1" w:rsidP="006F6B87">
            <w:pPr>
              <w:tabs>
                <w:tab w:val="decimal" w:pos="459"/>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810" w:type="dxa"/>
            <w:shd w:val="clear" w:color="auto" w:fill="auto"/>
          </w:tcPr>
          <w:p w:rsidR="00DF2030" w:rsidRPr="006F030B" w:rsidRDefault="00DF2030" w:rsidP="00C81A00">
            <w:pPr>
              <w:tabs>
                <w:tab w:val="decimal" w:pos="544"/>
              </w:tabs>
              <w:spacing w:line="240" w:lineRule="atLeast"/>
              <w:ind w:left="-108" w:right="-108"/>
              <w:rPr>
                <w:rFonts w:cs="Times New Roman"/>
                <w:sz w:val="16"/>
                <w:szCs w:val="16"/>
              </w:rPr>
            </w:pPr>
            <w:r w:rsidRPr="006F030B">
              <w:rPr>
                <w:rFonts w:cs="Times New Roman"/>
                <w:sz w:val="16"/>
                <w:szCs w:val="16"/>
              </w:rPr>
              <w:t>-</w:t>
            </w:r>
          </w:p>
        </w:tc>
      </w:tr>
      <w:tr w:rsidR="00DF2030" w:rsidRPr="006F030B" w:rsidTr="00DD1427">
        <w:tc>
          <w:tcPr>
            <w:tcW w:w="1719" w:type="dxa"/>
            <w:shd w:val="clear" w:color="auto" w:fill="auto"/>
          </w:tcPr>
          <w:p w:rsidR="00DF2030" w:rsidRPr="006F030B" w:rsidRDefault="00DF2030" w:rsidP="00DF2030">
            <w:pPr>
              <w:pStyle w:val="Footer"/>
              <w:tabs>
                <w:tab w:val="clear" w:pos="4320"/>
                <w:tab w:val="clear" w:pos="8640"/>
              </w:tabs>
              <w:spacing w:line="240" w:lineRule="atLeast"/>
              <w:ind w:left="170" w:right="-115" w:hanging="142"/>
              <w:rPr>
                <w:rFonts w:cs="Times New Roman"/>
                <w:sz w:val="16"/>
                <w:szCs w:val="16"/>
                <w:lang w:val="en-US" w:eastAsia="en-US"/>
              </w:rPr>
            </w:pPr>
            <w:r w:rsidRPr="006F030B">
              <w:rPr>
                <w:rFonts w:cs="Times New Roman"/>
                <w:sz w:val="16"/>
                <w:szCs w:val="16"/>
                <w:lang w:val="en-US" w:eastAsia="en-US"/>
              </w:rPr>
              <w:t>Thai Rubber H</w:t>
            </w:r>
            <w:r w:rsidR="009C4D9F" w:rsidRPr="006F030B">
              <w:rPr>
                <w:rFonts w:cs="Times New Roman"/>
                <w:sz w:val="16"/>
                <w:szCs w:val="16"/>
                <w:lang w:val="en-US" w:eastAsia="en-US"/>
              </w:rPr>
              <w:t xml:space="preserve"> </w:t>
            </w:r>
            <w:r w:rsidRPr="006F030B">
              <w:rPr>
                <w:rFonts w:cs="Times New Roman"/>
                <w:sz w:val="16"/>
                <w:szCs w:val="16"/>
                <w:lang w:val="en-US" w:eastAsia="en-US"/>
              </w:rPr>
              <w:t>P</w:t>
            </w:r>
            <w:r w:rsidR="009C4D9F" w:rsidRPr="006F030B">
              <w:rPr>
                <w:rFonts w:cs="Times New Roman"/>
                <w:sz w:val="16"/>
                <w:szCs w:val="16"/>
                <w:lang w:val="en-US" w:eastAsia="en-US"/>
              </w:rPr>
              <w:t xml:space="preserve"> </w:t>
            </w:r>
            <w:r w:rsidRPr="006F030B">
              <w:rPr>
                <w:rFonts w:cs="Times New Roman"/>
                <w:sz w:val="16"/>
                <w:szCs w:val="16"/>
                <w:lang w:val="en-US" w:eastAsia="en-US"/>
              </w:rPr>
              <w:t>N</w:t>
            </w:r>
            <w:r w:rsidR="009C4D9F" w:rsidRPr="006F030B">
              <w:rPr>
                <w:rFonts w:cs="Times New Roman"/>
                <w:sz w:val="16"/>
                <w:szCs w:val="16"/>
                <w:lang w:val="en-US" w:eastAsia="en-US"/>
              </w:rPr>
              <w:t xml:space="preserve"> </w:t>
            </w:r>
            <w:r w:rsidRPr="006F030B">
              <w:rPr>
                <w:rFonts w:cs="Times New Roman"/>
                <w:sz w:val="16"/>
                <w:szCs w:val="16"/>
                <w:lang w:val="en-US" w:eastAsia="en-US"/>
              </w:rPr>
              <w:t>R Co., Ltd.</w:t>
            </w:r>
          </w:p>
        </w:tc>
        <w:tc>
          <w:tcPr>
            <w:tcW w:w="1527" w:type="dxa"/>
            <w:gridSpan w:val="2"/>
            <w:shd w:val="clear" w:color="auto" w:fill="auto"/>
          </w:tcPr>
          <w:p w:rsidR="00DF2030" w:rsidRPr="006F030B" w:rsidRDefault="009C4D9F"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D</w:t>
            </w:r>
            <w:r w:rsidR="00DF2030" w:rsidRPr="006F030B">
              <w:rPr>
                <w:rFonts w:cs="Times New Roman"/>
                <w:sz w:val="16"/>
                <w:szCs w:val="16"/>
                <w:lang w:val="en-US" w:eastAsia="en-US"/>
              </w:rPr>
              <w:t xml:space="preserve">istribution of </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products from</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natural rubber</w:t>
            </w:r>
          </w:p>
        </w:tc>
        <w:tc>
          <w:tcPr>
            <w:tcW w:w="723" w:type="dxa"/>
            <w:shd w:val="clear" w:color="auto" w:fill="auto"/>
          </w:tcPr>
          <w:p w:rsidR="00DF2030" w:rsidRPr="006F030B" w:rsidRDefault="004E0CE4" w:rsidP="00DD1427">
            <w:pPr>
              <w:tabs>
                <w:tab w:val="left" w:pos="520"/>
              </w:tabs>
              <w:spacing w:line="240" w:lineRule="atLeast"/>
              <w:ind w:left="-108" w:right="-108"/>
              <w:jc w:val="right"/>
              <w:rPr>
                <w:rFonts w:cs="Times New Roman"/>
                <w:sz w:val="16"/>
                <w:szCs w:val="16"/>
              </w:rPr>
            </w:pPr>
            <w:r w:rsidRPr="006F030B">
              <w:rPr>
                <w:rFonts w:cs="Times New Roman"/>
                <w:sz w:val="16"/>
                <w:szCs w:val="16"/>
              </w:rPr>
              <w:t>100.00</w:t>
            </w:r>
          </w:p>
        </w:tc>
        <w:tc>
          <w:tcPr>
            <w:tcW w:w="270" w:type="dxa"/>
            <w:shd w:val="clear" w:color="auto" w:fill="auto"/>
          </w:tcPr>
          <w:p w:rsidR="00DF2030" w:rsidRPr="006F030B" w:rsidRDefault="00DF2030" w:rsidP="00DF2030">
            <w:pPr>
              <w:spacing w:line="240" w:lineRule="atLeast"/>
              <w:ind w:right="-108"/>
              <w:jc w:val="center"/>
              <w:rPr>
                <w:rFonts w:cs="Times New Roman"/>
                <w:sz w:val="16"/>
                <w:szCs w:val="16"/>
              </w:rPr>
            </w:pPr>
          </w:p>
        </w:tc>
        <w:tc>
          <w:tcPr>
            <w:tcW w:w="675" w:type="dxa"/>
            <w:shd w:val="clear" w:color="auto" w:fill="auto"/>
          </w:tcPr>
          <w:p w:rsidR="00DF2030" w:rsidRPr="006F030B" w:rsidRDefault="001A3CF9" w:rsidP="006F6B87">
            <w:pPr>
              <w:tabs>
                <w:tab w:val="left" w:pos="72"/>
                <w:tab w:val="left" w:pos="252"/>
                <w:tab w:val="left" w:pos="420"/>
              </w:tabs>
              <w:spacing w:line="240" w:lineRule="atLeast"/>
              <w:ind w:left="-108" w:right="-120"/>
              <w:jc w:val="center"/>
              <w:rPr>
                <w:rFonts w:cs="Times New Roman"/>
                <w:sz w:val="16"/>
                <w:szCs w:val="16"/>
              </w:rPr>
            </w:pPr>
            <w:r w:rsidRPr="006F030B">
              <w:rPr>
                <w:rFonts w:cs="Times New Roman"/>
                <w:sz w:val="16"/>
                <w:szCs w:val="16"/>
              </w:rPr>
              <w:t xml:space="preserve">  </w:t>
            </w:r>
            <w:r w:rsidR="00DF2030" w:rsidRPr="006F030B">
              <w:rPr>
                <w:rFonts w:cs="Times New Roman"/>
                <w:sz w:val="16"/>
                <w:szCs w:val="16"/>
              </w:rPr>
              <w:t>100.0</w:t>
            </w:r>
            <w:r w:rsidRPr="006F030B">
              <w:rPr>
                <w:rFonts w:cs="Times New Roman"/>
                <w:sz w:val="16"/>
                <w:szCs w:val="16"/>
              </w:rPr>
              <w:t>0</w:t>
            </w:r>
          </w:p>
        </w:tc>
        <w:tc>
          <w:tcPr>
            <w:tcW w:w="846" w:type="dxa"/>
            <w:shd w:val="clear" w:color="auto" w:fill="auto"/>
          </w:tcPr>
          <w:p w:rsidR="00DF2030" w:rsidRPr="006F030B" w:rsidRDefault="005633D1" w:rsidP="006F6B87">
            <w:pPr>
              <w:tabs>
                <w:tab w:val="decimal" w:pos="635"/>
              </w:tabs>
              <w:spacing w:line="240" w:lineRule="atLeast"/>
              <w:ind w:left="-108" w:right="-120"/>
              <w:rPr>
                <w:rFonts w:cs="Times New Roman"/>
                <w:sz w:val="16"/>
                <w:szCs w:val="16"/>
              </w:rPr>
            </w:pPr>
            <w:r w:rsidRPr="006F030B">
              <w:rPr>
                <w:rFonts w:cs="Times New Roman"/>
                <w:sz w:val="16"/>
                <w:szCs w:val="16"/>
              </w:rPr>
              <w:t>500,000</w:t>
            </w:r>
          </w:p>
        </w:tc>
        <w:tc>
          <w:tcPr>
            <w:tcW w:w="236"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58" w:type="dxa"/>
            <w:gridSpan w:val="2"/>
            <w:shd w:val="clear" w:color="auto" w:fill="auto"/>
          </w:tcPr>
          <w:p w:rsidR="00DF2030" w:rsidRPr="006F030B" w:rsidRDefault="00DF2030" w:rsidP="00DF2030">
            <w:pPr>
              <w:tabs>
                <w:tab w:val="decimal" w:pos="635"/>
              </w:tabs>
              <w:spacing w:line="240" w:lineRule="atLeast"/>
              <w:ind w:left="-108" w:right="-108"/>
              <w:rPr>
                <w:rFonts w:cs="Times New Roman"/>
                <w:sz w:val="16"/>
                <w:szCs w:val="16"/>
              </w:rPr>
            </w:pPr>
            <w:r w:rsidRPr="006F030B">
              <w:rPr>
                <w:rFonts w:cs="Times New Roman"/>
                <w:sz w:val="16"/>
                <w:szCs w:val="16"/>
              </w:rPr>
              <w:t>500,000</w:t>
            </w:r>
          </w:p>
        </w:tc>
        <w:tc>
          <w:tcPr>
            <w:tcW w:w="240"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781" w:type="dxa"/>
            <w:shd w:val="clear" w:color="auto" w:fill="auto"/>
          </w:tcPr>
          <w:p w:rsidR="00DF2030" w:rsidRPr="006F030B" w:rsidRDefault="005633D1" w:rsidP="00DF2030">
            <w:pPr>
              <w:tabs>
                <w:tab w:val="decimal" w:pos="603"/>
              </w:tabs>
              <w:spacing w:line="240" w:lineRule="atLeast"/>
              <w:ind w:left="-108" w:right="-108"/>
              <w:rPr>
                <w:rFonts w:cs="Times New Roman"/>
                <w:sz w:val="16"/>
                <w:szCs w:val="16"/>
              </w:rPr>
            </w:pPr>
            <w:r w:rsidRPr="006F030B">
              <w:rPr>
                <w:rFonts w:cs="Times New Roman"/>
                <w:sz w:val="16"/>
                <w:szCs w:val="16"/>
              </w:rPr>
              <w:t>500,000</w:t>
            </w:r>
          </w:p>
        </w:tc>
        <w:tc>
          <w:tcPr>
            <w:tcW w:w="246"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98"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r w:rsidRPr="006F030B">
              <w:rPr>
                <w:rFonts w:cs="Times New Roman"/>
                <w:sz w:val="16"/>
                <w:szCs w:val="16"/>
              </w:rPr>
              <w:t>500,000</w:t>
            </w:r>
          </w:p>
        </w:tc>
        <w:tc>
          <w:tcPr>
            <w:tcW w:w="297"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783" w:type="dxa"/>
            <w:shd w:val="clear" w:color="auto" w:fill="auto"/>
          </w:tcPr>
          <w:p w:rsidR="00DF2030" w:rsidRPr="006F030B" w:rsidRDefault="005633D1"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01" w:type="dxa"/>
            <w:shd w:val="clear" w:color="auto" w:fill="auto"/>
          </w:tcPr>
          <w:p w:rsidR="00DF2030" w:rsidRPr="006F030B" w:rsidRDefault="00DF2030"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36"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53" w:type="dxa"/>
            <w:shd w:val="clear" w:color="auto" w:fill="auto"/>
          </w:tcPr>
          <w:p w:rsidR="00DF2030" w:rsidRPr="006F030B" w:rsidRDefault="005633D1" w:rsidP="006F6B87">
            <w:pPr>
              <w:tabs>
                <w:tab w:val="decimal" w:pos="655"/>
              </w:tabs>
              <w:spacing w:line="240" w:lineRule="atLeast"/>
              <w:ind w:left="-108" w:right="-108"/>
              <w:rPr>
                <w:rFonts w:cs="Times New Roman"/>
                <w:sz w:val="16"/>
                <w:szCs w:val="16"/>
              </w:rPr>
            </w:pPr>
            <w:r w:rsidRPr="006F030B">
              <w:rPr>
                <w:rFonts w:cs="Times New Roman"/>
                <w:sz w:val="16"/>
                <w:szCs w:val="16"/>
              </w:rPr>
              <w:t>500,000</w:t>
            </w:r>
          </w:p>
        </w:tc>
        <w:tc>
          <w:tcPr>
            <w:tcW w:w="243" w:type="dxa"/>
            <w:shd w:val="clear" w:color="auto" w:fill="auto"/>
          </w:tcPr>
          <w:p w:rsidR="00DF2030" w:rsidRPr="006F030B" w:rsidRDefault="00DF2030" w:rsidP="00D018ED">
            <w:pPr>
              <w:tabs>
                <w:tab w:val="decimal" w:pos="544"/>
                <w:tab w:val="decimal" w:pos="630"/>
              </w:tabs>
              <w:spacing w:line="240" w:lineRule="atLeast"/>
              <w:ind w:left="-108" w:right="-108"/>
              <w:rPr>
                <w:rFonts w:cs="Times New Roman"/>
                <w:sz w:val="16"/>
                <w:szCs w:val="16"/>
              </w:rPr>
            </w:pPr>
          </w:p>
        </w:tc>
        <w:tc>
          <w:tcPr>
            <w:tcW w:w="822" w:type="dxa"/>
            <w:shd w:val="clear" w:color="auto" w:fill="auto"/>
          </w:tcPr>
          <w:p w:rsidR="00DF2030" w:rsidRPr="006F030B" w:rsidRDefault="00DF2030" w:rsidP="006F6B87">
            <w:pPr>
              <w:tabs>
                <w:tab w:val="decimal" w:pos="635"/>
              </w:tabs>
              <w:spacing w:line="240" w:lineRule="atLeast"/>
              <w:ind w:left="-108" w:right="-108"/>
              <w:rPr>
                <w:rFonts w:cs="Times New Roman"/>
                <w:sz w:val="16"/>
                <w:szCs w:val="16"/>
              </w:rPr>
            </w:pPr>
            <w:r w:rsidRPr="006F030B">
              <w:rPr>
                <w:rFonts w:cs="Times New Roman"/>
                <w:sz w:val="16"/>
                <w:szCs w:val="16"/>
              </w:rPr>
              <w:t>500,000</w:t>
            </w:r>
          </w:p>
        </w:tc>
        <w:tc>
          <w:tcPr>
            <w:tcW w:w="285" w:type="dxa"/>
            <w:gridSpan w:val="2"/>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20" w:type="dxa"/>
            <w:shd w:val="clear" w:color="auto" w:fill="auto"/>
          </w:tcPr>
          <w:p w:rsidR="00DF2030" w:rsidRPr="006F030B" w:rsidRDefault="005633D1" w:rsidP="006F6B87">
            <w:pPr>
              <w:tabs>
                <w:tab w:val="decimal" w:pos="459"/>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10" w:type="dxa"/>
            <w:shd w:val="clear" w:color="auto" w:fill="auto"/>
          </w:tcPr>
          <w:p w:rsidR="00DF2030" w:rsidRPr="006F030B" w:rsidRDefault="00DF2030" w:rsidP="00C81A00">
            <w:pPr>
              <w:tabs>
                <w:tab w:val="decimal" w:pos="544"/>
              </w:tabs>
              <w:spacing w:line="240" w:lineRule="atLeast"/>
              <w:ind w:left="-108" w:right="-108"/>
              <w:rPr>
                <w:rFonts w:cs="Times New Roman"/>
                <w:sz w:val="16"/>
                <w:szCs w:val="16"/>
              </w:rPr>
            </w:pPr>
            <w:r w:rsidRPr="006F030B">
              <w:rPr>
                <w:rFonts w:cs="Times New Roman"/>
                <w:sz w:val="16"/>
                <w:szCs w:val="16"/>
              </w:rPr>
              <w:t>-</w:t>
            </w:r>
          </w:p>
        </w:tc>
      </w:tr>
      <w:tr w:rsidR="00DF2030" w:rsidRPr="006F030B" w:rsidTr="00DD1427">
        <w:tc>
          <w:tcPr>
            <w:tcW w:w="1719" w:type="dxa"/>
            <w:shd w:val="clear" w:color="auto" w:fill="auto"/>
          </w:tcPr>
          <w:p w:rsidR="00DF2030" w:rsidRPr="006F030B" w:rsidRDefault="00DF2030" w:rsidP="00DF2030">
            <w:pPr>
              <w:pStyle w:val="Footer"/>
              <w:tabs>
                <w:tab w:val="clear" w:pos="4320"/>
                <w:tab w:val="clear" w:pos="8640"/>
              </w:tabs>
              <w:spacing w:line="240" w:lineRule="atLeast"/>
              <w:ind w:left="170" w:right="-115" w:hanging="142"/>
              <w:rPr>
                <w:rFonts w:cs="Times New Roman"/>
                <w:sz w:val="16"/>
                <w:szCs w:val="16"/>
                <w:lang w:val="en-US" w:eastAsia="en-US"/>
              </w:rPr>
            </w:pPr>
            <w:r w:rsidRPr="006F030B">
              <w:rPr>
                <w:rFonts w:cs="Times New Roman"/>
                <w:sz w:val="16"/>
                <w:szCs w:val="16"/>
                <w:lang w:val="en-US" w:eastAsia="en-US"/>
              </w:rPr>
              <w:t>Latex Systems Public Company Limited</w:t>
            </w:r>
          </w:p>
        </w:tc>
        <w:tc>
          <w:tcPr>
            <w:tcW w:w="1527" w:type="dxa"/>
            <w:gridSpan w:val="2"/>
            <w:shd w:val="clear" w:color="auto" w:fill="auto"/>
          </w:tcPr>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Production and</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distribution of </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foam latex</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mattresses and</w:t>
            </w:r>
          </w:p>
          <w:p w:rsidR="00DF2030" w:rsidRPr="006F030B" w:rsidRDefault="00DF2030" w:rsidP="00DF2030">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pillows</w:t>
            </w:r>
          </w:p>
        </w:tc>
        <w:tc>
          <w:tcPr>
            <w:tcW w:w="723" w:type="dxa"/>
            <w:shd w:val="clear" w:color="auto" w:fill="auto"/>
          </w:tcPr>
          <w:p w:rsidR="00DF2030" w:rsidRPr="006F030B" w:rsidRDefault="00A53849" w:rsidP="00DD1427">
            <w:pPr>
              <w:spacing w:line="240" w:lineRule="atLeast"/>
              <w:ind w:left="-108" w:right="-108"/>
              <w:jc w:val="right"/>
              <w:rPr>
                <w:rFonts w:cs="Times New Roman"/>
                <w:sz w:val="16"/>
                <w:szCs w:val="16"/>
              </w:rPr>
            </w:pPr>
            <w:r w:rsidRPr="006F030B">
              <w:rPr>
                <w:rFonts w:cs="Times New Roman"/>
                <w:sz w:val="16"/>
                <w:szCs w:val="16"/>
              </w:rPr>
              <w:t xml:space="preserve"> </w:t>
            </w:r>
            <w:r w:rsidR="004E0CE4" w:rsidRPr="006F030B">
              <w:rPr>
                <w:rFonts w:cs="Times New Roman"/>
                <w:sz w:val="16"/>
                <w:szCs w:val="16"/>
              </w:rPr>
              <w:t>56.20</w:t>
            </w:r>
          </w:p>
        </w:tc>
        <w:tc>
          <w:tcPr>
            <w:tcW w:w="270" w:type="dxa"/>
            <w:shd w:val="clear" w:color="auto" w:fill="auto"/>
          </w:tcPr>
          <w:p w:rsidR="00DF2030" w:rsidRPr="006F030B" w:rsidRDefault="00DF2030" w:rsidP="00DF2030">
            <w:pPr>
              <w:spacing w:line="240" w:lineRule="atLeast"/>
              <w:ind w:right="-108"/>
              <w:jc w:val="center"/>
              <w:rPr>
                <w:rFonts w:cs="Times New Roman"/>
                <w:sz w:val="16"/>
                <w:szCs w:val="16"/>
              </w:rPr>
            </w:pPr>
          </w:p>
        </w:tc>
        <w:tc>
          <w:tcPr>
            <w:tcW w:w="675" w:type="dxa"/>
            <w:shd w:val="clear" w:color="auto" w:fill="auto"/>
          </w:tcPr>
          <w:p w:rsidR="00DF2030" w:rsidRPr="006F030B" w:rsidRDefault="001A3CF9" w:rsidP="00DF2030">
            <w:pPr>
              <w:tabs>
                <w:tab w:val="left" w:pos="0"/>
                <w:tab w:val="left" w:pos="45"/>
              </w:tabs>
              <w:spacing w:line="240" w:lineRule="atLeast"/>
              <w:ind w:left="-108" w:right="-229"/>
              <w:jc w:val="center"/>
              <w:rPr>
                <w:rFonts w:cs="Times New Roman"/>
                <w:sz w:val="16"/>
                <w:szCs w:val="16"/>
              </w:rPr>
            </w:pPr>
            <w:r w:rsidRPr="006F030B">
              <w:rPr>
                <w:rFonts w:cs="Times New Roman"/>
                <w:sz w:val="16"/>
                <w:szCs w:val="16"/>
              </w:rPr>
              <w:t xml:space="preserve">  </w:t>
            </w:r>
            <w:r w:rsidR="00DF2030" w:rsidRPr="006F030B">
              <w:rPr>
                <w:rFonts w:cs="Times New Roman"/>
                <w:sz w:val="16"/>
                <w:szCs w:val="16"/>
              </w:rPr>
              <w:t>56.20</w:t>
            </w:r>
          </w:p>
        </w:tc>
        <w:tc>
          <w:tcPr>
            <w:tcW w:w="846" w:type="dxa"/>
            <w:shd w:val="clear" w:color="auto" w:fill="auto"/>
          </w:tcPr>
          <w:p w:rsidR="00DF2030" w:rsidRPr="006F030B" w:rsidRDefault="005633D1" w:rsidP="00DF2030">
            <w:pPr>
              <w:tabs>
                <w:tab w:val="decimal" w:pos="635"/>
              </w:tabs>
              <w:spacing w:line="240" w:lineRule="atLeast"/>
              <w:ind w:left="-108" w:right="-108"/>
              <w:rPr>
                <w:rFonts w:cs="Times New Roman"/>
                <w:sz w:val="16"/>
                <w:szCs w:val="16"/>
              </w:rPr>
            </w:pPr>
            <w:r w:rsidRPr="006F030B">
              <w:rPr>
                <w:rFonts w:cs="Times New Roman"/>
                <w:sz w:val="16"/>
                <w:szCs w:val="16"/>
              </w:rPr>
              <w:t>158,784</w:t>
            </w:r>
          </w:p>
        </w:tc>
        <w:tc>
          <w:tcPr>
            <w:tcW w:w="236"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58" w:type="dxa"/>
            <w:gridSpan w:val="2"/>
            <w:shd w:val="clear" w:color="auto" w:fill="auto"/>
          </w:tcPr>
          <w:p w:rsidR="00DF2030" w:rsidRPr="006F030B" w:rsidRDefault="00DF2030" w:rsidP="00DF2030">
            <w:pPr>
              <w:tabs>
                <w:tab w:val="decimal" w:pos="635"/>
              </w:tabs>
              <w:spacing w:line="240" w:lineRule="atLeast"/>
              <w:ind w:left="-108" w:right="-108"/>
              <w:rPr>
                <w:rFonts w:cs="Times New Roman"/>
                <w:sz w:val="16"/>
                <w:szCs w:val="16"/>
              </w:rPr>
            </w:pPr>
            <w:r w:rsidRPr="006F030B">
              <w:rPr>
                <w:rFonts w:cs="Times New Roman"/>
                <w:sz w:val="16"/>
                <w:szCs w:val="16"/>
              </w:rPr>
              <w:t>158,784</w:t>
            </w:r>
          </w:p>
        </w:tc>
        <w:tc>
          <w:tcPr>
            <w:tcW w:w="240"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781" w:type="dxa"/>
            <w:shd w:val="clear" w:color="auto" w:fill="auto"/>
          </w:tcPr>
          <w:p w:rsidR="00DF2030" w:rsidRPr="006F030B" w:rsidRDefault="005633D1" w:rsidP="00DF2030">
            <w:pPr>
              <w:tabs>
                <w:tab w:val="decimal" w:pos="603"/>
              </w:tabs>
              <w:spacing w:line="240" w:lineRule="atLeast"/>
              <w:ind w:left="-108" w:right="-108"/>
              <w:rPr>
                <w:rFonts w:cs="Times New Roman"/>
                <w:sz w:val="16"/>
                <w:szCs w:val="16"/>
              </w:rPr>
            </w:pPr>
            <w:r w:rsidRPr="006F030B">
              <w:rPr>
                <w:rFonts w:cs="Times New Roman"/>
                <w:sz w:val="16"/>
                <w:szCs w:val="16"/>
              </w:rPr>
              <w:t>54,310</w:t>
            </w:r>
          </w:p>
        </w:tc>
        <w:tc>
          <w:tcPr>
            <w:tcW w:w="246" w:type="dxa"/>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98"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r w:rsidRPr="006F030B">
              <w:rPr>
                <w:rFonts w:cs="Times New Roman"/>
                <w:sz w:val="16"/>
                <w:szCs w:val="16"/>
              </w:rPr>
              <w:t>54,310</w:t>
            </w:r>
          </w:p>
        </w:tc>
        <w:tc>
          <w:tcPr>
            <w:tcW w:w="297"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783" w:type="dxa"/>
            <w:shd w:val="clear" w:color="auto" w:fill="auto"/>
          </w:tcPr>
          <w:p w:rsidR="00DF2030" w:rsidRPr="006F030B" w:rsidRDefault="005633D1"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01" w:type="dxa"/>
            <w:shd w:val="clear" w:color="auto" w:fill="auto"/>
          </w:tcPr>
          <w:p w:rsidR="00DF2030" w:rsidRPr="006F030B" w:rsidRDefault="00DF2030" w:rsidP="00DF2030">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36"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53" w:type="dxa"/>
            <w:shd w:val="clear" w:color="auto" w:fill="auto"/>
          </w:tcPr>
          <w:p w:rsidR="00DF2030" w:rsidRPr="006F030B" w:rsidRDefault="005633D1" w:rsidP="006F6B87">
            <w:pPr>
              <w:tabs>
                <w:tab w:val="decimal" w:pos="655"/>
              </w:tabs>
              <w:spacing w:line="240" w:lineRule="atLeast"/>
              <w:ind w:left="-108" w:right="-108"/>
              <w:rPr>
                <w:rFonts w:cs="Times New Roman"/>
                <w:sz w:val="16"/>
                <w:szCs w:val="16"/>
              </w:rPr>
            </w:pPr>
            <w:r w:rsidRPr="006F030B">
              <w:rPr>
                <w:rFonts w:cs="Times New Roman"/>
                <w:sz w:val="16"/>
                <w:szCs w:val="16"/>
              </w:rPr>
              <w:t>54,310</w:t>
            </w:r>
          </w:p>
        </w:tc>
        <w:tc>
          <w:tcPr>
            <w:tcW w:w="243" w:type="dxa"/>
            <w:shd w:val="clear" w:color="auto" w:fill="auto"/>
          </w:tcPr>
          <w:p w:rsidR="00DF2030" w:rsidRPr="006F030B" w:rsidRDefault="00DF2030" w:rsidP="00D018ED">
            <w:pPr>
              <w:tabs>
                <w:tab w:val="decimal" w:pos="544"/>
                <w:tab w:val="decimal" w:pos="630"/>
              </w:tabs>
              <w:spacing w:line="240" w:lineRule="atLeast"/>
              <w:ind w:left="-108" w:right="-108"/>
              <w:rPr>
                <w:rFonts w:cs="Times New Roman"/>
                <w:sz w:val="16"/>
                <w:szCs w:val="16"/>
              </w:rPr>
            </w:pPr>
          </w:p>
        </w:tc>
        <w:tc>
          <w:tcPr>
            <w:tcW w:w="822" w:type="dxa"/>
            <w:shd w:val="clear" w:color="auto" w:fill="auto"/>
          </w:tcPr>
          <w:p w:rsidR="00DF2030" w:rsidRPr="006F030B" w:rsidRDefault="00DF2030" w:rsidP="006F6B87">
            <w:pPr>
              <w:tabs>
                <w:tab w:val="decimal" w:pos="635"/>
              </w:tabs>
              <w:spacing w:line="240" w:lineRule="atLeast"/>
              <w:ind w:left="-108" w:right="-108"/>
              <w:rPr>
                <w:rFonts w:cs="Times New Roman"/>
                <w:sz w:val="16"/>
                <w:szCs w:val="16"/>
              </w:rPr>
            </w:pPr>
            <w:r w:rsidRPr="006F030B">
              <w:rPr>
                <w:rFonts w:cs="Times New Roman"/>
                <w:sz w:val="16"/>
                <w:szCs w:val="16"/>
              </w:rPr>
              <w:t>54,310</w:t>
            </w:r>
          </w:p>
        </w:tc>
        <w:tc>
          <w:tcPr>
            <w:tcW w:w="285" w:type="dxa"/>
            <w:gridSpan w:val="2"/>
            <w:shd w:val="clear" w:color="auto" w:fill="auto"/>
          </w:tcPr>
          <w:p w:rsidR="00DF2030" w:rsidRPr="006F030B" w:rsidRDefault="00DF2030" w:rsidP="00DF2030">
            <w:pPr>
              <w:tabs>
                <w:tab w:val="decimal" w:pos="630"/>
              </w:tabs>
              <w:spacing w:line="240" w:lineRule="atLeast"/>
              <w:ind w:left="-108" w:right="-108"/>
              <w:rPr>
                <w:rFonts w:cs="Times New Roman"/>
                <w:sz w:val="16"/>
                <w:szCs w:val="16"/>
              </w:rPr>
            </w:pPr>
          </w:p>
        </w:tc>
        <w:tc>
          <w:tcPr>
            <w:tcW w:w="720" w:type="dxa"/>
            <w:shd w:val="clear" w:color="auto" w:fill="auto"/>
          </w:tcPr>
          <w:p w:rsidR="00DF2030" w:rsidRPr="006F030B" w:rsidRDefault="005633D1" w:rsidP="006F6B87">
            <w:pPr>
              <w:tabs>
                <w:tab w:val="decimal" w:pos="459"/>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DF2030" w:rsidRPr="006F030B" w:rsidRDefault="00DF2030" w:rsidP="00DF2030">
            <w:pPr>
              <w:tabs>
                <w:tab w:val="decimal" w:pos="603"/>
              </w:tabs>
              <w:spacing w:line="240" w:lineRule="atLeast"/>
              <w:ind w:left="-108" w:right="-108"/>
              <w:rPr>
                <w:rFonts w:cs="Times New Roman"/>
                <w:sz w:val="16"/>
                <w:szCs w:val="16"/>
              </w:rPr>
            </w:pPr>
          </w:p>
        </w:tc>
        <w:tc>
          <w:tcPr>
            <w:tcW w:w="810" w:type="dxa"/>
            <w:shd w:val="clear" w:color="auto" w:fill="auto"/>
          </w:tcPr>
          <w:p w:rsidR="00DF2030" w:rsidRPr="006F030B" w:rsidRDefault="00DF2030" w:rsidP="00C81A00">
            <w:pPr>
              <w:tabs>
                <w:tab w:val="decimal" w:pos="544"/>
              </w:tabs>
              <w:spacing w:line="240" w:lineRule="atLeast"/>
              <w:ind w:left="-108" w:right="-108"/>
              <w:rPr>
                <w:rFonts w:cs="Times New Roman"/>
                <w:sz w:val="16"/>
                <w:szCs w:val="16"/>
              </w:rPr>
            </w:pPr>
            <w:r w:rsidRPr="006F030B">
              <w:rPr>
                <w:rFonts w:cs="Times New Roman"/>
                <w:sz w:val="16"/>
                <w:szCs w:val="16"/>
              </w:rPr>
              <w:t>15,569</w:t>
            </w:r>
          </w:p>
        </w:tc>
      </w:tr>
      <w:tr w:rsidR="00821EED" w:rsidRPr="006F030B" w:rsidTr="00DD1427">
        <w:tc>
          <w:tcPr>
            <w:tcW w:w="1719" w:type="dxa"/>
            <w:shd w:val="clear" w:color="auto" w:fill="auto"/>
          </w:tcPr>
          <w:p w:rsidR="00821EED" w:rsidRPr="006F030B" w:rsidRDefault="00821EED" w:rsidP="00821EED">
            <w:pPr>
              <w:pStyle w:val="Footer"/>
              <w:tabs>
                <w:tab w:val="clear" w:pos="4320"/>
                <w:tab w:val="clear" w:pos="8640"/>
              </w:tabs>
              <w:spacing w:line="240" w:lineRule="atLeast"/>
              <w:ind w:left="162" w:right="-115" w:hanging="162"/>
              <w:rPr>
                <w:rFonts w:cs="Times New Roman"/>
                <w:sz w:val="16"/>
                <w:szCs w:val="16"/>
                <w:lang w:val="en-US" w:eastAsia="en-US"/>
              </w:rPr>
            </w:pPr>
            <w:r w:rsidRPr="006F030B">
              <w:rPr>
                <w:rFonts w:cs="Times New Roman"/>
                <w:sz w:val="16"/>
                <w:szCs w:val="16"/>
                <w:lang w:val="en-US" w:eastAsia="en-US"/>
              </w:rPr>
              <w:t>Myanmar Thai Rubber Joint Corporation Limited</w:t>
            </w:r>
          </w:p>
        </w:tc>
        <w:tc>
          <w:tcPr>
            <w:tcW w:w="1520" w:type="dxa"/>
            <w:shd w:val="clear" w:color="auto" w:fill="auto"/>
          </w:tcPr>
          <w:p w:rsidR="00821EED" w:rsidRPr="006F030B" w:rsidRDefault="00821EED" w:rsidP="00821EED">
            <w:pPr>
              <w:pStyle w:val="Footer"/>
              <w:spacing w:line="240" w:lineRule="atLeast"/>
              <w:ind w:right="-115"/>
              <w:rPr>
                <w:rFonts w:cs="Times New Roman"/>
                <w:sz w:val="16"/>
                <w:szCs w:val="16"/>
                <w:lang w:val="en-US" w:eastAsia="en-US"/>
              </w:rPr>
            </w:pPr>
            <w:r w:rsidRPr="006F030B">
              <w:rPr>
                <w:rFonts w:cs="Times New Roman"/>
                <w:sz w:val="16"/>
                <w:szCs w:val="16"/>
                <w:lang w:val="en-US" w:eastAsia="en-US"/>
              </w:rPr>
              <w:t>Production and</w:t>
            </w:r>
          </w:p>
          <w:p w:rsidR="00821EED" w:rsidRPr="006F030B" w:rsidRDefault="00821EED" w:rsidP="00821EED">
            <w:pPr>
              <w:pStyle w:val="Footer"/>
              <w:spacing w:line="240" w:lineRule="atLeast"/>
              <w:ind w:right="-115"/>
              <w:rPr>
                <w:rFonts w:cs="Times New Roman"/>
                <w:sz w:val="16"/>
                <w:szCs w:val="16"/>
                <w:lang w:val="en-US" w:eastAsia="en-US"/>
              </w:rPr>
            </w:pPr>
            <w:r w:rsidRPr="006F030B">
              <w:rPr>
                <w:rFonts w:cs="Times New Roman"/>
                <w:sz w:val="16"/>
                <w:szCs w:val="16"/>
                <w:lang w:val="en-US" w:eastAsia="en-US"/>
              </w:rPr>
              <w:t xml:space="preserve">  distribution of </w:t>
            </w:r>
          </w:p>
          <w:p w:rsidR="00821EED" w:rsidRPr="006F030B" w:rsidRDefault="00821EED" w:rsidP="00821EED">
            <w:pPr>
              <w:pStyle w:val="Footer"/>
              <w:spacing w:line="240" w:lineRule="atLeast"/>
              <w:ind w:right="-115"/>
              <w:rPr>
                <w:rFonts w:cs="Times New Roman"/>
                <w:sz w:val="16"/>
                <w:szCs w:val="16"/>
                <w:lang w:val="en-US" w:eastAsia="en-US"/>
              </w:rPr>
            </w:pPr>
            <w:r w:rsidRPr="006F030B">
              <w:rPr>
                <w:rFonts w:cs="Times New Roman"/>
                <w:sz w:val="16"/>
                <w:szCs w:val="16"/>
                <w:lang w:val="en-US" w:eastAsia="en-US"/>
              </w:rPr>
              <w:t xml:space="preserve">  products from</w:t>
            </w:r>
          </w:p>
          <w:p w:rsidR="00821EED" w:rsidRPr="006F030B" w:rsidRDefault="00821EED" w:rsidP="00821EED">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natural rubber</w:t>
            </w:r>
          </w:p>
        </w:tc>
        <w:tc>
          <w:tcPr>
            <w:tcW w:w="730" w:type="dxa"/>
            <w:gridSpan w:val="2"/>
            <w:shd w:val="clear" w:color="auto" w:fill="auto"/>
          </w:tcPr>
          <w:p w:rsidR="00821EED" w:rsidRPr="006F030B" w:rsidRDefault="005633D1" w:rsidP="00DD1427">
            <w:pPr>
              <w:tabs>
                <w:tab w:val="left" w:pos="0"/>
                <w:tab w:val="left" w:pos="45"/>
                <w:tab w:val="left" w:pos="446"/>
              </w:tabs>
              <w:spacing w:line="240" w:lineRule="atLeast"/>
              <w:ind w:left="-108" w:right="-108"/>
              <w:jc w:val="right"/>
              <w:rPr>
                <w:rFonts w:cs="Times New Roman"/>
                <w:sz w:val="16"/>
                <w:szCs w:val="16"/>
              </w:rPr>
            </w:pPr>
            <w:r w:rsidRPr="006F030B">
              <w:rPr>
                <w:rFonts w:cs="Times New Roman"/>
                <w:sz w:val="16"/>
                <w:szCs w:val="16"/>
              </w:rPr>
              <w:t>64.00</w:t>
            </w:r>
          </w:p>
        </w:tc>
        <w:tc>
          <w:tcPr>
            <w:tcW w:w="270" w:type="dxa"/>
            <w:shd w:val="clear" w:color="auto" w:fill="auto"/>
          </w:tcPr>
          <w:p w:rsidR="00821EED" w:rsidRPr="006F030B" w:rsidRDefault="00821EED" w:rsidP="00821EED">
            <w:pPr>
              <w:tabs>
                <w:tab w:val="left" w:pos="0"/>
                <w:tab w:val="left" w:pos="45"/>
                <w:tab w:val="left" w:pos="446"/>
              </w:tabs>
              <w:spacing w:line="240" w:lineRule="atLeast"/>
              <w:ind w:right="-229"/>
              <w:jc w:val="center"/>
              <w:rPr>
                <w:rFonts w:cs="Times New Roman"/>
                <w:sz w:val="16"/>
                <w:szCs w:val="16"/>
              </w:rPr>
            </w:pPr>
          </w:p>
        </w:tc>
        <w:tc>
          <w:tcPr>
            <w:tcW w:w="675" w:type="dxa"/>
            <w:shd w:val="clear" w:color="auto" w:fill="auto"/>
          </w:tcPr>
          <w:p w:rsidR="00821EED" w:rsidRPr="006F030B" w:rsidRDefault="00821EED" w:rsidP="00821EED">
            <w:pPr>
              <w:tabs>
                <w:tab w:val="left" w:pos="0"/>
                <w:tab w:val="left" w:pos="45"/>
                <w:tab w:val="left" w:pos="446"/>
              </w:tabs>
              <w:spacing w:line="240" w:lineRule="atLeast"/>
              <w:ind w:left="-108" w:right="-229"/>
              <w:jc w:val="center"/>
              <w:rPr>
                <w:rFonts w:cs="Times New Roman"/>
                <w:sz w:val="16"/>
                <w:szCs w:val="16"/>
              </w:rPr>
            </w:pPr>
            <w:r w:rsidRPr="006F030B">
              <w:rPr>
                <w:sz w:val="16"/>
                <w:szCs w:val="16"/>
              </w:rPr>
              <w:t xml:space="preserve">  64.00</w:t>
            </w:r>
          </w:p>
        </w:tc>
        <w:tc>
          <w:tcPr>
            <w:tcW w:w="846" w:type="dxa"/>
            <w:shd w:val="clear" w:color="auto" w:fill="auto"/>
          </w:tcPr>
          <w:p w:rsidR="00821EED" w:rsidRPr="006F030B" w:rsidRDefault="005633D1" w:rsidP="00821EED">
            <w:pPr>
              <w:tabs>
                <w:tab w:val="decimal" w:pos="635"/>
              </w:tabs>
              <w:spacing w:line="240" w:lineRule="atLeast"/>
              <w:ind w:left="-108" w:right="-108"/>
              <w:rPr>
                <w:rFonts w:cs="Times New Roman"/>
                <w:sz w:val="16"/>
                <w:szCs w:val="16"/>
              </w:rPr>
            </w:pPr>
            <w:r w:rsidRPr="006F030B">
              <w:rPr>
                <w:rFonts w:cs="Times New Roman"/>
                <w:sz w:val="16"/>
                <w:szCs w:val="16"/>
              </w:rPr>
              <w:t>107,672</w:t>
            </w:r>
          </w:p>
        </w:tc>
        <w:tc>
          <w:tcPr>
            <w:tcW w:w="236"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847" w:type="dxa"/>
            <w:shd w:val="clear" w:color="auto" w:fill="auto"/>
          </w:tcPr>
          <w:p w:rsidR="00821EED" w:rsidRPr="006F030B" w:rsidRDefault="00821EED" w:rsidP="00821EED">
            <w:pPr>
              <w:tabs>
                <w:tab w:val="decimal" w:pos="635"/>
              </w:tabs>
              <w:spacing w:line="240" w:lineRule="atLeast"/>
              <w:ind w:left="-108" w:right="-108"/>
              <w:rPr>
                <w:rFonts w:cs="Times New Roman"/>
                <w:sz w:val="16"/>
                <w:szCs w:val="16"/>
              </w:rPr>
            </w:pPr>
            <w:r w:rsidRPr="006F030B">
              <w:rPr>
                <w:rFonts w:cs="Times New Roman"/>
                <w:sz w:val="16"/>
                <w:szCs w:val="16"/>
              </w:rPr>
              <w:t>107,672</w:t>
            </w:r>
          </w:p>
        </w:tc>
        <w:tc>
          <w:tcPr>
            <w:tcW w:w="251" w:type="dxa"/>
            <w:gridSpan w:val="2"/>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781" w:type="dxa"/>
            <w:shd w:val="clear" w:color="auto" w:fill="auto"/>
          </w:tcPr>
          <w:p w:rsidR="00821EED" w:rsidRPr="006F030B" w:rsidRDefault="005633D1" w:rsidP="00821EED">
            <w:pPr>
              <w:tabs>
                <w:tab w:val="decimal" w:pos="603"/>
              </w:tabs>
              <w:spacing w:line="240" w:lineRule="atLeast"/>
              <w:ind w:left="-108" w:right="-108"/>
              <w:rPr>
                <w:rFonts w:cs="Times New Roman"/>
                <w:sz w:val="16"/>
                <w:szCs w:val="16"/>
              </w:rPr>
            </w:pPr>
            <w:r w:rsidRPr="006F030B">
              <w:rPr>
                <w:rFonts w:cs="Times New Roman"/>
                <w:sz w:val="16"/>
                <w:szCs w:val="16"/>
              </w:rPr>
              <w:t>68,910</w:t>
            </w:r>
          </w:p>
        </w:tc>
        <w:tc>
          <w:tcPr>
            <w:tcW w:w="246"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798" w:type="dxa"/>
            <w:shd w:val="clear" w:color="auto" w:fill="auto"/>
          </w:tcPr>
          <w:p w:rsidR="00821EED" w:rsidRPr="006F030B" w:rsidRDefault="00821EED" w:rsidP="00821EED">
            <w:pPr>
              <w:tabs>
                <w:tab w:val="decimal" w:pos="643"/>
              </w:tabs>
              <w:spacing w:line="240" w:lineRule="atLeast"/>
              <w:ind w:left="-108" w:right="-108"/>
              <w:rPr>
                <w:rFonts w:cs="Times New Roman"/>
                <w:sz w:val="16"/>
                <w:szCs w:val="16"/>
              </w:rPr>
            </w:pPr>
            <w:r w:rsidRPr="006F030B">
              <w:rPr>
                <w:rFonts w:cs="Times New Roman"/>
                <w:sz w:val="16"/>
                <w:szCs w:val="16"/>
              </w:rPr>
              <w:t>68,910</w:t>
            </w:r>
          </w:p>
        </w:tc>
        <w:tc>
          <w:tcPr>
            <w:tcW w:w="297" w:type="dxa"/>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783" w:type="dxa"/>
            <w:shd w:val="clear" w:color="auto" w:fill="auto"/>
          </w:tcPr>
          <w:p w:rsidR="00821EED" w:rsidRPr="006F030B" w:rsidRDefault="005633D1" w:rsidP="005633D1">
            <w:pPr>
              <w:tabs>
                <w:tab w:val="decimal" w:pos="544"/>
              </w:tabs>
              <w:spacing w:line="240" w:lineRule="atLeast"/>
              <w:ind w:right="-108"/>
              <w:rPr>
                <w:rFonts w:cs="Times New Roman"/>
                <w:sz w:val="16"/>
                <w:szCs w:val="16"/>
              </w:rPr>
            </w:pPr>
            <w:r w:rsidRPr="006F030B">
              <w:rPr>
                <w:rFonts w:cs="Times New Roman"/>
                <w:sz w:val="16"/>
                <w:szCs w:val="16"/>
              </w:rPr>
              <w:t>(39,180)</w:t>
            </w:r>
          </w:p>
        </w:tc>
        <w:tc>
          <w:tcPr>
            <w:tcW w:w="270" w:type="dxa"/>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801" w:type="dxa"/>
            <w:shd w:val="clear" w:color="auto" w:fill="auto"/>
          </w:tcPr>
          <w:p w:rsidR="00821EED" w:rsidRPr="006F030B" w:rsidRDefault="00821EED" w:rsidP="00821EED">
            <w:pPr>
              <w:tabs>
                <w:tab w:val="decimal" w:pos="544"/>
              </w:tabs>
              <w:spacing w:line="240" w:lineRule="atLeast"/>
              <w:ind w:left="-108" w:right="-108"/>
              <w:rPr>
                <w:rFonts w:cs="Times New Roman"/>
                <w:sz w:val="16"/>
                <w:szCs w:val="16"/>
              </w:rPr>
            </w:pPr>
            <w:r w:rsidRPr="006F030B">
              <w:rPr>
                <w:rFonts w:cs="Times New Roman"/>
                <w:sz w:val="16"/>
                <w:szCs w:val="16"/>
              </w:rPr>
              <w:t>(39,180)</w:t>
            </w:r>
          </w:p>
        </w:tc>
        <w:tc>
          <w:tcPr>
            <w:tcW w:w="236" w:type="dxa"/>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853" w:type="dxa"/>
            <w:shd w:val="clear" w:color="auto" w:fill="auto"/>
          </w:tcPr>
          <w:p w:rsidR="00821EED" w:rsidRPr="006F030B" w:rsidRDefault="005633D1" w:rsidP="006F6B87">
            <w:pPr>
              <w:tabs>
                <w:tab w:val="decimal" w:pos="655"/>
              </w:tabs>
              <w:spacing w:line="240" w:lineRule="atLeast"/>
              <w:ind w:left="-108" w:right="-108"/>
              <w:rPr>
                <w:rFonts w:cs="Times New Roman"/>
                <w:sz w:val="16"/>
                <w:szCs w:val="16"/>
              </w:rPr>
            </w:pPr>
            <w:r w:rsidRPr="006F030B">
              <w:rPr>
                <w:rFonts w:cs="Times New Roman"/>
                <w:sz w:val="16"/>
                <w:szCs w:val="16"/>
              </w:rPr>
              <w:t>29,730</w:t>
            </w:r>
          </w:p>
        </w:tc>
        <w:tc>
          <w:tcPr>
            <w:tcW w:w="243"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837" w:type="dxa"/>
            <w:gridSpan w:val="2"/>
            <w:shd w:val="clear" w:color="auto" w:fill="auto"/>
          </w:tcPr>
          <w:p w:rsidR="00821EED" w:rsidRPr="006F030B" w:rsidRDefault="00821EED" w:rsidP="006F6B87">
            <w:pPr>
              <w:tabs>
                <w:tab w:val="decimal" w:pos="635"/>
              </w:tabs>
              <w:spacing w:line="240" w:lineRule="atLeast"/>
              <w:ind w:left="-108" w:right="-108"/>
              <w:rPr>
                <w:rFonts w:cs="Times New Roman"/>
                <w:sz w:val="16"/>
                <w:szCs w:val="16"/>
              </w:rPr>
            </w:pPr>
            <w:r w:rsidRPr="006F030B">
              <w:rPr>
                <w:rFonts w:cs="Times New Roman"/>
                <w:sz w:val="16"/>
                <w:szCs w:val="16"/>
              </w:rPr>
              <w:t>29,730</w:t>
            </w:r>
          </w:p>
        </w:tc>
        <w:tc>
          <w:tcPr>
            <w:tcW w:w="270"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720" w:type="dxa"/>
            <w:shd w:val="clear" w:color="auto" w:fill="auto"/>
          </w:tcPr>
          <w:p w:rsidR="00821EED" w:rsidRPr="006F030B" w:rsidRDefault="005633D1" w:rsidP="006F6B87">
            <w:pPr>
              <w:tabs>
                <w:tab w:val="decimal" w:pos="459"/>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821EED" w:rsidRPr="006F030B" w:rsidRDefault="00821EED" w:rsidP="00821EED">
            <w:pPr>
              <w:tabs>
                <w:tab w:val="decimal" w:pos="562"/>
              </w:tabs>
              <w:spacing w:line="240" w:lineRule="atLeast"/>
              <w:ind w:left="-108" w:right="-108"/>
              <w:rPr>
                <w:rFonts w:cs="Times New Roman"/>
                <w:sz w:val="16"/>
                <w:szCs w:val="16"/>
              </w:rPr>
            </w:pPr>
          </w:p>
        </w:tc>
        <w:tc>
          <w:tcPr>
            <w:tcW w:w="810" w:type="dxa"/>
            <w:shd w:val="clear" w:color="auto" w:fill="auto"/>
          </w:tcPr>
          <w:p w:rsidR="00821EED" w:rsidRPr="006F030B" w:rsidRDefault="00821EED" w:rsidP="006F6B87">
            <w:pPr>
              <w:tabs>
                <w:tab w:val="decimal" w:pos="534"/>
              </w:tabs>
              <w:spacing w:line="240" w:lineRule="atLeast"/>
              <w:ind w:left="-108" w:right="-108"/>
              <w:rPr>
                <w:rFonts w:cs="Times New Roman"/>
                <w:sz w:val="16"/>
                <w:szCs w:val="16"/>
              </w:rPr>
            </w:pPr>
            <w:r w:rsidRPr="006F030B">
              <w:rPr>
                <w:rFonts w:cs="Times New Roman"/>
                <w:sz w:val="16"/>
                <w:szCs w:val="16"/>
              </w:rPr>
              <w:t>-</w:t>
            </w:r>
          </w:p>
        </w:tc>
      </w:tr>
      <w:tr w:rsidR="00821EED" w:rsidRPr="006F030B" w:rsidTr="00DD1427">
        <w:tc>
          <w:tcPr>
            <w:tcW w:w="1719" w:type="dxa"/>
            <w:shd w:val="clear" w:color="auto" w:fill="auto"/>
          </w:tcPr>
          <w:p w:rsidR="00821EED" w:rsidRPr="006F030B" w:rsidRDefault="00821EED" w:rsidP="00821EED">
            <w:pPr>
              <w:pStyle w:val="Footer"/>
              <w:tabs>
                <w:tab w:val="clear" w:pos="4320"/>
                <w:tab w:val="clear" w:pos="8640"/>
              </w:tabs>
              <w:spacing w:line="240" w:lineRule="atLeast"/>
              <w:ind w:left="162" w:right="-115" w:hanging="162"/>
              <w:rPr>
                <w:rFonts w:cs="Times New Roman"/>
                <w:sz w:val="16"/>
                <w:szCs w:val="16"/>
                <w:lang w:val="en-US" w:eastAsia="en-US"/>
              </w:rPr>
            </w:pPr>
            <w:r w:rsidRPr="006F030B">
              <w:rPr>
                <w:rFonts w:cs="Times New Roman"/>
                <w:sz w:val="16"/>
                <w:szCs w:val="16"/>
                <w:lang w:val="en-US" w:eastAsia="en-US"/>
              </w:rPr>
              <w:t xml:space="preserve">Shanghai </w:t>
            </w:r>
            <w:proofErr w:type="spellStart"/>
            <w:r w:rsidRPr="006F030B">
              <w:rPr>
                <w:rFonts w:cs="Times New Roman"/>
                <w:sz w:val="16"/>
                <w:szCs w:val="16"/>
                <w:lang w:val="en-US" w:eastAsia="en-US"/>
              </w:rPr>
              <w:t>Runmao</w:t>
            </w:r>
            <w:proofErr w:type="spellEnd"/>
            <w:r w:rsidRPr="006F030B">
              <w:rPr>
                <w:rFonts w:cs="Times New Roman"/>
                <w:sz w:val="16"/>
                <w:szCs w:val="16"/>
                <w:lang w:val="en-US" w:eastAsia="en-US"/>
              </w:rPr>
              <w:t xml:space="preserve"> International</w:t>
            </w:r>
          </w:p>
          <w:p w:rsidR="00821EED" w:rsidRPr="006F030B" w:rsidRDefault="00821EED" w:rsidP="00821EED">
            <w:pPr>
              <w:pStyle w:val="Footer"/>
              <w:tabs>
                <w:tab w:val="clear" w:pos="4320"/>
                <w:tab w:val="clear" w:pos="8640"/>
              </w:tabs>
              <w:spacing w:line="240" w:lineRule="atLeast"/>
              <w:ind w:left="162" w:right="-115" w:hanging="162"/>
              <w:rPr>
                <w:rFonts w:cs="Times New Roman"/>
                <w:sz w:val="16"/>
                <w:szCs w:val="16"/>
                <w:lang w:val="en-US" w:eastAsia="en-US"/>
              </w:rPr>
            </w:pPr>
            <w:r w:rsidRPr="006F030B">
              <w:rPr>
                <w:rFonts w:cs="Times New Roman"/>
                <w:sz w:val="16"/>
                <w:szCs w:val="16"/>
                <w:lang w:val="en-US" w:eastAsia="en-US"/>
              </w:rPr>
              <w:t xml:space="preserve">   Trading Co., Ltd.    </w:t>
            </w:r>
          </w:p>
        </w:tc>
        <w:tc>
          <w:tcPr>
            <w:tcW w:w="1520" w:type="dxa"/>
            <w:shd w:val="clear" w:color="auto" w:fill="auto"/>
          </w:tcPr>
          <w:p w:rsidR="00821EED" w:rsidRPr="006F030B" w:rsidRDefault="00821EED" w:rsidP="00821EED">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Trading of</w:t>
            </w:r>
          </w:p>
          <w:p w:rsidR="00821EED" w:rsidRPr="006F030B" w:rsidRDefault="00821EED" w:rsidP="00821EED">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products from</w:t>
            </w:r>
          </w:p>
          <w:p w:rsidR="00821EED" w:rsidRPr="006F030B" w:rsidRDefault="00821EED" w:rsidP="00821EED">
            <w:pPr>
              <w:pStyle w:val="Footer"/>
              <w:tabs>
                <w:tab w:val="clear" w:pos="4320"/>
                <w:tab w:val="clear" w:pos="8640"/>
              </w:tabs>
              <w:spacing w:line="240" w:lineRule="atLeast"/>
              <w:ind w:right="-115"/>
              <w:rPr>
                <w:rFonts w:cs="Times New Roman"/>
                <w:sz w:val="16"/>
                <w:szCs w:val="16"/>
                <w:lang w:val="en-US" w:eastAsia="en-US"/>
              </w:rPr>
            </w:pPr>
            <w:r w:rsidRPr="006F030B">
              <w:rPr>
                <w:rFonts w:cs="Times New Roman"/>
                <w:sz w:val="16"/>
                <w:szCs w:val="16"/>
                <w:lang w:val="en-US" w:eastAsia="en-US"/>
              </w:rPr>
              <w:t xml:space="preserve">  natural rubber</w:t>
            </w:r>
          </w:p>
        </w:tc>
        <w:tc>
          <w:tcPr>
            <w:tcW w:w="730" w:type="dxa"/>
            <w:gridSpan w:val="2"/>
            <w:shd w:val="clear" w:color="auto" w:fill="auto"/>
          </w:tcPr>
          <w:p w:rsidR="00821EED" w:rsidRPr="006F030B" w:rsidRDefault="005633D1" w:rsidP="00DD1427">
            <w:pPr>
              <w:tabs>
                <w:tab w:val="left" w:pos="0"/>
                <w:tab w:val="left" w:pos="45"/>
                <w:tab w:val="left" w:pos="446"/>
              </w:tabs>
              <w:spacing w:line="240" w:lineRule="atLeast"/>
              <w:ind w:left="-108" w:right="-108"/>
              <w:jc w:val="right"/>
              <w:rPr>
                <w:rFonts w:cs="Times New Roman"/>
                <w:sz w:val="16"/>
                <w:szCs w:val="16"/>
              </w:rPr>
            </w:pPr>
            <w:r w:rsidRPr="006F030B">
              <w:rPr>
                <w:rFonts w:cs="Times New Roman"/>
                <w:sz w:val="16"/>
                <w:szCs w:val="16"/>
              </w:rPr>
              <w:t>100.00</w:t>
            </w:r>
          </w:p>
        </w:tc>
        <w:tc>
          <w:tcPr>
            <w:tcW w:w="270" w:type="dxa"/>
            <w:shd w:val="clear" w:color="auto" w:fill="auto"/>
          </w:tcPr>
          <w:p w:rsidR="00821EED" w:rsidRPr="006F030B" w:rsidRDefault="00821EED" w:rsidP="00821EED">
            <w:pPr>
              <w:tabs>
                <w:tab w:val="left" w:pos="0"/>
                <w:tab w:val="left" w:pos="45"/>
                <w:tab w:val="left" w:pos="446"/>
              </w:tabs>
              <w:spacing w:line="240" w:lineRule="atLeast"/>
              <w:ind w:right="-229"/>
              <w:jc w:val="center"/>
              <w:rPr>
                <w:rFonts w:cs="Times New Roman"/>
                <w:sz w:val="16"/>
                <w:szCs w:val="16"/>
              </w:rPr>
            </w:pPr>
          </w:p>
        </w:tc>
        <w:tc>
          <w:tcPr>
            <w:tcW w:w="675" w:type="dxa"/>
            <w:shd w:val="clear" w:color="auto" w:fill="auto"/>
          </w:tcPr>
          <w:p w:rsidR="00821EED" w:rsidRPr="006F030B" w:rsidRDefault="00821EED" w:rsidP="00821EED">
            <w:pPr>
              <w:tabs>
                <w:tab w:val="left" w:pos="0"/>
                <w:tab w:val="left" w:pos="45"/>
                <w:tab w:val="left" w:pos="446"/>
              </w:tabs>
              <w:spacing w:line="240" w:lineRule="atLeast"/>
              <w:ind w:left="-108" w:right="-229"/>
              <w:jc w:val="center"/>
              <w:rPr>
                <w:rFonts w:cs="Times New Roman"/>
                <w:sz w:val="16"/>
                <w:szCs w:val="16"/>
              </w:rPr>
            </w:pPr>
            <w:r w:rsidRPr="006F030B">
              <w:rPr>
                <w:rFonts w:cs="Times New Roman"/>
                <w:sz w:val="16"/>
                <w:szCs w:val="16"/>
              </w:rPr>
              <w:t>100.00</w:t>
            </w:r>
          </w:p>
        </w:tc>
        <w:tc>
          <w:tcPr>
            <w:tcW w:w="846" w:type="dxa"/>
            <w:shd w:val="clear" w:color="auto" w:fill="auto"/>
          </w:tcPr>
          <w:p w:rsidR="00821EED" w:rsidRPr="006F030B" w:rsidRDefault="005633D1" w:rsidP="00821EED">
            <w:pPr>
              <w:tabs>
                <w:tab w:val="decimal" w:pos="635"/>
              </w:tabs>
              <w:spacing w:line="240" w:lineRule="atLeast"/>
              <w:ind w:left="-108" w:right="-108"/>
              <w:rPr>
                <w:rFonts w:cs="Times New Roman"/>
                <w:sz w:val="16"/>
                <w:szCs w:val="16"/>
              </w:rPr>
            </w:pPr>
            <w:r w:rsidRPr="006F030B">
              <w:rPr>
                <w:rFonts w:cs="Times New Roman"/>
                <w:sz w:val="16"/>
                <w:szCs w:val="16"/>
              </w:rPr>
              <w:t>35,399</w:t>
            </w:r>
          </w:p>
        </w:tc>
        <w:tc>
          <w:tcPr>
            <w:tcW w:w="236"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847" w:type="dxa"/>
            <w:shd w:val="clear" w:color="auto" w:fill="auto"/>
          </w:tcPr>
          <w:p w:rsidR="00821EED" w:rsidRPr="006F030B" w:rsidRDefault="00821EED" w:rsidP="00821EED">
            <w:pPr>
              <w:tabs>
                <w:tab w:val="decimal" w:pos="635"/>
              </w:tabs>
              <w:spacing w:line="240" w:lineRule="atLeast"/>
              <w:ind w:left="-108" w:right="-108"/>
              <w:rPr>
                <w:rFonts w:cs="Times New Roman"/>
                <w:sz w:val="16"/>
                <w:szCs w:val="16"/>
              </w:rPr>
            </w:pPr>
            <w:r w:rsidRPr="006F030B">
              <w:rPr>
                <w:rFonts w:cs="Times New Roman"/>
                <w:sz w:val="16"/>
                <w:szCs w:val="16"/>
              </w:rPr>
              <w:t>35,399</w:t>
            </w:r>
          </w:p>
        </w:tc>
        <w:tc>
          <w:tcPr>
            <w:tcW w:w="251" w:type="dxa"/>
            <w:gridSpan w:val="2"/>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781" w:type="dxa"/>
            <w:tcBorders>
              <w:bottom w:val="single" w:sz="4" w:space="0" w:color="auto"/>
            </w:tcBorders>
            <w:shd w:val="clear" w:color="auto" w:fill="auto"/>
          </w:tcPr>
          <w:p w:rsidR="00821EED" w:rsidRPr="006F030B" w:rsidRDefault="005633D1" w:rsidP="00821EED">
            <w:pPr>
              <w:tabs>
                <w:tab w:val="decimal" w:pos="603"/>
              </w:tabs>
              <w:spacing w:line="240" w:lineRule="atLeast"/>
              <w:ind w:left="-108" w:right="-108"/>
              <w:rPr>
                <w:rFonts w:cs="Times New Roman"/>
                <w:sz w:val="16"/>
                <w:szCs w:val="16"/>
              </w:rPr>
            </w:pPr>
            <w:r w:rsidRPr="006F030B">
              <w:rPr>
                <w:rFonts w:cs="Times New Roman"/>
                <w:sz w:val="16"/>
                <w:szCs w:val="16"/>
              </w:rPr>
              <w:t>40,834</w:t>
            </w:r>
          </w:p>
        </w:tc>
        <w:tc>
          <w:tcPr>
            <w:tcW w:w="246"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798" w:type="dxa"/>
            <w:tcBorders>
              <w:bottom w:val="single" w:sz="4" w:space="0" w:color="auto"/>
            </w:tcBorders>
            <w:shd w:val="clear" w:color="auto" w:fill="auto"/>
          </w:tcPr>
          <w:p w:rsidR="00821EED" w:rsidRPr="006F030B" w:rsidRDefault="00821EED" w:rsidP="00821EED">
            <w:pPr>
              <w:tabs>
                <w:tab w:val="decimal" w:pos="643"/>
              </w:tabs>
              <w:spacing w:line="240" w:lineRule="atLeast"/>
              <w:ind w:left="-108" w:right="-108"/>
              <w:rPr>
                <w:rFonts w:cs="Times New Roman"/>
                <w:sz w:val="16"/>
                <w:szCs w:val="16"/>
              </w:rPr>
            </w:pPr>
            <w:r w:rsidRPr="006F030B">
              <w:rPr>
                <w:rFonts w:cs="Times New Roman"/>
                <w:sz w:val="16"/>
                <w:szCs w:val="16"/>
              </w:rPr>
              <w:t>40,834</w:t>
            </w:r>
          </w:p>
        </w:tc>
        <w:tc>
          <w:tcPr>
            <w:tcW w:w="297" w:type="dxa"/>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783" w:type="dxa"/>
            <w:tcBorders>
              <w:bottom w:val="single" w:sz="4" w:space="0" w:color="auto"/>
            </w:tcBorders>
            <w:shd w:val="clear" w:color="auto" w:fill="auto"/>
          </w:tcPr>
          <w:p w:rsidR="00821EED" w:rsidRPr="006F030B" w:rsidRDefault="005633D1" w:rsidP="00821EED">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801" w:type="dxa"/>
            <w:tcBorders>
              <w:bottom w:val="single" w:sz="4" w:space="0" w:color="auto"/>
            </w:tcBorders>
            <w:shd w:val="clear" w:color="auto" w:fill="auto"/>
          </w:tcPr>
          <w:p w:rsidR="00821EED" w:rsidRPr="006F030B" w:rsidRDefault="00821EED" w:rsidP="00821EED">
            <w:pPr>
              <w:tabs>
                <w:tab w:val="decimal" w:pos="544"/>
              </w:tabs>
              <w:spacing w:line="240" w:lineRule="atLeast"/>
              <w:ind w:left="-108" w:right="-108"/>
              <w:rPr>
                <w:rFonts w:cs="Times New Roman"/>
                <w:sz w:val="16"/>
                <w:szCs w:val="16"/>
              </w:rPr>
            </w:pPr>
            <w:r w:rsidRPr="006F030B">
              <w:rPr>
                <w:rFonts w:cs="Times New Roman"/>
                <w:sz w:val="16"/>
                <w:szCs w:val="16"/>
              </w:rPr>
              <w:t>-</w:t>
            </w:r>
          </w:p>
        </w:tc>
        <w:tc>
          <w:tcPr>
            <w:tcW w:w="236" w:type="dxa"/>
            <w:shd w:val="clear" w:color="auto" w:fill="auto"/>
          </w:tcPr>
          <w:p w:rsidR="00821EED" w:rsidRPr="006F030B" w:rsidRDefault="00821EED" w:rsidP="00821EED">
            <w:pPr>
              <w:tabs>
                <w:tab w:val="decimal" w:pos="603"/>
              </w:tabs>
              <w:spacing w:line="240" w:lineRule="atLeast"/>
              <w:ind w:left="-108" w:right="-108"/>
              <w:rPr>
                <w:rFonts w:cs="Times New Roman"/>
                <w:sz w:val="16"/>
                <w:szCs w:val="16"/>
              </w:rPr>
            </w:pPr>
          </w:p>
        </w:tc>
        <w:tc>
          <w:tcPr>
            <w:tcW w:w="853" w:type="dxa"/>
            <w:tcBorders>
              <w:bottom w:val="single" w:sz="4" w:space="0" w:color="auto"/>
            </w:tcBorders>
            <w:shd w:val="clear" w:color="auto" w:fill="auto"/>
          </w:tcPr>
          <w:p w:rsidR="00821EED" w:rsidRPr="006F030B" w:rsidRDefault="005633D1" w:rsidP="006F6B87">
            <w:pPr>
              <w:tabs>
                <w:tab w:val="decimal" w:pos="655"/>
              </w:tabs>
              <w:spacing w:line="240" w:lineRule="atLeast"/>
              <w:ind w:left="-108" w:right="-108"/>
              <w:rPr>
                <w:rFonts w:cs="Times New Roman"/>
                <w:sz w:val="16"/>
                <w:szCs w:val="16"/>
              </w:rPr>
            </w:pPr>
            <w:r w:rsidRPr="006F030B">
              <w:rPr>
                <w:rFonts w:cs="Times New Roman"/>
                <w:sz w:val="16"/>
                <w:szCs w:val="16"/>
              </w:rPr>
              <w:t>40,834</w:t>
            </w:r>
          </w:p>
        </w:tc>
        <w:tc>
          <w:tcPr>
            <w:tcW w:w="243"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837" w:type="dxa"/>
            <w:gridSpan w:val="2"/>
            <w:tcBorders>
              <w:bottom w:val="single" w:sz="4" w:space="0" w:color="auto"/>
            </w:tcBorders>
            <w:shd w:val="clear" w:color="auto" w:fill="auto"/>
          </w:tcPr>
          <w:p w:rsidR="00821EED" w:rsidRPr="006F030B" w:rsidRDefault="00821EED" w:rsidP="006F6B87">
            <w:pPr>
              <w:tabs>
                <w:tab w:val="decimal" w:pos="635"/>
              </w:tabs>
              <w:spacing w:line="240" w:lineRule="atLeast"/>
              <w:ind w:left="-108" w:right="-108"/>
              <w:rPr>
                <w:rFonts w:cs="Times New Roman"/>
                <w:sz w:val="16"/>
                <w:szCs w:val="16"/>
              </w:rPr>
            </w:pPr>
            <w:r w:rsidRPr="006F030B">
              <w:rPr>
                <w:rFonts w:cs="Times New Roman"/>
                <w:sz w:val="16"/>
                <w:szCs w:val="16"/>
              </w:rPr>
              <w:t>40,834</w:t>
            </w:r>
          </w:p>
        </w:tc>
        <w:tc>
          <w:tcPr>
            <w:tcW w:w="270" w:type="dxa"/>
            <w:shd w:val="clear" w:color="auto" w:fill="auto"/>
          </w:tcPr>
          <w:p w:rsidR="00821EED" w:rsidRPr="006F030B" w:rsidRDefault="00821EED" w:rsidP="00821EED">
            <w:pPr>
              <w:tabs>
                <w:tab w:val="decimal" w:pos="630"/>
              </w:tabs>
              <w:spacing w:line="240" w:lineRule="atLeast"/>
              <w:ind w:left="-108" w:right="-108"/>
              <w:rPr>
                <w:rFonts w:cs="Times New Roman"/>
                <w:sz w:val="16"/>
                <w:szCs w:val="16"/>
              </w:rPr>
            </w:pPr>
          </w:p>
        </w:tc>
        <w:tc>
          <w:tcPr>
            <w:tcW w:w="720" w:type="dxa"/>
            <w:tcBorders>
              <w:bottom w:val="single" w:sz="4" w:space="0" w:color="auto"/>
            </w:tcBorders>
            <w:shd w:val="clear" w:color="auto" w:fill="auto"/>
          </w:tcPr>
          <w:p w:rsidR="00821EED" w:rsidRPr="006F030B" w:rsidRDefault="005633D1" w:rsidP="00821EED">
            <w:pPr>
              <w:tabs>
                <w:tab w:val="decimal" w:pos="459"/>
              </w:tabs>
              <w:spacing w:line="240" w:lineRule="atLeast"/>
              <w:ind w:left="-108" w:right="-108"/>
              <w:rPr>
                <w:rFonts w:cs="Times New Roman"/>
                <w:sz w:val="16"/>
                <w:szCs w:val="16"/>
              </w:rPr>
            </w:pPr>
            <w:r w:rsidRPr="006F030B">
              <w:rPr>
                <w:rFonts w:cs="Times New Roman"/>
                <w:sz w:val="16"/>
                <w:szCs w:val="16"/>
              </w:rPr>
              <w:t>-</w:t>
            </w:r>
          </w:p>
        </w:tc>
        <w:tc>
          <w:tcPr>
            <w:tcW w:w="270" w:type="dxa"/>
            <w:shd w:val="clear" w:color="auto" w:fill="auto"/>
          </w:tcPr>
          <w:p w:rsidR="00821EED" w:rsidRPr="006F030B" w:rsidRDefault="00821EED" w:rsidP="00821EED">
            <w:pPr>
              <w:tabs>
                <w:tab w:val="decimal" w:pos="562"/>
              </w:tabs>
              <w:spacing w:line="240" w:lineRule="atLeast"/>
              <w:ind w:left="-108" w:right="-108"/>
              <w:rPr>
                <w:rFonts w:cs="Times New Roman"/>
                <w:sz w:val="16"/>
                <w:szCs w:val="16"/>
              </w:rPr>
            </w:pPr>
          </w:p>
        </w:tc>
        <w:tc>
          <w:tcPr>
            <w:tcW w:w="810" w:type="dxa"/>
            <w:tcBorders>
              <w:bottom w:val="single" w:sz="4" w:space="0" w:color="auto"/>
            </w:tcBorders>
            <w:shd w:val="clear" w:color="auto" w:fill="auto"/>
          </w:tcPr>
          <w:p w:rsidR="00821EED" w:rsidRPr="006F030B" w:rsidRDefault="00821EED" w:rsidP="006F6B87">
            <w:pPr>
              <w:tabs>
                <w:tab w:val="decimal" w:pos="561"/>
              </w:tabs>
              <w:spacing w:line="240" w:lineRule="atLeast"/>
              <w:ind w:left="-108" w:right="-108"/>
              <w:rPr>
                <w:rFonts w:cs="Times New Roman"/>
                <w:sz w:val="16"/>
                <w:szCs w:val="16"/>
              </w:rPr>
            </w:pPr>
            <w:r w:rsidRPr="006F030B">
              <w:rPr>
                <w:rFonts w:cs="Times New Roman"/>
                <w:sz w:val="16"/>
                <w:szCs w:val="16"/>
              </w:rPr>
              <w:t>5,055</w:t>
            </w:r>
          </w:p>
        </w:tc>
      </w:tr>
      <w:tr w:rsidR="005633D1" w:rsidRPr="006F030B" w:rsidTr="00DD1427">
        <w:tc>
          <w:tcPr>
            <w:tcW w:w="1719" w:type="dxa"/>
            <w:shd w:val="clear" w:color="auto" w:fill="auto"/>
          </w:tcPr>
          <w:p w:rsidR="005633D1" w:rsidRPr="006F030B" w:rsidRDefault="005633D1" w:rsidP="00821EED">
            <w:pPr>
              <w:pStyle w:val="Footer"/>
              <w:tabs>
                <w:tab w:val="clear" w:pos="4320"/>
                <w:tab w:val="clear" w:pos="8640"/>
              </w:tabs>
              <w:spacing w:line="240" w:lineRule="atLeast"/>
              <w:ind w:left="162" w:right="-115" w:hanging="162"/>
              <w:rPr>
                <w:rFonts w:cs="Times New Roman"/>
                <w:b/>
                <w:bCs/>
                <w:sz w:val="16"/>
                <w:szCs w:val="16"/>
                <w:lang w:val="en-US" w:eastAsia="en-US"/>
              </w:rPr>
            </w:pPr>
            <w:r w:rsidRPr="006F030B">
              <w:rPr>
                <w:rFonts w:cs="Times New Roman"/>
                <w:b/>
                <w:bCs/>
                <w:sz w:val="16"/>
                <w:szCs w:val="16"/>
                <w:lang w:val="en-US" w:eastAsia="en-US"/>
              </w:rPr>
              <w:t>Total</w:t>
            </w:r>
          </w:p>
        </w:tc>
        <w:tc>
          <w:tcPr>
            <w:tcW w:w="1520" w:type="dxa"/>
            <w:shd w:val="clear" w:color="auto" w:fill="auto"/>
          </w:tcPr>
          <w:p w:rsidR="005633D1" w:rsidRPr="006F030B" w:rsidRDefault="005633D1" w:rsidP="00821EED">
            <w:pPr>
              <w:pStyle w:val="Footer"/>
              <w:tabs>
                <w:tab w:val="clear" w:pos="4320"/>
                <w:tab w:val="clear" w:pos="8640"/>
              </w:tabs>
              <w:spacing w:line="240" w:lineRule="atLeast"/>
              <w:ind w:right="-115"/>
              <w:rPr>
                <w:rFonts w:cs="Times New Roman"/>
                <w:sz w:val="16"/>
                <w:szCs w:val="16"/>
                <w:lang w:val="en-US" w:eastAsia="en-US"/>
              </w:rPr>
            </w:pPr>
          </w:p>
        </w:tc>
        <w:tc>
          <w:tcPr>
            <w:tcW w:w="730" w:type="dxa"/>
            <w:gridSpan w:val="2"/>
            <w:shd w:val="clear" w:color="auto" w:fill="auto"/>
          </w:tcPr>
          <w:p w:rsidR="005633D1" w:rsidRPr="006F030B" w:rsidRDefault="005633D1" w:rsidP="00821EED">
            <w:pPr>
              <w:tabs>
                <w:tab w:val="decimal" w:pos="342"/>
              </w:tabs>
              <w:spacing w:line="240" w:lineRule="atLeast"/>
              <w:ind w:left="-108" w:right="-108"/>
              <w:rPr>
                <w:rFonts w:cs="Times New Roman"/>
                <w:sz w:val="16"/>
                <w:szCs w:val="16"/>
              </w:rPr>
            </w:pPr>
          </w:p>
        </w:tc>
        <w:tc>
          <w:tcPr>
            <w:tcW w:w="270" w:type="dxa"/>
            <w:shd w:val="clear" w:color="auto" w:fill="auto"/>
          </w:tcPr>
          <w:p w:rsidR="005633D1" w:rsidRPr="006F030B" w:rsidRDefault="005633D1" w:rsidP="00821EED">
            <w:pPr>
              <w:spacing w:line="240" w:lineRule="atLeast"/>
              <w:ind w:right="-108"/>
              <w:jc w:val="center"/>
              <w:rPr>
                <w:rFonts w:cs="Times New Roman"/>
                <w:sz w:val="16"/>
                <w:szCs w:val="16"/>
              </w:rPr>
            </w:pPr>
          </w:p>
        </w:tc>
        <w:tc>
          <w:tcPr>
            <w:tcW w:w="675" w:type="dxa"/>
            <w:shd w:val="clear" w:color="auto" w:fill="auto"/>
          </w:tcPr>
          <w:p w:rsidR="005633D1" w:rsidRPr="006F030B" w:rsidRDefault="005633D1" w:rsidP="00821EED">
            <w:pPr>
              <w:tabs>
                <w:tab w:val="decimal" w:pos="342"/>
              </w:tabs>
              <w:spacing w:line="240" w:lineRule="atLeast"/>
              <w:ind w:left="-108" w:right="-108"/>
              <w:rPr>
                <w:rFonts w:cs="Times New Roman"/>
                <w:sz w:val="16"/>
                <w:szCs w:val="16"/>
              </w:rPr>
            </w:pPr>
          </w:p>
        </w:tc>
        <w:tc>
          <w:tcPr>
            <w:tcW w:w="846" w:type="dxa"/>
            <w:shd w:val="clear" w:color="auto" w:fill="auto"/>
          </w:tcPr>
          <w:p w:rsidR="005633D1" w:rsidRPr="006F030B" w:rsidRDefault="005633D1" w:rsidP="00821EED">
            <w:pPr>
              <w:tabs>
                <w:tab w:val="decimal" w:pos="635"/>
              </w:tabs>
              <w:spacing w:line="240" w:lineRule="atLeast"/>
              <w:ind w:left="-108" w:right="-108"/>
              <w:rPr>
                <w:rFonts w:cs="Times New Roman"/>
                <w:sz w:val="16"/>
                <w:szCs w:val="16"/>
              </w:rPr>
            </w:pPr>
          </w:p>
        </w:tc>
        <w:tc>
          <w:tcPr>
            <w:tcW w:w="236" w:type="dxa"/>
            <w:shd w:val="clear" w:color="auto" w:fill="auto"/>
          </w:tcPr>
          <w:p w:rsidR="005633D1" w:rsidRPr="006F030B" w:rsidRDefault="005633D1" w:rsidP="00821EED">
            <w:pPr>
              <w:tabs>
                <w:tab w:val="decimal" w:pos="630"/>
              </w:tabs>
              <w:spacing w:line="240" w:lineRule="atLeast"/>
              <w:ind w:left="-108" w:right="-108"/>
              <w:rPr>
                <w:rFonts w:cs="Times New Roman"/>
                <w:sz w:val="16"/>
                <w:szCs w:val="16"/>
              </w:rPr>
            </w:pPr>
          </w:p>
        </w:tc>
        <w:tc>
          <w:tcPr>
            <w:tcW w:w="847" w:type="dxa"/>
            <w:shd w:val="clear" w:color="auto" w:fill="auto"/>
          </w:tcPr>
          <w:p w:rsidR="005633D1" w:rsidRPr="006F030B" w:rsidRDefault="005633D1" w:rsidP="00821EED">
            <w:pPr>
              <w:tabs>
                <w:tab w:val="decimal" w:pos="635"/>
              </w:tabs>
              <w:spacing w:line="240" w:lineRule="atLeast"/>
              <w:ind w:left="-108" w:right="-108"/>
              <w:rPr>
                <w:rFonts w:cs="Times New Roman"/>
                <w:b/>
                <w:bCs/>
                <w:sz w:val="16"/>
                <w:szCs w:val="16"/>
              </w:rPr>
            </w:pPr>
          </w:p>
        </w:tc>
        <w:tc>
          <w:tcPr>
            <w:tcW w:w="251" w:type="dxa"/>
            <w:gridSpan w:val="2"/>
            <w:shd w:val="clear" w:color="auto" w:fill="auto"/>
          </w:tcPr>
          <w:p w:rsidR="005633D1" w:rsidRPr="006F030B" w:rsidRDefault="005633D1" w:rsidP="00821EED">
            <w:pPr>
              <w:tabs>
                <w:tab w:val="decimal" w:pos="603"/>
              </w:tabs>
              <w:spacing w:line="240" w:lineRule="atLeast"/>
              <w:ind w:left="-108" w:right="-108"/>
              <w:rPr>
                <w:rFonts w:cs="Times New Roman"/>
                <w:b/>
                <w:bCs/>
                <w:sz w:val="16"/>
                <w:szCs w:val="16"/>
              </w:rPr>
            </w:pPr>
          </w:p>
        </w:tc>
        <w:tc>
          <w:tcPr>
            <w:tcW w:w="781" w:type="dxa"/>
            <w:tcBorders>
              <w:top w:val="single" w:sz="4" w:space="0" w:color="auto"/>
              <w:bottom w:val="double" w:sz="4" w:space="0" w:color="auto"/>
            </w:tcBorders>
            <w:shd w:val="clear" w:color="auto" w:fill="auto"/>
          </w:tcPr>
          <w:p w:rsidR="005633D1" w:rsidRPr="006F030B" w:rsidRDefault="005633D1" w:rsidP="00821EED">
            <w:pPr>
              <w:tabs>
                <w:tab w:val="decimal" w:pos="603"/>
              </w:tabs>
              <w:spacing w:line="240" w:lineRule="atLeast"/>
              <w:ind w:left="-108" w:right="-108"/>
              <w:rPr>
                <w:rFonts w:cs="Times New Roman"/>
                <w:b/>
                <w:bCs/>
                <w:sz w:val="16"/>
                <w:szCs w:val="16"/>
              </w:rPr>
            </w:pPr>
            <w:r w:rsidRPr="006F030B">
              <w:rPr>
                <w:rFonts w:cs="Times New Roman"/>
                <w:b/>
                <w:bCs/>
                <w:sz w:val="16"/>
                <w:szCs w:val="16"/>
              </w:rPr>
              <w:t>1,912,454</w:t>
            </w:r>
          </w:p>
        </w:tc>
        <w:tc>
          <w:tcPr>
            <w:tcW w:w="246" w:type="dxa"/>
            <w:shd w:val="clear" w:color="auto" w:fill="auto"/>
          </w:tcPr>
          <w:p w:rsidR="005633D1" w:rsidRPr="006F030B" w:rsidRDefault="005633D1" w:rsidP="00821EED">
            <w:pPr>
              <w:tabs>
                <w:tab w:val="decimal" w:pos="630"/>
              </w:tabs>
              <w:spacing w:line="240" w:lineRule="atLeast"/>
              <w:ind w:left="-108" w:right="-108"/>
              <w:rPr>
                <w:rFonts w:cs="Times New Roman"/>
                <w:b/>
                <w:bCs/>
                <w:sz w:val="16"/>
                <w:szCs w:val="16"/>
              </w:rPr>
            </w:pPr>
          </w:p>
        </w:tc>
        <w:tc>
          <w:tcPr>
            <w:tcW w:w="798" w:type="dxa"/>
            <w:tcBorders>
              <w:top w:val="single" w:sz="4" w:space="0" w:color="auto"/>
              <w:bottom w:val="double" w:sz="4" w:space="0" w:color="auto"/>
            </w:tcBorders>
            <w:shd w:val="clear" w:color="auto" w:fill="auto"/>
          </w:tcPr>
          <w:p w:rsidR="005633D1" w:rsidRPr="006F030B" w:rsidRDefault="005633D1" w:rsidP="00821EED">
            <w:pPr>
              <w:tabs>
                <w:tab w:val="decimal" w:pos="643"/>
              </w:tabs>
              <w:spacing w:line="240" w:lineRule="atLeast"/>
              <w:ind w:left="-108" w:right="-108"/>
              <w:rPr>
                <w:rFonts w:cs="Times New Roman"/>
                <w:b/>
                <w:bCs/>
                <w:sz w:val="16"/>
                <w:szCs w:val="16"/>
              </w:rPr>
            </w:pPr>
            <w:r w:rsidRPr="006F030B">
              <w:rPr>
                <w:rFonts w:cs="Times New Roman"/>
                <w:b/>
                <w:bCs/>
                <w:sz w:val="16"/>
                <w:szCs w:val="16"/>
              </w:rPr>
              <w:t>1,912,454</w:t>
            </w:r>
          </w:p>
        </w:tc>
        <w:tc>
          <w:tcPr>
            <w:tcW w:w="297" w:type="dxa"/>
            <w:shd w:val="clear" w:color="auto" w:fill="auto"/>
          </w:tcPr>
          <w:p w:rsidR="005633D1" w:rsidRPr="006F030B" w:rsidRDefault="005633D1" w:rsidP="00821EED">
            <w:pPr>
              <w:tabs>
                <w:tab w:val="decimal" w:pos="603"/>
              </w:tabs>
              <w:spacing w:line="240" w:lineRule="atLeast"/>
              <w:ind w:left="-108" w:right="-108"/>
              <w:rPr>
                <w:rFonts w:cs="Times New Roman"/>
                <w:b/>
                <w:bCs/>
                <w:sz w:val="16"/>
                <w:szCs w:val="16"/>
              </w:rPr>
            </w:pPr>
          </w:p>
        </w:tc>
        <w:tc>
          <w:tcPr>
            <w:tcW w:w="783" w:type="dxa"/>
            <w:tcBorders>
              <w:top w:val="single" w:sz="4" w:space="0" w:color="auto"/>
              <w:bottom w:val="double" w:sz="4" w:space="0" w:color="auto"/>
            </w:tcBorders>
            <w:shd w:val="clear" w:color="auto" w:fill="auto"/>
          </w:tcPr>
          <w:p w:rsidR="005633D1" w:rsidRPr="006F030B" w:rsidRDefault="005633D1" w:rsidP="00821EED">
            <w:pPr>
              <w:tabs>
                <w:tab w:val="decimal" w:pos="544"/>
              </w:tabs>
              <w:spacing w:line="240" w:lineRule="atLeast"/>
              <w:ind w:left="-108" w:right="-108"/>
              <w:rPr>
                <w:rFonts w:cs="Times New Roman"/>
                <w:b/>
                <w:bCs/>
                <w:sz w:val="16"/>
                <w:szCs w:val="16"/>
              </w:rPr>
            </w:pPr>
            <w:r w:rsidRPr="006F030B">
              <w:rPr>
                <w:rFonts w:cs="Times New Roman"/>
                <w:b/>
                <w:bCs/>
                <w:sz w:val="16"/>
                <w:szCs w:val="16"/>
              </w:rPr>
              <w:t>(39,180)</w:t>
            </w:r>
          </w:p>
        </w:tc>
        <w:tc>
          <w:tcPr>
            <w:tcW w:w="270" w:type="dxa"/>
            <w:shd w:val="clear" w:color="auto" w:fill="auto"/>
          </w:tcPr>
          <w:p w:rsidR="005633D1" w:rsidRPr="006F030B" w:rsidRDefault="005633D1" w:rsidP="00821EED">
            <w:pPr>
              <w:tabs>
                <w:tab w:val="decimal" w:pos="603"/>
              </w:tabs>
              <w:spacing w:line="240" w:lineRule="atLeast"/>
              <w:ind w:left="-108" w:right="-108"/>
              <w:rPr>
                <w:rFonts w:cs="Times New Roman"/>
                <w:b/>
                <w:bCs/>
                <w:sz w:val="16"/>
                <w:szCs w:val="16"/>
              </w:rPr>
            </w:pPr>
          </w:p>
        </w:tc>
        <w:tc>
          <w:tcPr>
            <w:tcW w:w="801" w:type="dxa"/>
            <w:tcBorders>
              <w:top w:val="single" w:sz="4" w:space="0" w:color="auto"/>
              <w:bottom w:val="double" w:sz="4" w:space="0" w:color="auto"/>
            </w:tcBorders>
            <w:shd w:val="clear" w:color="auto" w:fill="auto"/>
          </w:tcPr>
          <w:p w:rsidR="005633D1" w:rsidRPr="006F030B" w:rsidRDefault="005633D1" w:rsidP="00821EED">
            <w:pPr>
              <w:tabs>
                <w:tab w:val="decimal" w:pos="544"/>
              </w:tabs>
              <w:spacing w:line="240" w:lineRule="atLeast"/>
              <w:ind w:left="-108" w:right="-108"/>
              <w:rPr>
                <w:rFonts w:cs="Times New Roman"/>
                <w:b/>
                <w:bCs/>
                <w:sz w:val="16"/>
                <w:szCs w:val="16"/>
              </w:rPr>
            </w:pPr>
            <w:r w:rsidRPr="006F030B">
              <w:rPr>
                <w:rFonts w:cs="Times New Roman"/>
                <w:b/>
                <w:bCs/>
                <w:sz w:val="16"/>
                <w:szCs w:val="16"/>
              </w:rPr>
              <w:t>(39,180)</w:t>
            </w:r>
          </w:p>
        </w:tc>
        <w:tc>
          <w:tcPr>
            <w:tcW w:w="236" w:type="dxa"/>
            <w:shd w:val="clear" w:color="auto" w:fill="auto"/>
          </w:tcPr>
          <w:p w:rsidR="005633D1" w:rsidRPr="006F030B" w:rsidRDefault="005633D1" w:rsidP="00821EED">
            <w:pPr>
              <w:tabs>
                <w:tab w:val="decimal" w:pos="603"/>
              </w:tabs>
              <w:spacing w:line="240" w:lineRule="atLeast"/>
              <w:ind w:left="-108" w:right="-108"/>
              <w:rPr>
                <w:rFonts w:cs="Times New Roman"/>
                <w:b/>
                <w:bCs/>
                <w:sz w:val="16"/>
                <w:szCs w:val="16"/>
              </w:rPr>
            </w:pPr>
          </w:p>
        </w:tc>
        <w:tc>
          <w:tcPr>
            <w:tcW w:w="853" w:type="dxa"/>
            <w:tcBorders>
              <w:top w:val="single" w:sz="4" w:space="0" w:color="auto"/>
              <w:bottom w:val="double" w:sz="4" w:space="0" w:color="auto"/>
            </w:tcBorders>
            <w:shd w:val="clear" w:color="auto" w:fill="auto"/>
          </w:tcPr>
          <w:p w:rsidR="005633D1" w:rsidRPr="006F030B" w:rsidRDefault="005633D1" w:rsidP="006F6B87">
            <w:pPr>
              <w:tabs>
                <w:tab w:val="decimal" w:pos="655"/>
              </w:tabs>
              <w:spacing w:line="240" w:lineRule="atLeast"/>
              <w:ind w:left="-108" w:right="-108"/>
              <w:rPr>
                <w:rFonts w:cs="Times New Roman"/>
                <w:b/>
                <w:bCs/>
                <w:sz w:val="16"/>
                <w:szCs w:val="16"/>
              </w:rPr>
            </w:pPr>
            <w:r w:rsidRPr="006F030B">
              <w:rPr>
                <w:rFonts w:cs="Times New Roman"/>
                <w:b/>
                <w:bCs/>
                <w:sz w:val="16"/>
                <w:szCs w:val="16"/>
              </w:rPr>
              <w:t>1,873,274</w:t>
            </w:r>
          </w:p>
        </w:tc>
        <w:tc>
          <w:tcPr>
            <w:tcW w:w="243" w:type="dxa"/>
            <w:shd w:val="clear" w:color="auto" w:fill="auto"/>
          </w:tcPr>
          <w:p w:rsidR="005633D1" w:rsidRPr="006F030B" w:rsidRDefault="005633D1" w:rsidP="00821EED">
            <w:pPr>
              <w:tabs>
                <w:tab w:val="decimal" w:pos="630"/>
              </w:tabs>
              <w:spacing w:line="240" w:lineRule="atLeast"/>
              <w:ind w:left="-108" w:right="-108"/>
              <w:rPr>
                <w:rFonts w:cs="Times New Roman"/>
                <w:b/>
                <w:bCs/>
                <w:sz w:val="16"/>
                <w:szCs w:val="16"/>
              </w:rPr>
            </w:pPr>
          </w:p>
        </w:tc>
        <w:tc>
          <w:tcPr>
            <w:tcW w:w="837" w:type="dxa"/>
            <w:gridSpan w:val="2"/>
            <w:tcBorders>
              <w:top w:val="single" w:sz="4" w:space="0" w:color="auto"/>
              <w:bottom w:val="double" w:sz="4" w:space="0" w:color="auto"/>
            </w:tcBorders>
            <w:shd w:val="clear" w:color="auto" w:fill="auto"/>
          </w:tcPr>
          <w:p w:rsidR="005633D1" w:rsidRPr="006F030B" w:rsidRDefault="005633D1" w:rsidP="006F6B87">
            <w:pPr>
              <w:tabs>
                <w:tab w:val="decimal" w:pos="635"/>
              </w:tabs>
              <w:spacing w:line="240" w:lineRule="atLeast"/>
              <w:ind w:left="-108" w:right="-108"/>
              <w:rPr>
                <w:rFonts w:cs="Times New Roman"/>
                <w:b/>
                <w:bCs/>
                <w:sz w:val="16"/>
                <w:szCs w:val="16"/>
              </w:rPr>
            </w:pPr>
            <w:r w:rsidRPr="006F030B">
              <w:rPr>
                <w:rFonts w:cs="Times New Roman"/>
                <w:b/>
                <w:bCs/>
                <w:sz w:val="16"/>
                <w:szCs w:val="16"/>
              </w:rPr>
              <w:t>1,873,274</w:t>
            </w:r>
          </w:p>
        </w:tc>
        <w:tc>
          <w:tcPr>
            <w:tcW w:w="270" w:type="dxa"/>
            <w:shd w:val="clear" w:color="auto" w:fill="auto"/>
          </w:tcPr>
          <w:p w:rsidR="005633D1" w:rsidRPr="006F030B" w:rsidRDefault="005633D1" w:rsidP="00821EED">
            <w:pPr>
              <w:tabs>
                <w:tab w:val="decimal" w:pos="630"/>
              </w:tabs>
              <w:spacing w:line="240" w:lineRule="atLeast"/>
              <w:ind w:left="-108" w:right="-108"/>
              <w:rPr>
                <w:rFonts w:cs="Times New Roman"/>
                <w:b/>
                <w:bCs/>
                <w:sz w:val="16"/>
                <w:szCs w:val="16"/>
              </w:rPr>
            </w:pPr>
          </w:p>
        </w:tc>
        <w:tc>
          <w:tcPr>
            <w:tcW w:w="720" w:type="dxa"/>
            <w:tcBorders>
              <w:top w:val="single" w:sz="4" w:space="0" w:color="auto"/>
              <w:bottom w:val="double" w:sz="4" w:space="0" w:color="auto"/>
            </w:tcBorders>
            <w:shd w:val="clear" w:color="auto" w:fill="auto"/>
          </w:tcPr>
          <w:p w:rsidR="005633D1" w:rsidRPr="006F030B" w:rsidRDefault="005633D1" w:rsidP="00821EED">
            <w:pPr>
              <w:tabs>
                <w:tab w:val="decimal" w:pos="459"/>
              </w:tabs>
              <w:spacing w:line="240" w:lineRule="atLeast"/>
              <w:ind w:left="-108" w:right="-108"/>
              <w:rPr>
                <w:rFonts w:cs="Times New Roman"/>
                <w:b/>
                <w:bCs/>
                <w:sz w:val="16"/>
                <w:szCs w:val="16"/>
              </w:rPr>
            </w:pPr>
            <w:r w:rsidRPr="006F030B">
              <w:rPr>
                <w:rFonts w:cs="Times New Roman"/>
                <w:b/>
                <w:bCs/>
                <w:sz w:val="16"/>
                <w:szCs w:val="16"/>
              </w:rPr>
              <w:t>-</w:t>
            </w:r>
          </w:p>
        </w:tc>
        <w:tc>
          <w:tcPr>
            <w:tcW w:w="270" w:type="dxa"/>
            <w:shd w:val="clear" w:color="auto" w:fill="auto"/>
          </w:tcPr>
          <w:p w:rsidR="005633D1" w:rsidRPr="006F030B" w:rsidRDefault="005633D1" w:rsidP="00821EED">
            <w:pPr>
              <w:tabs>
                <w:tab w:val="decimal" w:pos="562"/>
              </w:tabs>
              <w:spacing w:line="240" w:lineRule="atLeast"/>
              <w:ind w:left="-108" w:right="-108"/>
              <w:rPr>
                <w:rFonts w:cs="Times New Roman"/>
                <w:b/>
                <w:bCs/>
                <w:sz w:val="16"/>
                <w:szCs w:val="16"/>
              </w:rPr>
            </w:pPr>
          </w:p>
        </w:tc>
        <w:tc>
          <w:tcPr>
            <w:tcW w:w="810" w:type="dxa"/>
            <w:tcBorders>
              <w:top w:val="single" w:sz="4" w:space="0" w:color="auto"/>
              <w:bottom w:val="double" w:sz="4" w:space="0" w:color="auto"/>
            </w:tcBorders>
            <w:shd w:val="clear" w:color="auto" w:fill="auto"/>
          </w:tcPr>
          <w:p w:rsidR="005633D1" w:rsidRPr="006F030B" w:rsidRDefault="005633D1" w:rsidP="006F6B87">
            <w:pPr>
              <w:tabs>
                <w:tab w:val="decimal" w:pos="561"/>
              </w:tabs>
              <w:spacing w:line="240" w:lineRule="atLeast"/>
              <w:ind w:left="-108" w:right="-108"/>
              <w:rPr>
                <w:rFonts w:cs="Times New Roman"/>
                <w:b/>
                <w:bCs/>
                <w:sz w:val="16"/>
                <w:szCs w:val="16"/>
              </w:rPr>
            </w:pPr>
            <w:r w:rsidRPr="006F030B">
              <w:rPr>
                <w:rFonts w:cs="Times New Roman"/>
                <w:b/>
                <w:bCs/>
                <w:sz w:val="16"/>
                <w:szCs w:val="16"/>
              </w:rPr>
              <w:t>20,624</w:t>
            </w:r>
          </w:p>
        </w:tc>
      </w:tr>
    </w:tbl>
    <w:p w:rsidR="005E73AB" w:rsidRDefault="005E73AB" w:rsidP="00E41112">
      <w:pPr>
        <w:ind w:left="270" w:right="-87"/>
        <w:jc w:val="both"/>
        <w:rPr>
          <w:rFonts w:cs="Times New Roman"/>
          <w:sz w:val="22"/>
          <w:szCs w:val="22"/>
        </w:rPr>
        <w:sectPr w:rsidR="005E73AB" w:rsidSect="00A53849">
          <w:headerReference w:type="default" r:id="rId12"/>
          <w:footerReference w:type="default" r:id="rId13"/>
          <w:pgSz w:w="16840" w:h="11907" w:orient="landscape" w:code="9"/>
          <w:pgMar w:top="1152" w:right="691" w:bottom="1152" w:left="576" w:header="720" w:footer="576" w:gutter="0"/>
          <w:cols w:space="720"/>
          <w:docGrid w:linePitch="245"/>
        </w:sectPr>
      </w:pPr>
    </w:p>
    <w:p w:rsidR="006F6B87" w:rsidRPr="005E73AB" w:rsidRDefault="006F6B87" w:rsidP="00C225BD">
      <w:pPr>
        <w:tabs>
          <w:tab w:val="left" w:pos="450"/>
        </w:tabs>
        <w:ind w:left="540" w:right="-117"/>
        <w:jc w:val="thaiDistribute"/>
        <w:rPr>
          <w:sz w:val="22"/>
          <w:szCs w:val="22"/>
        </w:rPr>
      </w:pPr>
      <w:r w:rsidRPr="00F9326B">
        <w:rPr>
          <w:sz w:val="22"/>
          <w:szCs w:val="22"/>
        </w:rPr>
        <w:t xml:space="preserve">All subsidiaries were incorporated in Thailand, except Myanmar Thai Rubber Joint Corporation Limited and Shanghai </w:t>
      </w:r>
      <w:proofErr w:type="spellStart"/>
      <w:r w:rsidRPr="00F9326B">
        <w:rPr>
          <w:sz w:val="22"/>
          <w:szCs w:val="22"/>
        </w:rPr>
        <w:t>Runmao</w:t>
      </w:r>
      <w:proofErr w:type="spellEnd"/>
      <w:r w:rsidRPr="00F9326B">
        <w:rPr>
          <w:sz w:val="22"/>
          <w:szCs w:val="22"/>
        </w:rPr>
        <w:t xml:space="preserve"> International Trading Co., Ltd.</w:t>
      </w:r>
      <w:r>
        <w:rPr>
          <w:sz w:val="22"/>
          <w:szCs w:val="22"/>
        </w:rPr>
        <w:t xml:space="preserve">, </w:t>
      </w:r>
      <w:r w:rsidRPr="00F9326B">
        <w:rPr>
          <w:sz w:val="22"/>
          <w:szCs w:val="22"/>
        </w:rPr>
        <w:t xml:space="preserve">which were incorporated in the Republic of the Union of Myanmar and </w:t>
      </w:r>
      <w:r>
        <w:rPr>
          <w:sz w:val="22"/>
          <w:szCs w:val="22"/>
        </w:rPr>
        <w:t xml:space="preserve">People’s Republic of </w:t>
      </w:r>
      <w:r w:rsidRPr="00F9326B">
        <w:rPr>
          <w:sz w:val="22"/>
          <w:szCs w:val="22"/>
        </w:rPr>
        <w:t>China</w:t>
      </w:r>
      <w:r w:rsidR="00FF0BA6">
        <w:rPr>
          <w:sz w:val="22"/>
          <w:szCs w:val="22"/>
        </w:rPr>
        <w:t xml:space="preserve"> (“PRC”)</w:t>
      </w:r>
      <w:r w:rsidRPr="00F9326B">
        <w:rPr>
          <w:sz w:val="22"/>
          <w:szCs w:val="22"/>
        </w:rPr>
        <w:t>, respectively</w:t>
      </w:r>
      <w:r w:rsidR="00491B47">
        <w:rPr>
          <w:sz w:val="22"/>
          <w:szCs w:val="22"/>
        </w:rPr>
        <w:t>.</w:t>
      </w:r>
    </w:p>
    <w:p w:rsidR="006F6B87" w:rsidRDefault="006F6B87" w:rsidP="00C225BD">
      <w:pPr>
        <w:tabs>
          <w:tab w:val="left" w:pos="450"/>
        </w:tabs>
        <w:ind w:left="540" w:right="-117"/>
        <w:jc w:val="both"/>
        <w:rPr>
          <w:rFonts w:cs="Times New Roman"/>
          <w:sz w:val="22"/>
          <w:szCs w:val="22"/>
        </w:rPr>
      </w:pPr>
    </w:p>
    <w:p w:rsidR="006F6B87" w:rsidRDefault="006F6B87" w:rsidP="00C225BD">
      <w:pPr>
        <w:tabs>
          <w:tab w:val="left" w:pos="450"/>
        </w:tabs>
        <w:ind w:left="540" w:right="-117"/>
        <w:jc w:val="both"/>
        <w:rPr>
          <w:rFonts w:cs="Times New Roman"/>
          <w:sz w:val="22"/>
          <w:szCs w:val="22"/>
        </w:rPr>
      </w:pPr>
      <w:r w:rsidRPr="006B0F00">
        <w:rPr>
          <w:rFonts w:cs="Times New Roman"/>
          <w:sz w:val="22"/>
          <w:szCs w:val="22"/>
        </w:rPr>
        <w:t>During the six-month period ended 30 June 201</w:t>
      </w:r>
      <w:r>
        <w:rPr>
          <w:rFonts w:cs="Times New Roman"/>
          <w:sz w:val="22"/>
          <w:szCs w:val="22"/>
        </w:rPr>
        <w:t>9,</w:t>
      </w:r>
      <w:r w:rsidRPr="006B0F00">
        <w:rPr>
          <w:rFonts w:cs="Times New Roman"/>
          <w:sz w:val="22"/>
          <w:szCs w:val="22"/>
        </w:rPr>
        <w:t xml:space="preserve"> there were no acquisition and disposal of investments in </w:t>
      </w:r>
      <w:r>
        <w:rPr>
          <w:rFonts w:cs="Times New Roman"/>
          <w:sz w:val="22"/>
          <w:szCs w:val="22"/>
        </w:rPr>
        <w:t>subsidiari</w:t>
      </w:r>
      <w:r w:rsidRPr="006B0F00">
        <w:rPr>
          <w:rFonts w:cs="Times New Roman"/>
          <w:sz w:val="22"/>
          <w:szCs w:val="22"/>
        </w:rPr>
        <w:t>es</w:t>
      </w:r>
      <w:r>
        <w:rPr>
          <w:rFonts w:cs="Times New Roman"/>
          <w:sz w:val="22"/>
          <w:szCs w:val="22"/>
        </w:rPr>
        <w:t xml:space="preserve">. </w:t>
      </w:r>
    </w:p>
    <w:p w:rsidR="006F6B87" w:rsidRDefault="006F6B87" w:rsidP="00C225BD">
      <w:pPr>
        <w:tabs>
          <w:tab w:val="left" w:pos="450"/>
        </w:tabs>
        <w:ind w:left="540" w:right="-117"/>
        <w:jc w:val="both"/>
        <w:rPr>
          <w:rFonts w:cs="Times New Roman"/>
          <w:sz w:val="22"/>
          <w:szCs w:val="22"/>
        </w:rPr>
      </w:pPr>
    </w:p>
    <w:p w:rsidR="006F6B87" w:rsidRDefault="006F6B87" w:rsidP="00C225BD">
      <w:pPr>
        <w:tabs>
          <w:tab w:val="left" w:pos="450"/>
        </w:tabs>
        <w:ind w:left="540" w:right="-117"/>
        <w:jc w:val="both"/>
        <w:rPr>
          <w:rFonts w:cs="Times New Roman"/>
          <w:sz w:val="22"/>
          <w:szCs w:val="22"/>
        </w:rPr>
      </w:pPr>
      <w:r w:rsidRPr="00F60FB8">
        <w:rPr>
          <w:rFonts w:cs="Times New Roman"/>
          <w:sz w:val="22"/>
          <w:szCs w:val="22"/>
        </w:rPr>
        <w:t>None of the Group/Company’s subsidiaries are publicly listed and consequently do not have published price quotation.</w:t>
      </w:r>
    </w:p>
    <w:p w:rsidR="006F6B87" w:rsidRPr="006F6B87" w:rsidRDefault="006F6B87" w:rsidP="006F6B87">
      <w:pPr>
        <w:spacing w:line="360" w:lineRule="auto"/>
        <w:ind w:right="560"/>
        <w:jc w:val="both"/>
        <w:rPr>
          <w:rFonts w:cstheme="minorBidi"/>
          <w:sz w:val="20"/>
          <w:szCs w:val="20"/>
        </w:rPr>
      </w:pPr>
    </w:p>
    <w:p w:rsidR="00DD4AFC" w:rsidRPr="00FA4120" w:rsidRDefault="00DD4AFC" w:rsidP="006F6B87">
      <w:pPr>
        <w:numPr>
          <w:ilvl w:val="0"/>
          <w:numId w:val="8"/>
        </w:numPr>
        <w:tabs>
          <w:tab w:val="clear" w:pos="340"/>
        </w:tabs>
        <w:spacing w:line="240" w:lineRule="exact"/>
        <w:ind w:left="540" w:hanging="540"/>
        <w:jc w:val="both"/>
        <w:outlineLvl w:val="0"/>
        <w:rPr>
          <w:rFonts w:cs="Times New Roman"/>
          <w:b/>
          <w:bCs/>
          <w:sz w:val="24"/>
          <w:szCs w:val="24"/>
        </w:rPr>
      </w:pPr>
      <w:r w:rsidRPr="00FA4120">
        <w:rPr>
          <w:rFonts w:cs="Times New Roman"/>
          <w:b/>
          <w:bCs/>
          <w:sz w:val="24"/>
          <w:szCs w:val="24"/>
        </w:rPr>
        <w:t>Property, plant and equipment</w:t>
      </w:r>
    </w:p>
    <w:p w:rsidR="006F6B87" w:rsidRPr="006F6B87" w:rsidRDefault="006F6B87" w:rsidP="006F6B87">
      <w:pPr>
        <w:spacing w:line="240" w:lineRule="atLeast"/>
        <w:ind w:right="560"/>
        <w:jc w:val="both"/>
        <w:rPr>
          <w:rFonts w:cstheme="minorBidi"/>
        </w:rPr>
      </w:pPr>
    </w:p>
    <w:p w:rsidR="00C91293" w:rsidRDefault="00DD4AFC" w:rsidP="00960545">
      <w:pPr>
        <w:pStyle w:val="ListParagraph"/>
        <w:spacing w:line="240" w:lineRule="atLeast"/>
        <w:ind w:left="520" w:right="-117"/>
        <w:jc w:val="thaiDistribute"/>
        <w:outlineLvl w:val="0"/>
        <w:rPr>
          <w:rFonts w:cs="Times New Roman"/>
          <w:sz w:val="22"/>
          <w:lang w:val="en-GB"/>
        </w:rPr>
      </w:pPr>
      <w:r w:rsidRPr="00391405">
        <w:rPr>
          <w:rFonts w:cs="Times New Roman"/>
          <w:sz w:val="22"/>
          <w:lang w:val="en-GB"/>
        </w:rPr>
        <w:t xml:space="preserve">Acquisitions, disposals and transfers of property, plant and equipment during the </w:t>
      </w:r>
      <w:r w:rsidR="003A0DCA">
        <w:rPr>
          <w:rFonts w:cs="Times New Roman"/>
          <w:sz w:val="22"/>
          <w:lang w:val="en-GB"/>
        </w:rPr>
        <w:t>six</w:t>
      </w:r>
      <w:r w:rsidRPr="00391405">
        <w:rPr>
          <w:rFonts w:cs="Times New Roman"/>
          <w:sz w:val="22"/>
          <w:lang w:val="en-GB"/>
        </w:rPr>
        <w:t xml:space="preserve">-month period ended </w:t>
      </w:r>
      <w:r w:rsidR="00821EED">
        <w:rPr>
          <w:rFonts w:cs="Times New Roman"/>
          <w:sz w:val="22"/>
          <w:lang w:val="en-GB"/>
        </w:rPr>
        <w:t xml:space="preserve">   </w:t>
      </w:r>
      <w:r w:rsidRPr="00391405">
        <w:rPr>
          <w:rFonts w:cs="Times New Roman"/>
          <w:sz w:val="22"/>
          <w:lang w:val="en-GB"/>
        </w:rPr>
        <w:t>3</w:t>
      </w:r>
      <w:r w:rsidR="003A0DCA">
        <w:rPr>
          <w:rFonts w:cs="Times New Roman"/>
          <w:sz w:val="22"/>
          <w:lang w:val="en-GB"/>
        </w:rPr>
        <w:t>0</w:t>
      </w:r>
      <w:r w:rsidRPr="00391405">
        <w:rPr>
          <w:rFonts w:cs="Times New Roman"/>
          <w:sz w:val="22"/>
          <w:lang w:val="en-GB"/>
        </w:rPr>
        <w:t xml:space="preserve"> </w:t>
      </w:r>
      <w:r w:rsidR="003A0DCA">
        <w:rPr>
          <w:rFonts w:cs="Times New Roman"/>
          <w:sz w:val="22"/>
          <w:lang w:val="en-GB"/>
        </w:rPr>
        <w:t>June</w:t>
      </w:r>
      <w:r w:rsidRPr="00391405">
        <w:rPr>
          <w:rFonts w:cs="Times New Roman"/>
          <w:sz w:val="22"/>
          <w:lang w:val="en-GB"/>
        </w:rPr>
        <w:t xml:space="preserve"> 201</w:t>
      </w:r>
      <w:r w:rsidR="002676F5">
        <w:rPr>
          <w:rFonts w:cs="Times New Roman"/>
          <w:sz w:val="22"/>
          <w:lang w:val="en-GB"/>
        </w:rPr>
        <w:t>9</w:t>
      </w:r>
      <w:r>
        <w:rPr>
          <w:rFonts w:cs="Times New Roman"/>
          <w:sz w:val="22"/>
          <w:lang w:val="en-GB"/>
        </w:rPr>
        <w:t xml:space="preserve"> </w:t>
      </w:r>
      <w:r w:rsidRPr="00391405">
        <w:rPr>
          <w:rFonts w:cs="Times New Roman"/>
          <w:sz w:val="22"/>
          <w:lang w:val="en-GB"/>
        </w:rPr>
        <w:t xml:space="preserve">were as follows: </w:t>
      </w:r>
    </w:p>
    <w:p w:rsidR="00960545" w:rsidRPr="00055CB8" w:rsidRDefault="00960545" w:rsidP="00960545">
      <w:pPr>
        <w:pStyle w:val="ListParagraph"/>
        <w:spacing w:line="240" w:lineRule="atLeast"/>
        <w:ind w:left="520" w:right="-117"/>
        <w:jc w:val="thaiDistribute"/>
        <w:outlineLvl w:val="0"/>
        <w:rPr>
          <w:rFonts w:cs="Times New Roman"/>
          <w:sz w:val="22"/>
          <w:lang w:val="en-GB"/>
        </w:rPr>
      </w:pPr>
    </w:p>
    <w:tbl>
      <w:tblPr>
        <w:tblW w:w="9270" w:type="dxa"/>
        <w:tblInd w:w="450" w:type="dxa"/>
        <w:tblLayout w:type="fixed"/>
        <w:tblLook w:val="0000" w:firstRow="0" w:lastRow="0" w:firstColumn="0" w:lastColumn="0" w:noHBand="0" w:noVBand="0"/>
      </w:tblPr>
      <w:tblGrid>
        <w:gridCol w:w="3598"/>
        <w:gridCol w:w="1349"/>
        <w:gridCol w:w="236"/>
        <w:gridCol w:w="1116"/>
        <w:gridCol w:w="271"/>
        <w:gridCol w:w="1352"/>
        <w:gridCol w:w="271"/>
        <w:gridCol w:w="1077"/>
      </w:tblGrid>
      <w:tr w:rsidR="00960545" w:rsidRPr="00F621B8" w:rsidTr="00960545">
        <w:trPr>
          <w:tblHeader/>
        </w:trPr>
        <w:tc>
          <w:tcPr>
            <w:tcW w:w="1941" w:type="pct"/>
          </w:tcPr>
          <w:p w:rsidR="00FC482D" w:rsidRPr="00F621B8" w:rsidRDefault="00FC482D" w:rsidP="000C2FF1">
            <w:pPr>
              <w:rPr>
                <w:rFonts w:cs="Times New Roman"/>
                <w:b/>
                <w:bCs/>
                <w:i/>
                <w:iCs/>
                <w:sz w:val="22"/>
                <w:szCs w:val="22"/>
                <w:cs/>
              </w:rPr>
            </w:pPr>
          </w:p>
        </w:tc>
        <w:tc>
          <w:tcPr>
            <w:tcW w:w="1457" w:type="pct"/>
            <w:gridSpan w:val="3"/>
          </w:tcPr>
          <w:p w:rsidR="00FC482D" w:rsidRPr="00732030" w:rsidRDefault="00732030" w:rsidP="000C2FF1">
            <w:pPr>
              <w:pStyle w:val="BodyText"/>
              <w:ind w:left="-108" w:right="-110"/>
              <w:jc w:val="center"/>
              <w:rPr>
                <w:rFonts w:cs="Times New Roman"/>
                <w:b/>
                <w:bCs/>
                <w:sz w:val="22"/>
                <w:szCs w:val="22"/>
              </w:rPr>
            </w:pPr>
            <w:r w:rsidRPr="00732030">
              <w:rPr>
                <w:rFonts w:cs="Times New Roman"/>
                <w:b/>
                <w:bCs/>
                <w:sz w:val="22"/>
                <w:szCs w:val="22"/>
              </w:rPr>
              <w:t>Consolidated financial statements</w:t>
            </w:r>
          </w:p>
        </w:tc>
        <w:tc>
          <w:tcPr>
            <w:tcW w:w="146" w:type="pct"/>
          </w:tcPr>
          <w:p w:rsidR="00FC482D" w:rsidRPr="00F621B8" w:rsidRDefault="00FC482D" w:rsidP="000C2FF1">
            <w:pPr>
              <w:pStyle w:val="BodyText"/>
              <w:ind w:left="-108" w:right="-110"/>
              <w:jc w:val="center"/>
              <w:rPr>
                <w:rFonts w:cs="Times New Roman"/>
                <w:sz w:val="22"/>
                <w:szCs w:val="22"/>
              </w:rPr>
            </w:pPr>
          </w:p>
        </w:tc>
        <w:tc>
          <w:tcPr>
            <w:tcW w:w="1456" w:type="pct"/>
            <w:gridSpan w:val="3"/>
          </w:tcPr>
          <w:p w:rsidR="00732030" w:rsidRDefault="00732030" w:rsidP="000C2FF1">
            <w:pPr>
              <w:pStyle w:val="BodyText"/>
              <w:ind w:left="-108" w:right="-110"/>
              <w:jc w:val="center"/>
              <w:rPr>
                <w:rFonts w:cs="Times New Roman"/>
                <w:b/>
                <w:bCs/>
                <w:sz w:val="22"/>
                <w:szCs w:val="22"/>
              </w:rPr>
            </w:pPr>
            <w:r w:rsidRPr="00732030">
              <w:rPr>
                <w:rFonts w:cs="Times New Roman"/>
                <w:b/>
                <w:bCs/>
                <w:sz w:val="22"/>
                <w:szCs w:val="22"/>
              </w:rPr>
              <w:t xml:space="preserve">Separate financial </w:t>
            </w:r>
          </w:p>
          <w:p w:rsidR="00FC482D" w:rsidRPr="00732030" w:rsidRDefault="00732030" w:rsidP="000C2FF1">
            <w:pPr>
              <w:pStyle w:val="BodyText"/>
              <w:ind w:left="-108" w:right="-110"/>
              <w:jc w:val="center"/>
              <w:rPr>
                <w:rFonts w:cs="Times New Roman"/>
                <w:b/>
                <w:bCs/>
                <w:sz w:val="22"/>
                <w:szCs w:val="22"/>
              </w:rPr>
            </w:pPr>
            <w:r w:rsidRPr="00732030">
              <w:rPr>
                <w:rFonts w:cs="Times New Roman"/>
                <w:b/>
                <w:bCs/>
                <w:sz w:val="22"/>
                <w:szCs w:val="22"/>
              </w:rPr>
              <w:t>statements</w:t>
            </w:r>
          </w:p>
        </w:tc>
      </w:tr>
      <w:tr w:rsidR="00960545" w:rsidRPr="00F621B8" w:rsidTr="00960545">
        <w:trPr>
          <w:trHeight w:val="1109"/>
          <w:tblHeader/>
        </w:trPr>
        <w:tc>
          <w:tcPr>
            <w:tcW w:w="1941" w:type="pct"/>
          </w:tcPr>
          <w:p w:rsidR="00FC482D" w:rsidRPr="00F621B8" w:rsidRDefault="00FC482D" w:rsidP="000C2FF1">
            <w:pPr>
              <w:jc w:val="center"/>
              <w:rPr>
                <w:rFonts w:cs="Times New Roman"/>
                <w:sz w:val="22"/>
                <w:szCs w:val="22"/>
              </w:rPr>
            </w:pPr>
          </w:p>
        </w:tc>
        <w:tc>
          <w:tcPr>
            <w:tcW w:w="728" w:type="pct"/>
            <w:vAlign w:val="bottom"/>
          </w:tcPr>
          <w:p w:rsidR="000F0367" w:rsidRPr="00725CD6" w:rsidRDefault="000F0367" w:rsidP="00E25FEF">
            <w:pPr>
              <w:pStyle w:val="acctfourfigures"/>
              <w:shd w:val="clear" w:color="auto" w:fill="FFFFFF"/>
              <w:tabs>
                <w:tab w:val="clear" w:pos="765"/>
              </w:tabs>
              <w:spacing w:line="240" w:lineRule="atLeast"/>
              <w:rPr>
                <w:szCs w:val="22"/>
              </w:rPr>
            </w:pPr>
            <w:r w:rsidRPr="00725CD6">
              <w:rPr>
                <w:szCs w:val="22"/>
              </w:rPr>
              <w:t>Acquisitions</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and</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transfers in</w:t>
            </w:r>
          </w:p>
          <w:p w:rsidR="00FC482D" w:rsidRPr="00725CD6" w:rsidRDefault="000F0367" w:rsidP="00E25FEF">
            <w:pPr>
              <w:pStyle w:val="acctfourfigures"/>
              <w:shd w:val="clear" w:color="auto" w:fill="FFFFFF"/>
              <w:tabs>
                <w:tab w:val="clear" w:pos="765"/>
              </w:tabs>
              <w:spacing w:line="240" w:lineRule="atLeast"/>
              <w:jc w:val="center"/>
              <w:rPr>
                <w:szCs w:val="22"/>
              </w:rPr>
            </w:pPr>
            <w:r w:rsidRPr="00725CD6">
              <w:rPr>
                <w:szCs w:val="22"/>
              </w:rPr>
              <w:t>- at cost</w:t>
            </w:r>
          </w:p>
        </w:tc>
        <w:tc>
          <w:tcPr>
            <w:tcW w:w="127" w:type="pct"/>
          </w:tcPr>
          <w:p w:rsidR="00FC482D" w:rsidRPr="00725CD6" w:rsidRDefault="00FC482D" w:rsidP="000C2FF1">
            <w:pPr>
              <w:pStyle w:val="BodyText"/>
              <w:ind w:left="-108" w:right="-110"/>
              <w:jc w:val="center"/>
              <w:rPr>
                <w:rFonts w:cs="Times New Roman"/>
                <w:sz w:val="22"/>
                <w:szCs w:val="22"/>
              </w:rPr>
            </w:pPr>
          </w:p>
        </w:tc>
        <w:tc>
          <w:tcPr>
            <w:tcW w:w="602" w:type="pct"/>
            <w:vAlign w:val="bottom"/>
          </w:tcPr>
          <w:p w:rsidR="000F0367" w:rsidRPr="00725CD6" w:rsidRDefault="000F0367" w:rsidP="0001754F">
            <w:pPr>
              <w:pStyle w:val="acctfourfigures"/>
              <w:shd w:val="clear" w:color="auto" w:fill="FFFFFF"/>
              <w:tabs>
                <w:tab w:val="clear" w:pos="765"/>
              </w:tabs>
              <w:spacing w:line="240" w:lineRule="atLeast"/>
              <w:jc w:val="center"/>
              <w:rPr>
                <w:szCs w:val="22"/>
              </w:rPr>
            </w:pPr>
            <w:r w:rsidRPr="00725CD6">
              <w:rPr>
                <w:szCs w:val="22"/>
              </w:rPr>
              <w:t>Disposals</w:t>
            </w:r>
          </w:p>
          <w:p w:rsidR="00B47C6D" w:rsidRDefault="000F0367" w:rsidP="0001754F">
            <w:pPr>
              <w:pStyle w:val="BodyText"/>
              <w:ind w:left="-108" w:right="-110"/>
              <w:jc w:val="center"/>
              <w:rPr>
                <w:rFonts w:cs="Times New Roman"/>
                <w:sz w:val="22"/>
                <w:szCs w:val="22"/>
              </w:rPr>
            </w:pPr>
            <w:r w:rsidRPr="00725CD6">
              <w:rPr>
                <w:rFonts w:cs="Times New Roman"/>
                <w:sz w:val="22"/>
                <w:szCs w:val="22"/>
              </w:rPr>
              <w:t>and transfers</w:t>
            </w:r>
          </w:p>
          <w:p w:rsidR="00FC482D" w:rsidRPr="00725CD6" w:rsidRDefault="000F0367" w:rsidP="0001754F">
            <w:pPr>
              <w:pStyle w:val="BodyText"/>
              <w:ind w:left="-108" w:right="-110"/>
              <w:jc w:val="center"/>
              <w:rPr>
                <w:rFonts w:cs="Times New Roman"/>
                <w:sz w:val="22"/>
                <w:szCs w:val="22"/>
              </w:rPr>
            </w:pPr>
            <w:r w:rsidRPr="00725CD6">
              <w:rPr>
                <w:rFonts w:cs="Times New Roman"/>
                <w:sz w:val="22"/>
                <w:szCs w:val="22"/>
              </w:rPr>
              <w:t>out - net book value</w:t>
            </w:r>
          </w:p>
        </w:tc>
        <w:tc>
          <w:tcPr>
            <w:tcW w:w="146" w:type="pct"/>
          </w:tcPr>
          <w:p w:rsidR="00FC482D" w:rsidRPr="00725CD6" w:rsidRDefault="00FC482D" w:rsidP="000C2FF1">
            <w:pPr>
              <w:pStyle w:val="BodyText"/>
              <w:ind w:left="-108" w:right="-110"/>
              <w:jc w:val="center"/>
              <w:rPr>
                <w:rFonts w:cs="Times New Roman"/>
                <w:sz w:val="22"/>
                <w:szCs w:val="22"/>
              </w:rPr>
            </w:pPr>
          </w:p>
        </w:tc>
        <w:tc>
          <w:tcPr>
            <w:tcW w:w="729" w:type="pct"/>
            <w:vAlign w:val="bottom"/>
          </w:tcPr>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Acquisitions</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and</w:t>
            </w:r>
          </w:p>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transfers in</w:t>
            </w:r>
          </w:p>
          <w:p w:rsidR="00FC482D" w:rsidRPr="00725CD6" w:rsidRDefault="000F0367" w:rsidP="000F0367">
            <w:pPr>
              <w:pStyle w:val="BodyText"/>
              <w:ind w:left="-108" w:right="-110"/>
              <w:jc w:val="center"/>
              <w:rPr>
                <w:rFonts w:cs="Times New Roman"/>
                <w:sz w:val="22"/>
                <w:szCs w:val="22"/>
              </w:rPr>
            </w:pPr>
            <w:r w:rsidRPr="00725CD6">
              <w:rPr>
                <w:rFonts w:cs="Times New Roman"/>
                <w:sz w:val="22"/>
                <w:szCs w:val="22"/>
              </w:rPr>
              <w:t>- at cost</w:t>
            </w:r>
          </w:p>
        </w:tc>
        <w:tc>
          <w:tcPr>
            <w:tcW w:w="146" w:type="pct"/>
            <w:vAlign w:val="bottom"/>
          </w:tcPr>
          <w:p w:rsidR="00FC482D" w:rsidRPr="00725CD6" w:rsidRDefault="00FC482D" w:rsidP="000C2FF1">
            <w:pPr>
              <w:pStyle w:val="BodyText"/>
              <w:ind w:left="-108" w:right="-110"/>
              <w:jc w:val="center"/>
              <w:rPr>
                <w:rFonts w:cs="Times New Roman"/>
                <w:sz w:val="22"/>
                <w:szCs w:val="22"/>
              </w:rPr>
            </w:pPr>
          </w:p>
        </w:tc>
        <w:tc>
          <w:tcPr>
            <w:tcW w:w="581" w:type="pct"/>
            <w:vAlign w:val="bottom"/>
          </w:tcPr>
          <w:p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Disposals</w:t>
            </w:r>
          </w:p>
          <w:p w:rsidR="00FC482D" w:rsidRPr="00725CD6" w:rsidRDefault="000F0367" w:rsidP="000F0367">
            <w:pPr>
              <w:pStyle w:val="BodyText"/>
              <w:ind w:left="-108" w:right="-110"/>
              <w:jc w:val="center"/>
              <w:rPr>
                <w:rFonts w:cs="Times New Roman"/>
                <w:sz w:val="22"/>
                <w:szCs w:val="22"/>
              </w:rPr>
            </w:pPr>
            <w:r w:rsidRPr="00725CD6">
              <w:rPr>
                <w:rFonts w:cs="Times New Roman"/>
                <w:sz w:val="22"/>
                <w:szCs w:val="22"/>
              </w:rPr>
              <w:t>and transfers out - net book value</w:t>
            </w:r>
          </w:p>
        </w:tc>
      </w:tr>
      <w:tr w:rsidR="00FC482D" w:rsidRPr="00F621B8" w:rsidTr="00960545">
        <w:trPr>
          <w:tblHeader/>
        </w:trPr>
        <w:tc>
          <w:tcPr>
            <w:tcW w:w="1941" w:type="pct"/>
          </w:tcPr>
          <w:p w:rsidR="00FC482D" w:rsidRPr="00F621B8" w:rsidRDefault="00FC482D" w:rsidP="000C2FF1">
            <w:pPr>
              <w:pStyle w:val="BodyText"/>
              <w:ind w:left="-110" w:right="-131"/>
              <w:jc w:val="center"/>
              <w:rPr>
                <w:rFonts w:cs="Times New Roman"/>
                <w:sz w:val="22"/>
                <w:szCs w:val="22"/>
              </w:rPr>
            </w:pPr>
          </w:p>
        </w:tc>
        <w:tc>
          <w:tcPr>
            <w:tcW w:w="3059" w:type="pct"/>
            <w:gridSpan w:val="7"/>
          </w:tcPr>
          <w:p w:rsidR="00FC482D" w:rsidRPr="00F621B8" w:rsidRDefault="000F0367" w:rsidP="000C2FF1">
            <w:pPr>
              <w:pStyle w:val="BodyText"/>
              <w:ind w:left="-108" w:right="-110"/>
              <w:jc w:val="center"/>
              <w:rPr>
                <w:rFonts w:cs="Times New Roman"/>
                <w:sz w:val="22"/>
                <w:szCs w:val="22"/>
              </w:rPr>
            </w:pPr>
            <w:r w:rsidRPr="00F621B8">
              <w:rPr>
                <w:rFonts w:cs="Times New Roman"/>
                <w:i/>
                <w:iCs/>
                <w:sz w:val="22"/>
                <w:szCs w:val="22"/>
              </w:rPr>
              <w:t>(in thousand Baht)</w:t>
            </w:r>
          </w:p>
        </w:tc>
      </w:tr>
      <w:tr w:rsidR="00960545" w:rsidRPr="00F621B8" w:rsidTr="00960545">
        <w:trPr>
          <w:tblHeader/>
        </w:trPr>
        <w:tc>
          <w:tcPr>
            <w:tcW w:w="1941" w:type="pct"/>
          </w:tcPr>
          <w:p w:rsidR="00FC482D" w:rsidRPr="00725CD6" w:rsidRDefault="00F621B8" w:rsidP="000C2FF1">
            <w:pPr>
              <w:pStyle w:val="BodyText"/>
              <w:ind w:left="-122" w:right="-131" w:firstLine="122"/>
              <w:rPr>
                <w:rFonts w:cs="Times New Roman"/>
                <w:i/>
                <w:iCs/>
                <w:sz w:val="22"/>
                <w:szCs w:val="22"/>
                <w:cs/>
              </w:rPr>
            </w:pPr>
            <w:r w:rsidRPr="00725CD6">
              <w:rPr>
                <w:rFonts w:cs="Times New Roman"/>
                <w:sz w:val="22"/>
                <w:szCs w:val="22"/>
              </w:rPr>
              <w:t>Land</w:t>
            </w:r>
            <w:r w:rsidR="00770BB3">
              <w:rPr>
                <w:rFonts w:cs="Times New Roman"/>
                <w:sz w:val="22"/>
                <w:szCs w:val="22"/>
              </w:rPr>
              <w:t xml:space="preserve"> and land improvement</w:t>
            </w:r>
          </w:p>
        </w:tc>
        <w:tc>
          <w:tcPr>
            <w:tcW w:w="728" w:type="pct"/>
          </w:tcPr>
          <w:p w:rsidR="00FC482D" w:rsidRPr="00770BB3" w:rsidRDefault="008B732B" w:rsidP="00770BB3">
            <w:pPr>
              <w:pStyle w:val="acctfourfigures"/>
              <w:shd w:val="clear" w:color="auto" w:fill="FFFFFF"/>
              <w:tabs>
                <w:tab w:val="clear" w:pos="765"/>
                <w:tab w:val="decimal" w:pos="1000"/>
              </w:tabs>
              <w:spacing w:line="240" w:lineRule="atLeast"/>
              <w:ind w:left="-79" w:right="-79"/>
              <w:rPr>
                <w:rtl/>
                <w:cs/>
              </w:rPr>
            </w:pPr>
            <w:r w:rsidRPr="00770BB3">
              <w:t>573</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8B732B" w:rsidP="00770BB3">
            <w:pPr>
              <w:pStyle w:val="acctfourfigures"/>
              <w:shd w:val="clear" w:color="auto" w:fill="FFFFFF"/>
              <w:tabs>
                <w:tab w:val="clear" w:pos="765"/>
                <w:tab w:val="decimal" w:pos="885"/>
              </w:tabs>
              <w:spacing w:line="240" w:lineRule="atLeast"/>
              <w:ind w:left="-79" w:right="-79"/>
              <w:rPr>
                <w:rtl/>
                <w:cs/>
              </w:rPr>
            </w:pPr>
            <w:r w:rsidRPr="00770BB3">
              <w:t>-</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8B732B" w:rsidP="00770BB3">
            <w:pPr>
              <w:pStyle w:val="BodyText"/>
              <w:tabs>
                <w:tab w:val="decimal" w:pos="1065"/>
              </w:tabs>
              <w:ind w:right="-131"/>
              <w:rPr>
                <w:rFonts w:cs="Times New Roman"/>
                <w:sz w:val="22"/>
                <w:szCs w:val="22"/>
                <w:cs/>
              </w:rPr>
            </w:pPr>
            <w:r>
              <w:rPr>
                <w:rFonts w:cs="Times New Roman"/>
                <w:sz w:val="22"/>
                <w:szCs w:val="22"/>
              </w:rPr>
              <w:t>573</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8B732B"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F621B8" w:rsidP="000C2FF1">
            <w:pPr>
              <w:pStyle w:val="BodyText"/>
              <w:ind w:left="-122" w:right="-131" w:firstLine="122"/>
              <w:rPr>
                <w:rFonts w:cs="Times New Roman"/>
                <w:i/>
                <w:iCs/>
                <w:sz w:val="22"/>
                <w:szCs w:val="22"/>
              </w:rPr>
            </w:pPr>
            <w:r w:rsidRPr="00725CD6">
              <w:rPr>
                <w:rFonts w:cs="Times New Roman"/>
                <w:sz w:val="22"/>
                <w:szCs w:val="22"/>
              </w:rPr>
              <w:t xml:space="preserve">Building and </w:t>
            </w:r>
            <w:r w:rsidR="00770BB3">
              <w:rPr>
                <w:rFonts w:cs="Times New Roman"/>
                <w:sz w:val="22"/>
                <w:szCs w:val="22"/>
              </w:rPr>
              <w:t>building improvement</w:t>
            </w:r>
          </w:p>
        </w:tc>
        <w:tc>
          <w:tcPr>
            <w:tcW w:w="728" w:type="pct"/>
          </w:tcPr>
          <w:p w:rsidR="00FC482D" w:rsidRPr="00770BB3" w:rsidRDefault="008B732B" w:rsidP="00770BB3">
            <w:pPr>
              <w:pStyle w:val="acctfourfigures"/>
              <w:shd w:val="clear" w:color="auto" w:fill="FFFFFF"/>
              <w:tabs>
                <w:tab w:val="clear" w:pos="765"/>
                <w:tab w:val="decimal" w:pos="1000"/>
              </w:tabs>
              <w:spacing w:line="240" w:lineRule="atLeast"/>
              <w:ind w:left="-79" w:right="-79"/>
            </w:pPr>
            <w:r w:rsidRPr="00770BB3">
              <w:t>7,380</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8B732B" w:rsidP="00770BB3">
            <w:pPr>
              <w:pStyle w:val="acctfourfigures"/>
              <w:shd w:val="clear" w:color="auto" w:fill="FFFFFF"/>
              <w:tabs>
                <w:tab w:val="clear" w:pos="765"/>
                <w:tab w:val="decimal" w:pos="885"/>
              </w:tabs>
              <w:spacing w:line="240" w:lineRule="atLeast"/>
              <w:ind w:left="-79" w:right="-79"/>
              <w:rPr>
                <w:rtl/>
                <w:cs/>
              </w:rPr>
            </w:pPr>
            <w:r w:rsidRPr="00770BB3">
              <w:t>47</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8B732B" w:rsidP="00770BB3">
            <w:pPr>
              <w:pStyle w:val="BodyText"/>
              <w:tabs>
                <w:tab w:val="decimal" w:pos="1065"/>
              </w:tabs>
              <w:ind w:right="-131"/>
              <w:rPr>
                <w:rFonts w:cs="Times New Roman"/>
                <w:sz w:val="22"/>
                <w:szCs w:val="22"/>
                <w:cs/>
              </w:rPr>
            </w:pPr>
            <w:r>
              <w:rPr>
                <w:rFonts w:cs="Times New Roman"/>
                <w:sz w:val="22"/>
                <w:szCs w:val="22"/>
              </w:rPr>
              <w:t>240</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8B732B"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F621B8" w:rsidP="000C2FF1">
            <w:pPr>
              <w:pStyle w:val="BodyText"/>
              <w:ind w:left="-18" w:right="-131"/>
              <w:rPr>
                <w:rFonts w:cs="Times New Roman"/>
                <w:i/>
                <w:iCs/>
                <w:sz w:val="22"/>
                <w:szCs w:val="22"/>
              </w:rPr>
            </w:pPr>
            <w:r w:rsidRPr="00725CD6">
              <w:rPr>
                <w:rFonts w:cs="Times New Roman"/>
                <w:sz w:val="22"/>
                <w:szCs w:val="22"/>
              </w:rPr>
              <w:t>Machinery</w:t>
            </w:r>
            <w:r w:rsidR="00EB7814">
              <w:rPr>
                <w:rFonts w:cs="Times New Roman"/>
                <w:sz w:val="22"/>
                <w:szCs w:val="22"/>
              </w:rPr>
              <w:t xml:space="preserve"> </w:t>
            </w:r>
          </w:p>
        </w:tc>
        <w:tc>
          <w:tcPr>
            <w:tcW w:w="728" w:type="pct"/>
          </w:tcPr>
          <w:p w:rsidR="00FC482D" w:rsidRPr="00770BB3" w:rsidRDefault="004215DD" w:rsidP="00770BB3">
            <w:pPr>
              <w:pStyle w:val="acctfourfigures"/>
              <w:shd w:val="clear" w:color="auto" w:fill="FFFFFF"/>
              <w:tabs>
                <w:tab w:val="clear" w:pos="765"/>
                <w:tab w:val="decimal" w:pos="1000"/>
              </w:tabs>
              <w:spacing w:line="240" w:lineRule="atLeast"/>
              <w:ind w:left="-79" w:right="-79"/>
              <w:rPr>
                <w:rtl/>
                <w:cs/>
              </w:rPr>
            </w:pPr>
            <w:r w:rsidRPr="00770BB3">
              <w:t>11,765</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8B732B" w:rsidP="00770BB3">
            <w:pPr>
              <w:pStyle w:val="acctfourfigures"/>
              <w:shd w:val="clear" w:color="auto" w:fill="FFFFFF"/>
              <w:tabs>
                <w:tab w:val="clear" w:pos="765"/>
                <w:tab w:val="decimal" w:pos="885"/>
              </w:tabs>
              <w:spacing w:line="240" w:lineRule="atLeast"/>
              <w:ind w:left="-79" w:right="-79"/>
              <w:rPr>
                <w:rtl/>
                <w:cs/>
              </w:rPr>
            </w:pPr>
            <w:r w:rsidRPr="00770BB3">
              <w:t>75</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4215DD" w:rsidP="00770BB3">
            <w:pPr>
              <w:pStyle w:val="BodyText"/>
              <w:tabs>
                <w:tab w:val="decimal" w:pos="1065"/>
              </w:tabs>
              <w:ind w:right="-131"/>
              <w:rPr>
                <w:rFonts w:cs="Times New Roman"/>
                <w:sz w:val="22"/>
                <w:szCs w:val="22"/>
                <w:cs/>
              </w:rPr>
            </w:pPr>
            <w:r>
              <w:rPr>
                <w:rFonts w:cs="Times New Roman"/>
                <w:sz w:val="22"/>
                <w:szCs w:val="22"/>
              </w:rPr>
              <w:t>389</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8B732B"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770BB3" w:rsidP="00770BB3">
            <w:pPr>
              <w:pStyle w:val="BodyText"/>
              <w:ind w:right="-131"/>
              <w:rPr>
                <w:rFonts w:cs="Times New Roman"/>
                <w:i/>
                <w:iCs/>
                <w:sz w:val="22"/>
                <w:szCs w:val="22"/>
              </w:rPr>
            </w:pPr>
            <w:r>
              <w:rPr>
                <w:rFonts w:cs="Times New Roman"/>
                <w:sz w:val="22"/>
                <w:szCs w:val="22"/>
              </w:rPr>
              <w:t>O</w:t>
            </w:r>
            <w:r w:rsidR="00EB7814">
              <w:rPr>
                <w:rFonts w:cs="Times New Roman"/>
                <w:sz w:val="22"/>
                <w:szCs w:val="22"/>
              </w:rPr>
              <w:t>ffice</w:t>
            </w:r>
            <w:r>
              <w:rPr>
                <w:rFonts w:cs="Times New Roman"/>
                <w:sz w:val="22"/>
                <w:szCs w:val="22"/>
              </w:rPr>
              <w:t xml:space="preserve"> and other</w:t>
            </w:r>
            <w:r w:rsidR="00EB7814">
              <w:rPr>
                <w:rFonts w:cs="Times New Roman"/>
                <w:sz w:val="22"/>
                <w:szCs w:val="22"/>
              </w:rPr>
              <w:t xml:space="preserve"> equipment</w:t>
            </w:r>
          </w:p>
        </w:tc>
        <w:tc>
          <w:tcPr>
            <w:tcW w:w="728" w:type="pct"/>
          </w:tcPr>
          <w:p w:rsidR="00FC482D" w:rsidRPr="00770BB3" w:rsidRDefault="008B732B" w:rsidP="00770BB3">
            <w:pPr>
              <w:pStyle w:val="acctfourfigures"/>
              <w:shd w:val="clear" w:color="auto" w:fill="FFFFFF"/>
              <w:tabs>
                <w:tab w:val="clear" w:pos="765"/>
                <w:tab w:val="decimal" w:pos="1000"/>
              </w:tabs>
              <w:spacing w:line="240" w:lineRule="atLeast"/>
              <w:ind w:left="-79" w:right="-79"/>
              <w:rPr>
                <w:rtl/>
                <w:cs/>
              </w:rPr>
            </w:pPr>
            <w:r w:rsidRPr="00770BB3">
              <w:t>15,164</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8B732B" w:rsidP="00770BB3">
            <w:pPr>
              <w:pStyle w:val="acctfourfigures"/>
              <w:shd w:val="clear" w:color="auto" w:fill="FFFFFF"/>
              <w:tabs>
                <w:tab w:val="clear" w:pos="765"/>
                <w:tab w:val="decimal" w:pos="885"/>
              </w:tabs>
              <w:spacing w:line="240" w:lineRule="atLeast"/>
              <w:ind w:left="-79" w:right="-79"/>
              <w:rPr>
                <w:rtl/>
                <w:cs/>
              </w:rPr>
            </w:pPr>
            <w:r w:rsidRPr="00770BB3">
              <w:t>506</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8B732B" w:rsidP="00770BB3">
            <w:pPr>
              <w:pStyle w:val="BodyText"/>
              <w:tabs>
                <w:tab w:val="decimal" w:pos="1065"/>
              </w:tabs>
              <w:ind w:right="-131"/>
              <w:rPr>
                <w:rFonts w:cs="Times New Roman"/>
                <w:sz w:val="22"/>
                <w:szCs w:val="22"/>
                <w:cs/>
              </w:rPr>
            </w:pPr>
            <w:r>
              <w:rPr>
                <w:rFonts w:cs="Times New Roman"/>
                <w:sz w:val="22"/>
                <w:szCs w:val="22"/>
              </w:rPr>
              <w:t>1,645</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8B732B"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FC482D" w:rsidRPr="00725CD6" w:rsidRDefault="00F621B8" w:rsidP="000C2FF1">
            <w:pPr>
              <w:pStyle w:val="BodyText"/>
              <w:ind w:left="-18" w:right="-131"/>
              <w:rPr>
                <w:rFonts w:cs="Times New Roman"/>
                <w:sz w:val="22"/>
                <w:szCs w:val="22"/>
              </w:rPr>
            </w:pPr>
            <w:r w:rsidRPr="00725CD6">
              <w:rPr>
                <w:rFonts w:cs="Times New Roman"/>
                <w:sz w:val="22"/>
                <w:szCs w:val="22"/>
              </w:rPr>
              <w:t>Vehicles</w:t>
            </w:r>
          </w:p>
        </w:tc>
        <w:tc>
          <w:tcPr>
            <w:tcW w:w="728" w:type="pct"/>
          </w:tcPr>
          <w:p w:rsidR="00FC482D" w:rsidRPr="00770BB3" w:rsidRDefault="008B732B" w:rsidP="00770BB3">
            <w:pPr>
              <w:pStyle w:val="acctfourfigures"/>
              <w:shd w:val="clear" w:color="auto" w:fill="FFFFFF"/>
              <w:tabs>
                <w:tab w:val="clear" w:pos="765"/>
                <w:tab w:val="decimal" w:pos="1000"/>
              </w:tabs>
              <w:spacing w:line="240" w:lineRule="atLeast"/>
              <w:ind w:left="-79" w:right="-79"/>
              <w:rPr>
                <w:rtl/>
                <w:cs/>
              </w:rPr>
            </w:pPr>
            <w:r w:rsidRPr="00770BB3">
              <w:t>2,612</w:t>
            </w:r>
          </w:p>
        </w:tc>
        <w:tc>
          <w:tcPr>
            <w:tcW w:w="127" w:type="pct"/>
          </w:tcPr>
          <w:p w:rsidR="00FC482D" w:rsidRPr="00F621B8" w:rsidRDefault="00FC482D" w:rsidP="000C2FF1">
            <w:pPr>
              <w:pStyle w:val="BodyText"/>
              <w:tabs>
                <w:tab w:val="decimal" w:pos="873"/>
              </w:tabs>
              <w:ind w:right="-131"/>
              <w:jc w:val="both"/>
              <w:rPr>
                <w:rFonts w:cs="Times New Roman"/>
                <w:sz w:val="22"/>
                <w:szCs w:val="22"/>
              </w:rPr>
            </w:pPr>
          </w:p>
        </w:tc>
        <w:tc>
          <w:tcPr>
            <w:tcW w:w="602" w:type="pct"/>
          </w:tcPr>
          <w:p w:rsidR="00FC482D" w:rsidRPr="00770BB3" w:rsidRDefault="008B732B" w:rsidP="00770BB3">
            <w:pPr>
              <w:pStyle w:val="acctfourfigures"/>
              <w:shd w:val="clear" w:color="auto" w:fill="FFFFFF"/>
              <w:tabs>
                <w:tab w:val="clear" w:pos="765"/>
                <w:tab w:val="decimal" w:pos="885"/>
              </w:tabs>
              <w:spacing w:line="240" w:lineRule="atLeast"/>
              <w:ind w:left="-79" w:right="-79"/>
              <w:rPr>
                <w:rtl/>
                <w:cs/>
              </w:rPr>
            </w:pPr>
            <w:r w:rsidRPr="00770BB3">
              <w:t>-</w:t>
            </w:r>
          </w:p>
        </w:tc>
        <w:tc>
          <w:tcPr>
            <w:tcW w:w="146" w:type="pct"/>
          </w:tcPr>
          <w:p w:rsidR="00FC482D" w:rsidRPr="00F621B8" w:rsidRDefault="00FC482D" w:rsidP="000C2FF1">
            <w:pPr>
              <w:pStyle w:val="BodyText"/>
              <w:tabs>
                <w:tab w:val="decimal" w:pos="873"/>
              </w:tabs>
              <w:ind w:left="-126" w:right="-131"/>
              <w:jc w:val="both"/>
              <w:rPr>
                <w:rFonts w:cs="Times New Roman"/>
                <w:sz w:val="22"/>
                <w:szCs w:val="22"/>
              </w:rPr>
            </w:pPr>
          </w:p>
        </w:tc>
        <w:tc>
          <w:tcPr>
            <w:tcW w:w="729" w:type="pct"/>
          </w:tcPr>
          <w:p w:rsidR="00FC482D" w:rsidRPr="00F621B8" w:rsidRDefault="008B732B" w:rsidP="00770BB3">
            <w:pPr>
              <w:pStyle w:val="BodyText"/>
              <w:tabs>
                <w:tab w:val="decimal" w:pos="1065"/>
              </w:tabs>
              <w:ind w:right="-131"/>
              <w:rPr>
                <w:rFonts w:cs="Times New Roman"/>
                <w:sz w:val="22"/>
                <w:szCs w:val="22"/>
                <w:cs/>
              </w:rPr>
            </w:pPr>
            <w:r>
              <w:rPr>
                <w:rFonts w:cs="Times New Roman"/>
                <w:sz w:val="22"/>
                <w:szCs w:val="22"/>
              </w:rPr>
              <w:t>-</w:t>
            </w:r>
          </w:p>
        </w:tc>
        <w:tc>
          <w:tcPr>
            <w:tcW w:w="146" w:type="pct"/>
          </w:tcPr>
          <w:p w:rsidR="00FC482D" w:rsidRPr="00F621B8" w:rsidRDefault="00FC482D" w:rsidP="000C2FF1">
            <w:pPr>
              <w:pStyle w:val="BodyText"/>
              <w:tabs>
                <w:tab w:val="decimal" w:pos="873"/>
              </w:tabs>
              <w:ind w:right="-131"/>
              <w:jc w:val="both"/>
              <w:rPr>
                <w:rFonts w:cs="Times New Roman"/>
                <w:sz w:val="22"/>
                <w:szCs w:val="22"/>
              </w:rPr>
            </w:pPr>
          </w:p>
        </w:tc>
        <w:tc>
          <w:tcPr>
            <w:tcW w:w="581" w:type="pct"/>
          </w:tcPr>
          <w:p w:rsidR="00FC482D" w:rsidRPr="00F621B8" w:rsidRDefault="008B732B"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960545">
        <w:trPr>
          <w:tblHeader/>
        </w:trPr>
        <w:tc>
          <w:tcPr>
            <w:tcW w:w="1941" w:type="pct"/>
          </w:tcPr>
          <w:p w:rsidR="008B732B" w:rsidRPr="00725CD6" w:rsidRDefault="008B732B" w:rsidP="000C2FF1">
            <w:pPr>
              <w:pStyle w:val="BodyText"/>
              <w:ind w:left="-18" w:right="-131"/>
              <w:rPr>
                <w:rFonts w:cs="Times New Roman"/>
                <w:sz w:val="22"/>
                <w:szCs w:val="22"/>
              </w:rPr>
            </w:pPr>
            <w:r w:rsidRPr="00B05EED">
              <w:rPr>
                <w:rFonts w:cs="Times New Roman"/>
                <w:sz w:val="22"/>
                <w:szCs w:val="22"/>
              </w:rPr>
              <w:t>Other</w:t>
            </w:r>
            <w:r w:rsidR="00B05EED">
              <w:rPr>
                <w:rFonts w:cs="Times New Roman"/>
                <w:sz w:val="22"/>
                <w:szCs w:val="22"/>
              </w:rPr>
              <w:t xml:space="preserve"> fixed assets</w:t>
            </w:r>
          </w:p>
        </w:tc>
        <w:tc>
          <w:tcPr>
            <w:tcW w:w="728" w:type="pct"/>
          </w:tcPr>
          <w:p w:rsidR="008B732B" w:rsidRPr="00770BB3" w:rsidRDefault="008B732B" w:rsidP="00770BB3">
            <w:pPr>
              <w:pStyle w:val="acctfourfigures"/>
              <w:shd w:val="clear" w:color="auto" w:fill="FFFFFF"/>
              <w:tabs>
                <w:tab w:val="clear" w:pos="765"/>
                <w:tab w:val="decimal" w:pos="1000"/>
              </w:tabs>
              <w:spacing w:line="240" w:lineRule="atLeast"/>
              <w:ind w:left="-79" w:right="-79"/>
              <w:rPr>
                <w:rtl/>
                <w:cs/>
              </w:rPr>
            </w:pPr>
            <w:r w:rsidRPr="00770BB3">
              <w:t>4,388</w:t>
            </w:r>
          </w:p>
        </w:tc>
        <w:tc>
          <w:tcPr>
            <w:tcW w:w="127" w:type="pct"/>
          </w:tcPr>
          <w:p w:rsidR="008B732B" w:rsidRPr="00F621B8" w:rsidRDefault="008B732B" w:rsidP="000C2FF1">
            <w:pPr>
              <w:pStyle w:val="BodyText"/>
              <w:tabs>
                <w:tab w:val="decimal" w:pos="873"/>
              </w:tabs>
              <w:ind w:right="-131"/>
              <w:jc w:val="both"/>
              <w:rPr>
                <w:rFonts w:cs="Times New Roman"/>
                <w:sz w:val="22"/>
                <w:szCs w:val="22"/>
              </w:rPr>
            </w:pPr>
          </w:p>
        </w:tc>
        <w:tc>
          <w:tcPr>
            <w:tcW w:w="602" w:type="pct"/>
          </w:tcPr>
          <w:p w:rsidR="008B732B" w:rsidRPr="00770BB3" w:rsidRDefault="008B732B" w:rsidP="00770BB3">
            <w:pPr>
              <w:pStyle w:val="acctfourfigures"/>
              <w:shd w:val="clear" w:color="auto" w:fill="FFFFFF"/>
              <w:tabs>
                <w:tab w:val="clear" w:pos="765"/>
                <w:tab w:val="decimal" w:pos="885"/>
              </w:tabs>
              <w:spacing w:line="240" w:lineRule="atLeast"/>
              <w:ind w:left="-79" w:right="-79"/>
              <w:rPr>
                <w:rtl/>
                <w:cs/>
              </w:rPr>
            </w:pPr>
            <w:r w:rsidRPr="00770BB3">
              <w:t>-</w:t>
            </w:r>
          </w:p>
        </w:tc>
        <w:tc>
          <w:tcPr>
            <w:tcW w:w="146" w:type="pct"/>
          </w:tcPr>
          <w:p w:rsidR="008B732B" w:rsidRPr="00F621B8" w:rsidRDefault="008B732B" w:rsidP="000C2FF1">
            <w:pPr>
              <w:pStyle w:val="BodyText"/>
              <w:tabs>
                <w:tab w:val="decimal" w:pos="873"/>
              </w:tabs>
              <w:ind w:left="-126" w:right="-131"/>
              <w:jc w:val="both"/>
              <w:rPr>
                <w:rFonts w:cs="Times New Roman"/>
                <w:sz w:val="22"/>
                <w:szCs w:val="22"/>
              </w:rPr>
            </w:pPr>
          </w:p>
        </w:tc>
        <w:tc>
          <w:tcPr>
            <w:tcW w:w="729" w:type="pct"/>
          </w:tcPr>
          <w:p w:rsidR="008B732B" w:rsidRPr="00F621B8" w:rsidRDefault="008B732B" w:rsidP="00770BB3">
            <w:pPr>
              <w:pStyle w:val="BodyText"/>
              <w:tabs>
                <w:tab w:val="decimal" w:pos="1065"/>
              </w:tabs>
              <w:ind w:right="-131"/>
              <w:rPr>
                <w:rFonts w:cs="Times New Roman"/>
                <w:sz w:val="22"/>
                <w:szCs w:val="22"/>
                <w:cs/>
              </w:rPr>
            </w:pPr>
            <w:r>
              <w:rPr>
                <w:rFonts w:cs="Times New Roman"/>
                <w:sz w:val="22"/>
                <w:szCs w:val="22"/>
              </w:rPr>
              <w:t>4,350</w:t>
            </w:r>
          </w:p>
        </w:tc>
        <w:tc>
          <w:tcPr>
            <w:tcW w:w="146" w:type="pct"/>
          </w:tcPr>
          <w:p w:rsidR="008B732B" w:rsidRPr="00F621B8" w:rsidRDefault="008B732B" w:rsidP="000C2FF1">
            <w:pPr>
              <w:pStyle w:val="BodyText"/>
              <w:tabs>
                <w:tab w:val="decimal" w:pos="873"/>
              </w:tabs>
              <w:ind w:right="-131"/>
              <w:jc w:val="both"/>
              <w:rPr>
                <w:rFonts w:cs="Times New Roman"/>
                <w:sz w:val="22"/>
                <w:szCs w:val="22"/>
              </w:rPr>
            </w:pPr>
          </w:p>
        </w:tc>
        <w:tc>
          <w:tcPr>
            <w:tcW w:w="581" w:type="pct"/>
          </w:tcPr>
          <w:p w:rsidR="008B732B" w:rsidRPr="00F621B8" w:rsidRDefault="008B732B" w:rsidP="00770BB3">
            <w:pPr>
              <w:pStyle w:val="BodyText"/>
              <w:tabs>
                <w:tab w:val="decimal" w:pos="885"/>
              </w:tabs>
              <w:ind w:left="-108" w:right="-131"/>
              <w:jc w:val="both"/>
              <w:rPr>
                <w:rFonts w:cs="Times New Roman"/>
                <w:sz w:val="22"/>
                <w:szCs w:val="22"/>
                <w:cs/>
              </w:rPr>
            </w:pPr>
            <w:r>
              <w:rPr>
                <w:rFonts w:cs="Times New Roman"/>
                <w:sz w:val="22"/>
                <w:szCs w:val="22"/>
              </w:rPr>
              <w:t>-</w:t>
            </w:r>
          </w:p>
        </w:tc>
      </w:tr>
      <w:tr w:rsidR="00960545" w:rsidRPr="00F621B8" w:rsidTr="00491B47">
        <w:trPr>
          <w:tblHeader/>
        </w:trPr>
        <w:tc>
          <w:tcPr>
            <w:tcW w:w="1941" w:type="pct"/>
          </w:tcPr>
          <w:p w:rsidR="00960545" w:rsidRDefault="00F621B8" w:rsidP="000C2FF1">
            <w:pPr>
              <w:pStyle w:val="BodyText"/>
              <w:ind w:left="-18" w:right="-131"/>
              <w:rPr>
                <w:rFonts w:cs="Times New Roman"/>
                <w:sz w:val="22"/>
                <w:szCs w:val="22"/>
              </w:rPr>
            </w:pPr>
            <w:r w:rsidRPr="00725CD6">
              <w:rPr>
                <w:rFonts w:cs="Times New Roman"/>
                <w:sz w:val="22"/>
                <w:szCs w:val="22"/>
              </w:rPr>
              <w:t xml:space="preserve">Assets under construction and </w:t>
            </w:r>
          </w:p>
          <w:p w:rsidR="00FC482D" w:rsidRPr="00725CD6" w:rsidRDefault="00960545" w:rsidP="000C2FF1">
            <w:pPr>
              <w:pStyle w:val="BodyText"/>
              <w:ind w:left="-18" w:right="-131"/>
              <w:rPr>
                <w:rFonts w:cs="Times New Roman"/>
                <w:sz w:val="22"/>
                <w:szCs w:val="22"/>
                <w:cs/>
              </w:rPr>
            </w:pPr>
            <w:r>
              <w:rPr>
                <w:rFonts w:cs="Times New Roman"/>
                <w:sz w:val="22"/>
                <w:szCs w:val="22"/>
              </w:rPr>
              <w:t xml:space="preserve">   </w:t>
            </w:r>
            <w:r w:rsidR="00F621B8" w:rsidRPr="00725CD6">
              <w:rPr>
                <w:rFonts w:cs="Times New Roman"/>
                <w:sz w:val="22"/>
                <w:szCs w:val="22"/>
              </w:rPr>
              <w:t>installation</w:t>
            </w:r>
          </w:p>
        </w:tc>
        <w:tc>
          <w:tcPr>
            <w:tcW w:w="728" w:type="pct"/>
            <w:tcBorders>
              <w:bottom w:val="single" w:sz="4" w:space="0" w:color="auto"/>
            </w:tcBorders>
            <w:vAlign w:val="bottom"/>
          </w:tcPr>
          <w:p w:rsidR="00FC482D" w:rsidRPr="00770BB3" w:rsidRDefault="004215DD" w:rsidP="00491B47">
            <w:pPr>
              <w:pStyle w:val="acctfourfigures"/>
              <w:shd w:val="clear" w:color="auto" w:fill="FFFFFF"/>
              <w:tabs>
                <w:tab w:val="clear" w:pos="765"/>
                <w:tab w:val="decimal" w:pos="1000"/>
              </w:tabs>
              <w:spacing w:line="240" w:lineRule="atLeast"/>
              <w:ind w:left="-79" w:right="-79"/>
              <w:rPr>
                <w:rtl/>
                <w:cs/>
              </w:rPr>
            </w:pPr>
            <w:r w:rsidRPr="00770BB3">
              <w:t>43,</w:t>
            </w:r>
            <w:r w:rsidR="00A9533D" w:rsidRPr="00770BB3">
              <w:t>072</w:t>
            </w:r>
          </w:p>
        </w:tc>
        <w:tc>
          <w:tcPr>
            <w:tcW w:w="127" w:type="pct"/>
            <w:vAlign w:val="bottom"/>
          </w:tcPr>
          <w:p w:rsidR="00FC482D" w:rsidRPr="00F621B8" w:rsidRDefault="00FC482D" w:rsidP="00491B47">
            <w:pPr>
              <w:pStyle w:val="BodyText"/>
              <w:tabs>
                <w:tab w:val="decimal" w:pos="873"/>
              </w:tabs>
              <w:ind w:right="-131"/>
              <w:rPr>
                <w:rFonts w:cs="Times New Roman"/>
                <w:sz w:val="22"/>
                <w:szCs w:val="22"/>
              </w:rPr>
            </w:pPr>
          </w:p>
        </w:tc>
        <w:tc>
          <w:tcPr>
            <w:tcW w:w="602" w:type="pct"/>
            <w:tcBorders>
              <w:bottom w:val="single" w:sz="4" w:space="0" w:color="auto"/>
            </w:tcBorders>
            <w:vAlign w:val="bottom"/>
          </w:tcPr>
          <w:p w:rsidR="00FC482D" w:rsidRPr="00770BB3" w:rsidRDefault="004215DD" w:rsidP="00491B47">
            <w:pPr>
              <w:pStyle w:val="acctfourfigures"/>
              <w:shd w:val="clear" w:color="auto" w:fill="FFFFFF"/>
              <w:tabs>
                <w:tab w:val="clear" w:pos="765"/>
                <w:tab w:val="decimal" w:pos="885"/>
              </w:tabs>
              <w:spacing w:line="240" w:lineRule="atLeast"/>
              <w:ind w:left="-79" w:right="-79"/>
              <w:rPr>
                <w:rtl/>
                <w:cs/>
              </w:rPr>
            </w:pPr>
            <w:r w:rsidRPr="00770BB3">
              <w:t>33,</w:t>
            </w:r>
            <w:r w:rsidR="00A9533D" w:rsidRPr="00770BB3">
              <w:t>128</w:t>
            </w:r>
          </w:p>
        </w:tc>
        <w:tc>
          <w:tcPr>
            <w:tcW w:w="146" w:type="pct"/>
            <w:vAlign w:val="bottom"/>
          </w:tcPr>
          <w:p w:rsidR="00FC482D" w:rsidRPr="00F621B8" w:rsidRDefault="00FC482D" w:rsidP="00491B47">
            <w:pPr>
              <w:pStyle w:val="BodyText"/>
              <w:tabs>
                <w:tab w:val="decimal" w:pos="873"/>
              </w:tabs>
              <w:ind w:left="-126" w:right="-131"/>
              <w:rPr>
                <w:rFonts w:cs="Times New Roman"/>
                <w:sz w:val="22"/>
                <w:szCs w:val="22"/>
              </w:rPr>
            </w:pPr>
          </w:p>
        </w:tc>
        <w:tc>
          <w:tcPr>
            <w:tcW w:w="729" w:type="pct"/>
            <w:tcBorders>
              <w:bottom w:val="single" w:sz="4" w:space="0" w:color="auto"/>
            </w:tcBorders>
            <w:vAlign w:val="bottom"/>
          </w:tcPr>
          <w:p w:rsidR="00FC482D" w:rsidRPr="00F621B8" w:rsidRDefault="00A9533D" w:rsidP="00491B47">
            <w:pPr>
              <w:pStyle w:val="BodyText"/>
              <w:tabs>
                <w:tab w:val="decimal" w:pos="1065"/>
              </w:tabs>
              <w:ind w:right="-131"/>
              <w:rPr>
                <w:rFonts w:cs="Times New Roman"/>
                <w:sz w:val="22"/>
                <w:szCs w:val="22"/>
                <w:cs/>
              </w:rPr>
            </w:pPr>
            <w:r>
              <w:rPr>
                <w:rFonts w:cs="Times New Roman"/>
                <w:sz w:val="22"/>
                <w:szCs w:val="22"/>
              </w:rPr>
              <w:t>756</w:t>
            </w:r>
          </w:p>
        </w:tc>
        <w:tc>
          <w:tcPr>
            <w:tcW w:w="146" w:type="pct"/>
            <w:vAlign w:val="bottom"/>
          </w:tcPr>
          <w:p w:rsidR="00FC482D" w:rsidRPr="00F621B8" w:rsidRDefault="00FC482D" w:rsidP="00491B47">
            <w:pPr>
              <w:pStyle w:val="BodyText"/>
              <w:tabs>
                <w:tab w:val="decimal" w:pos="873"/>
              </w:tabs>
              <w:ind w:right="-131"/>
              <w:rPr>
                <w:rFonts w:cs="Times New Roman"/>
                <w:sz w:val="22"/>
                <w:szCs w:val="22"/>
              </w:rPr>
            </w:pPr>
          </w:p>
        </w:tc>
        <w:tc>
          <w:tcPr>
            <w:tcW w:w="581" w:type="pct"/>
            <w:tcBorders>
              <w:bottom w:val="single" w:sz="4" w:space="0" w:color="auto"/>
            </w:tcBorders>
            <w:vAlign w:val="bottom"/>
          </w:tcPr>
          <w:p w:rsidR="00FC482D" w:rsidRPr="00F621B8" w:rsidRDefault="00A9533D" w:rsidP="00491B47">
            <w:pPr>
              <w:pStyle w:val="BodyText"/>
              <w:tabs>
                <w:tab w:val="decimal" w:pos="885"/>
              </w:tabs>
              <w:ind w:left="-108" w:right="-131"/>
              <w:rPr>
                <w:rFonts w:cs="Times New Roman"/>
                <w:sz w:val="22"/>
                <w:szCs w:val="22"/>
                <w:cs/>
              </w:rPr>
            </w:pPr>
            <w:r>
              <w:rPr>
                <w:rFonts w:cs="Times New Roman"/>
                <w:sz w:val="22"/>
                <w:szCs w:val="22"/>
              </w:rPr>
              <w:t>6</w:t>
            </w:r>
            <w:r w:rsidR="008B732B">
              <w:rPr>
                <w:rFonts w:cs="Times New Roman"/>
                <w:sz w:val="22"/>
                <w:szCs w:val="22"/>
              </w:rPr>
              <w:t>,</w:t>
            </w:r>
            <w:r>
              <w:rPr>
                <w:rFonts w:cs="Times New Roman"/>
                <w:sz w:val="22"/>
                <w:szCs w:val="22"/>
              </w:rPr>
              <w:t>610</w:t>
            </w:r>
          </w:p>
        </w:tc>
      </w:tr>
      <w:tr w:rsidR="00960545" w:rsidRPr="00F621B8" w:rsidTr="00960545">
        <w:trPr>
          <w:tblHeader/>
        </w:trPr>
        <w:tc>
          <w:tcPr>
            <w:tcW w:w="1941" w:type="pct"/>
          </w:tcPr>
          <w:p w:rsidR="00FC482D" w:rsidRPr="00725CD6" w:rsidRDefault="00F621B8" w:rsidP="000C2FF1">
            <w:pPr>
              <w:pStyle w:val="BodyText"/>
              <w:ind w:left="-18" w:right="-131"/>
              <w:rPr>
                <w:rFonts w:cs="Times New Roman"/>
                <w:b/>
                <w:bCs/>
                <w:sz w:val="22"/>
                <w:szCs w:val="22"/>
              </w:rPr>
            </w:pPr>
            <w:r w:rsidRPr="00725CD6">
              <w:rPr>
                <w:rFonts w:cs="Times New Roman"/>
                <w:b/>
                <w:bCs/>
                <w:sz w:val="22"/>
                <w:szCs w:val="22"/>
              </w:rPr>
              <w:t>Total</w:t>
            </w:r>
          </w:p>
        </w:tc>
        <w:tc>
          <w:tcPr>
            <w:tcW w:w="728" w:type="pct"/>
            <w:tcBorders>
              <w:top w:val="single" w:sz="4" w:space="0" w:color="auto"/>
              <w:bottom w:val="double" w:sz="4" w:space="0" w:color="auto"/>
            </w:tcBorders>
          </w:tcPr>
          <w:p w:rsidR="00FC482D" w:rsidRPr="00770BB3" w:rsidRDefault="004215DD" w:rsidP="00770BB3">
            <w:pPr>
              <w:pStyle w:val="acctfourfigures"/>
              <w:shd w:val="clear" w:color="auto" w:fill="FFFFFF"/>
              <w:tabs>
                <w:tab w:val="clear" w:pos="765"/>
                <w:tab w:val="decimal" w:pos="1000"/>
              </w:tabs>
              <w:spacing w:line="240" w:lineRule="atLeast"/>
              <w:ind w:left="-79" w:right="-79"/>
              <w:rPr>
                <w:b/>
                <w:bCs/>
                <w:rtl/>
                <w:cs/>
              </w:rPr>
            </w:pPr>
            <w:r w:rsidRPr="00770BB3">
              <w:rPr>
                <w:b/>
                <w:bCs/>
              </w:rPr>
              <w:t>8</w:t>
            </w:r>
            <w:r w:rsidR="00A9533D" w:rsidRPr="00770BB3">
              <w:rPr>
                <w:b/>
                <w:bCs/>
              </w:rPr>
              <w:t>4</w:t>
            </w:r>
            <w:r w:rsidRPr="00770BB3">
              <w:rPr>
                <w:b/>
                <w:bCs/>
              </w:rPr>
              <w:t>,</w:t>
            </w:r>
            <w:r w:rsidR="00A9533D" w:rsidRPr="00770BB3">
              <w:rPr>
                <w:b/>
                <w:bCs/>
              </w:rPr>
              <w:t>954</w:t>
            </w:r>
          </w:p>
        </w:tc>
        <w:tc>
          <w:tcPr>
            <w:tcW w:w="127" w:type="pct"/>
          </w:tcPr>
          <w:p w:rsidR="00FC482D" w:rsidRPr="00770BB3" w:rsidRDefault="00FC482D" w:rsidP="000C2FF1">
            <w:pPr>
              <w:pStyle w:val="BodyText"/>
              <w:tabs>
                <w:tab w:val="decimal" w:pos="873"/>
              </w:tabs>
              <w:ind w:right="-131"/>
              <w:jc w:val="both"/>
              <w:rPr>
                <w:rFonts w:cs="Times New Roman"/>
                <w:b/>
                <w:bCs/>
                <w:sz w:val="22"/>
                <w:szCs w:val="22"/>
              </w:rPr>
            </w:pPr>
          </w:p>
        </w:tc>
        <w:tc>
          <w:tcPr>
            <w:tcW w:w="602" w:type="pct"/>
            <w:tcBorders>
              <w:top w:val="single" w:sz="4" w:space="0" w:color="auto"/>
              <w:bottom w:val="double" w:sz="4" w:space="0" w:color="auto"/>
            </w:tcBorders>
          </w:tcPr>
          <w:p w:rsidR="00FC482D" w:rsidRPr="00770BB3" w:rsidRDefault="008B732B" w:rsidP="00770BB3">
            <w:pPr>
              <w:pStyle w:val="acctfourfigures"/>
              <w:shd w:val="clear" w:color="auto" w:fill="FFFFFF"/>
              <w:tabs>
                <w:tab w:val="clear" w:pos="765"/>
                <w:tab w:val="decimal" w:pos="885"/>
              </w:tabs>
              <w:spacing w:line="240" w:lineRule="atLeast"/>
              <w:ind w:left="-79" w:right="-79"/>
              <w:rPr>
                <w:b/>
                <w:bCs/>
                <w:rtl/>
                <w:cs/>
              </w:rPr>
            </w:pPr>
            <w:r w:rsidRPr="00770BB3">
              <w:rPr>
                <w:b/>
                <w:bCs/>
              </w:rPr>
              <w:t>3</w:t>
            </w:r>
            <w:r w:rsidR="00A9533D" w:rsidRPr="00770BB3">
              <w:rPr>
                <w:b/>
                <w:bCs/>
              </w:rPr>
              <w:t>3</w:t>
            </w:r>
            <w:r w:rsidRPr="00770BB3">
              <w:rPr>
                <w:b/>
                <w:bCs/>
              </w:rPr>
              <w:t>,</w:t>
            </w:r>
            <w:r w:rsidR="00A9533D" w:rsidRPr="00770BB3">
              <w:rPr>
                <w:b/>
                <w:bCs/>
              </w:rPr>
              <w:t>756</w:t>
            </w:r>
          </w:p>
        </w:tc>
        <w:tc>
          <w:tcPr>
            <w:tcW w:w="146" w:type="pct"/>
          </w:tcPr>
          <w:p w:rsidR="00FC482D" w:rsidRPr="00770BB3" w:rsidRDefault="00FC482D" w:rsidP="000C2FF1">
            <w:pPr>
              <w:pStyle w:val="BodyText"/>
              <w:tabs>
                <w:tab w:val="decimal" w:pos="873"/>
              </w:tabs>
              <w:ind w:left="-126" w:right="-131"/>
              <w:jc w:val="both"/>
              <w:rPr>
                <w:rFonts w:cs="Times New Roman"/>
                <w:b/>
                <w:bCs/>
                <w:sz w:val="22"/>
                <w:szCs w:val="22"/>
              </w:rPr>
            </w:pPr>
          </w:p>
        </w:tc>
        <w:tc>
          <w:tcPr>
            <w:tcW w:w="729" w:type="pct"/>
            <w:tcBorders>
              <w:top w:val="single" w:sz="4" w:space="0" w:color="auto"/>
              <w:bottom w:val="double" w:sz="4" w:space="0" w:color="auto"/>
            </w:tcBorders>
          </w:tcPr>
          <w:p w:rsidR="00FC482D" w:rsidRPr="00770BB3" w:rsidRDefault="00A9533D" w:rsidP="00770BB3">
            <w:pPr>
              <w:pStyle w:val="BodyText"/>
              <w:tabs>
                <w:tab w:val="decimal" w:pos="1065"/>
              </w:tabs>
              <w:ind w:right="-131"/>
              <w:rPr>
                <w:rFonts w:cs="Times New Roman"/>
                <w:b/>
                <w:bCs/>
                <w:sz w:val="22"/>
                <w:szCs w:val="22"/>
                <w:cs/>
              </w:rPr>
            </w:pPr>
            <w:r w:rsidRPr="00770BB3">
              <w:rPr>
                <w:rFonts w:cs="Times New Roman"/>
                <w:b/>
                <w:bCs/>
                <w:sz w:val="22"/>
                <w:szCs w:val="22"/>
              </w:rPr>
              <w:t>7</w:t>
            </w:r>
            <w:r w:rsidR="008B732B" w:rsidRPr="00770BB3">
              <w:rPr>
                <w:rFonts w:cs="Times New Roman"/>
                <w:b/>
                <w:bCs/>
                <w:sz w:val="22"/>
                <w:szCs w:val="22"/>
              </w:rPr>
              <w:t>,</w:t>
            </w:r>
            <w:r w:rsidRPr="00770BB3">
              <w:rPr>
                <w:rFonts w:cs="Times New Roman"/>
                <w:b/>
                <w:bCs/>
                <w:sz w:val="22"/>
                <w:szCs w:val="22"/>
              </w:rPr>
              <w:t>953</w:t>
            </w:r>
          </w:p>
        </w:tc>
        <w:tc>
          <w:tcPr>
            <w:tcW w:w="146" w:type="pct"/>
          </w:tcPr>
          <w:p w:rsidR="00FC482D" w:rsidRPr="00770BB3" w:rsidRDefault="00FC482D" w:rsidP="000C2FF1">
            <w:pPr>
              <w:pStyle w:val="BodyText"/>
              <w:tabs>
                <w:tab w:val="decimal" w:pos="873"/>
              </w:tabs>
              <w:ind w:right="-131"/>
              <w:jc w:val="both"/>
              <w:rPr>
                <w:rFonts w:cs="Times New Roman"/>
                <w:b/>
                <w:bCs/>
                <w:sz w:val="22"/>
                <w:szCs w:val="22"/>
              </w:rPr>
            </w:pPr>
          </w:p>
        </w:tc>
        <w:tc>
          <w:tcPr>
            <w:tcW w:w="581" w:type="pct"/>
            <w:tcBorders>
              <w:top w:val="single" w:sz="4" w:space="0" w:color="auto"/>
              <w:bottom w:val="double" w:sz="4" w:space="0" w:color="auto"/>
            </w:tcBorders>
          </w:tcPr>
          <w:p w:rsidR="00FC482D" w:rsidRPr="00770BB3" w:rsidRDefault="00A9533D" w:rsidP="00770BB3">
            <w:pPr>
              <w:pStyle w:val="BodyText"/>
              <w:tabs>
                <w:tab w:val="decimal" w:pos="885"/>
              </w:tabs>
              <w:ind w:left="-108" w:right="-131"/>
              <w:jc w:val="both"/>
              <w:rPr>
                <w:rFonts w:cs="Times New Roman"/>
                <w:b/>
                <w:bCs/>
                <w:sz w:val="22"/>
                <w:szCs w:val="22"/>
                <w:cs/>
              </w:rPr>
            </w:pPr>
            <w:r w:rsidRPr="00770BB3">
              <w:rPr>
                <w:rFonts w:cs="Times New Roman"/>
                <w:b/>
                <w:bCs/>
                <w:sz w:val="22"/>
                <w:szCs w:val="22"/>
              </w:rPr>
              <w:t>6</w:t>
            </w:r>
            <w:r w:rsidR="008B732B" w:rsidRPr="00770BB3">
              <w:rPr>
                <w:rFonts w:cs="Times New Roman"/>
                <w:b/>
                <w:bCs/>
                <w:sz w:val="22"/>
                <w:szCs w:val="22"/>
              </w:rPr>
              <w:t>,</w:t>
            </w:r>
            <w:r w:rsidRPr="00770BB3">
              <w:rPr>
                <w:rFonts w:cs="Times New Roman"/>
                <w:b/>
                <w:bCs/>
                <w:sz w:val="22"/>
                <w:szCs w:val="22"/>
              </w:rPr>
              <w:t>610</w:t>
            </w:r>
          </w:p>
        </w:tc>
      </w:tr>
    </w:tbl>
    <w:p w:rsidR="00874B46" w:rsidRPr="006F6B87" w:rsidRDefault="00874B46" w:rsidP="00960545">
      <w:pPr>
        <w:spacing w:line="276" w:lineRule="auto"/>
        <w:jc w:val="both"/>
        <w:outlineLvl w:val="0"/>
        <w:rPr>
          <w:rFonts w:cs="Times New Roman"/>
          <w:b/>
          <w:bCs/>
          <w:sz w:val="28"/>
          <w:szCs w:val="28"/>
        </w:rPr>
      </w:pPr>
    </w:p>
    <w:p w:rsidR="008920FA" w:rsidRPr="000377FA" w:rsidRDefault="00B47C6D" w:rsidP="00837B5F">
      <w:pPr>
        <w:numPr>
          <w:ilvl w:val="0"/>
          <w:numId w:val="8"/>
        </w:numPr>
        <w:tabs>
          <w:tab w:val="clear" w:pos="340"/>
        </w:tabs>
        <w:spacing w:line="240" w:lineRule="exact"/>
        <w:ind w:left="540" w:hanging="540"/>
        <w:jc w:val="both"/>
        <w:outlineLvl w:val="0"/>
        <w:rPr>
          <w:rFonts w:cs="Times New Roman"/>
          <w:b/>
          <w:bCs/>
          <w:sz w:val="24"/>
          <w:szCs w:val="24"/>
        </w:rPr>
      </w:pPr>
      <w:r w:rsidRPr="000377FA">
        <w:rPr>
          <w:rFonts w:cs="Times New Roman"/>
          <w:b/>
          <w:bCs/>
          <w:sz w:val="24"/>
          <w:szCs w:val="24"/>
        </w:rPr>
        <w:t>Changes in liabilities arising from financing activities</w:t>
      </w:r>
    </w:p>
    <w:p w:rsidR="00B47C6D" w:rsidRPr="000377FA" w:rsidRDefault="00B47C6D" w:rsidP="00B47C6D">
      <w:pPr>
        <w:spacing w:line="240" w:lineRule="exact"/>
        <w:ind w:left="540"/>
        <w:jc w:val="both"/>
        <w:outlineLvl w:val="0"/>
        <w:rPr>
          <w:rFonts w:cs="Times New Roman"/>
          <w:b/>
          <w:bCs/>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270"/>
        <w:gridCol w:w="1350"/>
        <w:gridCol w:w="270"/>
        <w:gridCol w:w="1080"/>
      </w:tblGrid>
      <w:tr w:rsidR="00821EED" w:rsidRPr="000377FA" w:rsidTr="00E720FD">
        <w:trPr>
          <w:cantSplit/>
          <w:tblHeader/>
        </w:trPr>
        <w:tc>
          <w:tcPr>
            <w:tcW w:w="3600" w:type="dxa"/>
          </w:tcPr>
          <w:p w:rsidR="00821EED" w:rsidRPr="000377FA" w:rsidRDefault="00821EED" w:rsidP="00B47C6D">
            <w:pPr>
              <w:pStyle w:val="acctfourfigures"/>
              <w:shd w:val="clear" w:color="auto" w:fill="FFFFFF"/>
              <w:spacing w:line="240" w:lineRule="atLeast"/>
              <w:ind w:left="340" w:right="-79"/>
              <w:rPr>
                <w:szCs w:val="22"/>
              </w:rPr>
            </w:pPr>
          </w:p>
        </w:tc>
        <w:tc>
          <w:tcPr>
            <w:tcW w:w="5670" w:type="dxa"/>
            <w:gridSpan w:val="7"/>
            <w:vAlign w:val="bottom"/>
          </w:tcPr>
          <w:p w:rsidR="00821EED" w:rsidRPr="000377FA" w:rsidRDefault="00821EED" w:rsidP="003323F0">
            <w:pPr>
              <w:pStyle w:val="acctmergecolhdg"/>
              <w:spacing w:line="240" w:lineRule="atLeast"/>
            </w:pPr>
            <w:r w:rsidRPr="000377FA">
              <w:t xml:space="preserve">Consolidated financial statements </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1260" w:type="dxa"/>
            <w:vAlign w:val="bottom"/>
          </w:tcPr>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Bank</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overdrafts</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used for cash</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management</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purposes</w:t>
            </w:r>
          </w:p>
        </w:tc>
        <w:tc>
          <w:tcPr>
            <w:tcW w:w="180" w:type="dxa"/>
            <w:vAlign w:val="bottom"/>
          </w:tcPr>
          <w:p w:rsidR="00821EED" w:rsidRPr="000377FA" w:rsidRDefault="00821EED" w:rsidP="003323F0">
            <w:pPr>
              <w:pStyle w:val="acctmergecolhdg"/>
              <w:spacing w:line="240" w:lineRule="atLeast"/>
              <w:ind w:left="-79" w:right="-79"/>
              <w:rPr>
                <w:b w:val="0"/>
                <w:bCs/>
                <w:szCs w:val="22"/>
              </w:rPr>
            </w:pPr>
          </w:p>
        </w:tc>
        <w:tc>
          <w:tcPr>
            <w:tcW w:w="1260" w:type="dxa"/>
            <w:vAlign w:val="bottom"/>
          </w:tcPr>
          <w:p w:rsidR="00821EED" w:rsidRPr="000377FA" w:rsidRDefault="00821EED" w:rsidP="00445E1E">
            <w:pPr>
              <w:pStyle w:val="acctmergecolhdg"/>
              <w:spacing w:line="240" w:lineRule="atLeast"/>
              <w:ind w:left="-79" w:right="-79"/>
              <w:rPr>
                <w:b w:val="0"/>
                <w:bCs/>
                <w:szCs w:val="22"/>
              </w:rPr>
            </w:pPr>
            <w:r w:rsidRPr="000377FA">
              <w:rPr>
                <w:b w:val="0"/>
                <w:bCs/>
                <w:szCs w:val="22"/>
              </w:rPr>
              <w:t>Other long-term</w:t>
            </w:r>
          </w:p>
          <w:p w:rsidR="00821EED" w:rsidRPr="000377FA" w:rsidRDefault="00821EED" w:rsidP="003323F0">
            <w:pPr>
              <w:pStyle w:val="acctmergecolhdg"/>
              <w:spacing w:line="240" w:lineRule="atLeast"/>
              <w:ind w:left="-79" w:right="-79"/>
              <w:rPr>
                <w:b w:val="0"/>
                <w:bCs/>
                <w:szCs w:val="22"/>
              </w:rPr>
            </w:pPr>
            <w:r w:rsidRPr="000377FA">
              <w:rPr>
                <w:b w:val="0"/>
                <w:bCs/>
                <w:szCs w:val="22"/>
              </w:rPr>
              <w:t>borrowings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35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Finance lease</w:t>
            </w:r>
          </w:p>
          <w:p w:rsidR="00821EED" w:rsidRPr="000377FA" w:rsidRDefault="00821EED" w:rsidP="003323F0">
            <w:pPr>
              <w:pStyle w:val="acctmergecolhdg"/>
              <w:spacing w:line="240" w:lineRule="atLeast"/>
              <w:ind w:left="-79" w:right="-79"/>
              <w:rPr>
                <w:b w:val="0"/>
                <w:bCs/>
                <w:szCs w:val="22"/>
              </w:rPr>
            </w:pPr>
            <w:r w:rsidRPr="000377FA">
              <w:rPr>
                <w:b w:val="0"/>
                <w:bCs/>
                <w:szCs w:val="22"/>
              </w:rPr>
              <w:t>liabilities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08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Total</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5670" w:type="dxa"/>
            <w:gridSpan w:val="7"/>
            <w:vAlign w:val="bottom"/>
          </w:tcPr>
          <w:p w:rsidR="00821EED" w:rsidRPr="000377FA" w:rsidRDefault="00821EED" w:rsidP="003323F0">
            <w:pPr>
              <w:pStyle w:val="acctmergecolhdg"/>
              <w:spacing w:line="240" w:lineRule="atLeast"/>
              <w:ind w:left="-79" w:right="-79"/>
              <w:rPr>
                <w:b w:val="0"/>
                <w:bCs/>
                <w:szCs w:val="22"/>
              </w:rPr>
            </w:pPr>
            <w:r w:rsidRPr="000377FA">
              <w:rPr>
                <w:b w:val="0"/>
                <w:bCs/>
                <w:i/>
                <w:iCs/>
                <w:szCs w:val="22"/>
              </w:rPr>
              <w:t>(in thousand Baht)</w:t>
            </w:r>
          </w:p>
        </w:tc>
      </w:tr>
      <w:tr w:rsidR="00821EED" w:rsidRPr="000377FA" w:rsidTr="00E720FD">
        <w:trPr>
          <w:cantSplit/>
        </w:trPr>
        <w:tc>
          <w:tcPr>
            <w:tcW w:w="3600" w:type="dxa"/>
          </w:tcPr>
          <w:p w:rsidR="00821EED" w:rsidRPr="000377FA" w:rsidRDefault="00821EED" w:rsidP="003323F0">
            <w:pPr>
              <w:shd w:val="clear" w:color="auto" w:fill="FFFFFF"/>
              <w:spacing w:line="240" w:lineRule="atLeast"/>
              <w:ind w:left="180" w:right="-79" w:hanging="180"/>
              <w:rPr>
                <w:sz w:val="22"/>
                <w:szCs w:val="28"/>
              </w:rPr>
            </w:pPr>
            <w:r w:rsidRPr="000377FA">
              <w:rPr>
                <w:sz w:val="22"/>
                <w:szCs w:val="28"/>
              </w:rPr>
              <w:t>Balance at 1 January 2019</w:t>
            </w:r>
          </w:p>
        </w:tc>
        <w:tc>
          <w:tcPr>
            <w:tcW w:w="1260" w:type="dxa"/>
          </w:tcPr>
          <w:p w:rsidR="00821EED" w:rsidRPr="000377FA" w:rsidRDefault="00821EED" w:rsidP="00770BB3">
            <w:pPr>
              <w:pStyle w:val="acctfourfigures"/>
              <w:shd w:val="clear" w:color="auto" w:fill="FFFFFF"/>
              <w:tabs>
                <w:tab w:val="clear" w:pos="765"/>
                <w:tab w:val="decimal" w:pos="1000"/>
              </w:tabs>
              <w:spacing w:line="240" w:lineRule="atLeast"/>
              <w:ind w:left="-79" w:right="-79"/>
              <w:rPr>
                <w:szCs w:val="22"/>
                <w:lang w:val="en-US"/>
              </w:rPr>
            </w:pPr>
            <w:r w:rsidRPr="000377FA">
              <w:t>3,627,605</w:t>
            </w:r>
          </w:p>
        </w:tc>
        <w:tc>
          <w:tcPr>
            <w:tcW w:w="180" w:type="dxa"/>
          </w:tcPr>
          <w:p w:rsidR="00821EED" w:rsidRPr="000377FA" w:rsidRDefault="00821EED" w:rsidP="003323F0">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42509B" w:rsidRDefault="00821EED" w:rsidP="00770BB3">
            <w:pPr>
              <w:pStyle w:val="acctfourfigures"/>
              <w:shd w:val="clear" w:color="auto" w:fill="FFFFFF"/>
              <w:tabs>
                <w:tab w:val="clear" w:pos="765"/>
                <w:tab w:val="decimal" w:pos="915"/>
              </w:tabs>
              <w:spacing w:line="240" w:lineRule="atLeast"/>
              <w:ind w:left="-79" w:right="-79"/>
            </w:pPr>
            <w:r w:rsidRPr="000377FA">
              <w:t>1,298,787</w:t>
            </w:r>
          </w:p>
        </w:tc>
        <w:tc>
          <w:tcPr>
            <w:tcW w:w="270" w:type="dxa"/>
          </w:tcPr>
          <w:p w:rsidR="00821EED" w:rsidRPr="000377FA" w:rsidRDefault="00821EED" w:rsidP="003323F0">
            <w:pPr>
              <w:pStyle w:val="acctfourfigures"/>
              <w:shd w:val="clear" w:color="auto" w:fill="FFFFFF"/>
              <w:tabs>
                <w:tab w:val="decimal" w:pos="802"/>
              </w:tabs>
              <w:spacing w:line="240" w:lineRule="atLeast"/>
              <w:ind w:left="-79" w:right="-79"/>
              <w:rPr>
                <w:szCs w:val="22"/>
              </w:rPr>
            </w:pPr>
          </w:p>
        </w:tc>
        <w:tc>
          <w:tcPr>
            <w:tcW w:w="1350" w:type="dxa"/>
          </w:tcPr>
          <w:p w:rsidR="00821EED" w:rsidRPr="0042509B" w:rsidRDefault="00821EED" w:rsidP="00770BB3">
            <w:pPr>
              <w:pStyle w:val="acctfourfigures"/>
              <w:shd w:val="clear" w:color="auto" w:fill="FFFFFF"/>
              <w:tabs>
                <w:tab w:val="clear" w:pos="765"/>
                <w:tab w:val="decimal" w:pos="1095"/>
              </w:tabs>
              <w:spacing w:line="240" w:lineRule="atLeast"/>
              <w:ind w:left="-79" w:right="-79"/>
            </w:pPr>
            <w:r w:rsidRPr="000377FA">
              <w:t>95,159</w:t>
            </w:r>
          </w:p>
        </w:tc>
        <w:tc>
          <w:tcPr>
            <w:tcW w:w="270" w:type="dxa"/>
          </w:tcPr>
          <w:p w:rsidR="00821EED" w:rsidRPr="000377FA" w:rsidRDefault="00821EED" w:rsidP="003323F0">
            <w:pPr>
              <w:pStyle w:val="acctfourfigures"/>
              <w:shd w:val="clear" w:color="auto" w:fill="FFFFFF"/>
              <w:tabs>
                <w:tab w:val="decimal" w:pos="802"/>
              </w:tabs>
              <w:spacing w:line="240" w:lineRule="atLeast"/>
              <w:ind w:left="-79" w:right="-79"/>
              <w:rPr>
                <w:szCs w:val="22"/>
              </w:rPr>
            </w:pPr>
          </w:p>
        </w:tc>
        <w:tc>
          <w:tcPr>
            <w:tcW w:w="1080" w:type="dxa"/>
          </w:tcPr>
          <w:p w:rsidR="00821EED" w:rsidRPr="0042509B" w:rsidRDefault="00821EED" w:rsidP="00770BB3">
            <w:pPr>
              <w:pStyle w:val="acctfourfigures"/>
              <w:shd w:val="clear" w:color="auto" w:fill="FFFFFF"/>
              <w:tabs>
                <w:tab w:val="clear" w:pos="765"/>
                <w:tab w:val="decimal" w:pos="915"/>
              </w:tabs>
              <w:spacing w:line="240" w:lineRule="atLeast"/>
              <w:ind w:left="-79" w:right="-79"/>
            </w:pPr>
            <w:r w:rsidRPr="000377FA">
              <w:t>5,021,551</w:t>
            </w:r>
          </w:p>
        </w:tc>
      </w:tr>
      <w:tr w:rsidR="00821EED" w:rsidRPr="00D40B98" w:rsidTr="00E720FD">
        <w:trPr>
          <w:cantSplit/>
        </w:trPr>
        <w:tc>
          <w:tcPr>
            <w:tcW w:w="3600" w:type="dxa"/>
          </w:tcPr>
          <w:p w:rsidR="00821EED" w:rsidRPr="000377FA" w:rsidRDefault="00821EED" w:rsidP="003323F0">
            <w:pPr>
              <w:shd w:val="clear" w:color="auto" w:fill="FFFFFF"/>
              <w:spacing w:line="240" w:lineRule="atLeast"/>
              <w:ind w:left="180" w:right="-79" w:hanging="180"/>
              <w:rPr>
                <w:sz w:val="22"/>
                <w:szCs w:val="28"/>
              </w:rPr>
            </w:pPr>
            <w:r w:rsidRPr="000377FA">
              <w:rPr>
                <w:sz w:val="22"/>
                <w:szCs w:val="28"/>
              </w:rPr>
              <w:t>Changes from financing cash flows</w:t>
            </w:r>
          </w:p>
        </w:tc>
        <w:tc>
          <w:tcPr>
            <w:tcW w:w="1260" w:type="dxa"/>
          </w:tcPr>
          <w:p w:rsidR="00821EED" w:rsidRPr="00D40B98" w:rsidRDefault="004215DD" w:rsidP="003A7D26">
            <w:pPr>
              <w:pStyle w:val="acctfourfigures"/>
              <w:shd w:val="clear" w:color="auto" w:fill="FFFFFF"/>
              <w:tabs>
                <w:tab w:val="clear" w:pos="765"/>
                <w:tab w:val="decimal" w:pos="1000"/>
              </w:tabs>
              <w:spacing w:line="240" w:lineRule="atLeast"/>
              <w:ind w:left="-79" w:right="-79"/>
              <w:rPr>
                <w:szCs w:val="22"/>
              </w:rPr>
            </w:pPr>
            <w:r w:rsidRPr="00D40B98">
              <w:rPr>
                <w:szCs w:val="22"/>
              </w:rPr>
              <w:t>(91,489)</w:t>
            </w:r>
          </w:p>
        </w:tc>
        <w:tc>
          <w:tcPr>
            <w:tcW w:w="180" w:type="dxa"/>
          </w:tcPr>
          <w:p w:rsidR="00821EED" w:rsidRPr="00D40B98" w:rsidRDefault="00821EED" w:rsidP="003323F0">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D40B98" w:rsidRDefault="004215DD" w:rsidP="00770BB3">
            <w:pPr>
              <w:pStyle w:val="acctfourfigures"/>
              <w:shd w:val="clear" w:color="auto" w:fill="FFFFFF"/>
              <w:tabs>
                <w:tab w:val="clear" w:pos="765"/>
                <w:tab w:val="decimal" w:pos="915"/>
              </w:tabs>
              <w:spacing w:line="240" w:lineRule="atLeast"/>
              <w:ind w:left="-79" w:right="-79"/>
            </w:pPr>
            <w:r w:rsidRPr="00D40B98">
              <w:t>(65,000)</w:t>
            </w:r>
          </w:p>
        </w:tc>
        <w:tc>
          <w:tcPr>
            <w:tcW w:w="270" w:type="dxa"/>
          </w:tcPr>
          <w:p w:rsidR="00821EED" w:rsidRPr="00D40B98" w:rsidRDefault="00821EED" w:rsidP="003323F0">
            <w:pPr>
              <w:pStyle w:val="acctfourfigures"/>
              <w:shd w:val="clear" w:color="auto" w:fill="FFFFFF"/>
              <w:tabs>
                <w:tab w:val="decimal" w:pos="802"/>
              </w:tabs>
              <w:spacing w:line="240" w:lineRule="atLeast"/>
              <w:ind w:left="-79" w:right="-79"/>
              <w:rPr>
                <w:szCs w:val="22"/>
              </w:rPr>
            </w:pPr>
          </w:p>
        </w:tc>
        <w:tc>
          <w:tcPr>
            <w:tcW w:w="1350" w:type="dxa"/>
          </w:tcPr>
          <w:p w:rsidR="00821EED" w:rsidRPr="00D40B98" w:rsidRDefault="004215DD" w:rsidP="00770BB3">
            <w:pPr>
              <w:pStyle w:val="acctfourfigures"/>
              <w:shd w:val="clear" w:color="auto" w:fill="FFFFFF"/>
              <w:tabs>
                <w:tab w:val="clear" w:pos="765"/>
                <w:tab w:val="decimal" w:pos="1095"/>
              </w:tabs>
              <w:spacing w:line="240" w:lineRule="atLeast"/>
              <w:ind w:left="-79" w:right="-79"/>
            </w:pPr>
            <w:r w:rsidRPr="00D40B98">
              <w:t>(29,812)</w:t>
            </w:r>
          </w:p>
        </w:tc>
        <w:tc>
          <w:tcPr>
            <w:tcW w:w="270" w:type="dxa"/>
          </w:tcPr>
          <w:p w:rsidR="00821EED" w:rsidRPr="00D40B98" w:rsidRDefault="00821EED" w:rsidP="00623780">
            <w:pPr>
              <w:pStyle w:val="acctfourfigures"/>
              <w:shd w:val="clear" w:color="auto" w:fill="FFFFFF"/>
              <w:tabs>
                <w:tab w:val="decimal" w:pos="802"/>
              </w:tabs>
              <w:spacing w:line="240" w:lineRule="atLeast"/>
              <w:ind w:right="-79"/>
              <w:rPr>
                <w:szCs w:val="22"/>
              </w:rPr>
            </w:pPr>
          </w:p>
        </w:tc>
        <w:tc>
          <w:tcPr>
            <w:tcW w:w="1080" w:type="dxa"/>
          </w:tcPr>
          <w:p w:rsidR="00821EED" w:rsidRPr="00D40B98" w:rsidRDefault="004215DD" w:rsidP="00770BB3">
            <w:pPr>
              <w:pStyle w:val="acctfourfigures"/>
              <w:shd w:val="clear" w:color="auto" w:fill="FFFFFF"/>
              <w:tabs>
                <w:tab w:val="clear" w:pos="765"/>
                <w:tab w:val="decimal" w:pos="915"/>
              </w:tabs>
              <w:spacing w:line="240" w:lineRule="atLeast"/>
              <w:ind w:left="-79" w:right="-79"/>
            </w:pPr>
            <w:r w:rsidRPr="00D40B98">
              <w:t>(186,301)</w:t>
            </w:r>
          </w:p>
        </w:tc>
      </w:tr>
      <w:tr w:rsidR="00821EED" w:rsidRPr="00D40B98" w:rsidTr="00E720FD">
        <w:trPr>
          <w:cantSplit/>
        </w:trPr>
        <w:tc>
          <w:tcPr>
            <w:tcW w:w="3600" w:type="dxa"/>
          </w:tcPr>
          <w:p w:rsidR="00821EED" w:rsidRPr="000377FA" w:rsidRDefault="00821EED" w:rsidP="003323F0">
            <w:pPr>
              <w:shd w:val="clear" w:color="auto" w:fill="FFFFFF"/>
              <w:spacing w:line="240" w:lineRule="atLeast"/>
              <w:ind w:left="180" w:right="-79" w:hanging="180"/>
              <w:rPr>
                <w:b/>
                <w:bCs/>
                <w:sz w:val="22"/>
                <w:szCs w:val="28"/>
              </w:rPr>
            </w:pPr>
            <w:r w:rsidRPr="000377FA">
              <w:rPr>
                <w:b/>
                <w:bCs/>
                <w:sz w:val="22"/>
                <w:szCs w:val="28"/>
              </w:rPr>
              <w:t>Balance at 30 June 2019</w:t>
            </w:r>
          </w:p>
        </w:tc>
        <w:tc>
          <w:tcPr>
            <w:tcW w:w="1260" w:type="dxa"/>
            <w:tcBorders>
              <w:top w:val="single" w:sz="4" w:space="0" w:color="auto"/>
              <w:bottom w:val="double" w:sz="4" w:space="0" w:color="auto"/>
            </w:tcBorders>
          </w:tcPr>
          <w:p w:rsidR="00821EED" w:rsidRPr="00770BB3" w:rsidRDefault="004215DD" w:rsidP="003A7D26">
            <w:pPr>
              <w:pStyle w:val="acctfourfigures"/>
              <w:shd w:val="clear" w:color="auto" w:fill="FFFFFF"/>
              <w:tabs>
                <w:tab w:val="clear" w:pos="765"/>
                <w:tab w:val="decimal" w:pos="1000"/>
              </w:tabs>
              <w:spacing w:line="240" w:lineRule="atLeast"/>
              <w:ind w:left="-79" w:right="-79"/>
              <w:rPr>
                <w:b/>
                <w:bCs/>
                <w:szCs w:val="22"/>
              </w:rPr>
            </w:pPr>
            <w:r w:rsidRPr="00770BB3">
              <w:rPr>
                <w:b/>
                <w:bCs/>
                <w:szCs w:val="22"/>
              </w:rPr>
              <w:t>3,536,116</w:t>
            </w:r>
          </w:p>
        </w:tc>
        <w:tc>
          <w:tcPr>
            <w:tcW w:w="180" w:type="dxa"/>
          </w:tcPr>
          <w:p w:rsidR="00821EED" w:rsidRPr="00770BB3" w:rsidRDefault="00821EED" w:rsidP="003323F0">
            <w:pPr>
              <w:pStyle w:val="acctfourfigures"/>
              <w:shd w:val="clear" w:color="auto" w:fill="FFFFFF"/>
              <w:tabs>
                <w:tab w:val="clear" w:pos="765"/>
                <w:tab w:val="decimal" w:pos="641"/>
              </w:tabs>
              <w:spacing w:line="240" w:lineRule="atLeast"/>
              <w:ind w:left="-79" w:right="-79"/>
              <w:rPr>
                <w:b/>
                <w:bCs/>
                <w:szCs w:val="22"/>
              </w:rPr>
            </w:pPr>
          </w:p>
        </w:tc>
        <w:tc>
          <w:tcPr>
            <w:tcW w:w="1260" w:type="dxa"/>
            <w:tcBorders>
              <w:top w:val="single" w:sz="4" w:space="0" w:color="auto"/>
              <w:bottom w:val="double" w:sz="4" w:space="0" w:color="auto"/>
            </w:tcBorders>
          </w:tcPr>
          <w:p w:rsidR="00821EED" w:rsidRPr="00770BB3" w:rsidRDefault="004215DD" w:rsidP="00770BB3">
            <w:pPr>
              <w:pStyle w:val="acctfourfigures"/>
              <w:shd w:val="clear" w:color="auto" w:fill="FFFFFF"/>
              <w:tabs>
                <w:tab w:val="clear" w:pos="765"/>
                <w:tab w:val="decimal" w:pos="915"/>
              </w:tabs>
              <w:spacing w:line="240" w:lineRule="atLeast"/>
              <w:ind w:left="-79" w:right="-79"/>
              <w:rPr>
                <w:b/>
                <w:bCs/>
              </w:rPr>
            </w:pPr>
            <w:r w:rsidRPr="00770BB3">
              <w:rPr>
                <w:b/>
                <w:bCs/>
              </w:rPr>
              <w:t>1,233,787</w:t>
            </w:r>
          </w:p>
        </w:tc>
        <w:tc>
          <w:tcPr>
            <w:tcW w:w="270" w:type="dxa"/>
          </w:tcPr>
          <w:p w:rsidR="00821EED" w:rsidRPr="00770BB3" w:rsidRDefault="00821EED" w:rsidP="003323F0">
            <w:pPr>
              <w:pStyle w:val="acctfourfigures"/>
              <w:shd w:val="clear" w:color="auto" w:fill="FFFFFF"/>
              <w:tabs>
                <w:tab w:val="decimal" w:pos="802"/>
              </w:tabs>
              <w:spacing w:line="240" w:lineRule="atLeast"/>
              <w:ind w:left="-79" w:right="-79"/>
              <w:rPr>
                <w:b/>
                <w:bCs/>
                <w:szCs w:val="22"/>
              </w:rPr>
            </w:pPr>
          </w:p>
        </w:tc>
        <w:tc>
          <w:tcPr>
            <w:tcW w:w="1350" w:type="dxa"/>
            <w:tcBorders>
              <w:top w:val="single" w:sz="4" w:space="0" w:color="auto"/>
              <w:bottom w:val="double" w:sz="4" w:space="0" w:color="auto"/>
            </w:tcBorders>
          </w:tcPr>
          <w:p w:rsidR="00821EED" w:rsidRPr="00770BB3" w:rsidRDefault="004215DD" w:rsidP="00770BB3">
            <w:pPr>
              <w:pStyle w:val="acctfourfigures"/>
              <w:shd w:val="clear" w:color="auto" w:fill="FFFFFF"/>
              <w:tabs>
                <w:tab w:val="clear" w:pos="765"/>
                <w:tab w:val="decimal" w:pos="1095"/>
              </w:tabs>
              <w:spacing w:line="240" w:lineRule="atLeast"/>
              <w:ind w:left="-79" w:right="-79"/>
              <w:rPr>
                <w:b/>
                <w:bCs/>
              </w:rPr>
            </w:pPr>
            <w:r w:rsidRPr="00770BB3">
              <w:rPr>
                <w:b/>
                <w:bCs/>
              </w:rPr>
              <w:t>65,347</w:t>
            </w:r>
          </w:p>
        </w:tc>
        <w:tc>
          <w:tcPr>
            <w:tcW w:w="270" w:type="dxa"/>
          </w:tcPr>
          <w:p w:rsidR="00821EED" w:rsidRPr="00770BB3" w:rsidRDefault="00821EED" w:rsidP="003323F0">
            <w:pPr>
              <w:pStyle w:val="acctfourfigures"/>
              <w:shd w:val="clear" w:color="auto" w:fill="FFFFFF"/>
              <w:tabs>
                <w:tab w:val="decimal" w:pos="802"/>
              </w:tabs>
              <w:spacing w:line="240" w:lineRule="atLeast"/>
              <w:ind w:left="-79" w:right="-79"/>
              <w:rPr>
                <w:b/>
                <w:bCs/>
                <w:szCs w:val="22"/>
              </w:rPr>
            </w:pPr>
          </w:p>
        </w:tc>
        <w:tc>
          <w:tcPr>
            <w:tcW w:w="1080" w:type="dxa"/>
            <w:tcBorders>
              <w:top w:val="single" w:sz="4" w:space="0" w:color="auto"/>
              <w:bottom w:val="double" w:sz="4" w:space="0" w:color="auto"/>
            </w:tcBorders>
          </w:tcPr>
          <w:p w:rsidR="00821EED" w:rsidRPr="00770BB3" w:rsidRDefault="004215DD" w:rsidP="00770BB3">
            <w:pPr>
              <w:pStyle w:val="acctfourfigures"/>
              <w:shd w:val="clear" w:color="auto" w:fill="FFFFFF"/>
              <w:tabs>
                <w:tab w:val="clear" w:pos="765"/>
                <w:tab w:val="decimal" w:pos="915"/>
              </w:tabs>
              <w:spacing w:line="240" w:lineRule="atLeast"/>
              <w:ind w:left="-79" w:right="-79"/>
              <w:rPr>
                <w:b/>
                <w:bCs/>
              </w:rPr>
            </w:pPr>
            <w:r w:rsidRPr="00770BB3">
              <w:rPr>
                <w:b/>
                <w:bCs/>
              </w:rPr>
              <w:t>4,835,250</w:t>
            </w:r>
          </w:p>
        </w:tc>
      </w:tr>
    </w:tbl>
    <w:p w:rsidR="007F018F" w:rsidRDefault="007F018F"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Default="006F030B" w:rsidP="007F018F">
      <w:pPr>
        <w:spacing w:line="240" w:lineRule="exact"/>
        <w:ind w:left="540"/>
        <w:jc w:val="both"/>
        <w:outlineLvl w:val="0"/>
        <w:rPr>
          <w:szCs w:val="22"/>
        </w:rPr>
      </w:pPr>
    </w:p>
    <w:p w:rsidR="006F030B" w:rsidRPr="000377FA" w:rsidRDefault="006F030B" w:rsidP="007F018F">
      <w:pPr>
        <w:spacing w:line="240" w:lineRule="exact"/>
        <w:ind w:left="540"/>
        <w:jc w:val="both"/>
        <w:outlineLvl w:val="0"/>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600"/>
        <w:gridCol w:w="1260"/>
        <w:gridCol w:w="180"/>
        <w:gridCol w:w="1260"/>
        <w:gridCol w:w="270"/>
        <w:gridCol w:w="1350"/>
        <w:gridCol w:w="270"/>
        <w:gridCol w:w="1080"/>
      </w:tblGrid>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5670" w:type="dxa"/>
            <w:gridSpan w:val="7"/>
            <w:vAlign w:val="bottom"/>
          </w:tcPr>
          <w:p w:rsidR="00821EED" w:rsidRPr="000377FA" w:rsidRDefault="00821EED" w:rsidP="003323F0">
            <w:pPr>
              <w:pStyle w:val="acctmergecolhdg"/>
              <w:spacing w:line="240" w:lineRule="atLeast"/>
            </w:pPr>
            <w:r w:rsidRPr="000377FA">
              <w:t xml:space="preserve">Separate financial statements </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1260" w:type="dxa"/>
            <w:vAlign w:val="bottom"/>
          </w:tcPr>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Bank</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overdrafts</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used for cash</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management</w:t>
            </w:r>
          </w:p>
          <w:p w:rsidR="00821EED" w:rsidRPr="000377FA" w:rsidRDefault="00821EED" w:rsidP="003323F0">
            <w:pPr>
              <w:pStyle w:val="acctmergecolhdg"/>
              <w:spacing w:line="240" w:lineRule="atLeast"/>
              <w:ind w:left="-79" w:right="-79"/>
              <w:rPr>
                <w:b w:val="0"/>
                <w:bCs/>
                <w:szCs w:val="22"/>
                <w:lang w:val="en-US"/>
              </w:rPr>
            </w:pPr>
            <w:r w:rsidRPr="000377FA">
              <w:rPr>
                <w:b w:val="0"/>
                <w:bCs/>
                <w:szCs w:val="22"/>
                <w:lang w:val="en-US"/>
              </w:rPr>
              <w:t>purposes</w:t>
            </w:r>
          </w:p>
        </w:tc>
        <w:tc>
          <w:tcPr>
            <w:tcW w:w="180" w:type="dxa"/>
            <w:vAlign w:val="bottom"/>
          </w:tcPr>
          <w:p w:rsidR="00821EED" w:rsidRPr="000377FA" w:rsidRDefault="00821EED" w:rsidP="003323F0">
            <w:pPr>
              <w:pStyle w:val="acctmergecolhdg"/>
              <w:spacing w:line="240" w:lineRule="atLeast"/>
              <w:ind w:left="-79" w:right="-79"/>
              <w:rPr>
                <w:b w:val="0"/>
                <w:bCs/>
                <w:szCs w:val="22"/>
              </w:rPr>
            </w:pPr>
          </w:p>
        </w:tc>
        <w:tc>
          <w:tcPr>
            <w:tcW w:w="126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Other long-term</w:t>
            </w:r>
          </w:p>
          <w:p w:rsidR="00821EED" w:rsidRPr="000377FA" w:rsidRDefault="00821EED" w:rsidP="003323F0">
            <w:pPr>
              <w:pStyle w:val="acctmergecolhdg"/>
              <w:spacing w:line="240" w:lineRule="atLeast"/>
              <w:ind w:left="-79" w:right="-79"/>
              <w:rPr>
                <w:b w:val="0"/>
                <w:bCs/>
                <w:szCs w:val="22"/>
              </w:rPr>
            </w:pPr>
            <w:r w:rsidRPr="000377FA">
              <w:rPr>
                <w:b w:val="0"/>
                <w:bCs/>
                <w:szCs w:val="22"/>
              </w:rPr>
              <w:t>borrowings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350" w:type="dxa"/>
            <w:vAlign w:val="bottom"/>
          </w:tcPr>
          <w:p w:rsidR="00821EED" w:rsidRPr="000377FA" w:rsidRDefault="00821EED" w:rsidP="003323F0">
            <w:pPr>
              <w:pStyle w:val="acctmergecolhdg"/>
              <w:spacing w:line="240" w:lineRule="atLeast"/>
              <w:ind w:left="-79" w:right="-79"/>
              <w:rPr>
                <w:b w:val="0"/>
                <w:bCs/>
                <w:szCs w:val="22"/>
              </w:rPr>
            </w:pPr>
            <w:r w:rsidRPr="000377FA">
              <w:rPr>
                <w:b w:val="0"/>
                <w:bCs/>
                <w:szCs w:val="22"/>
              </w:rPr>
              <w:t>Finance lease</w:t>
            </w:r>
          </w:p>
          <w:p w:rsidR="00821EED" w:rsidRPr="000377FA" w:rsidRDefault="00821EED" w:rsidP="003323F0">
            <w:pPr>
              <w:pStyle w:val="acctmergecolhdg"/>
              <w:spacing w:line="240" w:lineRule="atLeast"/>
              <w:ind w:left="-79" w:right="-79"/>
              <w:rPr>
                <w:b w:val="0"/>
                <w:bCs/>
                <w:szCs w:val="22"/>
              </w:rPr>
            </w:pPr>
            <w:r w:rsidRPr="000377FA">
              <w:rPr>
                <w:b w:val="0"/>
                <w:bCs/>
                <w:szCs w:val="22"/>
              </w:rPr>
              <w:t>liabilities</w:t>
            </w:r>
          </w:p>
        </w:tc>
        <w:tc>
          <w:tcPr>
            <w:tcW w:w="270" w:type="dxa"/>
            <w:vAlign w:val="bottom"/>
          </w:tcPr>
          <w:p w:rsidR="00821EED" w:rsidRPr="000377FA" w:rsidRDefault="00821EED" w:rsidP="003323F0">
            <w:pPr>
              <w:pStyle w:val="acctmergecolhdg"/>
              <w:spacing w:line="240" w:lineRule="atLeast"/>
              <w:ind w:left="-79" w:right="-79"/>
              <w:rPr>
                <w:b w:val="0"/>
                <w:bCs/>
                <w:szCs w:val="22"/>
              </w:rPr>
            </w:pPr>
          </w:p>
        </w:tc>
        <w:tc>
          <w:tcPr>
            <w:tcW w:w="1080" w:type="dxa"/>
            <w:vAlign w:val="bottom"/>
          </w:tcPr>
          <w:p w:rsidR="00821EED" w:rsidRPr="000377FA" w:rsidRDefault="00821EED" w:rsidP="0054502F">
            <w:pPr>
              <w:pStyle w:val="acctmergecolhdg"/>
              <w:tabs>
                <w:tab w:val="left" w:pos="537"/>
              </w:tabs>
              <w:spacing w:line="240" w:lineRule="atLeast"/>
              <w:ind w:left="-79" w:right="115"/>
              <w:rPr>
                <w:b w:val="0"/>
                <w:bCs/>
                <w:szCs w:val="22"/>
              </w:rPr>
            </w:pPr>
            <w:r w:rsidRPr="000377FA">
              <w:rPr>
                <w:b w:val="0"/>
                <w:bCs/>
                <w:szCs w:val="22"/>
              </w:rPr>
              <w:t>Total</w:t>
            </w:r>
          </w:p>
        </w:tc>
      </w:tr>
      <w:tr w:rsidR="00821EED" w:rsidRPr="000377FA" w:rsidTr="00E720FD">
        <w:trPr>
          <w:cantSplit/>
          <w:tblHeader/>
        </w:trPr>
        <w:tc>
          <w:tcPr>
            <w:tcW w:w="3600" w:type="dxa"/>
          </w:tcPr>
          <w:p w:rsidR="00821EED" w:rsidRPr="000377FA" w:rsidRDefault="00821EED" w:rsidP="003323F0">
            <w:pPr>
              <w:pStyle w:val="acctfourfigures"/>
              <w:shd w:val="clear" w:color="auto" w:fill="FFFFFF"/>
              <w:spacing w:line="240" w:lineRule="atLeast"/>
              <w:ind w:right="-79"/>
              <w:jc w:val="center"/>
              <w:rPr>
                <w:szCs w:val="22"/>
              </w:rPr>
            </w:pPr>
          </w:p>
        </w:tc>
        <w:tc>
          <w:tcPr>
            <w:tcW w:w="5670" w:type="dxa"/>
            <w:gridSpan w:val="7"/>
            <w:vAlign w:val="bottom"/>
          </w:tcPr>
          <w:p w:rsidR="00821EED" w:rsidRPr="000377FA" w:rsidRDefault="00821EED" w:rsidP="003323F0">
            <w:pPr>
              <w:pStyle w:val="acctmergecolhdg"/>
              <w:spacing w:line="240" w:lineRule="atLeast"/>
              <w:ind w:left="-79" w:right="-79"/>
              <w:rPr>
                <w:b w:val="0"/>
                <w:bCs/>
                <w:szCs w:val="22"/>
              </w:rPr>
            </w:pPr>
            <w:r w:rsidRPr="000377FA">
              <w:rPr>
                <w:b w:val="0"/>
                <w:bCs/>
                <w:i/>
                <w:iCs/>
                <w:szCs w:val="22"/>
              </w:rPr>
              <w:t>(in thousand Baht)</w:t>
            </w:r>
          </w:p>
        </w:tc>
      </w:tr>
      <w:tr w:rsidR="00821EED" w:rsidRPr="000377FA" w:rsidTr="00E720FD">
        <w:trPr>
          <w:cantSplit/>
        </w:trPr>
        <w:tc>
          <w:tcPr>
            <w:tcW w:w="3600" w:type="dxa"/>
          </w:tcPr>
          <w:p w:rsidR="00821EED" w:rsidRPr="000377FA" w:rsidRDefault="00821EED" w:rsidP="00EA2E47">
            <w:pPr>
              <w:shd w:val="clear" w:color="auto" w:fill="FFFFFF"/>
              <w:spacing w:line="240" w:lineRule="atLeast"/>
              <w:ind w:left="180" w:right="-79" w:hanging="180"/>
              <w:rPr>
                <w:sz w:val="22"/>
                <w:szCs w:val="28"/>
              </w:rPr>
            </w:pPr>
            <w:r w:rsidRPr="000377FA">
              <w:rPr>
                <w:sz w:val="22"/>
                <w:szCs w:val="28"/>
              </w:rPr>
              <w:t>Balance at 1 January 2019</w:t>
            </w:r>
          </w:p>
        </w:tc>
        <w:tc>
          <w:tcPr>
            <w:tcW w:w="1260" w:type="dxa"/>
          </w:tcPr>
          <w:p w:rsidR="00821EED" w:rsidRPr="000377FA" w:rsidRDefault="00821EED" w:rsidP="00EA2E47">
            <w:pPr>
              <w:pStyle w:val="acctfourfigures"/>
              <w:shd w:val="clear" w:color="auto" w:fill="FFFFFF"/>
              <w:tabs>
                <w:tab w:val="clear" w:pos="765"/>
                <w:tab w:val="decimal" w:pos="1000"/>
              </w:tabs>
              <w:spacing w:line="240" w:lineRule="atLeast"/>
              <w:ind w:left="-79" w:right="-79"/>
              <w:rPr>
                <w:szCs w:val="22"/>
                <w:lang w:val="en-US"/>
              </w:rPr>
            </w:pPr>
            <w:r w:rsidRPr="000377FA">
              <w:t>3,021,032</w:t>
            </w:r>
          </w:p>
        </w:tc>
        <w:tc>
          <w:tcPr>
            <w:tcW w:w="180" w:type="dxa"/>
          </w:tcPr>
          <w:p w:rsidR="00821EED" w:rsidRPr="000377FA" w:rsidRDefault="00821EED" w:rsidP="00EA2E47">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770BB3" w:rsidRDefault="00821EED" w:rsidP="00770BB3">
            <w:pPr>
              <w:pStyle w:val="acctfourfigures"/>
              <w:shd w:val="clear" w:color="auto" w:fill="FFFFFF"/>
              <w:tabs>
                <w:tab w:val="clear" w:pos="765"/>
                <w:tab w:val="decimal" w:pos="915"/>
              </w:tabs>
              <w:spacing w:line="240" w:lineRule="atLeast"/>
              <w:ind w:left="-79" w:right="-79"/>
            </w:pPr>
            <w:r w:rsidRPr="000377FA">
              <w:t>898,750</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350" w:type="dxa"/>
          </w:tcPr>
          <w:p w:rsidR="00821EED" w:rsidRPr="00770BB3" w:rsidRDefault="00821EED" w:rsidP="00EA2E47">
            <w:pPr>
              <w:pStyle w:val="acctfourfigures"/>
              <w:shd w:val="clear" w:color="auto" w:fill="FFFFFF"/>
              <w:tabs>
                <w:tab w:val="clear" w:pos="765"/>
                <w:tab w:val="decimal" w:pos="1090"/>
              </w:tabs>
              <w:spacing w:line="240" w:lineRule="atLeast"/>
              <w:ind w:left="-79" w:right="-79"/>
            </w:pPr>
            <w:r w:rsidRPr="000377FA">
              <w:t>90,716</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080" w:type="dxa"/>
          </w:tcPr>
          <w:p w:rsidR="00821EED" w:rsidRPr="00770BB3" w:rsidRDefault="00821EED" w:rsidP="00770BB3">
            <w:pPr>
              <w:pStyle w:val="acctfourfigures"/>
              <w:shd w:val="clear" w:color="auto" w:fill="FFFFFF"/>
              <w:tabs>
                <w:tab w:val="clear" w:pos="765"/>
                <w:tab w:val="decimal" w:pos="897"/>
              </w:tabs>
              <w:spacing w:line="240" w:lineRule="atLeast"/>
              <w:ind w:left="-79" w:right="-79"/>
            </w:pPr>
            <w:r w:rsidRPr="000377FA">
              <w:t>4,010,498</w:t>
            </w:r>
          </w:p>
        </w:tc>
      </w:tr>
      <w:tr w:rsidR="00821EED" w:rsidRPr="000377FA" w:rsidTr="00E720FD">
        <w:trPr>
          <w:cantSplit/>
        </w:trPr>
        <w:tc>
          <w:tcPr>
            <w:tcW w:w="3600" w:type="dxa"/>
          </w:tcPr>
          <w:p w:rsidR="00821EED" w:rsidRPr="000377FA" w:rsidRDefault="00821EED" w:rsidP="00EA2E47">
            <w:pPr>
              <w:shd w:val="clear" w:color="auto" w:fill="FFFFFF"/>
              <w:spacing w:line="240" w:lineRule="atLeast"/>
              <w:ind w:left="180" w:right="-79" w:hanging="180"/>
              <w:rPr>
                <w:sz w:val="22"/>
                <w:szCs w:val="28"/>
              </w:rPr>
            </w:pPr>
            <w:r w:rsidRPr="000377FA">
              <w:rPr>
                <w:sz w:val="22"/>
                <w:szCs w:val="28"/>
              </w:rPr>
              <w:t>Changes from financing cash flows</w:t>
            </w:r>
          </w:p>
        </w:tc>
        <w:tc>
          <w:tcPr>
            <w:tcW w:w="1260" w:type="dxa"/>
          </w:tcPr>
          <w:p w:rsidR="00821EED" w:rsidRPr="000377FA" w:rsidRDefault="008B732B" w:rsidP="00EA2E47">
            <w:pPr>
              <w:pStyle w:val="acctfourfigures"/>
              <w:shd w:val="clear" w:color="auto" w:fill="FFFFFF"/>
              <w:tabs>
                <w:tab w:val="clear" w:pos="765"/>
                <w:tab w:val="decimal" w:pos="1000"/>
              </w:tabs>
              <w:spacing w:line="240" w:lineRule="atLeast"/>
              <w:ind w:left="-79" w:right="-79"/>
              <w:rPr>
                <w:szCs w:val="22"/>
              </w:rPr>
            </w:pPr>
            <w:r>
              <w:rPr>
                <w:szCs w:val="22"/>
              </w:rPr>
              <w:t>(321,458)</w:t>
            </w:r>
          </w:p>
        </w:tc>
        <w:tc>
          <w:tcPr>
            <w:tcW w:w="180" w:type="dxa"/>
          </w:tcPr>
          <w:p w:rsidR="00821EED" w:rsidRPr="000377FA" w:rsidRDefault="00821EED" w:rsidP="00EA2E47">
            <w:pPr>
              <w:pStyle w:val="acctfourfigures"/>
              <w:shd w:val="clear" w:color="auto" w:fill="FFFFFF"/>
              <w:tabs>
                <w:tab w:val="clear" w:pos="765"/>
                <w:tab w:val="decimal" w:pos="641"/>
              </w:tabs>
              <w:spacing w:line="240" w:lineRule="atLeast"/>
              <w:ind w:left="-79" w:right="-79"/>
              <w:rPr>
                <w:szCs w:val="22"/>
              </w:rPr>
            </w:pPr>
          </w:p>
        </w:tc>
        <w:tc>
          <w:tcPr>
            <w:tcW w:w="1260" w:type="dxa"/>
          </w:tcPr>
          <w:p w:rsidR="00821EED" w:rsidRPr="00770BB3" w:rsidRDefault="008B732B" w:rsidP="00770BB3">
            <w:pPr>
              <w:pStyle w:val="acctfourfigures"/>
              <w:shd w:val="clear" w:color="auto" w:fill="FFFFFF"/>
              <w:tabs>
                <w:tab w:val="clear" w:pos="765"/>
                <w:tab w:val="decimal" w:pos="915"/>
              </w:tabs>
              <w:spacing w:line="240" w:lineRule="atLeast"/>
              <w:ind w:left="-79" w:right="-79"/>
            </w:pPr>
            <w:r w:rsidRPr="00770BB3">
              <w:t>(40,000)</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350" w:type="dxa"/>
          </w:tcPr>
          <w:p w:rsidR="00821EED" w:rsidRPr="00770BB3" w:rsidRDefault="008B732B" w:rsidP="00EA2E47">
            <w:pPr>
              <w:pStyle w:val="acctfourfigures"/>
              <w:shd w:val="clear" w:color="auto" w:fill="FFFFFF"/>
              <w:tabs>
                <w:tab w:val="clear" w:pos="765"/>
                <w:tab w:val="decimal" w:pos="1090"/>
              </w:tabs>
              <w:spacing w:line="240" w:lineRule="atLeast"/>
              <w:ind w:left="-79" w:right="-79"/>
            </w:pPr>
            <w:r w:rsidRPr="00770BB3">
              <w:t>(29,069)</w:t>
            </w:r>
          </w:p>
        </w:tc>
        <w:tc>
          <w:tcPr>
            <w:tcW w:w="270" w:type="dxa"/>
          </w:tcPr>
          <w:p w:rsidR="00821EED" w:rsidRPr="000377FA" w:rsidRDefault="00821EED" w:rsidP="00EA2E47">
            <w:pPr>
              <w:pStyle w:val="acctfourfigures"/>
              <w:shd w:val="clear" w:color="auto" w:fill="FFFFFF"/>
              <w:tabs>
                <w:tab w:val="decimal" w:pos="802"/>
              </w:tabs>
              <w:spacing w:line="240" w:lineRule="atLeast"/>
              <w:ind w:left="-79" w:right="-79"/>
              <w:rPr>
                <w:szCs w:val="22"/>
              </w:rPr>
            </w:pPr>
          </w:p>
        </w:tc>
        <w:tc>
          <w:tcPr>
            <w:tcW w:w="1080" w:type="dxa"/>
          </w:tcPr>
          <w:p w:rsidR="00821EED" w:rsidRPr="00770BB3" w:rsidRDefault="008B732B" w:rsidP="0054502F">
            <w:pPr>
              <w:pStyle w:val="acctfourfigures"/>
              <w:shd w:val="clear" w:color="auto" w:fill="FFFFFF"/>
              <w:tabs>
                <w:tab w:val="clear" w:pos="765"/>
                <w:tab w:val="decimal" w:pos="897"/>
              </w:tabs>
              <w:spacing w:line="240" w:lineRule="atLeast"/>
              <w:ind w:left="-79" w:right="-79"/>
            </w:pPr>
            <w:r w:rsidRPr="00770BB3">
              <w:t>(390,527)</w:t>
            </w:r>
          </w:p>
        </w:tc>
      </w:tr>
      <w:tr w:rsidR="00821EED" w:rsidRPr="000377FA" w:rsidTr="00E720FD">
        <w:trPr>
          <w:cantSplit/>
        </w:trPr>
        <w:tc>
          <w:tcPr>
            <w:tcW w:w="3600" w:type="dxa"/>
          </w:tcPr>
          <w:p w:rsidR="00821EED" w:rsidRPr="000377FA" w:rsidRDefault="00821EED" w:rsidP="00EA2E47">
            <w:pPr>
              <w:shd w:val="clear" w:color="auto" w:fill="FFFFFF"/>
              <w:spacing w:line="240" w:lineRule="atLeast"/>
              <w:ind w:left="180" w:right="-79" w:hanging="180"/>
              <w:rPr>
                <w:b/>
                <w:bCs/>
                <w:sz w:val="22"/>
                <w:szCs w:val="28"/>
              </w:rPr>
            </w:pPr>
            <w:r w:rsidRPr="000377FA">
              <w:rPr>
                <w:b/>
                <w:bCs/>
                <w:sz w:val="22"/>
                <w:szCs w:val="28"/>
              </w:rPr>
              <w:t>Balance at 30 June 2019</w:t>
            </w:r>
          </w:p>
        </w:tc>
        <w:tc>
          <w:tcPr>
            <w:tcW w:w="1260" w:type="dxa"/>
            <w:tcBorders>
              <w:top w:val="single" w:sz="4" w:space="0" w:color="auto"/>
              <w:bottom w:val="double" w:sz="4" w:space="0" w:color="auto"/>
            </w:tcBorders>
          </w:tcPr>
          <w:p w:rsidR="00821EED" w:rsidRPr="00770BB3" w:rsidRDefault="008B732B" w:rsidP="00EA2E47">
            <w:pPr>
              <w:pStyle w:val="acctfourfigures"/>
              <w:shd w:val="clear" w:color="auto" w:fill="FFFFFF"/>
              <w:tabs>
                <w:tab w:val="clear" w:pos="765"/>
                <w:tab w:val="decimal" w:pos="1000"/>
              </w:tabs>
              <w:spacing w:line="240" w:lineRule="atLeast"/>
              <w:ind w:left="-79" w:right="-79"/>
              <w:rPr>
                <w:b/>
                <w:bCs/>
                <w:szCs w:val="22"/>
              </w:rPr>
            </w:pPr>
            <w:r w:rsidRPr="00770BB3">
              <w:rPr>
                <w:b/>
                <w:bCs/>
                <w:szCs w:val="22"/>
              </w:rPr>
              <w:t>2,699,574</w:t>
            </w:r>
          </w:p>
        </w:tc>
        <w:tc>
          <w:tcPr>
            <w:tcW w:w="180" w:type="dxa"/>
          </w:tcPr>
          <w:p w:rsidR="00821EED" w:rsidRPr="00770BB3" w:rsidRDefault="00821EED" w:rsidP="00EA2E47">
            <w:pPr>
              <w:pStyle w:val="acctfourfigures"/>
              <w:shd w:val="clear" w:color="auto" w:fill="FFFFFF"/>
              <w:tabs>
                <w:tab w:val="clear" w:pos="765"/>
                <w:tab w:val="decimal" w:pos="641"/>
              </w:tabs>
              <w:spacing w:line="240" w:lineRule="atLeast"/>
              <w:ind w:left="-79" w:right="-79"/>
              <w:rPr>
                <w:b/>
                <w:bCs/>
                <w:szCs w:val="22"/>
              </w:rPr>
            </w:pPr>
          </w:p>
        </w:tc>
        <w:tc>
          <w:tcPr>
            <w:tcW w:w="1260" w:type="dxa"/>
            <w:tcBorders>
              <w:top w:val="single" w:sz="4" w:space="0" w:color="auto"/>
              <w:bottom w:val="double" w:sz="4" w:space="0" w:color="auto"/>
            </w:tcBorders>
          </w:tcPr>
          <w:p w:rsidR="00821EED" w:rsidRPr="00770BB3" w:rsidRDefault="008B732B" w:rsidP="00770BB3">
            <w:pPr>
              <w:pStyle w:val="acctfourfigures"/>
              <w:shd w:val="clear" w:color="auto" w:fill="FFFFFF"/>
              <w:tabs>
                <w:tab w:val="clear" w:pos="765"/>
                <w:tab w:val="decimal" w:pos="915"/>
              </w:tabs>
              <w:spacing w:line="240" w:lineRule="atLeast"/>
              <w:ind w:left="-79" w:right="-79"/>
              <w:rPr>
                <w:b/>
                <w:bCs/>
              </w:rPr>
            </w:pPr>
            <w:r w:rsidRPr="00770BB3">
              <w:rPr>
                <w:b/>
                <w:bCs/>
              </w:rPr>
              <w:t>858,750</w:t>
            </w:r>
          </w:p>
        </w:tc>
        <w:tc>
          <w:tcPr>
            <w:tcW w:w="270" w:type="dxa"/>
          </w:tcPr>
          <w:p w:rsidR="00821EED" w:rsidRPr="00770BB3" w:rsidRDefault="00821EED" w:rsidP="00EA2E47">
            <w:pPr>
              <w:pStyle w:val="acctfourfigures"/>
              <w:shd w:val="clear" w:color="auto" w:fill="FFFFFF"/>
              <w:tabs>
                <w:tab w:val="decimal" w:pos="802"/>
              </w:tabs>
              <w:spacing w:line="240" w:lineRule="atLeast"/>
              <w:ind w:left="-79" w:right="-79"/>
              <w:rPr>
                <w:b/>
                <w:bCs/>
                <w:szCs w:val="22"/>
              </w:rPr>
            </w:pPr>
          </w:p>
        </w:tc>
        <w:tc>
          <w:tcPr>
            <w:tcW w:w="1350" w:type="dxa"/>
            <w:tcBorders>
              <w:top w:val="single" w:sz="4" w:space="0" w:color="auto"/>
              <w:bottom w:val="double" w:sz="4" w:space="0" w:color="auto"/>
            </w:tcBorders>
          </w:tcPr>
          <w:p w:rsidR="00821EED" w:rsidRPr="00770BB3" w:rsidRDefault="008B732B" w:rsidP="00EA2E47">
            <w:pPr>
              <w:pStyle w:val="acctfourfigures"/>
              <w:shd w:val="clear" w:color="auto" w:fill="FFFFFF"/>
              <w:tabs>
                <w:tab w:val="clear" w:pos="765"/>
                <w:tab w:val="decimal" w:pos="1090"/>
              </w:tabs>
              <w:spacing w:line="240" w:lineRule="atLeast"/>
              <w:ind w:left="-79" w:right="-79"/>
              <w:rPr>
                <w:b/>
                <w:bCs/>
              </w:rPr>
            </w:pPr>
            <w:r w:rsidRPr="00770BB3">
              <w:rPr>
                <w:b/>
                <w:bCs/>
              </w:rPr>
              <w:t>61,647</w:t>
            </w:r>
          </w:p>
        </w:tc>
        <w:tc>
          <w:tcPr>
            <w:tcW w:w="270" w:type="dxa"/>
          </w:tcPr>
          <w:p w:rsidR="00821EED" w:rsidRPr="00770BB3" w:rsidRDefault="00821EED" w:rsidP="00EA2E47">
            <w:pPr>
              <w:pStyle w:val="acctfourfigures"/>
              <w:shd w:val="clear" w:color="auto" w:fill="FFFFFF"/>
              <w:tabs>
                <w:tab w:val="decimal" w:pos="802"/>
              </w:tabs>
              <w:spacing w:line="240" w:lineRule="atLeast"/>
              <w:ind w:left="-79" w:right="-79"/>
              <w:rPr>
                <w:b/>
                <w:bCs/>
                <w:szCs w:val="22"/>
              </w:rPr>
            </w:pPr>
          </w:p>
        </w:tc>
        <w:tc>
          <w:tcPr>
            <w:tcW w:w="1080" w:type="dxa"/>
            <w:tcBorders>
              <w:top w:val="single" w:sz="4" w:space="0" w:color="auto"/>
              <w:bottom w:val="double" w:sz="4" w:space="0" w:color="auto"/>
            </w:tcBorders>
          </w:tcPr>
          <w:p w:rsidR="00821EED" w:rsidRPr="00770BB3" w:rsidRDefault="008B732B" w:rsidP="0054502F">
            <w:pPr>
              <w:pStyle w:val="acctfourfigures"/>
              <w:shd w:val="clear" w:color="auto" w:fill="FFFFFF"/>
              <w:tabs>
                <w:tab w:val="clear" w:pos="765"/>
                <w:tab w:val="decimal" w:pos="897"/>
              </w:tabs>
              <w:spacing w:line="240" w:lineRule="atLeast"/>
              <w:ind w:left="-79" w:right="-79"/>
              <w:rPr>
                <w:b/>
                <w:bCs/>
              </w:rPr>
            </w:pPr>
            <w:r w:rsidRPr="00770BB3">
              <w:rPr>
                <w:b/>
                <w:bCs/>
              </w:rPr>
              <w:t>3,619,971</w:t>
            </w:r>
          </w:p>
        </w:tc>
      </w:tr>
    </w:tbl>
    <w:p w:rsidR="00960545" w:rsidRDefault="00960545" w:rsidP="00446F3F">
      <w:pPr>
        <w:spacing w:line="240" w:lineRule="atLeast"/>
        <w:ind w:left="520" w:right="-522"/>
        <w:jc w:val="thaiDistribute"/>
        <w:outlineLvl w:val="0"/>
        <w:rPr>
          <w:sz w:val="22"/>
          <w:szCs w:val="22"/>
          <w:lang w:val="en-GB"/>
        </w:rPr>
      </w:pPr>
    </w:p>
    <w:p w:rsidR="006E016A" w:rsidRPr="000377FA" w:rsidRDefault="00107213" w:rsidP="00E720FD">
      <w:pPr>
        <w:spacing w:line="240" w:lineRule="atLeast"/>
        <w:ind w:left="520" w:right="-117"/>
        <w:jc w:val="thaiDistribute"/>
        <w:outlineLvl w:val="0"/>
        <w:rPr>
          <w:rFonts w:cs="Times New Roman"/>
          <w:sz w:val="22"/>
          <w:szCs w:val="22"/>
          <w:lang w:val="en-GB"/>
        </w:rPr>
      </w:pPr>
      <w:r w:rsidRPr="000377FA">
        <w:rPr>
          <w:sz w:val="22"/>
          <w:szCs w:val="22"/>
          <w:lang w:val="en-GB"/>
        </w:rPr>
        <w:t>L</w:t>
      </w:r>
      <w:r w:rsidR="000E672B" w:rsidRPr="000377FA">
        <w:rPr>
          <w:sz w:val="22"/>
          <w:szCs w:val="22"/>
          <w:lang w:val="en-GB"/>
        </w:rPr>
        <w:t xml:space="preserve">oans from financial institutions of the </w:t>
      </w:r>
      <w:r w:rsidR="00E66C73" w:rsidRPr="000377FA">
        <w:rPr>
          <w:sz w:val="22"/>
          <w:szCs w:val="22"/>
          <w:lang w:val="en-GB"/>
        </w:rPr>
        <w:t>Group/Company</w:t>
      </w:r>
      <w:r w:rsidR="000E672B" w:rsidRPr="000377FA">
        <w:rPr>
          <w:sz w:val="22"/>
          <w:szCs w:val="22"/>
          <w:lang w:val="en-GB"/>
        </w:rPr>
        <w:t xml:space="preserve"> are secured by the mortgage by land and premises </w:t>
      </w:r>
      <w:r w:rsidR="000E672B" w:rsidRPr="000377FA">
        <w:rPr>
          <w:spacing w:val="-3"/>
          <w:sz w:val="22"/>
          <w:szCs w:val="22"/>
          <w:lang w:val="en-GB"/>
        </w:rPr>
        <w:t>thereon, plants and machinery, and</w:t>
      </w:r>
      <w:r w:rsidR="00906FFD" w:rsidRPr="000377FA">
        <w:rPr>
          <w:spacing w:val="-3"/>
          <w:sz w:val="22"/>
          <w:szCs w:val="22"/>
          <w:lang w:val="en-GB"/>
        </w:rPr>
        <w:t xml:space="preserve"> </w:t>
      </w:r>
      <w:r w:rsidR="000E672B" w:rsidRPr="000377FA">
        <w:rPr>
          <w:spacing w:val="-3"/>
          <w:sz w:val="22"/>
          <w:szCs w:val="22"/>
          <w:lang w:val="en-GB"/>
        </w:rPr>
        <w:t xml:space="preserve">also guaranteed by the </w:t>
      </w:r>
      <w:r w:rsidR="00E66C73" w:rsidRPr="000377FA">
        <w:rPr>
          <w:spacing w:val="-3"/>
          <w:sz w:val="22"/>
          <w:szCs w:val="22"/>
          <w:lang w:val="en-GB"/>
        </w:rPr>
        <w:t>Group/</w:t>
      </w:r>
      <w:r w:rsidR="000E672B" w:rsidRPr="000377FA">
        <w:rPr>
          <w:spacing w:val="-3"/>
          <w:sz w:val="22"/>
          <w:szCs w:val="22"/>
          <w:lang w:val="en-GB"/>
        </w:rPr>
        <w:t>Company.</w:t>
      </w:r>
      <w:r w:rsidR="006E016A" w:rsidRPr="000377FA">
        <w:rPr>
          <w:rFonts w:cs="Cordia New"/>
          <w:spacing w:val="-3"/>
          <w:sz w:val="22"/>
          <w:szCs w:val="22"/>
        </w:rPr>
        <w:t xml:space="preserve"> Moreover, </w:t>
      </w:r>
      <w:r w:rsidR="006E016A" w:rsidRPr="000377FA">
        <w:rPr>
          <w:rFonts w:cs="Times New Roman"/>
          <w:spacing w:val="-3"/>
          <w:sz w:val="22"/>
          <w:szCs w:val="22"/>
          <w:lang w:val="en-GB"/>
        </w:rPr>
        <w:t>the</w:t>
      </w:r>
      <w:r w:rsidR="006E016A" w:rsidRPr="000377FA">
        <w:rPr>
          <w:rFonts w:cs="Times New Roman"/>
          <w:sz w:val="22"/>
          <w:szCs w:val="22"/>
          <w:lang w:val="en-GB"/>
        </w:rPr>
        <w:t xml:space="preserve"> Group</w:t>
      </w:r>
      <w:r w:rsidR="00906FFD" w:rsidRPr="000377FA">
        <w:rPr>
          <w:rFonts w:cs="Times New Roman"/>
          <w:sz w:val="22"/>
          <w:szCs w:val="22"/>
          <w:lang w:val="en-GB"/>
        </w:rPr>
        <w:t>/</w:t>
      </w:r>
      <w:r w:rsidR="006E016A" w:rsidRPr="000377FA">
        <w:rPr>
          <w:rFonts w:cs="Times New Roman"/>
          <w:sz w:val="22"/>
          <w:szCs w:val="22"/>
          <w:lang w:val="en-GB"/>
        </w:rPr>
        <w:t>Company must be in compliance with the debt covenants and maintain the required financial ratios and other terms as stated in the agreements such as maintaining the debt to equity ratio.</w:t>
      </w:r>
    </w:p>
    <w:p w:rsidR="007F018F" w:rsidRPr="000377FA" w:rsidRDefault="007F018F" w:rsidP="00E720FD">
      <w:pPr>
        <w:spacing w:line="240" w:lineRule="atLeast"/>
        <w:ind w:right="-117"/>
        <w:jc w:val="thaiDistribute"/>
        <w:rPr>
          <w:sz w:val="22"/>
          <w:szCs w:val="22"/>
          <w:lang w:val="en-GB"/>
        </w:rPr>
      </w:pPr>
    </w:p>
    <w:p w:rsidR="00DB0A63" w:rsidRDefault="000C558D" w:rsidP="00E720FD">
      <w:pPr>
        <w:spacing w:line="240" w:lineRule="atLeast"/>
        <w:ind w:left="540" w:right="-117"/>
        <w:jc w:val="thaiDistribute"/>
        <w:rPr>
          <w:sz w:val="22"/>
          <w:szCs w:val="22"/>
          <w:lang w:val="en-GB"/>
        </w:rPr>
      </w:pPr>
      <w:r w:rsidRPr="000377FA">
        <w:rPr>
          <w:sz w:val="22"/>
          <w:szCs w:val="22"/>
          <w:lang w:val="en-GB"/>
        </w:rPr>
        <w:t xml:space="preserve">The Group/Company </w:t>
      </w:r>
      <w:r w:rsidR="00617AFC" w:rsidRPr="000377FA">
        <w:rPr>
          <w:sz w:val="22"/>
          <w:szCs w:val="22"/>
          <w:lang w:val="en-GB"/>
        </w:rPr>
        <w:t>s</w:t>
      </w:r>
      <w:r w:rsidRPr="000377FA">
        <w:rPr>
          <w:sz w:val="22"/>
          <w:szCs w:val="22"/>
          <w:lang w:val="en-GB"/>
        </w:rPr>
        <w:t>old</w:t>
      </w:r>
      <w:r w:rsidR="00617AFC" w:rsidRPr="000377FA">
        <w:rPr>
          <w:sz w:val="22"/>
          <w:szCs w:val="22"/>
          <w:lang w:val="en-GB"/>
        </w:rPr>
        <w:t xml:space="preserve"> </w:t>
      </w:r>
      <w:r w:rsidR="005E5262" w:rsidRPr="000377FA">
        <w:rPr>
          <w:sz w:val="22"/>
          <w:szCs w:val="22"/>
          <w:lang w:val="en-GB"/>
        </w:rPr>
        <w:t>building</w:t>
      </w:r>
      <w:r w:rsidR="007170A2" w:rsidRPr="000377FA">
        <w:rPr>
          <w:sz w:val="22"/>
          <w:szCs w:val="22"/>
        </w:rPr>
        <w:t>s</w:t>
      </w:r>
      <w:r w:rsidR="005E5262" w:rsidRPr="000377FA">
        <w:rPr>
          <w:sz w:val="22"/>
          <w:szCs w:val="22"/>
          <w:lang w:val="en-GB"/>
        </w:rPr>
        <w:t xml:space="preserve"> and m</w:t>
      </w:r>
      <w:r w:rsidRPr="000377FA">
        <w:rPr>
          <w:sz w:val="22"/>
          <w:szCs w:val="22"/>
          <w:lang w:val="en-GB"/>
        </w:rPr>
        <w:t>achine</w:t>
      </w:r>
      <w:r w:rsidR="00534079" w:rsidRPr="000377FA">
        <w:rPr>
          <w:sz w:val="22"/>
          <w:szCs w:val="22"/>
          <w:lang w:val="en-GB"/>
        </w:rPr>
        <w:t>ries</w:t>
      </w:r>
      <w:r w:rsidR="000173C9">
        <w:rPr>
          <w:sz w:val="22"/>
          <w:szCs w:val="22"/>
          <w:lang w:val="en-GB"/>
        </w:rPr>
        <w:t xml:space="preserve"> to </w:t>
      </w:r>
      <w:r w:rsidR="006F6B87">
        <w:rPr>
          <w:sz w:val="22"/>
          <w:szCs w:val="22"/>
          <w:lang w:val="en-GB"/>
        </w:rPr>
        <w:t>a domestic</w:t>
      </w:r>
      <w:r w:rsidR="000173C9">
        <w:rPr>
          <w:sz w:val="22"/>
          <w:szCs w:val="22"/>
          <w:lang w:val="en-GB"/>
        </w:rPr>
        <w:t xml:space="preserve"> company</w:t>
      </w:r>
      <w:r w:rsidRPr="000377FA">
        <w:rPr>
          <w:sz w:val="22"/>
          <w:szCs w:val="22"/>
          <w:lang w:val="en-GB"/>
        </w:rPr>
        <w:t xml:space="preserve"> and </w:t>
      </w:r>
      <w:r w:rsidR="00617AFC" w:rsidRPr="000377FA">
        <w:rPr>
          <w:sz w:val="22"/>
          <w:szCs w:val="22"/>
          <w:lang w:val="en-GB"/>
        </w:rPr>
        <w:t>leased them back under finance lease agreements. The finance lease liabilit</w:t>
      </w:r>
      <w:r w:rsidR="00534079" w:rsidRPr="000377FA">
        <w:rPr>
          <w:sz w:val="22"/>
          <w:szCs w:val="22"/>
          <w:lang w:val="en-GB"/>
        </w:rPr>
        <w:t>ies</w:t>
      </w:r>
      <w:r w:rsidR="00617AFC" w:rsidRPr="000377FA">
        <w:rPr>
          <w:sz w:val="22"/>
          <w:szCs w:val="22"/>
          <w:lang w:val="en-GB"/>
        </w:rPr>
        <w:t xml:space="preserve"> w</w:t>
      </w:r>
      <w:r w:rsidR="00534079" w:rsidRPr="000377FA">
        <w:rPr>
          <w:sz w:val="22"/>
          <w:szCs w:val="22"/>
          <w:lang w:val="en-GB"/>
        </w:rPr>
        <w:t>ere</w:t>
      </w:r>
      <w:r w:rsidR="00617AFC" w:rsidRPr="000377FA">
        <w:rPr>
          <w:sz w:val="22"/>
          <w:szCs w:val="22"/>
          <w:lang w:val="en-GB"/>
        </w:rPr>
        <w:t xml:space="preserve"> re</w:t>
      </w:r>
      <w:r w:rsidRPr="000377FA">
        <w:rPr>
          <w:sz w:val="22"/>
          <w:szCs w:val="22"/>
          <w:lang w:val="en-GB"/>
        </w:rPr>
        <w:t xml:space="preserve">payable in monthly instalments </w:t>
      </w:r>
      <w:r w:rsidR="00617AFC" w:rsidRPr="000377FA">
        <w:rPr>
          <w:sz w:val="22"/>
          <w:szCs w:val="22"/>
          <w:lang w:val="en-GB"/>
        </w:rPr>
        <w:t xml:space="preserve">commencing from </w:t>
      </w:r>
      <w:r w:rsidR="00333E95" w:rsidRPr="000377FA">
        <w:rPr>
          <w:sz w:val="22"/>
          <w:szCs w:val="22"/>
          <w:lang w:val="en-GB"/>
        </w:rPr>
        <w:t>January 2015</w:t>
      </w:r>
      <w:r w:rsidR="00617AFC" w:rsidRPr="000377FA">
        <w:rPr>
          <w:sz w:val="22"/>
          <w:szCs w:val="22"/>
          <w:lang w:val="en-GB"/>
        </w:rPr>
        <w:t xml:space="preserve"> to </w:t>
      </w:r>
      <w:r w:rsidR="00333E95" w:rsidRPr="000377FA">
        <w:rPr>
          <w:sz w:val="22"/>
          <w:szCs w:val="22"/>
          <w:lang w:val="en-GB"/>
        </w:rPr>
        <w:t>November</w:t>
      </w:r>
      <w:r w:rsidR="00617AFC" w:rsidRPr="000377FA">
        <w:rPr>
          <w:sz w:val="22"/>
          <w:szCs w:val="22"/>
          <w:lang w:val="en-GB"/>
        </w:rPr>
        <w:t xml:space="preserve"> 2022. Under the lease agr</w:t>
      </w:r>
      <w:r w:rsidR="00750AAC" w:rsidRPr="000377FA">
        <w:rPr>
          <w:sz w:val="22"/>
          <w:szCs w:val="22"/>
          <w:lang w:val="en-GB"/>
        </w:rPr>
        <w:t xml:space="preserve">eements, the </w:t>
      </w:r>
      <w:r w:rsidR="004F66C9" w:rsidRPr="000377FA">
        <w:rPr>
          <w:sz w:val="22"/>
          <w:szCs w:val="22"/>
          <w:lang w:val="en-GB"/>
        </w:rPr>
        <w:t>Group/Company</w:t>
      </w:r>
      <w:r w:rsidR="00617AFC" w:rsidRPr="000377FA">
        <w:rPr>
          <w:sz w:val="22"/>
          <w:szCs w:val="22"/>
          <w:lang w:val="en-GB"/>
        </w:rPr>
        <w:t xml:space="preserve"> must comply with conditions covering the lease assets.</w:t>
      </w:r>
    </w:p>
    <w:p w:rsidR="00225E6B" w:rsidRDefault="00225E6B" w:rsidP="00960545">
      <w:pPr>
        <w:spacing w:line="276" w:lineRule="auto"/>
        <w:ind w:left="1080" w:hanging="540"/>
        <w:jc w:val="both"/>
        <w:outlineLvl w:val="0"/>
        <w:rPr>
          <w:rFonts w:cs="Times New Roman"/>
          <w:sz w:val="22"/>
          <w:szCs w:val="22"/>
        </w:rPr>
      </w:pPr>
    </w:p>
    <w:p w:rsidR="00586E24" w:rsidRPr="0042171E" w:rsidRDefault="00960545" w:rsidP="0042171E">
      <w:pPr>
        <w:numPr>
          <w:ilvl w:val="0"/>
          <w:numId w:val="8"/>
        </w:numPr>
        <w:tabs>
          <w:tab w:val="clear" w:pos="340"/>
        </w:tabs>
        <w:spacing w:line="240" w:lineRule="exact"/>
        <w:ind w:left="540" w:hanging="540"/>
        <w:jc w:val="both"/>
        <w:outlineLvl w:val="0"/>
        <w:rPr>
          <w:rFonts w:cs="Times New Roman"/>
          <w:b/>
          <w:bCs/>
          <w:sz w:val="24"/>
          <w:szCs w:val="24"/>
        </w:rPr>
      </w:pPr>
      <w:r w:rsidRPr="00960545">
        <w:rPr>
          <w:rFonts w:cs="Times New Roman"/>
          <w:b/>
          <w:bCs/>
          <w:sz w:val="24"/>
          <w:szCs w:val="24"/>
        </w:rPr>
        <w:t xml:space="preserve">Non-current provisions for employee benefits       </w:t>
      </w:r>
    </w:p>
    <w:p w:rsidR="00586E24" w:rsidRDefault="00586E24" w:rsidP="00265834">
      <w:pPr>
        <w:spacing w:line="240" w:lineRule="atLeast"/>
        <w:ind w:left="1080" w:hanging="540"/>
        <w:jc w:val="both"/>
        <w:outlineLvl w:val="0"/>
        <w:rPr>
          <w:rFonts w:cstheme="minorBidi"/>
          <w:i/>
          <w:iCs/>
          <w:sz w:val="22"/>
          <w:szCs w:val="22"/>
        </w:rPr>
      </w:pPr>
    </w:p>
    <w:p w:rsidR="00960545" w:rsidRDefault="00960545" w:rsidP="00E720FD">
      <w:pPr>
        <w:spacing w:line="240" w:lineRule="atLeast"/>
        <w:ind w:left="540" w:right="-117"/>
        <w:jc w:val="both"/>
        <w:outlineLvl w:val="0"/>
        <w:rPr>
          <w:sz w:val="22"/>
          <w:szCs w:val="22"/>
          <w:lang w:val="en-GB"/>
        </w:rPr>
      </w:pPr>
      <w:r w:rsidRPr="00960545">
        <w:rPr>
          <w:sz w:val="22"/>
          <w:szCs w:val="22"/>
          <w:lang w:val="en-GB"/>
        </w:rPr>
        <w:t xml:space="preserve">On 5 April 2019, the Labor Protection Act was amended to include a requirement that an employee who is terminated after having been employed by the same employer for an uninterrupted period of twenty years or more, receives severance payment of 400 days of wages at the most recent rate. The Group/Company has therefore amended its retirement plan in accordance with the changes in the Labor Protection Act in the </w:t>
      </w:r>
      <w:r w:rsidR="0042171E">
        <w:rPr>
          <w:sz w:val="22"/>
          <w:szCs w:val="22"/>
          <w:lang w:val="en-GB"/>
        </w:rPr>
        <w:t xml:space="preserve">second </w:t>
      </w:r>
      <w:r w:rsidRPr="00960545">
        <w:rPr>
          <w:sz w:val="22"/>
          <w:szCs w:val="22"/>
          <w:lang w:val="en-GB"/>
        </w:rPr>
        <w:t>quarter of 2019. As a result of this change, the provision for retirement benefits as at 30 June 2019 as well as past service cost recognised during the</w:t>
      </w:r>
      <w:r w:rsidR="0042171E">
        <w:rPr>
          <w:sz w:val="22"/>
          <w:szCs w:val="22"/>
          <w:lang w:val="en-GB"/>
        </w:rPr>
        <w:t xml:space="preserve"> </w:t>
      </w:r>
      <w:r w:rsidRPr="00960545">
        <w:rPr>
          <w:sz w:val="22"/>
          <w:szCs w:val="22"/>
          <w:lang w:val="en-GB"/>
        </w:rPr>
        <w:t xml:space="preserve">three-month and six-month periods then ended in the consolidated and separate financial statements increased by an amount </w:t>
      </w:r>
      <w:proofErr w:type="gramStart"/>
      <w:r w:rsidRPr="00960545">
        <w:rPr>
          <w:sz w:val="22"/>
          <w:szCs w:val="22"/>
          <w:lang w:val="en-GB"/>
        </w:rPr>
        <w:t>of</w:t>
      </w:r>
      <w:proofErr w:type="gramEnd"/>
      <w:r w:rsidRPr="00960545">
        <w:rPr>
          <w:sz w:val="22"/>
          <w:szCs w:val="22"/>
          <w:lang w:val="en-GB"/>
        </w:rPr>
        <w:t xml:space="preserve"> Baht </w:t>
      </w:r>
      <w:r w:rsidR="0042171E">
        <w:rPr>
          <w:sz w:val="22"/>
          <w:szCs w:val="22"/>
          <w:lang w:val="en-GB"/>
        </w:rPr>
        <w:t>19.9</w:t>
      </w:r>
      <w:r w:rsidRPr="00960545">
        <w:rPr>
          <w:sz w:val="22"/>
          <w:szCs w:val="22"/>
          <w:lang w:val="en-GB"/>
        </w:rPr>
        <w:t xml:space="preserve"> million and Baht </w:t>
      </w:r>
      <w:r w:rsidR="0042171E">
        <w:rPr>
          <w:sz w:val="22"/>
          <w:szCs w:val="22"/>
          <w:lang w:val="en-GB"/>
        </w:rPr>
        <w:t>15.</w:t>
      </w:r>
      <w:r w:rsidR="00A1741C">
        <w:rPr>
          <w:sz w:val="22"/>
          <w:szCs w:val="22"/>
          <w:lang w:val="en-GB"/>
        </w:rPr>
        <w:t>7</w:t>
      </w:r>
      <w:r w:rsidR="0042171E">
        <w:rPr>
          <w:sz w:val="22"/>
          <w:szCs w:val="22"/>
          <w:lang w:val="en-GB"/>
        </w:rPr>
        <w:t xml:space="preserve"> </w:t>
      </w:r>
      <w:r w:rsidRPr="00960545">
        <w:rPr>
          <w:sz w:val="22"/>
          <w:szCs w:val="22"/>
          <w:lang w:val="en-GB"/>
        </w:rPr>
        <w:t>million, respectively.</w:t>
      </w:r>
    </w:p>
    <w:p w:rsidR="006F030B" w:rsidRDefault="006F030B" w:rsidP="00E720FD">
      <w:pPr>
        <w:spacing w:line="240" w:lineRule="atLeast"/>
        <w:ind w:left="540" w:right="-117"/>
        <w:jc w:val="both"/>
        <w:outlineLvl w:val="0"/>
        <w:rPr>
          <w:rFonts w:cstheme="minorBidi"/>
          <w:i/>
          <w:iCs/>
          <w:sz w:val="22"/>
          <w:szCs w:val="22"/>
          <w:cs/>
        </w:rPr>
        <w:sectPr w:rsidR="006F030B" w:rsidSect="006A67AB">
          <w:headerReference w:type="default" r:id="rId14"/>
          <w:footerReference w:type="default" r:id="rId15"/>
          <w:pgSz w:w="11907" w:h="16840" w:code="9"/>
          <w:pgMar w:top="691" w:right="1152" w:bottom="576" w:left="1152" w:header="720" w:footer="576" w:gutter="0"/>
          <w:cols w:space="720"/>
          <w:docGrid w:linePitch="245"/>
        </w:sectPr>
      </w:pPr>
    </w:p>
    <w:p w:rsidR="00586E24" w:rsidRPr="002B18A2" w:rsidRDefault="00586E24" w:rsidP="00586E24">
      <w:pPr>
        <w:numPr>
          <w:ilvl w:val="0"/>
          <w:numId w:val="8"/>
        </w:numPr>
        <w:tabs>
          <w:tab w:val="clear" w:pos="340"/>
          <w:tab w:val="num" w:pos="540"/>
        </w:tabs>
        <w:spacing w:line="240" w:lineRule="exact"/>
        <w:ind w:left="540" w:hanging="540"/>
        <w:jc w:val="both"/>
        <w:outlineLvl w:val="0"/>
        <w:rPr>
          <w:rFonts w:cs="Times New Roman"/>
          <w:b/>
          <w:bCs/>
          <w:sz w:val="24"/>
          <w:szCs w:val="24"/>
        </w:rPr>
      </w:pPr>
      <w:r w:rsidRPr="002B18A2">
        <w:rPr>
          <w:rFonts w:cs="Times New Roman"/>
          <w:b/>
          <w:bCs/>
          <w:sz w:val="24"/>
          <w:szCs w:val="24"/>
        </w:rPr>
        <w:t xml:space="preserve">Segments information and </w:t>
      </w:r>
      <w:r w:rsidRPr="00586E24">
        <w:rPr>
          <w:rFonts w:cs="Times New Roman"/>
          <w:b/>
          <w:bCs/>
          <w:sz w:val="24"/>
          <w:szCs w:val="24"/>
          <w:lang w:val="en-GB"/>
        </w:rPr>
        <w:t xml:space="preserve">and </w:t>
      </w:r>
      <w:bookmarkStart w:id="5" w:name="_Hlk15664281"/>
      <w:r w:rsidRPr="00586E24">
        <w:rPr>
          <w:rFonts w:cs="Times New Roman"/>
          <w:b/>
          <w:bCs/>
          <w:sz w:val="24"/>
          <w:szCs w:val="24"/>
          <w:lang w:val="en-GB"/>
        </w:rPr>
        <w:t>disaggregation of revenue</w:t>
      </w:r>
      <w:bookmarkEnd w:id="5"/>
    </w:p>
    <w:p w:rsidR="00586E24" w:rsidRDefault="00586E24" w:rsidP="00265834">
      <w:pPr>
        <w:spacing w:line="240" w:lineRule="atLeast"/>
        <w:ind w:left="1080" w:hanging="540"/>
        <w:jc w:val="both"/>
        <w:outlineLvl w:val="0"/>
        <w:rPr>
          <w:rFonts w:cstheme="minorBidi"/>
          <w:i/>
          <w:iCs/>
          <w:sz w:val="22"/>
          <w:szCs w:val="22"/>
        </w:rPr>
      </w:pPr>
    </w:p>
    <w:p w:rsidR="00586E24" w:rsidRDefault="00586E24" w:rsidP="00265834">
      <w:pPr>
        <w:spacing w:line="240" w:lineRule="atLeast"/>
        <w:ind w:left="1080" w:hanging="540"/>
        <w:jc w:val="both"/>
        <w:outlineLvl w:val="0"/>
        <w:rPr>
          <w:rFonts w:cstheme="minorBidi"/>
          <w:b/>
          <w:bCs/>
          <w:sz w:val="22"/>
          <w:szCs w:val="22"/>
          <w:lang w:val="en-GB"/>
        </w:rPr>
      </w:pPr>
      <w:r>
        <w:rPr>
          <w:rFonts w:cstheme="minorBidi"/>
          <w:b/>
          <w:bCs/>
          <w:sz w:val="22"/>
          <w:szCs w:val="22"/>
        </w:rPr>
        <w:t>D</w:t>
      </w:r>
      <w:proofErr w:type="spellStart"/>
      <w:r w:rsidRPr="00586E24">
        <w:rPr>
          <w:rFonts w:cstheme="minorBidi"/>
          <w:b/>
          <w:bCs/>
          <w:sz w:val="22"/>
          <w:szCs w:val="22"/>
          <w:lang w:val="en-GB"/>
        </w:rPr>
        <w:t>isaggregation</w:t>
      </w:r>
      <w:proofErr w:type="spellEnd"/>
      <w:r w:rsidRPr="00586E24">
        <w:rPr>
          <w:rFonts w:cstheme="minorBidi"/>
          <w:b/>
          <w:bCs/>
          <w:sz w:val="22"/>
          <w:szCs w:val="22"/>
          <w:lang w:val="en-GB"/>
        </w:rPr>
        <w:t xml:space="preserve"> of revenue</w:t>
      </w:r>
    </w:p>
    <w:p w:rsidR="00A01FD2" w:rsidRPr="00586E24" w:rsidRDefault="00A01FD2" w:rsidP="00265834">
      <w:pPr>
        <w:spacing w:line="240" w:lineRule="atLeast"/>
        <w:ind w:left="1080" w:hanging="540"/>
        <w:jc w:val="both"/>
        <w:outlineLvl w:val="0"/>
        <w:rPr>
          <w:rFonts w:cstheme="minorBidi"/>
          <w:sz w:val="22"/>
          <w:szCs w:val="22"/>
        </w:rPr>
      </w:pPr>
    </w:p>
    <w:p w:rsidR="00357E6B" w:rsidRDefault="00357E6B" w:rsidP="00265834">
      <w:pPr>
        <w:spacing w:line="240" w:lineRule="atLeast"/>
        <w:ind w:left="1080" w:hanging="540"/>
        <w:jc w:val="both"/>
        <w:outlineLvl w:val="0"/>
        <w:rPr>
          <w:rFonts w:cs="Times New Roman"/>
          <w:sz w:val="22"/>
          <w:szCs w:val="22"/>
        </w:rPr>
      </w:pPr>
      <w:r>
        <w:rPr>
          <w:rFonts w:cs="Times New Roman"/>
          <w:sz w:val="22"/>
          <w:szCs w:val="22"/>
        </w:rPr>
        <w:t xml:space="preserve">In the following table, revenue from sales of products is disaggregated by primary geographical market and is </w:t>
      </w:r>
      <w:proofErr w:type="spellStart"/>
      <w:r>
        <w:rPr>
          <w:rFonts w:cs="Times New Roman"/>
          <w:sz w:val="22"/>
          <w:szCs w:val="22"/>
        </w:rPr>
        <w:t>recognised</w:t>
      </w:r>
      <w:proofErr w:type="spellEnd"/>
      <w:r>
        <w:rPr>
          <w:rFonts w:cs="Times New Roman"/>
          <w:sz w:val="22"/>
          <w:szCs w:val="22"/>
        </w:rPr>
        <w:t xml:space="preserve"> at a point in time.</w:t>
      </w:r>
    </w:p>
    <w:p w:rsidR="00BA4031" w:rsidRPr="002B18A2" w:rsidRDefault="00357E6B" w:rsidP="00265834">
      <w:pPr>
        <w:spacing w:line="240" w:lineRule="atLeast"/>
        <w:ind w:left="1080" w:hanging="540"/>
        <w:jc w:val="both"/>
        <w:outlineLvl w:val="0"/>
        <w:rPr>
          <w:rFonts w:cs="Times New Roman"/>
          <w:sz w:val="22"/>
          <w:szCs w:val="22"/>
        </w:rPr>
      </w:pPr>
      <w:r>
        <w:rPr>
          <w:rFonts w:cs="Times New Roman"/>
          <w:sz w:val="22"/>
          <w:szCs w:val="22"/>
        </w:rPr>
        <w:t xml:space="preserve"> </w:t>
      </w:r>
    </w:p>
    <w:tbl>
      <w:tblPr>
        <w:tblW w:w="15480" w:type="dxa"/>
        <w:tblInd w:w="-90" w:type="dxa"/>
        <w:tblLayout w:type="fixed"/>
        <w:tblCellMar>
          <w:left w:w="79" w:type="dxa"/>
          <w:right w:w="79" w:type="dxa"/>
        </w:tblCellMar>
        <w:tblLook w:val="0000" w:firstRow="0" w:lastRow="0" w:firstColumn="0" w:lastColumn="0" w:noHBand="0" w:noVBand="0"/>
      </w:tblPr>
      <w:tblGrid>
        <w:gridCol w:w="450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80290C" w:rsidTr="00586E24">
        <w:trPr>
          <w:cantSplit/>
          <w:tblHeader/>
        </w:trPr>
        <w:tc>
          <w:tcPr>
            <w:tcW w:w="4500" w:type="dxa"/>
          </w:tcPr>
          <w:p w:rsidR="00F31DB1" w:rsidRPr="007C5AA7" w:rsidRDefault="00F31DB1" w:rsidP="00434C0E">
            <w:pPr>
              <w:shd w:val="clear" w:color="auto" w:fill="FFFFFF"/>
              <w:spacing w:line="240" w:lineRule="atLeast"/>
              <w:ind w:right="-79"/>
              <w:rPr>
                <w:rFonts w:cstheme="minorBidi"/>
                <w:sz w:val="22"/>
                <w:szCs w:val="22"/>
              </w:rPr>
            </w:pPr>
          </w:p>
        </w:tc>
        <w:tc>
          <w:tcPr>
            <w:tcW w:w="270" w:type="dxa"/>
          </w:tcPr>
          <w:p w:rsidR="00F31DB1" w:rsidRPr="0080290C" w:rsidRDefault="00F31DB1" w:rsidP="00434C0E">
            <w:pPr>
              <w:pStyle w:val="acctmergecolhdg"/>
              <w:shd w:val="clear" w:color="auto" w:fill="FFFFFF"/>
              <w:spacing w:line="240" w:lineRule="atLeast"/>
              <w:rPr>
                <w:szCs w:val="22"/>
              </w:rPr>
            </w:pPr>
          </w:p>
        </w:tc>
        <w:tc>
          <w:tcPr>
            <w:tcW w:w="10710" w:type="dxa"/>
            <w:gridSpan w:val="16"/>
          </w:tcPr>
          <w:p w:rsidR="00F31DB1" w:rsidRPr="0080290C" w:rsidRDefault="00F31DB1" w:rsidP="00434C0E">
            <w:pPr>
              <w:pStyle w:val="acctmergecolhdg"/>
              <w:shd w:val="clear" w:color="auto" w:fill="FFFFFF"/>
              <w:spacing w:line="240" w:lineRule="atLeast"/>
              <w:rPr>
                <w:szCs w:val="22"/>
              </w:rPr>
            </w:pPr>
            <w:r w:rsidRPr="0080290C">
              <w:rPr>
                <w:szCs w:val="22"/>
              </w:rPr>
              <w:t>Consolidated financial statement</w:t>
            </w:r>
          </w:p>
        </w:tc>
      </w:tr>
      <w:tr w:rsidR="00F31DB1" w:rsidRPr="0080290C" w:rsidTr="00586E24">
        <w:trPr>
          <w:cantSplit/>
          <w:tblHeader/>
        </w:trPr>
        <w:tc>
          <w:tcPr>
            <w:tcW w:w="4500" w:type="dxa"/>
          </w:tcPr>
          <w:p w:rsidR="00F31DB1" w:rsidRPr="0080290C" w:rsidRDefault="00F31DB1" w:rsidP="00434C0E">
            <w:pPr>
              <w:shd w:val="clear" w:color="auto" w:fill="FFFFFF"/>
              <w:spacing w:line="240" w:lineRule="atLeast"/>
              <w:ind w:right="-79"/>
              <w:rPr>
                <w:rFonts w:cs="Times New Roman"/>
                <w:sz w:val="22"/>
                <w:szCs w:val="22"/>
              </w:rPr>
            </w:pPr>
          </w:p>
        </w:tc>
        <w:tc>
          <w:tcPr>
            <w:tcW w:w="270" w:type="dxa"/>
          </w:tcPr>
          <w:p w:rsidR="00F31DB1" w:rsidRPr="0080290C" w:rsidRDefault="00F31DB1" w:rsidP="00434C0E">
            <w:pPr>
              <w:pStyle w:val="acctmergecolhdg"/>
              <w:shd w:val="clear" w:color="auto" w:fill="FFFFFF"/>
              <w:spacing w:line="240" w:lineRule="atLeast"/>
              <w:rPr>
                <w:szCs w:val="22"/>
              </w:rPr>
            </w:pPr>
          </w:p>
        </w:tc>
        <w:tc>
          <w:tcPr>
            <w:tcW w:w="2610" w:type="dxa"/>
            <w:gridSpan w:val="3"/>
          </w:tcPr>
          <w:p w:rsidR="00F31DB1" w:rsidRPr="0080290C" w:rsidRDefault="00F31DB1" w:rsidP="00434C0E">
            <w:pPr>
              <w:pStyle w:val="acctmergecolhdg"/>
              <w:shd w:val="clear" w:color="auto" w:fill="FFFFFF"/>
              <w:spacing w:line="240" w:lineRule="atLeast"/>
              <w:ind w:left="-79" w:right="-75"/>
              <w:rPr>
                <w:rFonts w:eastAsia="Arial Unicode MS"/>
                <w:bCs/>
                <w:szCs w:val="22"/>
              </w:rPr>
            </w:pPr>
            <w:r w:rsidRPr="0080290C">
              <w:rPr>
                <w:rFonts w:eastAsia="Arial Unicode MS"/>
                <w:bCs/>
                <w:szCs w:val="22"/>
              </w:rPr>
              <w:t xml:space="preserve">Concentrated and  </w:t>
            </w: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2340" w:type="dxa"/>
            <w:gridSpan w:val="3"/>
          </w:tcPr>
          <w:p w:rsidR="00F31DB1" w:rsidRPr="0080290C" w:rsidRDefault="00F31DB1" w:rsidP="00434C0E">
            <w:pPr>
              <w:pStyle w:val="acctmergecolhdg"/>
              <w:shd w:val="clear" w:color="auto" w:fill="FFFFFF"/>
              <w:spacing w:line="240" w:lineRule="atLeast"/>
              <w:rPr>
                <w:szCs w:val="22"/>
              </w:rPr>
            </w:pPr>
          </w:p>
        </w:tc>
      </w:tr>
      <w:tr w:rsidR="00F31DB1" w:rsidRPr="0080290C" w:rsidTr="00586E24">
        <w:trPr>
          <w:cantSplit/>
          <w:tblHeader/>
        </w:trPr>
        <w:tc>
          <w:tcPr>
            <w:tcW w:w="4500" w:type="dxa"/>
          </w:tcPr>
          <w:p w:rsidR="00F31DB1" w:rsidRPr="0080290C" w:rsidRDefault="00F31DB1" w:rsidP="00434C0E">
            <w:pPr>
              <w:shd w:val="clear" w:color="auto" w:fill="FFFFFF"/>
              <w:spacing w:line="240" w:lineRule="atLeast"/>
              <w:ind w:right="-79"/>
              <w:rPr>
                <w:rFonts w:cs="Times New Roman"/>
                <w:sz w:val="22"/>
                <w:szCs w:val="22"/>
              </w:rPr>
            </w:pPr>
          </w:p>
        </w:tc>
        <w:tc>
          <w:tcPr>
            <w:tcW w:w="270" w:type="dxa"/>
          </w:tcPr>
          <w:p w:rsidR="00F31DB1" w:rsidRPr="0080290C" w:rsidRDefault="00F31DB1" w:rsidP="00434C0E">
            <w:pPr>
              <w:pStyle w:val="acctmergecolhdg"/>
              <w:shd w:val="clear" w:color="auto" w:fill="FFFFFF"/>
              <w:spacing w:line="240" w:lineRule="atLeast"/>
              <w:rPr>
                <w:szCs w:val="22"/>
              </w:rPr>
            </w:pPr>
          </w:p>
        </w:tc>
        <w:tc>
          <w:tcPr>
            <w:tcW w:w="2610" w:type="dxa"/>
            <w:gridSpan w:val="3"/>
          </w:tcPr>
          <w:p w:rsidR="00F31DB1" w:rsidRPr="0080290C" w:rsidRDefault="00F31DB1" w:rsidP="00434C0E">
            <w:pPr>
              <w:pStyle w:val="acctmergecolhdg"/>
              <w:shd w:val="clear" w:color="auto" w:fill="FFFFFF"/>
              <w:spacing w:line="240" w:lineRule="atLeast"/>
              <w:rPr>
                <w:szCs w:val="22"/>
              </w:rPr>
            </w:pPr>
            <w:proofErr w:type="spellStart"/>
            <w:r w:rsidRPr="0080290C">
              <w:rPr>
                <w:rFonts w:eastAsia="Arial Unicode MS"/>
                <w:bCs/>
                <w:szCs w:val="22"/>
              </w:rPr>
              <w:t>prevulcanized</w:t>
            </w:r>
            <w:proofErr w:type="spellEnd"/>
            <w:r w:rsidRPr="0080290C">
              <w:rPr>
                <w:rFonts w:eastAsia="Arial Unicode MS"/>
                <w:bCs/>
                <w:szCs w:val="22"/>
              </w:rPr>
              <w:t xml:space="preserve"> latex</w:t>
            </w: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r w:rsidRPr="0080290C">
              <w:rPr>
                <w:rFonts w:eastAsia="Arial Unicode MS"/>
                <w:bCs/>
                <w:szCs w:val="22"/>
              </w:rPr>
              <w:t>Latex products</w:t>
            </w:r>
          </w:p>
        </w:tc>
        <w:tc>
          <w:tcPr>
            <w:tcW w:w="180" w:type="dxa"/>
          </w:tcPr>
          <w:p w:rsidR="00F31DB1" w:rsidRPr="0080290C" w:rsidRDefault="00F31DB1" w:rsidP="00434C0E">
            <w:pPr>
              <w:pStyle w:val="acctmergecolhdg"/>
              <w:shd w:val="clear" w:color="auto" w:fill="FFFFFF"/>
              <w:spacing w:line="240" w:lineRule="atLeast"/>
              <w:rPr>
                <w:szCs w:val="22"/>
              </w:rPr>
            </w:pPr>
          </w:p>
        </w:tc>
        <w:tc>
          <w:tcPr>
            <w:tcW w:w="2520" w:type="dxa"/>
            <w:gridSpan w:val="3"/>
          </w:tcPr>
          <w:p w:rsidR="00F31DB1" w:rsidRPr="0080290C" w:rsidRDefault="00F31DB1" w:rsidP="00434C0E">
            <w:pPr>
              <w:pStyle w:val="acctmergecolhdg"/>
              <w:shd w:val="clear" w:color="auto" w:fill="FFFFFF"/>
              <w:spacing w:line="240" w:lineRule="atLeast"/>
              <w:rPr>
                <w:szCs w:val="22"/>
              </w:rPr>
            </w:pPr>
            <w:r w:rsidRPr="0080290C">
              <w:rPr>
                <w:szCs w:val="22"/>
              </w:rPr>
              <w:t>Rubber plantation</w:t>
            </w:r>
          </w:p>
        </w:tc>
        <w:tc>
          <w:tcPr>
            <w:tcW w:w="180" w:type="dxa"/>
          </w:tcPr>
          <w:p w:rsidR="00F31DB1" w:rsidRPr="0080290C" w:rsidRDefault="00F31DB1" w:rsidP="00434C0E">
            <w:pPr>
              <w:pStyle w:val="acctmergecolhdg"/>
              <w:shd w:val="clear" w:color="auto" w:fill="FFFFFF"/>
              <w:spacing w:line="240" w:lineRule="atLeast"/>
              <w:rPr>
                <w:szCs w:val="22"/>
              </w:rPr>
            </w:pPr>
          </w:p>
        </w:tc>
        <w:tc>
          <w:tcPr>
            <w:tcW w:w="180" w:type="dxa"/>
          </w:tcPr>
          <w:p w:rsidR="00F31DB1" w:rsidRPr="0080290C" w:rsidRDefault="00F31DB1" w:rsidP="00434C0E">
            <w:pPr>
              <w:pStyle w:val="acctmergecolhdg"/>
              <w:shd w:val="clear" w:color="auto" w:fill="FFFFFF"/>
              <w:spacing w:line="240" w:lineRule="atLeast"/>
              <w:rPr>
                <w:szCs w:val="22"/>
              </w:rPr>
            </w:pPr>
          </w:p>
        </w:tc>
        <w:tc>
          <w:tcPr>
            <w:tcW w:w="2340" w:type="dxa"/>
            <w:gridSpan w:val="3"/>
          </w:tcPr>
          <w:p w:rsidR="00F31DB1" w:rsidRPr="0080290C" w:rsidRDefault="00F31DB1" w:rsidP="00434C0E">
            <w:pPr>
              <w:pStyle w:val="acctmergecolhdg"/>
              <w:shd w:val="clear" w:color="auto" w:fill="FFFFFF"/>
              <w:spacing w:line="240" w:lineRule="atLeast"/>
              <w:rPr>
                <w:szCs w:val="22"/>
              </w:rPr>
            </w:pPr>
            <w:r w:rsidRPr="0080290C">
              <w:rPr>
                <w:szCs w:val="22"/>
              </w:rPr>
              <w:t>Total</w:t>
            </w:r>
          </w:p>
        </w:tc>
      </w:tr>
      <w:tr w:rsidR="002676F5" w:rsidRPr="0080290C" w:rsidTr="00586E24">
        <w:trPr>
          <w:cantSplit/>
        </w:trPr>
        <w:tc>
          <w:tcPr>
            <w:tcW w:w="4500" w:type="dxa"/>
          </w:tcPr>
          <w:p w:rsidR="002676F5" w:rsidRPr="0080290C" w:rsidRDefault="002676F5" w:rsidP="00770BB3">
            <w:pPr>
              <w:shd w:val="clear" w:color="auto" w:fill="FFFFFF"/>
              <w:spacing w:line="240" w:lineRule="atLeast"/>
              <w:ind w:right="-79" w:firstLine="555"/>
              <w:rPr>
                <w:b/>
                <w:bCs/>
                <w:i/>
                <w:iCs/>
                <w:szCs w:val="22"/>
              </w:rPr>
            </w:pPr>
            <w:r w:rsidRPr="0080290C">
              <w:rPr>
                <w:rFonts w:cs="Times New Roman"/>
                <w:b/>
                <w:bCs/>
                <w:i/>
                <w:iCs/>
                <w:sz w:val="22"/>
                <w:szCs w:val="22"/>
              </w:rPr>
              <w:t>Three-month period ended 3</w:t>
            </w:r>
            <w:r w:rsidR="000E6DFA" w:rsidRPr="0080290C">
              <w:rPr>
                <w:rFonts w:cs="Times New Roman"/>
                <w:b/>
                <w:bCs/>
                <w:i/>
                <w:iCs/>
                <w:sz w:val="22"/>
                <w:szCs w:val="22"/>
              </w:rPr>
              <w:t>0</w:t>
            </w:r>
            <w:r w:rsidRPr="0080290C">
              <w:rPr>
                <w:rFonts w:cs="Times New Roman"/>
                <w:b/>
                <w:bCs/>
                <w:i/>
                <w:iCs/>
                <w:sz w:val="22"/>
                <w:szCs w:val="22"/>
              </w:rPr>
              <w:t xml:space="preserve"> </w:t>
            </w:r>
            <w:r w:rsidR="000E6DFA" w:rsidRPr="0080290C">
              <w:rPr>
                <w:rFonts w:cs="Times New Roman"/>
                <w:b/>
                <w:bCs/>
                <w:i/>
                <w:iCs/>
                <w:sz w:val="22"/>
                <w:szCs w:val="22"/>
              </w:rPr>
              <w:t>June</w:t>
            </w:r>
          </w:p>
        </w:tc>
        <w:tc>
          <w:tcPr>
            <w:tcW w:w="270" w:type="dxa"/>
          </w:tcPr>
          <w:p w:rsidR="002676F5" w:rsidRPr="0080290C" w:rsidRDefault="002676F5" w:rsidP="002676F5">
            <w:pPr>
              <w:pStyle w:val="BodyText"/>
              <w:ind w:right="-131"/>
              <w:jc w:val="center"/>
              <w:rPr>
                <w:rFonts w:cs="Times New Roman"/>
                <w:sz w:val="22"/>
                <w:szCs w:val="22"/>
              </w:rPr>
            </w:pPr>
          </w:p>
        </w:tc>
        <w:tc>
          <w:tcPr>
            <w:tcW w:w="126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0" w:type="dxa"/>
          </w:tcPr>
          <w:p w:rsidR="002676F5" w:rsidRPr="00B26C7A" w:rsidRDefault="002676F5" w:rsidP="002676F5">
            <w:pPr>
              <w:pStyle w:val="BodyText"/>
              <w:ind w:left="-108" w:right="-110"/>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c>
          <w:tcPr>
            <w:tcW w:w="180" w:type="dxa"/>
          </w:tcPr>
          <w:p w:rsidR="002676F5" w:rsidRPr="00B26C7A" w:rsidRDefault="002676F5" w:rsidP="002676F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0" w:type="dxa"/>
          </w:tcPr>
          <w:p w:rsidR="002676F5" w:rsidRPr="00B26C7A" w:rsidRDefault="002676F5" w:rsidP="002676F5">
            <w:pPr>
              <w:pStyle w:val="BodyText"/>
              <w:ind w:left="-108" w:right="-110"/>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c>
          <w:tcPr>
            <w:tcW w:w="180" w:type="dxa"/>
          </w:tcPr>
          <w:p w:rsidR="002676F5" w:rsidRPr="00B26C7A" w:rsidRDefault="002676F5" w:rsidP="002676F5">
            <w:pPr>
              <w:pStyle w:val="BodyText"/>
              <w:ind w:right="-131"/>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0" w:type="dxa"/>
          </w:tcPr>
          <w:p w:rsidR="002676F5" w:rsidRPr="00B26C7A" w:rsidRDefault="002676F5" w:rsidP="002676F5">
            <w:pPr>
              <w:pStyle w:val="BodyText"/>
              <w:ind w:left="-108" w:right="-110"/>
              <w:jc w:val="center"/>
              <w:rPr>
                <w:rFonts w:cs="Times New Roman"/>
                <w:sz w:val="22"/>
                <w:szCs w:val="22"/>
              </w:rPr>
            </w:pPr>
          </w:p>
        </w:tc>
        <w:tc>
          <w:tcPr>
            <w:tcW w:w="117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c>
          <w:tcPr>
            <w:tcW w:w="180" w:type="dxa"/>
          </w:tcPr>
          <w:p w:rsidR="002676F5" w:rsidRPr="00B26C7A" w:rsidRDefault="002676F5" w:rsidP="002676F5">
            <w:pPr>
              <w:pStyle w:val="acctmergecolhdg"/>
              <w:spacing w:line="240" w:lineRule="atLeast"/>
              <w:rPr>
                <w:b w:val="0"/>
                <w:szCs w:val="22"/>
              </w:rPr>
            </w:pPr>
          </w:p>
        </w:tc>
        <w:tc>
          <w:tcPr>
            <w:tcW w:w="180" w:type="dxa"/>
          </w:tcPr>
          <w:p w:rsidR="002676F5" w:rsidRPr="00B26C7A" w:rsidRDefault="002676F5" w:rsidP="002676F5">
            <w:pPr>
              <w:pStyle w:val="BodyText"/>
              <w:ind w:right="-131"/>
              <w:jc w:val="center"/>
              <w:rPr>
                <w:rFonts w:cs="Times New Roman"/>
                <w:sz w:val="22"/>
                <w:szCs w:val="22"/>
              </w:rPr>
            </w:pPr>
          </w:p>
        </w:tc>
        <w:tc>
          <w:tcPr>
            <w:tcW w:w="1080"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2019</w:t>
            </w:r>
          </w:p>
        </w:tc>
        <w:tc>
          <w:tcPr>
            <w:tcW w:w="182" w:type="dxa"/>
          </w:tcPr>
          <w:p w:rsidR="002676F5" w:rsidRPr="00B26C7A" w:rsidRDefault="002676F5" w:rsidP="002676F5">
            <w:pPr>
              <w:pStyle w:val="BodyText"/>
              <w:ind w:left="-108" w:right="-110"/>
              <w:jc w:val="center"/>
              <w:rPr>
                <w:rFonts w:cs="Times New Roman"/>
                <w:sz w:val="22"/>
                <w:szCs w:val="22"/>
              </w:rPr>
            </w:pPr>
          </w:p>
        </w:tc>
        <w:tc>
          <w:tcPr>
            <w:tcW w:w="1078" w:type="dxa"/>
          </w:tcPr>
          <w:p w:rsidR="002676F5" w:rsidRPr="00B26C7A" w:rsidRDefault="002676F5" w:rsidP="002676F5">
            <w:pPr>
              <w:pStyle w:val="BodyText"/>
              <w:ind w:left="-108" w:right="-110"/>
              <w:jc w:val="center"/>
              <w:rPr>
                <w:rFonts w:cs="Times New Roman"/>
                <w:sz w:val="22"/>
                <w:szCs w:val="22"/>
              </w:rPr>
            </w:pPr>
            <w:r w:rsidRPr="00B26C7A">
              <w:rPr>
                <w:rFonts w:cs="Times New Roman"/>
                <w:sz w:val="22"/>
                <w:szCs w:val="22"/>
              </w:rPr>
              <w:t>2018</w:t>
            </w:r>
          </w:p>
        </w:tc>
      </w:tr>
      <w:tr w:rsidR="00F31DB1" w:rsidRPr="0080290C" w:rsidTr="00586E24">
        <w:trPr>
          <w:cantSplit/>
        </w:trPr>
        <w:tc>
          <w:tcPr>
            <w:tcW w:w="4500" w:type="dxa"/>
          </w:tcPr>
          <w:p w:rsidR="00F31DB1" w:rsidRPr="00770BB3" w:rsidRDefault="00F31DB1" w:rsidP="00770BB3">
            <w:pPr>
              <w:shd w:val="clear" w:color="auto" w:fill="FFFFFF"/>
              <w:spacing w:line="240" w:lineRule="atLeast"/>
              <w:ind w:right="-79" w:firstLine="555"/>
              <w:rPr>
                <w:rFonts w:cs="Times New Roman"/>
                <w:sz w:val="22"/>
                <w:szCs w:val="22"/>
              </w:rPr>
            </w:pPr>
          </w:p>
        </w:tc>
        <w:tc>
          <w:tcPr>
            <w:tcW w:w="270" w:type="dxa"/>
          </w:tcPr>
          <w:p w:rsidR="00F31DB1" w:rsidRPr="0080290C" w:rsidRDefault="00F31DB1" w:rsidP="00434C0E">
            <w:pPr>
              <w:pStyle w:val="BodyText"/>
              <w:ind w:right="-131"/>
              <w:jc w:val="center"/>
              <w:rPr>
                <w:rFonts w:cs="Times New Roman"/>
                <w:sz w:val="22"/>
                <w:szCs w:val="22"/>
              </w:rPr>
            </w:pPr>
          </w:p>
        </w:tc>
        <w:tc>
          <w:tcPr>
            <w:tcW w:w="10710" w:type="dxa"/>
            <w:gridSpan w:val="16"/>
          </w:tcPr>
          <w:p w:rsidR="00F31DB1" w:rsidRPr="0080290C" w:rsidRDefault="00F31DB1" w:rsidP="00434C0E">
            <w:pPr>
              <w:pStyle w:val="BodyText"/>
              <w:ind w:left="-110" w:right="-131"/>
              <w:jc w:val="center"/>
              <w:rPr>
                <w:rFonts w:cs="Times New Roman"/>
                <w:sz w:val="22"/>
                <w:szCs w:val="22"/>
              </w:rPr>
            </w:pPr>
            <w:r w:rsidRPr="0080290C">
              <w:rPr>
                <w:i/>
                <w:iCs/>
                <w:sz w:val="22"/>
                <w:szCs w:val="22"/>
              </w:rPr>
              <w:t>(in million Baht)</w:t>
            </w:r>
          </w:p>
        </w:tc>
      </w:tr>
      <w:tr w:rsidR="00FF0BA6" w:rsidRPr="0080290C" w:rsidTr="00586E24">
        <w:trPr>
          <w:cantSplit/>
        </w:trPr>
        <w:tc>
          <w:tcPr>
            <w:tcW w:w="4500" w:type="dxa"/>
          </w:tcPr>
          <w:p w:rsidR="00FF0BA6" w:rsidRPr="00FF0BA6" w:rsidRDefault="00FF0BA6" w:rsidP="00770BB3">
            <w:pPr>
              <w:shd w:val="clear" w:color="auto" w:fill="FFFFFF"/>
              <w:spacing w:line="240" w:lineRule="atLeast"/>
              <w:ind w:right="-79" w:firstLine="555"/>
              <w:rPr>
                <w:b/>
                <w:bCs/>
                <w:i/>
                <w:iCs/>
                <w:sz w:val="22"/>
                <w:szCs w:val="20"/>
              </w:rPr>
            </w:pPr>
            <w:r w:rsidRPr="00FF0BA6">
              <w:rPr>
                <w:b/>
                <w:bCs/>
                <w:i/>
                <w:iCs/>
                <w:sz w:val="22"/>
                <w:szCs w:val="20"/>
              </w:rPr>
              <w:t>Disaggregation of revenue</w:t>
            </w:r>
          </w:p>
        </w:tc>
        <w:tc>
          <w:tcPr>
            <w:tcW w:w="270" w:type="dxa"/>
          </w:tcPr>
          <w:p w:rsidR="00FF0BA6" w:rsidRPr="0080290C" w:rsidRDefault="00FF0BA6" w:rsidP="00434C0E">
            <w:pPr>
              <w:pStyle w:val="BodyText"/>
              <w:ind w:right="-131"/>
              <w:jc w:val="center"/>
              <w:rPr>
                <w:rFonts w:cs="Times New Roman"/>
                <w:sz w:val="22"/>
                <w:szCs w:val="22"/>
              </w:rPr>
            </w:pPr>
          </w:p>
        </w:tc>
        <w:tc>
          <w:tcPr>
            <w:tcW w:w="10710" w:type="dxa"/>
            <w:gridSpan w:val="16"/>
          </w:tcPr>
          <w:p w:rsidR="00FF0BA6" w:rsidRPr="0080290C" w:rsidRDefault="00FF0BA6" w:rsidP="00434C0E">
            <w:pPr>
              <w:pStyle w:val="BodyText"/>
              <w:ind w:left="-110" w:right="-131"/>
              <w:jc w:val="center"/>
              <w:rPr>
                <w:i/>
                <w:iCs/>
                <w:sz w:val="22"/>
                <w:szCs w:val="22"/>
              </w:rPr>
            </w:pP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b/>
                <w:bCs/>
                <w:sz w:val="22"/>
                <w:szCs w:val="22"/>
              </w:rPr>
            </w:pPr>
            <w:r w:rsidRPr="00770BB3">
              <w:rPr>
                <w:rFonts w:cs="Times New Roman"/>
                <w:b/>
                <w:bCs/>
                <w:sz w:val="22"/>
                <w:szCs w:val="22"/>
              </w:rPr>
              <w:t xml:space="preserve">Primary geographical markets </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F26CC5" w:rsidRPr="0080290C" w:rsidRDefault="00F26CC5" w:rsidP="00F26CC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rsidR="00F26CC5" w:rsidRPr="0080290C" w:rsidRDefault="00F26CC5" w:rsidP="00F26CC5">
            <w:pPr>
              <w:pStyle w:val="acctfourfigures"/>
              <w:shd w:val="clear" w:color="auto" w:fill="FFFFFF"/>
              <w:tabs>
                <w:tab w:val="clear" w:pos="765"/>
                <w:tab w:val="decimal" w:pos="821"/>
              </w:tabs>
              <w:spacing w:line="240" w:lineRule="atLeast"/>
              <w:ind w:left="-79" w:right="-72"/>
              <w:rPr>
                <w:b/>
                <w:bCs/>
                <w:szCs w:val="22"/>
              </w:rPr>
            </w:pP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080"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c>
          <w:tcPr>
            <w:tcW w:w="1078"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Thailand</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sidRPr="0080290C">
              <w:rPr>
                <w:szCs w:val="22"/>
              </w:rPr>
              <w:t>594</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Pr>
                <w:szCs w:val="22"/>
              </w:rPr>
              <w:t>567</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36</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140</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633</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708</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PRC</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sidRPr="0080290C">
              <w:rPr>
                <w:szCs w:val="22"/>
              </w:rPr>
              <w:t>156</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Pr>
                <w:szCs w:val="22"/>
              </w:rPr>
              <w:t>158</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646</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429</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802</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587</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Republic of Korea</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vAlign w:val="bottom"/>
          </w:tcPr>
          <w:p w:rsidR="0080290C" w:rsidRPr="0080290C" w:rsidRDefault="0080290C" w:rsidP="0080290C">
            <w:pPr>
              <w:pStyle w:val="acctfourfigures"/>
              <w:shd w:val="clear" w:color="auto" w:fill="FFFFFF"/>
              <w:tabs>
                <w:tab w:val="clear" w:pos="765"/>
                <w:tab w:val="decimal" w:pos="911"/>
              </w:tabs>
              <w:spacing w:line="240" w:lineRule="atLeast"/>
              <w:ind w:left="-79" w:right="-72"/>
              <w:rPr>
                <w:szCs w:val="22"/>
              </w:rPr>
            </w:pPr>
            <w:r>
              <w:rPr>
                <w:szCs w:val="22"/>
              </w:rPr>
              <w:t>22</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Pr>
                <w:szCs w:val="22"/>
              </w:rPr>
              <w:t>32</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25</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26</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57</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sz w:val="22"/>
                <w:szCs w:val="22"/>
              </w:rPr>
            </w:pPr>
            <w:r w:rsidRPr="00770BB3">
              <w:rPr>
                <w:rFonts w:cs="Times New Roman"/>
                <w:sz w:val="22"/>
                <w:szCs w:val="22"/>
              </w:rPr>
              <w:t>Other countries</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Pr>
                <w:szCs w:val="22"/>
              </w:rPr>
              <w:t>26</w:t>
            </w:r>
            <w:r w:rsidR="00F456B1">
              <w:rPr>
                <w:szCs w:val="22"/>
              </w:rPr>
              <w:t>6</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szCs w:val="22"/>
              </w:rPr>
            </w:pPr>
            <w:r>
              <w:rPr>
                <w:szCs w:val="22"/>
              </w:rPr>
              <w:t>262</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127</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86</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39</w:t>
            </w:r>
            <w:r w:rsidR="00F456B1">
              <w:rPr>
                <w:szCs w:val="22"/>
              </w:rPr>
              <w:t>3</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szCs w:val="22"/>
              </w:rPr>
            </w:pPr>
            <w:r>
              <w:rPr>
                <w:szCs w:val="22"/>
              </w:rPr>
              <w:t>348</w:t>
            </w:r>
          </w:p>
        </w:tc>
      </w:tr>
      <w:tr w:rsidR="00F26CC5" w:rsidRPr="0080290C" w:rsidTr="00586E24">
        <w:trPr>
          <w:cantSplit/>
        </w:trPr>
        <w:tc>
          <w:tcPr>
            <w:tcW w:w="4500" w:type="dxa"/>
          </w:tcPr>
          <w:p w:rsidR="00F26CC5" w:rsidRPr="00770BB3" w:rsidRDefault="00F26CC5" w:rsidP="00770BB3">
            <w:pPr>
              <w:shd w:val="clear" w:color="auto" w:fill="FFFFFF"/>
              <w:spacing w:line="240" w:lineRule="atLeast"/>
              <w:ind w:right="-79" w:firstLine="555"/>
              <w:rPr>
                <w:rFonts w:cs="Times New Roman"/>
                <w:b/>
                <w:bCs/>
                <w:sz w:val="22"/>
                <w:szCs w:val="22"/>
              </w:rPr>
            </w:pPr>
            <w:r w:rsidRPr="00770BB3">
              <w:rPr>
                <w:rFonts w:cs="Times New Roman"/>
                <w:b/>
                <w:bCs/>
                <w:sz w:val="22"/>
                <w:szCs w:val="22"/>
              </w:rPr>
              <w:t>Total</w:t>
            </w:r>
            <w:r w:rsidR="00201A15" w:rsidRPr="00770BB3">
              <w:rPr>
                <w:rFonts w:cs="Times New Roman"/>
                <w:b/>
                <w:bCs/>
                <w:sz w:val="22"/>
                <w:szCs w:val="22"/>
              </w:rPr>
              <w:t xml:space="preserve"> revenue</w:t>
            </w:r>
          </w:p>
        </w:tc>
        <w:tc>
          <w:tcPr>
            <w:tcW w:w="27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b/>
                <w:bCs/>
                <w:szCs w:val="22"/>
              </w:rPr>
            </w:pPr>
            <w:r>
              <w:rPr>
                <w:b/>
                <w:bCs/>
                <w:szCs w:val="22"/>
              </w:rPr>
              <w:t>1,03</w:t>
            </w:r>
            <w:r w:rsidR="00F456B1">
              <w:rPr>
                <w:b/>
                <w:bCs/>
                <w:szCs w:val="22"/>
              </w:rPr>
              <w:t>8</w:t>
            </w: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911"/>
              </w:tabs>
              <w:spacing w:line="240" w:lineRule="atLeast"/>
              <w:ind w:left="-79" w:right="-72"/>
              <w:rPr>
                <w:b/>
                <w:bCs/>
                <w:szCs w:val="22"/>
              </w:rPr>
            </w:pPr>
            <w:r>
              <w:rPr>
                <w:b/>
                <w:bCs/>
                <w:szCs w:val="22"/>
              </w:rPr>
              <w:t>1,019</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b/>
                <w:bCs/>
                <w:szCs w:val="22"/>
              </w:rPr>
            </w:pPr>
            <w:r>
              <w:rPr>
                <w:b/>
                <w:bCs/>
                <w:szCs w:val="22"/>
              </w:rPr>
              <w:t>813</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b/>
                <w:bCs/>
                <w:szCs w:val="22"/>
              </w:rPr>
            </w:pPr>
            <w:r>
              <w:rPr>
                <w:b/>
                <w:bCs/>
                <w:szCs w:val="22"/>
              </w:rPr>
              <w:t>680</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b/>
                <w:bCs/>
                <w:szCs w:val="22"/>
              </w:rPr>
            </w:pPr>
            <w:r>
              <w:rPr>
                <w:b/>
                <w:bCs/>
                <w:szCs w:val="22"/>
              </w:rPr>
              <w:t>3</w:t>
            </w:r>
          </w:p>
        </w:tc>
        <w:tc>
          <w:tcPr>
            <w:tcW w:w="180" w:type="dxa"/>
            <w:vAlign w:val="bottom"/>
          </w:tcPr>
          <w:p w:rsidR="00F26CC5" w:rsidRPr="0080290C" w:rsidRDefault="00F26CC5" w:rsidP="00F26CC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F26CC5" w:rsidRPr="0080290C" w:rsidRDefault="00F26CC5" w:rsidP="00F26CC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b/>
                <w:bCs/>
                <w:szCs w:val="22"/>
              </w:rPr>
            </w:pPr>
            <w:r>
              <w:rPr>
                <w:b/>
                <w:bCs/>
                <w:szCs w:val="22"/>
              </w:rPr>
              <w:t>1,85</w:t>
            </w:r>
            <w:r w:rsidR="00F456B1">
              <w:rPr>
                <w:b/>
                <w:bCs/>
                <w:szCs w:val="22"/>
              </w:rPr>
              <w:t>4</w:t>
            </w:r>
          </w:p>
        </w:tc>
        <w:tc>
          <w:tcPr>
            <w:tcW w:w="182" w:type="dxa"/>
            <w:vAlign w:val="bottom"/>
          </w:tcPr>
          <w:p w:rsidR="00F26CC5" w:rsidRPr="0080290C" w:rsidRDefault="00F26CC5" w:rsidP="00F26CC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rsidR="00F26CC5" w:rsidRPr="0080290C" w:rsidRDefault="0080290C" w:rsidP="00F26CC5">
            <w:pPr>
              <w:pStyle w:val="acctfourfigures"/>
              <w:shd w:val="clear" w:color="auto" w:fill="FFFFFF"/>
              <w:tabs>
                <w:tab w:val="clear" w:pos="765"/>
                <w:tab w:val="decimal" w:pos="731"/>
              </w:tabs>
              <w:spacing w:line="240" w:lineRule="atLeast"/>
              <w:ind w:left="-79" w:right="-72"/>
              <w:rPr>
                <w:b/>
                <w:bCs/>
                <w:szCs w:val="22"/>
              </w:rPr>
            </w:pPr>
            <w:r>
              <w:rPr>
                <w:b/>
                <w:bCs/>
                <w:szCs w:val="22"/>
              </w:rPr>
              <w:t>1,700</w:t>
            </w:r>
          </w:p>
        </w:tc>
      </w:tr>
      <w:tr w:rsidR="00201A15" w:rsidRPr="0080290C" w:rsidTr="00586E24">
        <w:trPr>
          <w:cantSplit/>
        </w:trPr>
        <w:tc>
          <w:tcPr>
            <w:tcW w:w="4500" w:type="dxa"/>
          </w:tcPr>
          <w:p w:rsidR="00201A15" w:rsidRPr="00770BB3" w:rsidRDefault="00201A15" w:rsidP="00770BB3">
            <w:pPr>
              <w:shd w:val="clear" w:color="auto" w:fill="FFFFFF"/>
              <w:spacing w:line="240" w:lineRule="atLeast"/>
              <w:ind w:right="-79" w:firstLine="555"/>
              <w:rPr>
                <w:rFonts w:cs="Times New Roman"/>
                <w:sz w:val="22"/>
                <w:szCs w:val="22"/>
              </w:rPr>
            </w:pPr>
          </w:p>
        </w:tc>
        <w:tc>
          <w:tcPr>
            <w:tcW w:w="27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b/>
                <w:bCs/>
                <w:szCs w:val="22"/>
              </w:rPr>
            </w:pPr>
          </w:p>
        </w:tc>
        <w:tc>
          <w:tcPr>
            <w:tcW w:w="180" w:type="dxa"/>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doub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b/>
                <w:bCs/>
                <w:szCs w:val="22"/>
              </w:rPr>
            </w:pPr>
          </w:p>
        </w:tc>
      </w:tr>
      <w:tr w:rsidR="00201A15" w:rsidRPr="0080290C" w:rsidTr="00586E24">
        <w:trPr>
          <w:cantSplit/>
        </w:trPr>
        <w:tc>
          <w:tcPr>
            <w:tcW w:w="4500" w:type="dxa"/>
          </w:tcPr>
          <w:p w:rsidR="00201A15" w:rsidRPr="00770BB3" w:rsidRDefault="00201A15" w:rsidP="00770BB3">
            <w:pPr>
              <w:shd w:val="clear" w:color="auto" w:fill="FFFFFF"/>
              <w:spacing w:line="240" w:lineRule="atLeast"/>
              <w:ind w:right="-79" w:firstLine="555"/>
              <w:rPr>
                <w:rFonts w:cs="Times New Roman"/>
                <w:sz w:val="22"/>
                <w:szCs w:val="22"/>
              </w:rPr>
            </w:pPr>
            <w:r w:rsidRPr="00770BB3">
              <w:rPr>
                <w:rFonts w:cs="Times New Roman"/>
                <w:sz w:val="22"/>
                <w:szCs w:val="22"/>
              </w:rPr>
              <w:t>Segment profit (loss</w:t>
            </w:r>
            <w:r w:rsidR="00770BB3">
              <w:rPr>
                <w:rFonts w:cs="Times New Roman"/>
                <w:sz w:val="22"/>
                <w:szCs w:val="22"/>
              </w:rPr>
              <w:t xml:space="preserve">) </w:t>
            </w:r>
            <w:r w:rsidRPr="00770BB3">
              <w:rPr>
                <w:rFonts w:cs="Times New Roman"/>
                <w:sz w:val="22"/>
                <w:szCs w:val="22"/>
              </w:rPr>
              <w:t>before income tax</w:t>
            </w:r>
          </w:p>
        </w:tc>
        <w:tc>
          <w:tcPr>
            <w:tcW w:w="27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201A15" w:rsidRPr="0080290C" w:rsidRDefault="0080290C" w:rsidP="00201A15">
            <w:pPr>
              <w:pStyle w:val="acctfourfigures"/>
              <w:shd w:val="clear" w:color="auto" w:fill="FFFFFF"/>
              <w:tabs>
                <w:tab w:val="clear" w:pos="765"/>
                <w:tab w:val="decimal" w:pos="911"/>
              </w:tabs>
              <w:spacing w:line="240" w:lineRule="atLeast"/>
              <w:ind w:left="-79" w:right="-72"/>
              <w:rPr>
                <w:szCs w:val="22"/>
              </w:rPr>
            </w:pPr>
            <w:r>
              <w:rPr>
                <w:szCs w:val="22"/>
              </w:rPr>
              <w:t>(22)</w:t>
            </w: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szCs w:val="22"/>
              </w:rPr>
            </w:pPr>
            <w:r w:rsidRPr="0080290C">
              <w:rPr>
                <w:szCs w:val="22"/>
              </w:rPr>
              <w:t>-</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80290C" w:rsidP="00201A15">
            <w:pPr>
              <w:pStyle w:val="acctfourfigures"/>
              <w:shd w:val="clear" w:color="auto" w:fill="FFFFFF"/>
              <w:tabs>
                <w:tab w:val="clear" w:pos="765"/>
                <w:tab w:val="decimal" w:pos="821"/>
              </w:tabs>
              <w:spacing w:line="240" w:lineRule="atLeast"/>
              <w:ind w:left="-79" w:right="-72"/>
              <w:rPr>
                <w:szCs w:val="22"/>
              </w:rPr>
            </w:pPr>
            <w:r>
              <w:rPr>
                <w:szCs w:val="22"/>
              </w:rPr>
              <w:t>4</w:t>
            </w:r>
            <w:r w:rsidR="008305EC">
              <w:rPr>
                <w:szCs w:val="22"/>
              </w:rPr>
              <w:t>4</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r w:rsidRPr="0080290C">
              <w:rPr>
                <w:szCs w:val="22"/>
              </w:rPr>
              <w:t>37</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80290C" w:rsidP="00201A15">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r w:rsidRPr="0080290C">
              <w:rPr>
                <w:szCs w:val="22"/>
              </w:rPr>
              <w:t>(22)</w:t>
            </w:r>
          </w:p>
        </w:tc>
        <w:tc>
          <w:tcPr>
            <w:tcW w:w="180" w:type="dxa"/>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201A15" w:rsidRPr="0080290C" w:rsidRDefault="008305EC" w:rsidP="00201A15">
            <w:pPr>
              <w:pStyle w:val="acctfourfigures"/>
              <w:shd w:val="clear" w:color="auto" w:fill="FFFFFF"/>
              <w:tabs>
                <w:tab w:val="clear" w:pos="765"/>
                <w:tab w:val="decimal" w:pos="731"/>
              </w:tabs>
              <w:spacing w:line="240" w:lineRule="atLeast"/>
              <w:ind w:left="-79" w:right="-72"/>
              <w:rPr>
                <w:szCs w:val="22"/>
              </w:rPr>
            </w:pPr>
            <w:r>
              <w:rPr>
                <w:szCs w:val="22"/>
              </w:rPr>
              <w:t>17</w:t>
            </w:r>
          </w:p>
        </w:tc>
        <w:tc>
          <w:tcPr>
            <w:tcW w:w="182" w:type="dxa"/>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r w:rsidRPr="0080290C">
              <w:rPr>
                <w:szCs w:val="22"/>
              </w:rPr>
              <w:t>15</w:t>
            </w:r>
          </w:p>
        </w:tc>
      </w:tr>
      <w:tr w:rsidR="00201A15" w:rsidRPr="0080290C" w:rsidTr="00586E24">
        <w:trPr>
          <w:cantSplit/>
        </w:trPr>
        <w:tc>
          <w:tcPr>
            <w:tcW w:w="4500" w:type="dxa"/>
          </w:tcPr>
          <w:p w:rsidR="00201A15" w:rsidRPr="00770BB3" w:rsidRDefault="00201A15" w:rsidP="00770BB3">
            <w:pPr>
              <w:shd w:val="clear" w:color="auto" w:fill="FFFFFF"/>
              <w:spacing w:line="240" w:lineRule="atLeast"/>
              <w:ind w:right="-79" w:firstLine="555"/>
              <w:rPr>
                <w:rFonts w:cs="Times New Roman"/>
                <w:sz w:val="22"/>
                <w:szCs w:val="22"/>
              </w:rPr>
            </w:pPr>
          </w:p>
        </w:tc>
        <w:tc>
          <w:tcPr>
            <w:tcW w:w="27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27"/>
              </w:tabs>
              <w:spacing w:line="240" w:lineRule="atLeast"/>
              <w:ind w:left="-79" w:right="-72"/>
              <w:rPr>
                <w:szCs w:val="22"/>
              </w:rPr>
            </w:pPr>
          </w:p>
        </w:tc>
        <w:tc>
          <w:tcPr>
            <w:tcW w:w="180" w:type="dxa"/>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201A15" w:rsidRPr="0080290C" w:rsidRDefault="00201A15" w:rsidP="00201A15">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rsidR="00201A15" w:rsidRPr="0080290C" w:rsidRDefault="00201A15" w:rsidP="00201A15">
            <w:pPr>
              <w:pStyle w:val="acctfourfigures"/>
              <w:shd w:val="clear" w:color="auto" w:fill="FFFFFF"/>
              <w:tabs>
                <w:tab w:val="clear" w:pos="765"/>
                <w:tab w:val="decimal" w:pos="731"/>
              </w:tabs>
              <w:spacing w:line="240" w:lineRule="atLeast"/>
              <w:ind w:left="-79" w:right="-72"/>
              <w:rPr>
                <w:szCs w:val="22"/>
              </w:rPr>
            </w:pPr>
          </w:p>
        </w:tc>
      </w:tr>
      <w:tr w:rsidR="00C225BD" w:rsidRPr="0080290C" w:rsidTr="00586E24">
        <w:trPr>
          <w:cantSplit/>
        </w:trPr>
        <w:tc>
          <w:tcPr>
            <w:tcW w:w="4500" w:type="dxa"/>
          </w:tcPr>
          <w:p w:rsidR="00C225BD" w:rsidRPr="00770BB3" w:rsidRDefault="00C225BD" w:rsidP="00C225BD">
            <w:pPr>
              <w:shd w:val="clear" w:color="auto" w:fill="FFFFFF"/>
              <w:spacing w:line="240" w:lineRule="atLeast"/>
              <w:ind w:right="-79" w:firstLine="555"/>
              <w:rPr>
                <w:rFonts w:cs="Times New Roman"/>
                <w:b/>
                <w:bCs/>
                <w:i/>
                <w:iCs/>
                <w:sz w:val="22"/>
                <w:szCs w:val="22"/>
              </w:rPr>
            </w:pPr>
            <w:r w:rsidRPr="00770BB3">
              <w:rPr>
                <w:rFonts w:cs="Times New Roman"/>
                <w:b/>
                <w:bCs/>
                <w:i/>
                <w:iCs/>
                <w:sz w:val="22"/>
                <w:szCs w:val="22"/>
              </w:rPr>
              <w:t>Six-month period ended 30 June</w:t>
            </w:r>
          </w:p>
        </w:tc>
        <w:tc>
          <w:tcPr>
            <w:tcW w:w="270" w:type="dxa"/>
            <w:vAlign w:val="bottom"/>
          </w:tcPr>
          <w:p w:rsidR="00C225BD" w:rsidRPr="0080290C" w:rsidRDefault="00C225BD" w:rsidP="00C225BD">
            <w:pPr>
              <w:pStyle w:val="acctfourfigures"/>
              <w:shd w:val="clear" w:color="auto" w:fill="FFFFFF"/>
              <w:tabs>
                <w:tab w:val="clear" w:pos="765"/>
                <w:tab w:val="decimal" w:pos="641"/>
              </w:tabs>
              <w:spacing w:line="240" w:lineRule="atLeast"/>
              <w:ind w:left="-79" w:right="-72"/>
              <w:rPr>
                <w:szCs w:val="22"/>
              </w:rPr>
            </w:pPr>
          </w:p>
        </w:tc>
        <w:tc>
          <w:tcPr>
            <w:tcW w:w="126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0" w:type="dxa"/>
          </w:tcPr>
          <w:p w:rsidR="00C225BD" w:rsidRPr="007E4944" w:rsidRDefault="00C225BD" w:rsidP="00C225BD">
            <w:pPr>
              <w:pStyle w:val="acctfourfigures"/>
              <w:shd w:val="clear" w:color="auto" w:fill="FFFFFF"/>
              <w:tabs>
                <w:tab w:val="clear" w:pos="765"/>
                <w:tab w:val="decimal" w:pos="641"/>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2018</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2018</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0" w:type="dxa"/>
          </w:tcPr>
          <w:p w:rsidR="00C225BD" w:rsidRPr="007E4944" w:rsidRDefault="00C225BD" w:rsidP="00C225BD">
            <w:pPr>
              <w:pStyle w:val="acctfourfigures"/>
              <w:shd w:val="clear" w:color="auto" w:fill="FFFFFF"/>
              <w:tabs>
                <w:tab w:val="clear" w:pos="765"/>
                <w:tab w:val="decimal" w:pos="727"/>
              </w:tabs>
              <w:spacing w:line="240" w:lineRule="atLeast"/>
              <w:ind w:left="-79" w:right="-72"/>
              <w:rPr>
                <w:szCs w:val="22"/>
              </w:rPr>
            </w:pPr>
          </w:p>
        </w:tc>
        <w:tc>
          <w:tcPr>
            <w:tcW w:w="1170" w:type="dxa"/>
          </w:tcPr>
          <w:p w:rsidR="00C225BD" w:rsidRPr="007E4944" w:rsidRDefault="00C225BD" w:rsidP="00C225BD">
            <w:pPr>
              <w:pStyle w:val="BodyText"/>
              <w:ind w:left="-108" w:right="-110"/>
              <w:jc w:val="center"/>
              <w:rPr>
                <w:szCs w:val="22"/>
              </w:rPr>
            </w:pPr>
            <w:r w:rsidRPr="00B26C7A">
              <w:rPr>
                <w:rFonts w:cs="Times New Roman"/>
                <w:sz w:val="22"/>
                <w:szCs w:val="22"/>
              </w:rPr>
              <w:t>2018</w:t>
            </w:r>
          </w:p>
        </w:tc>
        <w:tc>
          <w:tcPr>
            <w:tcW w:w="180" w:type="dxa"/>
          </w:tcPr>
          <w:p w:rsidR="00C225BD" w:rsidRPr="007E4944" w:rsidRDefault="00C225BD" w:rsidP="00C225BD">
            <w:pPr>
              <w:pStyle w:val="acctfourfigures"/>
              <w:shd w:val="clear" w:color="auto" w:fill="FFFFFF"/>
              <w:tabs>
                <w:tab w:val="clear" w:pos="765"/>
                <w:tab w:val="decimal" w:pos="641"/>
              </w:tabs>
              <w:spacing w:line="240" w:lineRule="atLeast"/>
              <w:ind w:left="-79" w:right="-72"/>
              <w:rPr>
                <w:szCs w:val="22"/>
              </w:rPr>
            </w:pPr>
          </w:p>
        </w:tc>
        <w:tc>
          <w:tcPr>
            <w:tcW w:w="180" w:type="dxa"/>
          </w:tcPr>
          <w:p w:rsidR="00C225BD" w:rsidRPr="007E4944" w:rsidRDefault="00C225BD" w:rsidP="00C225BD">
            <w:pPr>
              <w:pStyle w:val="acctfourfigures"/>
              <w:shd w:val="clear" w:color="auto" w:fill="FFFFFF"/>
              <w:tabs>
                <w:tab w:val="clear" w:pos="765"/>
                <w:tab w:val="decimal" w:pos="641"/>
              </w:tabs>
              <w:spacing w:line="240" w:lineRule="atLeast"/>
              <w:ind w:left="-79" w:right="-72"/>
              <w:rPr>
                <w:szCs w:val="22"/>
              </w:rPr>
            </w:pPr>
          </w:p>
        </w:tc>
        <w:tc>
          <w:tcPr>
            <w:tcW w:w="1080" w:type="dxa"/>
          </w:tcPr>
          <w:p w:rsidR="00C225BD" w:rsidRPr="007E4944" w:rsidRDefault="00C225BD" w:rsidP="00C225BD">
            <w:pPr>
              <w:pStyle w:val="BodyText"/>
              <w:ind w:left="-108" w:right="-110"/>
              <w:jc w:val="center"/>
              <w:rPr>
                <w:szCs w:val="22"/>
              </w:rPr>
            </w:pPr>
            <w:r w:rsidRPr="00B26C7A">
              <w:rPr>
                <w:rFonts w:cs="Times New Roman"/>
                <w:sz w:val="22"/>
                <w:szCs w:val="22"/>
              </w:rPr>
              <w:t>2019</w:t>
            </w:r>
          </w:p>
        </w:tc>
        <w:tc>
          <w:tcPr>
            <w:tcW w:w="182" w:type="dxa"/>
          </w:tcPr>
          <w:p w:rsidR="00C225BD" w:rsidRPr="007E4944" w:rsidRDefault="00C225BD" w:rsidP="00C225BD">
            <w:pPr>
              <w:pStyle w:val="acctfourfigures"/>
              <w:shd w:val="clear" w:color="auto" w:fill="FFFFFF"/>
              <w:tabs>
                <w:tab w:val="clear" w:pos="765"/>
                <w:tab w:val="decimal" w:pos="731"/>
              </w:tabs>
              <w:spacing w:line="240" w:lineRule="atLeast"/>
              <w:ind w:left="-79" w:right="-72"/>
              <w:rPr>
                <w:szCs w:val="22"/>
              </w:rPr>
            </w:pPr>
          </w:p>
        </w:tc>
        <w:tc>
          <w:tcPr>
            <w:tcW w:w="1078" w:type="dxa"/>
          </w:tcPr>
          <w:p w:rsidR="00C225BD" w:rsidRPr="007E4944" w:rsidRDefault="00C225BD" w:rsidP="00C225BD">
            <w:pPr>
              <w:pStyle w:val="acctfourfigures"/>
              <w:shd w:val="clear" w:color="auto" w:fill="FFFFFF"/>
              <w:tabs>
                <w:tab w:val="clear" w:pos="765"/>
                <w:tab w:val="decimal" w:pos="731"/>
              </w:tabs>
              <w:spacing w:line="240" w:lineRule="atLeast"/>
              <w:ind w:left="-79" w:right="-72"/>
              <w:rPr>
                <w:szCs w:val="22"/>
              </w:rPr>
            </w:pPr>
            <w:r w:rsidRPr="00B26C7A">
              <w:rPr>
                <w:szCs w:val="22"/>
              </w:rPr>
              <w:t>2018</w:t>
            </w:r>
          </w:p>
        </w:tc>
      </w:tr>
      <w:tr w:rsidR="00C225BD" w:rsidRPr="0080290C" w:rsidTr="002B45E7">
        <w:trPr>
          <w:cantSplit/>
        </w:trPr>
        <w:tc>
          <w:tcPr>
            <w:tcW w:w="4500" w:type="dxa"/>
          </w:tcPr>
          <w:p w:rsidR="00C225BD" w:rsidRPr="00770BB3" w:rsidRDefault="00C225BD" w:rsidP="00C225BD">
            <w:pPr>
              <w:shd w:val="clear" w:color="auto" w:fill="FFFFFF"/>
              <w:spacing w:line="240" w:lineRule="atLeast"/>
              <w:ind w:right="-79" w:firstLine="555"/>
              <w:rPr>
                <w:rFonts w:cs="Times New Roman"/>
                <w:b/>
                <w:bCs/>
                <w:i/>
                <w:iCs/>
                <w:sz w:val="22"/>
                <w:szCs w:val="22"/>
              </w:rPr>
            </w:pPr>
          </w:p>
        </w:tc>
        <w:tc>
          <w:tcPr>
            <w:tcW w:w="270" w:type="dxa"/>
            <w:vAlign w:val="bottom"/>
          </w:tcPr>
          <w:p w:rsidR="00C225BD" w:rsidRPr="0080290C" w:rsidRDefault="00C225BD" w:rsidP="00C225BD">
            <w:pPr>
              <w:pStyle w:val="acctfourfigures"/>
              <w:shd w:val="clear" w:color="auto" w:fill="FFFFFF"/>
              <w:tabs>
                <w:tab w:val="clear" w:pos="765"/>
                <w:tab w:val="decimal" w:pos="641"/>
              </w:tabs>
              <w:spacing w:line="240" w:lineRule="atLeast"/>
              <w:ind w:left="-79" w:right="-72"/>
              <w:rPr>
                <w:szCs w:val="22"/>
              </w:rPr>
            </w:pPr>
          </w:p>
        </w:tc>
        <w:tc>
          <w:tcPr>
            <w:tcW w:w="10710" w:type="dxa"/>
            <w:gridSpan w:val="16"/>
          </w:tcPr>
          <w:p w:rsidR="00C225BD" w:rsidRPr="00B26C7A" w:rsidRDefault="00C225BD" w:rsidP="00C225BD">
            <w:pPr>
              <w:pStyle w:val="acctfourfigures"/>
              <w:shd w:val="clear" w:color="auto" w:fill="FFFFFF"/>
              <w:tabs>
                <w:tab w:val="clear" w:pos="765"/>
                <w:tab w:val="decimal" w:pos="731"/>
              </w:tabs>
              <w:spacing w:line="240" w:lineRule="atLeast"/>
              <w:ind w:left="-79" w:right="-72"/>
              <w:jc w:val="center"/>
              <w:rPr>
                <w:szCs w:val="22"/>
              </w:rPr>
            </w:pPr>
            <w:r w:rsidRPr="0080290C">
              <w:rPr>
                <w:i/>
                <w:iCs/>
                <w:szCs w:val="22"/>
              </w:rPr>
              <w:t>(in million Baht)</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FF0BA6">
              <w:rPr>
                <w:b/>
                <w:bCs/>
                <w:i/>
                <w:iCs/>
                <w:sz w:val="22"/>
                <w:szCs w:val="20"/>
              </w:rPr>
              <w:t>Disaggregation of revenue</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710" w:type="dxa"/>
            <w:gridSpan w:val="16"/>
          </w:tcPr>
          <w:p w:rsidR="00E720FD" w:rsidRPr="0080290C" w:rsidRDefault="00E720FD" w:rsidP="00E720FD">
            <w:pPr>
              <w:pStyle w:val="BodyText"/>
              <w:ind w:left="-110" w:right="-131"/>
              <w:jc w:val="center"/>
              <w:rPr>
                <w:i/>
                <w:iCs/>
                <w:sz w:val="22"/>
                <w:szCs w:val="22"/>
              </w:rPr>
            </w:pP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b/>
                <w:bCs/>
                <w:sz w:val="22"/>
                <w:szCs w:val="22"/>
              </w:rPr>
            </w:pPr>
            <w:r w:rsidRPr="00770BB3">
              <w:rPr>
                <w:rFonts w:cs="Times New Roman"/>
                <w:b/>
                <w:bCs/>
                <w:sz w:val="22"/>
                <w:szCs w:val="22"/>
              </w:rPr>
              <w:t xml:space="preserve">Primary geographical markets </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E720FD" w:rsidP="00E720F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Thailand</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E720FD" w:rsidP="00E720FD">
            <w:pPr>
              <w:pStyle w:val="acctfourfigures"/>
              <w:shd w:val="clear" w:color="auto" w:fill="FFFFFF"/>
              <w:tabs>
                <w:tab w:val="clear" w:pos="765"/>
                <w:tab w:val="decimal" w:pos="911"/>
              </w:tabs>
              <w:spacing w:line="240" w:lineRule="atLeast"/>
              <w:ind w:left="-79" w:right="-72"/>
              <w:rPr>
                <w:szCs w:val="22"/>
              </w:rPr>
            </w:pPr>
            <w:r w:rsidRPr="00C216C8">
              <w:rPr>
                <w:szCs w:val="22"/>
              </w:rPr>
              <w:t>1,345</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1,257</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91</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394</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1</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1,443</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1,652</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PRC</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E720FD" w:rsidP="00E720FD">
            <w:pPr>
              <w:pStyle w:val="acctfourfigures"/>
              <w:shd w:val="clear" w:color="auto" w:fill="FFFFFF"/>
              <w:tabs>
                <w:tab w:val="clear" w:pos="765"/>
                <w:tab w:val="decimal" w:pos="911"/>
              </w:tabs>
              <w:spacing w:line="240" w:lineRule="atLeast"/>
              <w:ind w:left="-79" w:right="-72"/>
              <w:rPr>
                <w:szCs w:val="22"/>
              </w:rPr>
            </w:pPr>
            <w:r>
              <w:rPr>
                <w:szCs w:val="22"/>
              </w:rPr>
              <w:t>328</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471</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1,066</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827</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1,394</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1,298</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Republic of Korea</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E720FD" w:rsidRPr="00C216C8" w:rsidRDefault="00E720FD" w:rsidP="00E720FD">
            <w:pPr>
              <w:pStyle w:val="acctfourfigures"/>
              <w:shd w:val="clear" w:color="auto" w:fill="FFFFFF"/>
              <w:tabs>
                <w:tab w:val="clear" w:pos="765"/>
                <w:tab w:val="decimal" w:pos="911"/>
              </w:tabs>
              <w:spacing w:line="240" w:lineRule="atLeast"/>
              <w:ind w:left="-79" w:right="-72"/>
              <w:rPr>
                <w:szCs w:val="22"/>
              </w:rPr>
            </w:pPr>
            <w:r>
              <w:rPr>
                <w:szCs w:val="22"/>
              </w:rPr>
              <w:t>59</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55</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14</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47</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73</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102</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Other countries</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911"/>
              </w:tabs>
              <w:spacing w:line="240" w:lineRule="atLeast"/>
              <w:ind w:left="-79" w:right="-72"/>
              <w:rPr>
                <w:szCs w:val="22"/>
              </w:rPr>
            </w:pPr>
            <w:r>
              <w:rPr>
                <w:szCs w:val="22"/>
              </w:rPr>
              <w:t>596</w:t>
            </w: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595</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234</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189</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C216C8"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830</w:t>
            </w:r>
          </w:p>
        </w:tc>
        <w:tc>
          <w:tcPr>
            <w:tcW w:w="182" w:type="dxa"/>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E720FD" w:rsidRPr="00C216C8"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784</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b/>
                <w:bCs/>
                <w:sz w:val="22"/>
                <w:szCs w:val="22"/>
              </w:rPr>
            </w:pPr>
            <w:r w:rsidRPr="00770BB3">
              <w:rPr>
                <w:rFonts w:cs="Times New Roman"/>
                <w:b/>
                <w:bCs/>
                <w:sz w:val="22"/>
                <w:szCs w:val="22"/>
              </w:rPr>
              <w:t>Total revenue</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911"/>
              </w:tabs>
              <w:spacing w:line="240" w:lineRule="atLeast"/>
              <w:ind w:left="-79" w:right="-72"/>
              <w:rPr>
                <w:b/>
                <w:bCs/>
                <w:szCs w:val="22"/>
              </w:rPr>
            </w:pPr>
            <w:r>
              <w:rPr>
                <w:b/>
                <w:bCs/>
                <w:szCs w:val="22"/>
              </w:rPr>
              <w:t>2,328</w:t>
            </w: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r>
              <w:rPr>
                <w:b/>
                <w:bCs/>
                <w:szCs w:val="22"/>
              </w:rPr>
              <w:t>2,378</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r>
              <w:rPr>
                <w:b/>
                <w:bCs/>
                <w:szCs w:val="22"/>
              </w:rPr>
              <w:t>1,405</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r>
              <w:rPr>
                <w:b/>
                <w:bCs/>
                <w:szCs w:val="22"/>
              </w:rPr>
              <w:t>1,457</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r>
              <w:rPr>
                <w:b/>
                <w:bCs/>
                <w:szCs w:val="22"/>
              </w:rPr>
              <w:t>7</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r>
              <w:rPr>
                <w:b/>
                <w:bCs/>
                <w:szCs w:val="22"/>
              </w:rPr>
              <w:t>1</w:t>
            </w:r>
          </w:p>
        </w:tc>
        <w:tc>
          <w:tcPr>
            <w:tcW w:w="180" w:type="dxa"/>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r>
              <w:rPr>
                <w:b/>
                <w:bCs/>
                <w:szCs w:val="22"/>
              </w:rPr>
              <w:t>3,740</w:t>
            </w:r>
          </w:p>
        </w:tc>
        <w:tc>
          <w:tcPr>
            <w:tcW w:w="182" w:type="dxa"/>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r>
              <w:rPr>
                <w:b/>
                <w:bCs/>
                <w:szCs w:val="22"/>
              </w:rPr>
              <w:t>3,836</w:t>
            </w: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91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b/>
                <w:bCs/>
                <w:szCs w:val="22"/>
              </w:rPr>
            </w:pPr>
          </w:p>
        </w:tc>
        <w:tc>
          <w:tcPr>
            <w:tcW w:w="180" w:type="dxa"/>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doub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b/>
                <w:bCs/>
                <w:szCs w:val="22"/>
              </w:rPr>
            </w:pPr>
          </w:p>
        </w:tc>
      </w:tr>
      <w:tr w:rsidR="00E720FD" w:rsidRPr="0080290C" w:rsidTr="00586E24">
        <w:trPr>
          <w:cantSplit/>
        </w:trPr>
        <w:tc>
          <w:tcPr>
            <w:tcW w:w="4500" w:type="dxa"/>
          </w:tcPr>
          <w:p w:rsidR="00E720FD" w:rsidRPr="00770BB3" w:rsidRDefault="00E720FD" w:rsidP="00E720FD">
            <w:pPr>
              <w:shd w:val="clear" w:color="auto" w:fill="FFFFFF"/>
              <w:spacing w:line="240" w:lineRule="atLeast"/>
              <w:ind w:right="-79" w:firstLine="555"/>
              <w:rPr>
                <w:rFonts w:cs="Times New Roman"/>
                <w:sz w:val="22"/>
                <w:szCs w:val="22"/>
              </w:rPr>
            </w:pPr>
            <w:r w:rsidRPr="00770BB3">
              <w:rPr>
                <w:rFonts w:cs="Times New Roman"/>
                <w:sz w:val="22"/>
                <w:szCs w:val="22"/>
              </w:rPr>
              <w:t>Segment profit (loss</w:t>
            </w:r>
            <w:r>
              <w:rPr>
                <w:rFonts w:cs="Times New Roman"/>
                <w:sz w:val="22"/>
                <w:szCs w:val="22"/>
              </w:rPr>
              <w:t xml:space="preserve">) </w:t>
            </w:r>
            <w:r w:rsidRPr="00770BB3">
              <w:rPr>
                <w:rFonts w:cs="Times New Roman"/>
                <w:sz w:val="22"/>
                <w:szCs w:val="22"/>
              </w:rPr>
              <w:t>before income tax</w:t>
            </w:r>
          </w:p>
        </w:tc>
        <w:tc>
          <w:tcPr>
            <w:tcW w:w="27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911"/>
              </w:tabs>
              <w:spacing w:line="240" w:lineRule="atLeast"/>
              <w:ind w:left="-79" w:right="-72"/>
              <w:rPr>
                <w:szCs w:val="22"/>
              </w:rPr>
            </w:pPr>
            <w:r>
              <w:rPr>
                <w:szCs w:val="22"/>
              </w:rPr>
              <w:t>(91)</w:t>
            </w: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szCs w:val="22"/>
              </w:rPr>
            </w:pPr>
            <w:r w:rsidRPr="0080290C">
              <w:rPr>
                <w:szCs w:val="22"/>
              </w:rPr>
              <w:t>24</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3</w:t>
            </w:r>
            <w:r w:rsidR="008305EC">
              <w:rPr>
                <w:szCs w:val="22"/>
              </w:rPr>
              <w:t>2</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r w:rsidRPr="0080290C">
              <w:rPr>
                <w:szCs w:val="22"/>
              </w:rPr>
              <w:t>170</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821"/>
              </w:tabs>
              <w:spacing w:line="240" w:lineRule="atLeast"/>
              <w:ind w:left="-79" w:right="-72"/>
              <w:rPr>
                <w:szCs w:val="22"/>
              </w:rPr>
            </w:pPr>
            <w:r>
              <w:rPr>
                <w:szCs w:val="22"/>
              </w:rPr>
              <w:t>(14)</w:t>
            </w:r>
          </w:p>
        </w:tc>
        <w:tc>
          <w:tcPr>
            <w:tcW w:w="180" w:type="dxa"/>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727"/>
              </w:tabs>
              <w:spacing w:line="240" w:lineRule="atLeast"/>
              <w:ind w:left="-79" w:right="-72"/>
              <w:rPr>
                <w:szCs w:val="22"/>
              </w:rPr>
            </w:pPr>
            <w:r w:rsidRPr="0080290C">
              <w:rPr>
                <w:szCs w:val="22"/>
              </w:rPr>
              <w:t>(43)</w:t>
            </w:r>
          </w:p>
        </w:tc>
        <w:tc>
          <w:tcPr>
            <w:tcW w:w="180" w:type="dxa"/>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E720FD" w:rsidRPr="0080290C" w:rsidRDefault="00E720FD" w:rsidP="00E720F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szCs w:val="22"/>
              </w:rPr>
            </w:pPr>
            <w:r>
              <w:rPr>
                <w:szCs w:val="22"/>
              </w:rPr>
              <w:t>(7</w:t>
            </w:r>
            <w:r w:rsidR="008305EC">
              <w:rPr>
                <w:szCs w:val="22"/>
              </w:rPr>
              <w:t>3</w:t>
            </w:r>
            <w:r>
              <w:rPr>
                <w:szCs w:val="22"/>
              </w:rPr>
              <w:t>)</w:t>
            </w:r>
          </w:p>
        </w:tc>
        <w:tc>
          <w:tcPr>
            <w:tcW w:w="182" w:type="dxa"/>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E720FD" w:rsidRPr="0080290C" w:rsidRDefault="00E720FD" w:rsidP="00E720FD">
            <w:pPr>
              <w:pStyle w:val="acctfourfigures"/>
              <w:shd w:val="clear" w:color="auto" w:fill="FFFFFF"/>
              <w:tabs>
                <w:tab w:val="clear" w:pos="765"/>
                <w:tab w:val="decimal" w:pos="731"/>
              </w:tabs>
              <w:spacing w:line="240" w:lineRule="atLeast"/>
              <w:ind w:left="-79" w:right="-72"/>
              <w:rPr>
                <w:szCs w:val="22"/>
              </w:rPr>
            </w:pPr>
            <w:r w:rsidRPr="0080290C">
              <w:rPr>
                <w:szCs w:val="22"/>
              </w:rPr>
              <w:t>151</w:t>
            </w:r>
          </w:p>
        </w:tc>
      </w:tr>
    </w:tbl>
    <w:p w:rsidR="00D94F0F" w:rsidRDefault="00D94F0F">
      <w:pPr>
        <w:autoSpaceDE/>
        <w:autoSpaceDN/>
        <w:rPr>
          <w:rFonts w:cs="Cordia New"/>
          <w:sz w:val="22"/>
          <w:szCs w:val="22"/>
        </w:rPr>
      </w:pPr>
    </w:p>
    <w:p w:rsidR="00A01FD2" w:rsidRPr="00D94F0F" w:rsidRDefault="00A01FD2">
      <w:pPr>
        <w:autoSpaceDE/>
        <w:autoSpaceDN/>
        <w:rPr>
          <w:rFonts w:cs="Cordia New"/>
          <w:sz w:val="22"/>
          <w:szCs w:val="22"/>
          <w:cs/>
          <w:lang w:val="en-AU"/>
        </w:rPr>
        <w:sectPr w:rsidR="00A01FD2" w:rsidRPr="00D94F0F" w:rsidSect="00A01FD2">
          <w:headerReference w:type="default" r:id="rId16"/>
          <w:footerReference w:type="default" r:id="rId17"/>
          <w:pgSz w:w="16840" w:h="11907" w:orient="landscape" w:code="9"/>
          <w:pgMar w:top="1152" w:right="691" w:bottom="900" w:left="576" w:header="720" w:footer="576" w:gutter="0"/>
          <w:cols w:space="720"/>
          <w:docGrid w:linePitch="245"/>
        </w:sectPr>
      </w:pPr>
    </w:p>
    <w:p w:rsidR="00035657" w:rsidRPr="00A822CE" w:rsidRDefault="00F31DB1"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 xml:space="preserve">Earnings </w:t>
      </w:r>
      <w:r w:rsidR="00EF0D2E">
        <w:rPr>
          <w:rFonts w:cs="Times New Roman"/>
          <w:b/>
          <w:bCs/>
          <w:sz w:val="24"/>
          <w:szCs w:val="24"/>
        </w:rPr>
        <w:t xml:space="preserve">(loss) </w:t>
      </w:r>
      <w:r w:rsidR="00035657" w:rsidRPr="00A822CE">
        <w:rPr>
          <w:rFonts w:cs="Times New Roman"/>
          <w:b/>
          <w:bCs/>
          <w:sz w:val="24"/>
          <w:szCs w:val="24"/>
        </w:rPr>
        <w:t>per share</w:t>
      </w:r>
    </w:p>
    <w:p w:rsidR="00035657" w:rsidRPr="00A822CE" w:rsidRDefault="00035657" w:rsidP="00035657">
      <w:pPr>
        <w:spacing w:line="240" w:lineRule="atLeast"/>
        <w:ind w:left="540"/>
        <w:rPr>
          <w:rFonts w:cs="Times New Roman"/>
          <w:sz w:val="22"/>
          <w:szCs w:val="22"/>
          <w:lang w:val="en-GB"/>
        </w:rPr>
      </w:pPr>
    </w:p>
    <w:p w:rsidR="00035657" w:rsidRDefault="00035657" w:rsidP="00E720FD">
      <w:pPr>
        <w:spacing w:line="240" w:lineRule="atLeast"/>
        <w:ind w:left="540" w:right="18"/>
        <w:jc w:val="both"/>
        <w:rPr>
          <w:rFonts w:cs="Times New Roman"/>
          <w:snapToGrid/>
          <w:color w:val="000000"/>
          <w:sz w:val="22"/>
          <w:szCs w:val="22"/>
          <w:lang w:val="en-GB"/>
        </w:rPr>
      </w:pPr>
      <w:r w:rsidRPr="00A822CE">
        <w:rPr>
          <w:rFonts w:cs="Times New Roman"/>
          <w:snapToGrid/>
          <w:color w:val="000000"/>
          <w:sz w:val="22"/>
          <w:szCs w:val="22"/>
          <w:lang w:val="en-GB"/>
        </w:rPr>
        <w:t xml:space="preserve">The calculation of </w:t>
      </w:r>
      <w:r w:rsidR="00D96978">
        <w:rPr>
          <w:rFonts w:cs="Times New Roman"/>
          <w:snapToGrid/>
          <w:color w:val="000000"/>
          <w:sz w:val="22"/>
          <w:szCs w:val="22"/>
          <w:lang w:val="en-GB"/>
        </w:rPr>
        <w:t xml:space="preserve">earnings </w:t>
      </w:r>
      <w:r w:rsidR="00093277">
        <w:rPr>
          <w:rFonts w:cs="Times New Roman"/>
          <w:snapToGrid/>
          <w:color w:val="000000"/>
          <w:sz w:val="22"/>
          <w:szCs w:val="22"/>
          <w:lang w:val="en-GB"/>
        </w:rPr>
        <w:t xml:space="preserve">(loss) </w:t>
      </w:r>
      <w:r w:rsidRPr="00A822CE">
        <w:rPr>
          <w:rFonts w:cs="Times New Roman"/>
          <w:snapToGrid/>
          <w:color w:val="000000"/>
          <w:sz w:val="22"/>
          <w:szCs w:val="22"/>
          <w:lang w:val="en-GB"/>
        </w:rPr>
        <w:t xml:space="preserve">per share for the </w:t>
      </w:r>
      <w:r w:rsidR="00BD3356">
        <w:rPr>
          <w:rFonts w:cs="Times New Roman"/>
          <w:sz w:val="22"/>
          <w:szCs w:val="22"/>
        </w:rPr>
        <w:t xml:space="preserve">three-month </w:t>
      </w:r>
      <w:r w:rsidR="0083236D">
        <w:rPr>
          <w:rFonts w:cs="Times New Roman"/>
          <w:sz w:val="22"/>
          <w:szCs w:val="22"/>
        </w:rPr>
        <w:t xml:space="preserve">and six-month </w:t>
      </w:r>
      <w:r w:rsidR="00BD3356">
        <w:rPr>
          <w:rFonts w:cs="Times New Roman"/>
          <w:sz w:val="22"/>
          <w:szCs w:val="22"/>
        </w:rPr>
        <w:t>periods</w:t>
      </w:r>
      <w:r w:rsidR="002676F5">
        <w:rPr>
          <w:rFonts w:cs="Times New Roman"/>
          <w:sz w:val="22"/>
          <w:szCs w:val="22"/>
        </w:rPr>
        <w:t xml:space="preserve"> ended 3</w:t>
      </w:r>
      <w:r w:rsidR="0083236D">
        <w:rPr>
          <w:rFonts w:cs="Times New Roman"/>
          <w:sz w:val="22"/>
          <w:szCs w:val="22"/>
        </w:rPr>
        <w:t>0</w:t>
      </w:r>
      <w:r w:rsidR="002676F5">
        <w:rPr>
          <w:rFonts w:cs="Times New Roman"/>
          <w:sz w:val="22"/>
          <w:szCs w:val="22"/>
        </w:rPr>
        <w:t xml:space="preserve"> </w:t>
      </w:r>
      <w:r w:rsidR="0083236D">
        <w:rPr>
          <w:rFonts w:cs="Times New Roman"/>
          <w:sz w:val="22"/>
          <w:szCs w:val="22"/>
        </w:rPr>
        <w:t>June</w:t>
      </w:r>
      <w:r w:rsidR="002676F5">
        <w:rPr>
          <w:rFonts w:cs="Times New Roman"/>
          <w:sz w:val="22"/>
          <w:szCs w:val="22"/>
        </w:rPr>
        <w:t xml:space="preserve"> 2019</w:t>
      </w:r>
      <w:r>
        <w:rPr>
          <w:rFonts w:cs="Times New Roman"/>
          <w:sz w:val="22"/>
          <w:szCs w:val="22"/>
        </w:rPr>
        <w:t xml:space="preserve"> </w:t>
      </w:r>
      <w:r w:rsidR="002676F5">
        <w:rPr>
          <w:rFonts w:cs="Times New Roman"/>
          <w:snapToGrid/>
          <w:color w:val="000000"/>
          <w:sz w:val="22"/>
          <w:szCs w:val="22"/>
          <w:lang w:val="en-GB"/>
        </w:rPr>
        <w:t>and 2018</w:t>
      </w:r>
      <w:r>
        <w:rPr>
          <w:rFonts w:cs="Times New Roman"/>
          <w:snapToGrid/>
          <w:color w:val="000000"/>
          <w:sz w:val="22"/>
          <w:szCs w:val="22"/>
          <w:lang w:val="en-GB"/>
        </w:rPr>
        <w:t xml:space="preserve"> </w:t>
      </w:r>
      <w:r w:rsidRPr="00A822CE">
        <w:rPr>
          <w:rFonts w:cs="Times New Roman"/>
          <w:snapToGrid/>
          <w:color w:val="000000"/>
          <w:sz w:val="22"/>
          <w:szCs w:val="22"/>
          <w:lang w:val="en-GB"/>
        </w:rPr>
        <w:t>were based on the</w:t>
      </w:r>
      <w:r w:rsidR="00874786">
        <w:rPr>
          <w:rFonts w:cs="Times New Roman"/>
          <w:snapToGrid/>
          <w:color w:val="000000"/>
          <w:sz w:val="22"/>
          <w:szCs w:val="22"/>
          <w:lang w:val="en-GB"/>
        </w:rPr>
        <w:t xml:space="preserve"> profit or</w:t>
      </w:r>
      <w:r w:rsidR="00715FA1">
        <w:rPr>
          <w:rFonts w:cs="Times New Roman"/>
          <w:snapToGrid/>
          <w:color w:val="000000"/>
          <w:sz w:val="22"/>
          <w:szCs w:val="22"/>
          <w:lang w:val="en-GB"/>
        </w:rPr>
        <w:t xml:space="preserve"> loss for the periods</w:t>
      </w:r>
      <w:r w:rsidRPr="00A822CE">
        <w:rPr>
          <w:rFonts w:cs="Times New Roman"/>
          <w:snapToGrid/>
          <w:color w:val="000000"/>
          <w:sz w:val="22"/>
          <w:szCs w:val="22"/>
          <w:lang w:val="en-GB"/>
        </w:rPr>
        <w:t xml:space="preserve"> attributable to </w:t>
      </w:r>
      <w:r w:rsidR="00BD3356">
        <w:rPr>
          <w:rFonts w:cs="Times New Roman"/>
          <w:snapToGrid/>
          <w:color w:val="000000"/>
          <w:sz w:val="22"/>
          <w:szCs w:val="22"/>
          <w:lang w:val="en-GB"/>
        </w:rPr>
        <w:t>owners of parent</w:t>
      </w:r>
      <w:r w:rsidRPr="00A822CE">
        <w:rPr>
          <w:rFonts w:cs="Times New Roman"/>
          <w:snapToGrid/>
          <w:color w:val="000000"/>
          <w:sz w:val="22"/>
          <w:szCs w:val="22"/>
          <w:lang w:val="en-GB"/>
        </w:rPr>
        <w:t xml:space="preserve"> and the weighted average number of ordinary shares outstanding during the periods as follows:</w:t>
      </w:r>
    </w:p>
    <w:p w:rsidR="00035657" w:rsidRPr="00A822CE" w:rsidRDefault="00035657" w:rsidP="00035657">
      <w:pPr>
        <w:spacing w:line="240" w:lineRule="atLeast"/>
        <w:ind w:left="540"/>
        <w:jc w:val="both"/>
        <w:rPr>
          <w:rFonts w:cs="Times New Roman"/>
          <w:snapToGrid/>
          <w:color w:val="000000"/>
          <w:sz w:val="22"/>
          <w:szCs w:val="22"/>
          <w:lang w:val="en-GB"/>
        </w:rPr>
      </w:pPr>
    </w:p>
    <w:tbl>
      <w:tblPr>
        <w:tblW w:w="9450" w:type="dxa"/>
        <w:tblInd w:w="450" w:type="dxa"/>
        <w:tblLayout w:type="fixed"/>
        <w:tblLook w:val="0000" w:firstRow="0" w:lastRow="0" w:firstColumn="0" w:lastColumn="0" w:noHBand="0" w:noVBand="0"/>
      </w:tblPr>
      <w:tblGrid>
        <w:gridCol w:w="4236"/>
        <w:gridCol w:w="1172"/>
        <w:gridCol w:w="268"/>
        <w:gridCol w:w="992"/>
        <w:gridCol w:w="268"/>
        <w:gridCol w:w="1170"/>
        <w:gridCol w:w="270"/>
        <w:gridCol w:w="1074"/>
      </w:tblGrid>
      <w:tr w:rsidR="0088602F" w:rsidRPr="00A822CE" w:rsidTr="00A20013">
        <w:tc>
          <w:tcPr>
            <w:tcW w:w="2241" w:type="pct"/>
            <w:shd w:val="clear" w:color="auto" w:fill="auto"/>
          </w:tcPr>
          <w:p w:rsidR="00035657" w:rsidRPr="00A822CE" w:rsidRDefault="00035657" w:rsidP="00610552">
            <w:pPr>
              <w:pStyle w:val="BodyText"/>
              <w:spacing w:line="240" w:lineRule="atLeast"/>
              <w:ind w:right="-138"/>
              <w:jc w:val="both"/>
              <w:rPr>
                <w:rFonts w:cs="Times New Roman"/>
                <w:b/>
                <w:bCs/>
                <w:sz w:val="22"/>
                <w:szCs w:val="22"/>
              </w:rPr>
            </w:pPr>
            <w:r>
              <w:br w:type="page"/>
            </w:r>
          </w:p>
        </w:tc>
        <w:tc>
          <w:tcPr>
            <w:tcW w:w="1287"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Consolidated</w:t>
            </w:r>
          </w:p>
        </w:tc>
        <w:tc>
          <w:tcPr>
            <w:tcW w:w="142" w:type="pct"/>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p>
        </w:tc>
        <w:tc>
          <w:tcPr>
            <w:tcW w:w="1330"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Separate</w:t>
            </w:r>
          </w:p>
        </w:tc>
      </w:tr>
      <w:tr w:rsidR="0088602F" w:rsidRPr="00A822CE" w:rsidTr="00A20013">
        <w:tc>
          <w:tcPr>
            <w:tcW w:w="2241" w:type="pct"/>
            <w:shd w:val="clear" w:color="auto" w:fill="auto"/>
          </w:tcPr>
          <w:p w:rsidR="00035657" w:rsidRPr="00A822CE" w:rsidRDefault="00035657" w:rsidP="00610552">
            <w:pPr>
              <w:pStyle w:val="BodyText"/>
              <w:spacing w:line="240" w:lineRule="atLeast"/>
              <w:ind w:right="-138"/>
              <w:jc w:val="both"/>
              <w:rPr>
                <w:rFonts w:cs="Times New Roman"/>
                <w:b/>
                <w:bCs/>
                <w:sz w:val="22"/>
                <w:szCs w:val="22"/>
              </w:rPr>
            </w:pPr>
          </w:p>
        </w:tc>
        <w:tc>
          <w:tcPr>
            <w:tcW w:w="1287"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c>
          <w:tcPr>
            <w:tcW w:w="142" w:type="pct"/>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p>
        </w:tc>
        <w:tc>
          <w:tcPr>
            <w:tcW w:w="1330"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r>
      <w:tr w:rsidR="0088602F" w:rsidRPr="00A822CE" w:rsidTr="00A20013">
        <w:tc>
          <w:tcPr>
            <w:tcW w:w="2241" w:type="pct"/>
            <w:shd w:val="clear" w:color="auto" w:fill="auto"/>
          </w:tcPr>
          <w:p w:rsidR="000E6A33" w:rsidRPr="00A822CE" w:rsidRDefault="000E6A33" w:rsidP="000E6A33">
            <w:pPr>
              <w:pStyle w:val="BodyText"/>
              <w:spacing w:line="240" w:lineRule="atLeast"/>
              <w:ind w:right="-138"/>
              <w:jc w:val="both"/>
              <w:rPr>
                <w:rFonts w:cs="Times New Roman"/>
                <w:b/>
                <w:bCs/>
                <w:i/>
                <w:iCs/>
                <w:sz w:val="22"/>
                <w:szCs w:val="22"/>
              </w:rPr>
            </w:pPr>
            <w:bookmarkStart w:id="6" w:name="_Hlk8313581"/>
            <w:r w:rsidRPr="00715FA1">
              <w:rPr>
                <w:b/>
                <w:bCs/>
                <w:i/>
                <w:iCs/>
                <w:sz w:val="22"/>
                <w:szCs w:val="24"/>
              </w:rPr>
              <w:t>Three-month period ended 3</w:t>
            </w:r>
            <w:r w:rsidR="0083236D">
              <w:rPr>
                <w:b/>
                <w:bCs/>
                <w:i/>
                <w:iCs/>
                <w:sz w:val="22"/>
                <w:szCs w:val="24"/>
              </w:rPr>
              <w:t>0</w:t>
            </w:r>
            <w:r w:rsidRPr="00715FA1">
              <w:rPr>
                <w:b/>
                <w:bCs/>
                <w:i/>
                <w:iCs/>
                <w:sz w:val="22"/>
                <w:szCs w:val="24"/>
              </w:rPr>
              <w:t xml:space="preserve"> </w:t>
            </w:r>
            <w:r w:rsidR="0083236D">
              <w:rPr>
                <w:b/>
                <w:bCs/>
                <w:i/>
                <w:iCs/>
                <w:sz w:val="22"/>
                <w:szCs w:val="24"/>
              </w:rPr>
              <w:t>June</w:t>
            </w:r>
          </w:p>
        </w:tc>
        <w:tc>
          <w:tcPr>
            <w:tcW w:w="620" w:type="pct"/>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2" w:type="pct"/>
            <w:shd w:val="clear" w:color="auto" w:fill="auto"/>
          </w:tcPr>
          <w:p w:rsidR="000E6A33" w:rsidRPr="00170093" w:rsidRDefault="000E6A33" w:rsidP="000E6A33">
            <w:pPr>
              <w:pStyle w:val="BodyText"/>
              <w:ind w:right="-131"/>
              <w:jc w:val="center"/>
              <w:rPr>
                <w:rFonts w:cs="Times New Roman"/>
                <w:sz w:val="22"/>
                <w:szCs w:val="22"/>
              </w:rPr>
            </w:pPr>
          </w:p>
        </w:tc>
        <w:tc>
          <w:tcPr>
            <w:tcW w:w="525" w:type="pct"/>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w:t>
            </w:r>
            <w:r w:rsidR="002676F5">
              <w:rPr>
                <w:rFonts w:cs="Times New Roman"/>
                <w:sz w:val="22"/>
                <w:szCs w:val="22"/>
              </w:rPr>
              <w:t>8</w:t>
            </w:r>
          </w:p>
        </w:tc>
        <w:tc>
          <w:tcPr>
            <w:tcW w:w="142" w:type="pct"/>
            <w:shd w:val="clear" w:color="auto" w:fill="auto"/>
          </w:tcPr>
          <w:p w:rsidR="000E6A33" w:rsidRPr="00170093" w:rsidRDefault="000E6A33" w:rsidP="000E6A33">
            <w:pPr>
              <w:pStyle w:val="BodyText"/>
              <w:ind w:right="-131"/>
              <w:jc w:val="center"/>
              <w:rPr>
                <w:rFonts w:cs="Times New Roman"/>
                <w:sz w:val="22"/>
                <w:szCs w:val="22"/>
              </w:rPr>
            </w:pPr>
          </w:p>
        </w:tc>
        <w:tc>
          <w:tcPr>
            <w:tcW w:w="619" w:type="pct"/>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3" w:type="pct"/>
            <w:shd w:val="clear" w:color="auto" w:fill="auto"/>
          </w:tcPr>
          <w:p w:rsidR="000E6A33" w:rsidRPr="00170093" w:rsidRDefault="000E6A33" w:rsidP="000E6A33">
            <w:pPr>
              <w:pStyle w:val="BodyText"/>
              <w:ind w:right="-131"/>
              <w:jc w:val="center"/>
              <w:rPr>
                <w:rFonts w:cs="Times New Roman"/>
                <w:sz w:val="22"/>
                <w:szCs w:val="22"/>
              </w:rPr>
            </w:pPr>
          </w:p>
        </w:tc>
        <w:tc>
          <w:tcPr>
            <w:tcW w:w="568" w:type="pct"/>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w:t>
            </w:r>
            <w:r w:rsidR="002676F5">
              <w:rPr>
                <w:rFonts w:cs="Times New Roman"/>
                <w:sz w:val="22"/>
                <w:szCs w:val="22"/>
              </w:rPr>
              <w:t>8</w:t>
            </w:r>
          </w:p>
        </w:tc>
      </w:tr>
      <w:bookmarkEnd w:id="6"/>
      <w:tr w:rsidR="008B13D7" w:rsidRPr="00A822CE" w:rsidTr="002676F5">
        <w:tc>
          <w:tcPr>
            <w:tcW w:w="2241" w:type="pct"/>
            <w:shd w:val="clear" w:color="auto" w:fill="auto"/>
          </w:tcPr>
          <w:p w:rsidR="000E6A33" w:rsidRPr="00A822CE" w:rsidRDefault="000E6A33" w:rsidP="000E6A33">
            <w:pPr>
              <w:pStyle w:val="BodyText"/>
              <w:spacing w:line="240" w:lineRule="atLeast"/>
              <w:ind w:right="-138"/>
              <w:jc w:val="both"/>
              <w:rPr>
                <w:rFonts w:cs="Times New Roman"/>
                <w:b/>
                <w:bCs/>
                <w:sz w:val="22"/>
                <w:szCs w:val="22"/>
              </w:rPr>
            </w:pPr>
          </w:p>
        </w:tc>
        <w:tc>
          <w:tcPr>
            <w:tcW w:w="2759" w:type="pct"/>
            <w:gridSpan w:val="7"/>
            <w:shd w:val="clear" w:color="auto" w:fill="auto"/>
          </w:tcPr>
          <w:p w:rsidR="000E6A33" w:rsidRPr="00A822CE" w:rsidRDefault="000E6A33" w:rsidP="000E6A33">
            <w:pPr>
              <w:pStyle w:val="BodyText"/>
              <w:spacing w:line="240" w:lineRule="atLeast"/>
              <w:ind w:left="-109" w:right="-131"/>
              <w:jc w:val="center"/>
              <w:rPr>
                <w:rFonts w:cs="Times New Roman"/>
                <w:sz w:val="22"/>
                <w:szCs w:val="22"/>
              </w:rPr>
            </w:pPr>
            <w:r w:rsidRPr="00A822CE">
              <w:rPr>
                <w:rFonts w:cs="Times New Roman"/>
                <w:i/>
                <w:iCs/>
                <w:sz w:val="22"/>
                <w:szCs w:val="22"/>
              </w:rPr>
              <w:t>(in thousand Baht/thousand shares)</w:t>
            </w:r>
          </w:p>
        </w:tc>
      </w:tr>
      <w:tr w:rsidR="002676F5" w:rsidRPr="00A822CE" w:rsidTr="00A20013">
        <w:trPr>
          <w:trHeight w:val="497"/>
        </w:trPr>
        <w:tc>
          <w:tcPr>
            <w:tcW w:w="2241" w:type="pct"/>
            <w:shd w:val="clear" w:color="auto" w:fill="auto"/>
          </w:tcPr>
          <w:p w:rsidR="002676F5" w:rsidRDefault="002676F5" w:rsidP="002676F5">
            <w:pPr>
              <w:spacing w:line="240" w:lineRule="atLeast"/>
              <w:rPr>
                <w:rFonts w:cs="Times New Roman"/>
                <w:b/>
                <w:bCs/>
                <w:sz w:val="22"/>
                <w:szCs w:val="22"/>
              </w:rPr>
            </w:pPr>
            <w:r>
              <w:rPr>
                <w:rFonts w:cs="Times New Roman"/>
                <w:b/>
                <w:bCs/>
                <w:sz w:val="22"/>
                <w:szCs w:val="22"/>
              </w:rPr>
              <w:t>Profit</w:t>
            </w:r>
            <w:r w:rsidR="00093277">
              <w:rPr>
                <w:rFonts w:cs="Times New Roman"/>
                <w:b/>
                <w:bCs/>
                <w:sz w:val="22"/>
                <w:szCs w:val="22"/>
              </w:rPr>
              <w:t xml:space="preserve"> (loss)</w:t>
            </w:r>
            <w:r>
              <w:rPr>
                <w:rFonts w:cs="Times New Roman"/>
                <w:b/>
                <w:bCs/>
                <w:sz w:val="22"/>
                <w:szCs w:val="22"/>
              </w:rPr>
              <w:t xml:space="preserve"> </w:t>
            </w:r>
            <w:r w:rsidRPr="00A822CE">
              <w:rPr>
                <w:rFonts w:cs="Times New Roman"/>
                <w:b/>
                <w:bCs/>
                <w:sz w:val="22"/>
                <w:szCs w:val="22"/>
              </w:rPr>
              <w:t xml:space="preserve">attributable to </w:t>
            </w:r>
            <w:r>
              <w:rPr>
                <w:rFonts w:cs="Times New Roman"/>
                <w:b/>
                <w:bCs/>
                <w:sz w:val="22"/>
                <w:szCs w:val="22"/>
              </w:rPr>
              <w:t xml:space="preserve">owners of    </w:t>
            </w:r>
          </w:p>
          <w:p w:rsidR="002676F5" w:rsidRPr="00A822CE" w:rsidRDefault="002676F5" w:rsidP="002676F5">
            <w:pPr>
              <w:spacing w:line="240" w:lineRule="atLeast"/>
              <w:rPr>
                <w:rFonts w:cs="Times New Roman"/>
                <w:b/>
                <w:bCs/>
                <w:sz w:val="22"/>
                <w:szCs w:val="22"/>
              </w:rPr>
            </w:pPr>
            <w:r>
              <w:rPr>
                <w:rFonts w:cs="Times New Roman"/>
                <w:b/>
                <w:bCs/>
                <w:sz w:val="22"/>
                <w:szCs w:val="22"/>
              </w:rPr>
              <w:t xml:space="preserve">   parent</w:t>
            </w:r>
          </w:p>
        </w:tc>
        <w:tc>
          <w:tcPr>
            <w:tcW w:w="620" w:type="pct"/>
            <w:tcBorders>
              <w:bottom w:val="double" w:sz="4" w:space="0" w:color="auto"/>
            </w:tcBorders>
            <w:shd w:val="clear" w:color="auto" w:fill="auto"/>
            <w:vAlign w:val="bottom"/>
          </w:tcPr>
          <w:p w:rsidR="002676F5" w:rsidRPr="0073179C" w:rsidRDefault="007D2E07" w:rsidP="00DD6DAC">
            <w:pPr>
              <w:pStyle w:val="acctfourfigures"/>
              <w:tabs>
                <w:tab w:val="clear" w:pos="765"/>
              </w:tabs>
              <w:spacing w:line="240" w:lineRule="atLeast"/>
              <w:ind w:right="11"/>
              <w:jc w:val="right"/>
              <w:rPr>
                <w:b/>
                <w:bCs/>
              </w:rPr>
            </w:pPr>
            <w:r>
              <w:rPr>
                <w:b/>
                <w:bCs/>
              </w:rPr>
              <w:t>(</w:t>
            </w:r>
            <w:r w:rsidR="00A02A64">
              <w:rPr>
                <w:b/>
                <w:bCs/>
              </w:rPr>
              <w:t>783</w:t>
            </w:r>
            <w:r>
              <w:rPr>
                <w:b/>
                <w:bCs/>
              </w:rPr>
              <w:t>)</w:t>
            </w:r>
          </w:p>
        </w:tc>
        <w:tc>
          <w:tcPr>
            <w:tcW w:w="142" w:type="pct"/>
            <w:shd w:val="clear" w:color="auto" w:fill="auto"/>
            <w:vAlign w:val="bottom"/>
          </w:tcPr>
          <w:p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525" w:type="pct"/>
            <w:tcBorders>
              <w:bottom w:val="double" w:sz="4" w:space="0" w:color="auto"/>
            </w:tcBorders>
            <w:shd w:val="clear" w:color="auto" w:fill="auto"/>
            <w:vAlign w:val="bottom"/>
          </w:tcPr>
          <w:p w:rsidR="002676F5" w:rsidRPr="0073179C" w:rsidRDefault="00F36FBC" w:rsidP="00DD6DAC">
            <w:pPr>
              <w:pStyle w:val="acctfourfigures"/>
              <w:tabs>
                <w:tab w:val="clear" w:pos="765"/>
                <w:tab w:val="decimal" w:pos="875"/>
              </w:tabs>
              <w:spacing w:line="240" w:lineRule="atLeast"/>
              <w:rPr>
                <w:b/>
                <w:bCs/>
              </w:rPr>
            </w:pPr>
            <w:r>
              <w:rPr>
                <w:b/>
                <w:bCs/>
              </w:rPr>
              <w:t>543</w:t>
            </w:r>
          </w:p>
        </w:tc>
        <w:tc>
          <w:tcPr>
            <w:tcW w:w="142" w:type="pct"/>
            <w:shd w:val="clear" w:color="auto" w:fill="auto"/>
            <w:vAlign w:val="bottom"/>
          </w:tcPr>
          <w:p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619" w:type="pct"/>
            <w:tcBorders>
              <w:bottom w:val="double" w:sz="4" w:space="0" w:color="auto"/>
            </w:tcBorders>
            <w:shd w:val="clear" w:color="auto" w:fill="auto"/>
            <w:vAlign w:val="bottom"/>
          </w:tcPr>
          <w:p w:rsidR="002676F5" w:rsidRPr="0073179C" w:rsidRDefault="007D2E07" w:rsidP="00DD6DAC">
            <w:pPr>
              <w:pStyle w:val="acctfourfigures"/>
              <w:tabs>
                <w:tab w:val="clear" w:pos="765"/>
                <w:tab w:val="decimal" w:pos="875"/>
              </w:tabs>
              <w:spacing w:line="240" w:lineRule="atLeast"/>
              <w:ind w:right="11"/>
              <w:rPr>
                <w:b/>
                <w:bCs/>
              </w:rPr>
            </w:pPr>
            <w:r>
              <w:rPr>
                <w:b/>
                <w:bCs/>
              </w:rPr>
              <w:t>(</w:t>
            </w:r>
            <w:r w:rsidR="00A02A64">
              <w:rPr>
                <w:b/>
                <w:bCs/>
              </w:rPr>
              <w:t>24,164</w:t>
            </w:r>
            <w:r>
              <w:rPr>
                <w:b/>
                <w:bCs/>
              </w:rPr>
              <w:t>)</w:t>
            </w:r>
          </w:p>
        </w:tc>
        <w:tc>
          <w:tcPr>
            <w:tcW w:w="143" w:type="pct"/>
            <w:shd w:val="clear" w:color="auto" w:fill="auto"/>
            <w:vAlign w:val="bottom"/>
          </w:tcPr>
          <w:p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568" w:type="pct"/>
            <w:tcBorders>
              <w:bottom w:val="double" w:sz="4" w:space="0" w:color="auto"/>
            </w:tcBorders>
            <w:shd w:val="clear" w:color="auto" w:fill="auto"/>
            <w:vAlign w:val="bottom"/>
          </w:tcPr>
          <w:p w:rsidR="002676F5" w:rsidRPr="0073179C" w:rsidRDefault="00F36FBC" w:rsidP="002676F5">
            <w:pPr>
              <w:pStyle w:val="acctfourfigures"/>
              <w:tabs>
                <w:tab w:val="clear" w:pos="765"/>
                <w:tab w:val="decimal" w:pos="875"/>
              </w:tabs>
              <w:spacing w:line="240" w:lineRule="atLeast"/>
              <w:ind w:right="11"/>
              <w:rPr>
                <w:b/>
                <w:bCs/>
              </w:rPr>
            </w:pPr>
            <w:r>
              <w:rPr>
                <w:b/>
                <w:bCs/>
              </w:rPr>
              <w:t>10</w:t>
            </w:r>
            <w:r w:rsidR="002676F5" w:rsidRPr="00B95D8A">
              <w:rPr>
                <w:b/>
                <w:bCs/>
              </w:rPr>
              <w:t>,</w:t>
            </w:r>
            <w:r>
              <w:rPr>
                <w:b/>
                <w:bCs/>
              </w:rPr>
              <w:t>979</w:t>
            </w:r>
          </w:p>
        </w:tc>
      </w:tr>
      <w:tr w:rsidR="00DD6DAC" w:rsidRPr="00290E0B" w:rsidTr="00290E0B">
        <w:trPr>
          <w:trHeight w:val="350"/>
        </w:trPr>
        <w:tc>
          <w:tcPr>
            <w:tcW w:w="2241" w:type="pct"/>
            <w:shd w:val="clear" w:color="auto" w:fill="auto"/>
            <w:vAlign w:val="center"/>
          </w:tcPr>
          <w:p w:rsidR="00DD6DAC" w:rsidRDefault="00DD6DAC" w:rsidP="00DD6DA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w:t>
            </w:r>
            <w:r>
              <w:rPr>
                <w:rFonts w:cs="Times New Roman"/>
                <w:b/>
                <w:bCs/>
                <w:sz w:val="22"/>
                <w:szCs w:val="22"/>
              </w:rPr>
              <w:t xml:space="preserve"> issued</w:t>
            </w:r>
          </w:p>
        </w:tc>
        <w:tc>
          <w:tcPr>
            <w:tcW w:w="620" w:type="pct"/>
            <w:tcBorders>
              <w:bottom w:val="double" w:sz="4" w:space="0" w:color="auto"/>
            </w:tcBorders>
            <w:shd w:val="clear" w:color="auto" w:fill="auto"/>
            <w:vAlign w:val="bottom"/>
          </w:tcPr>
          <w:p w:rsidR="00DD6DAC" w:rsidRPr="0073179C" w:rsidRDefault="007D2E07" w:rsidP="00DD6DAC">
            <w:pPr>
              <w:pStyle w:val="acctfourfigures"/>
              <w:tabs>
                <w:tab w:val="clear" w:pos="765"/>
              </w:tabs>
              <w:spacing w:line="240" w:lineRule="atLeast"/>
              <w:ind w:right="70"/>
              <w:jc w:val="right"/>
              <w:rPr>
                <w:b/>
                <w:bCs/>
              </w:rPr>
            </w:pPr>
            <w:r>
              <w:rPr>
                <w:b/>
                <w:bCs/>
              </w:rPr>
              <w:t>681,480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jc w:val="center"/>
              <w:rPr>
                <w:b/>
                <w:bCs/>
              </w:rPr>
            </w:pPr>
          </w:p>
        </w:tc>
        <w:tc>
          <w:tcPr>
            <w:tcW w:w="525" w:type="pct"/>
            <w:tcBorders>
              <w:bottom w:val="double" w:sz="4" w:space="0" w:color="auto"/>
            </w:tcBorders>
            <w:shd w:val="clear" w:color="auto" w:fill="auto"/>
            <w:vAlign w:val="bottom"/>
          </w:tcPr>
          <w:p w:rsidR="00DD6DAC" w:rsidRPr="0073179C" w:rsidRDefault="00DD6DAC" w:rsidP="00DD6DAC">
            <w:pPr>
              <w:pStyle w:val="acctfourfigures"/>
              <w:tabs>
                <w:tab w:val="clear" w:pos="765"/>
                <w:tab w:val="decimal" w:pos="875"/>
              </w:tabs>
              <w:spacing w:line="240" w:lineRule="atLeast"/>
              <w:ind w:hanging="203"/>
              <w:jc w:val="center"/>
              <w:rPr>
                <w:b/>
                <w:bCs/>
              </w:rPr>
            </w:pPr>
            <w:r w:rsidRPr="0073179C">
              <w:rPr>
                <w:b/>
                <w:bCs/>
              </w:rPr>
              <w:t>1,685,080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jc w:val="center"/>
              <w:rPr>
                <w:b/>
                <w:bCs/>
              </w:rPr>
            </w:pPr>
          </w:p>
        </w:tc>
        <w:tc>
          <w:tcPr>
            <w:tcW w:w="619" w:type="pct"/>
            <w:tcBorders>
              <w:bottom w:val="double" w:sz="4" w:space="0" w:color="auto"/>
            </w:tcBorders>
            <w:shd w:val="clear" w:color="auto" w:fill="auto"/>
            <w:vAlign w:val="bottom"/>
          </w:tcPr>
          <w:p w:rsidR="00DD6DAC" w:rsidRPr="0073179C" w:rsidRDefault="007D2E07" w:rsidP="00DD6DAC">
            <w:pPr>
              <w:pStyle w:val="acctfourfigures"/>
              <w:tabs>
                <w:tab w:val="clear" w:pos="765"/>
              </w:tabs>
              <w:spacing w:line="240" w:lineRule="atLeast"/>
              <w:ind w:right="70"/>
              <w:jc w:val="right"/>
              <w:rPr>
                <w:b/>
                <w:bCs/>
              </w:rPr>
            </w:pPr>
            <w:r>
              <w:rPr>
                <w:b/>
                <w:bCs/>
              </w:rPr>
              <w:t>681,480</w:t>
            </w:r>
          </w:p>
        </w:tc>
        <w:tc>
          <w:tcPr>
            <w:tcW w:w="143"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jc w:val="center"/>
              <w:rPr>
                <w:b/>
                <w:bCs/>
              </w:rPr>
            </w:pPr>
          </w:p>
        </w:tc>
        <w:tc>
          <w:tcPr>
            <w:tcW w:w="568" w:type="pct"/>
            <w:tcBorders>
              <w:bottom w:val="double" w:sz="4" w:space="0" w:color="auto"/>
            </w:tcBorders>
            <w:shd w:val="clear" w:color="auto" w:fill="auto"/>
            <w:vAlign w:val="bottom"/>
          </w:tcPr>
          <w:p w:rsidR="00DD6DAC" w:rsidRPr="0073179C" w:rsidRDefault="00DD6DAC" w:rsidP="00DD6DAC">
            <w:pPr>
              <w:pStyle w:val="acctfourfigures"/>
              <w:tabs>
                <w:tab w:val="clear" w:pos="765"/>
                <w:tab w:val="decimal" w:pos="875"/>
              </w:tabs>
              <w:spacing w:line="240" w:lineRule="atLeast"/>
              <w:ind w:right="11" w:hanging="293"/>
              <w:jc w:val="center"/>
              <w:rPr>
                <w:b/>
                <w:bCs/>
              </w:rPr>
            </w:pPr>
            <w:r w:rsidRPr="0073179C">
              <w:rPr>
                <w:b/>
                <w:bCs/>
              </w:rPr>
              <w:t>1,685,080</w:t>
            </w:r>
          </w:p>
        </w:tc>
      </w:tr>
      <w:tr w:rsidR="00DD6DAC" w:rsidRPr="00A822CE" w:rsidTr="00F36FBC">
        <w:trPr>
          <w:trHeight w:val="240"/>
        </w:trPr>
        <w:tc>
          <w:tcPr>
            <w:tcW w:w="2241" w:type="pct"/>
            <w:shd w:val="clear" w:color="auto" w:fill="auto"/>
          </w:tcPr>
          <w:p w:rsidR="00DD6DAC" w:rsidRPr="00906FFD" w:rsidRDefault="00DD6DAC" w:rsidP="00DD6DA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 outstanding</w:t>
            </w:r>
          </w:p>
        </w:tc>
        <w:tc>
          <w:tcPr>
            <w:tcW w:w="620" w:type="pct"/>
            <w:tcBorders>
              <w:top w:val="single" w:sz="4" w:space="0" w:color="auto"/>
              <w:bottom w:val="double" w:sz="4" w:space="0" w:color="auto"/>
            </w:tcBorders>
            <w:shd w:val="clear" w:color="auto" w:fill="auto"/>
            <w:vAlign w:val="bottom"/>
          </w:tcPr>
          <w:p w:rsidR="00DD6DAC" w:rsidRPr="0073179C" w:rsidRDefault="007D2E07" w:rsidP="00DD6DAC">
            <w:pPr>
              <w:pStyle w:val="acctfourfigures"/>
              <w:tabs>
                <w:tab w:val="clear" w:pos="765"/>
              </w:tabs>
              <w:spacing w:line="240" w:lineRule="atLeast"/>
              <w:ind w:right="70"/>
              <w:jc w:val="right"/>
              <w:rPr>
                <w:b/>
                <w:bCs/>
              </w:rPr>
            </w:pPr>
            <w:r>
              <w:rPr>
                <w:b/>
                <w:bCs/>
              </w:rPr>
              <w:t>681,480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p>
        </w:tc>
        <w:tc>
          <w:tcPr>
            <w:tcW w:w="525" w:type="pct"/>
            <w:tcBorders>
              <w:top w:val="single" w:sz="4" w:space="0" w:color="auto"/>
              <w:bottom w:val="double" w:sz="4" w:space="0" w:color="auto"/>
            </w:tcBorders>
            <w:shd w:val="clear" w:color="auto" w:fill="auto"/>
            <w:vAlign w:val="bottom"/>
          </w:tcPr>
          <w:p w:rsidR="00DD6DAC" w:rsidRPr="0073179C" w:rsidRDefault="00DD6DAC" w:rsidP="00DD6DAC">
            <w:pPr>
              <w:pStyle w:val="acctfourfigures"/>
              <w:tabs>
                <w:tab w:val="clear" w:pos="765"/>
                <w:tab w:val="decimal" w:pos="875"/>
              </w:tabs>
              <w:spacing w:line="240" w:lineRule="atLeast"/>
              <w:rPr>
                <w:b/>
                <w:bCs/>
              </w:rPr>
            </w:pPr>
            <w:r w:rsidRPr="0073179C">
              <w:rPr>
                <w:b/>
                <w:bCs/>
              </w:rPr>
              <w:t>681,480</w:t>
            </w:r>
          </w:p>
        </w:tc>
        <w:tc>
          <w:tcPr>
            <w:tcW w:w="142"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p>
        </w:tc>
        <w:tc>
          <w:tcPr>
            <w:tcW w:w="619" w:type="pct"/>
            <w:tcBorders>
              <w:top w:val="single" w:sz="4" w:space="0" w:color="auto"/>
              <w:bottom w:val="double" w:sz="4" w:space="0" w:color="auto"/>
            </w:tcBorders>
            <w:shd w:val="clear" w:color="auto" w:fill="auto"/>
            <w:vAlign w:val="bottom"/>
          </w:tcPr>
          <w:p w:rsidR="00DD6DAC" w:rsidRPr="0073179C" w:rsidRDefault="007D2E07" w:rsidP="00DD6DAC">
            <w:pPr>
              <w:pStyle w:val="acctfourfigures"/>
              <w:tabs>
                <w:tab w:val="clear" w:pos="765"/>
              </w:tabs>
              <w:spacing w:line="240" w:lineRule="atLeast"/>
              <w:ind w:right="70"/>
              <w:jc w:val="right"/>
              <w:rPr>
                <w:b/>
                <w:bCs/>
              </w:rPr>
            </w:pPr>
            <w:r>
              <w:rPr>
                <w:b/>
                <w:bCs/>
              </w:rPr>
              <w:t>681,480</w:t>
            </w:r>
          </w:p>
        </w:tc>
        <w:tc>
          <w:tcPr>
            <w:tcW w:w="143" w:type="pct"/>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p>
        </w:tc>
        <w:tc>
          <w:tcPr>
            <w:tcW w:w="568" w:type="pct"/>
            <w:tcBorders>
              <w:top w:val="single" w:sz="4" w:space="0" w:color="auto"/>
              <w:bottom w:val="double" w:sz="4" w:space="0" w:color="auto"/>
            </w:tcBorders>
            <w:shd w:val="clear" w:color="auto" w:fill="auto"/>
            <w:vAlign w:val="bottom"/>
          </w:tcPr>
          <w:p w:rsidR="00DD6DAC" w:rsidRPr="0073179C" w:rsidRDefault="00DD6DAC" w:rsidP="00DD6DAC">
            <w:pPr>
              <w:pStyle w:val="acctfourfigures"/>
              <w:tabs>
                <w:tab w:val="clear" w:pos="765"/>
                <w:tab w:val="decimal" w:pos="875"/>
              </w:tabs>
              <w:spacing w:line="240" w:lineRule="atLeast"/>
              <w:ind w:right="11"/>
              <w:rPr>
                <w:b/>
                <w:bCs/>
              </w:rPr>
            </w:pPr>
            <w:r w:rsidRPr="0073179C">
              <w:rPr>
                <w:b/>
                <w:bCs/>
              </w:rPr>
              <w:t>681,480</w:t>
            </w:r>
          </w:p>
        </w:tc>
      </w:tr>
      <w:tr w:rsidR="00A20013" w:rsidRPr="00A822CE" w:rsidTr="00F36FBC">
        <w:tc>
          <w:tcPr>
            <w:tcW w:w="2241" w:type="pct"/>
            <w:shd w:val="clear" w:color="auto" w:fill="auto"/>
          </w:tcPr>
          <w:p w:rsidR="00A20013" w:rsidRPr="00A822CE" w:rsidRDefault="007A21F0" w:rsidP="00A20013">
            <w:pPr>
              <w:spacing w:line="240" w:lineRule="atLeast"/>
              <w:rPr>
                <w:rFonts w:cs="Times New Roman"/>
                <w:b/>
                <w:bCs/>
                <w:sz w:val="22"/>
                <w:szCs w:val="22"/>
              </w:rPr>
            </w:pPr>
            <w:r>
              <w:rPr>
                <w:rFonts w:cs="Times New Roman"/>
                <w:b/>
                <w:bCs/>
                <w:sz w:val="22"/>
                <w:szCs w:val="22"/>
              </w:rPr>
              <w:t>E</w:t>
            </w:r>
            <w:r w:rsidR="00A20013">
              <w:rPr>
                <w:rFonts w:cs="Times New Roman"/>
                <w:b/>
                <w:bCs/>
                <w:sz w:val="22"/>
                <w:szCs w:val="22"/>
              </w:rPr>
              <w:t xml:space="preserve">arnings </w:t>
            </w:r>
            <w:r w:rsidR="00093277">
              <w:rPr>
                <w:rFonts w:cs="Times New Roman"/>
                <w:b/>
                <w:bCs/>
                <w:sz w:val="22"/>
                <w:szCs w:val="22"/>
              </w:rPr>
              <w:t xml:space="preserve">(loss) </w:t>
            </w:r>
            <w:r w:rsidR="00A20013" w:rsidRPr="00A822CE">
              <w:rPr>
                <w:rFonts w:cs="Times New Roman"/>
                <w:b/>
                <w:bCs/>
                <w:sz w:val="22"/>
                <w:szCs w:val="22"/>
              </w:rPr>
              <w:t xml:space="preserve">per share </w:t>
            </w:r>
            <w:r w:rsidR="00A20013" w:rsidRPr="00A822CE">
              <w:rPr>
                <w:rFonts w:cs="Times New Roman"/>
                <w:b/>
                <w:bCs/>
                <w:i/>
                <w:iCs/>
                <w:sz w:val="22"/>
                <w:szCs w:val="22"/>
              </w:rPr>
              <w:t>(in Baht)</w:t>
            </w:r>
          </w:p>
        </w:tc>
        <w:tc>
          <w:tcPr>
            <w:tcW w:w="620" w:type="pct"/>
            <w:tcBorders>
              <w:top w:val="double" w:sz="4" w:space="0" w:color="auto"/>
              <w:bottom w:val="double" w:sz="4" w:space="0" w:color="auto"/>
            </w:tcBorders>
            <w:shd w:val="clear" w:color="auto" w:fill="auto"/>
            <w:vAlign w:val="bottom"/>
          </w:tcPr>
          <w:p w:rsidR="00A20013" w:rsidRPr="0073179C" w:rsidRDefault="007D2E07" w:rsidP="0043508C">
            <w:pPr>
              <w:pStyle w:val="acctfourfigures"/>
              <w:tabs>
                <w:tab w:val="clear" w:pos="765"/>
                <w:tab w:val="decimal" w:pos="875"/>
              </w:tabs>
              <w:spacing w:line="240" w:lineRule="atLeast"/>
              <w:ind w:right="11"/>
              <w:rPr>
                <w:b/>
                <w:bCs/>
              </w:rPr>
            </w:pPr>
            <w:r>
              <w:rPr>
                <w:b/>
                <w:bCs/>
              </w:rPr>
              <w:t>(0.0</w:t>
            </w:r>
            <w:r w:rsidR="00A02A64">
              <w:rPr>
                <w:b/>
                <w:bCs/>
              </w:rPr>
              <w:t>0</w:t>
            </w:r>
            <w:r>
              <w:rPr>
                <w:b/>
                <w:bCs/>
              </w:rPr>
              <w:t>)</w:t>
            </w:r>
          </w:p>
        </w:tc>
        <w:tc>
          <w:tcPr>
            <w:tcW w:w="142" w:type="pct"/>
            <w:shd w:val="clear" w:color="auto" w:fill="auto"/>
          </w:tcPr>
          <w:p w:rsidR="00A20013" w:rsidRPr="0073179C" w:rsidRDefault="00A20013" w:rsidP="00A20013">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double" w:sz="4" w:space="0" w:color="auto"/>
              <w:bottom w:val="double" w:sz="4" w:space="0" w:color="auto"/>
            </w:tcBorders>
            <w:shd w:val="clear" w:color="auto" w:fill="auto"/>
          </w:tcPr>
          <w:p w:rsidR="00A20013" w:rsidRPr="0073179C" w:rsidRDefault="00A20013" w:rsidP="00DD6DAC">
            <w:pPr>
              <w:pStyle w:val="acctfourfigures"/>
              <w:tabs>
                <w:tab w:val="clear" w:pos="765"/>
                <w:tab w:val="decimal" w:pos="337"/>
                <w:tab w:val="left" w:pos="427"/>
              </w:tabs>
              <w:spacing w:line="240" w:lineRule="atLeast"/>
              <w:jc w:val="right"/>
              <w:rPr>
                <w:b/>
                <w:bCs/>
              </w:rPr>
            </w:pPr>
            <w:r>
              <w:rPr>
                <w:b/>
                <w:bCs/>
              </w:rPr>
              <w:t>0.</w:t>
            </w:r>
            <w:r w:rsidR="00F36FBC">
              <w:rPr>
                <w:b/>
                <w:bCs/>
              </w:rPr>
              <w:t>00</w:t>
            </w:r>
          </w:p>
        </w:tc>
        <w:tc>
          <w:tcPr>
            <w:tcW w:w="142" w:type="pct"/>
            <w:shd w:val="clear" w:color="auto" w:fill="auto"/>
          </w:tcPr>
          <w:p w:rsidR="00A20013" w:rsidRPr="0073179C" w:rsidRDefault="00A20013" w:rsidP="00A20013">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A20013" w:rsidRPr="0073179C" w:rsidRDefault="007D2E07" w:rsidP="0043508C">
            <w:pPr>
              <w:pStyle w:val="acctfourfigures"/>
              <w:tabs>
                <w:tab w:val="clear" w:pos="765"/>
                <w:tab w:val="decimal" w:pos="875"/>
              </w:tabs>
              <w:spacing w:line="240" w:lineRule="atLeast"/>
              <w:ind w:right="11"/>
              <w:rPr>
                <w:b/>
                <w:bCs/>
              </w:rPr>
            </w:pPr>
            <w:r>
              <w:rPr>
                <w:b/>
                <w:bCs/>
              </w:rPr>
              <w:t>(0.0</w:t>
            </w:r>
            <w:r w:rsidR="00A02A64">
              <w:rPr>
                <w:b/>
                <w:bCs/>
              </w:rPr>
              <w:t>4</w:t>
            </w:r>
            <w:r>
              <w:rPr>
                <w:b/>
                <w:bCs/>
              </w:rPr>
              <w:t>)</w:t>
            </w:r>
          </w:p>
        </w:tc>
        <w:tc>
          <w:tcPr>
            <w:tcW w:w="143" w:type="pct"/>
            <w:shd w:val="clear" w:color="auto" w:fill="auto"/>
          </w:tcPr>
          <w:p w:rsidR="00A20013" w:rsidRPr="0073179C" w:rsidRDefault="00A20013" w:rsidP="00A20013">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tcPr>
          <w:p w:rsidR="00A20013" w:rsidRPr="00A42325" w:rsidRDefault="00A20013" w:rsidP="0043508C">
            <w:pPr>
              <w:pStyle w:val="acctfourfigures"/>
              <w:tabs>
                <w:tab w:val="clear" w:pos="765"/>
                <w:tab w:val="decimal" w:pos="842"/>
              </w:tabs>
              <w:spacing w:line="240" w:lineRule="atLeast"/>
              <w:ind w:right="11"/>
              <w:rPr>
                <w:b/>
                <w:bCs/>
                <w:lang w:val="en-US"/>
              </w:rPr>
            </w:pPr>
            <w:r>
              <w:rPr>
                <w:b/>
                <w:bCs/>
              </w:rPr>
              <w:t>0.0</w:t>
            </w:r>
            <w:r w:rsidR="00F36FBC">
              <w:rPr>
                <w:b/>
                <w:bCs/>
              </w:rPr>
              <w:t>2</w:t>
            </w:r>
          </w:p>
        </w:tc>
      </w:tr>
      <w:tr w:rsidR="0083236D" w:rsidRPr="00A822CE" w:rsidTr="00F36FBC">
        <w:tc>
          <w:tcPr>
            <w:tcW w:w="2241" w:type="pct"/>
            <w:shd w:val="clear" w:color="auto" w:fill="auto"/>
          </w:tcPr>
          <w:p w:rsidR="0083236D" w:rsidRDefault="0083236D" w:rsidP="00A20013">
            <w:pPr>
              <w:spacing w:line="240" w:lineRule="atLeast"/>
              <w:rPr>
                <w:rFonts w:cs="Times New Roman"/>
                <w:b/>
                <w:bCs/>
                <w:sz w:val="22"/>
                <w:szCs w:val="22"/>
              </w:rPr>
            </w:pPr>
          </w:p>
        </w:tc>
        <w:tc>
          <w:tcPr>
            <w:tcW w:w="620" w:type="pct"/>
            <w:tcBorders>
              <w:top w:val="double" w:sz="4" w:space="0" w:color="auto"/>
            </w:tcBorders>
            <w:shd w:val="clear" w:color="auto" w:fill="auto"/>
            <w:vAlign w:val="bottom"/>
          </w:tcPr>
          <w:p w:rsidR="0083236D" w:rsidRDefault="0083236D" w:rsidP="0043508C">
            <w:pPr>
              <w:pStyle w:val="acctfourfigures"/>
              <w:tabs>
                <w:tab w:val="clear" w:pos="765"/>
                <w:tab w:val="decimal" w:pos="875"/>
              </w:tabs>
              <w:spacing w:line="240" w:lineRule="atLeast"/>
              <w:ind w:right="11"/>
              <w:rPr>
                <w:b/>
                <w:bCs/>
              </w:rPr>
            </w:pPr>
          </w:p>
        </w:tc>
        <w:tc>
          <w:tcPr>
            <w:tcW w:w="142" w:type="pct"/>
            <w:shd w:val="clear" w:color="auto" w:fill="auto"/>
          </w:tcPr>
          <w:p w:rsidR="0083236D" w:rsidRPr="0073179C" w:rsidRDefault="0083236D" w:rsidP="00A20013">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double" w:sz="4" w:space="0" w:color="auto"/>
            </w:tcBorders>
            <w:shd w:val="clear" w:color="auto" w:fill="auto"/>
          </w:tcPr>
          <w:p w:rsidR="0083236D" w:rsidRDefault="0083236D" w:rsidP="00DD6DAC">
            <w:pPr>
              <w:pStyle w:val="acctfourfigures"/>
              <w:tabs>
                <w:tab w:val="clear" w:pos="765"/>
                <w:tab w:val="decimal" w:pos="337"/>
                <w:tab w:val="left" w:pos="427"/>
              </w:tabs>
              <w:spacing w:line="240" w:lineRule="atLeast"/>
              <w:jc w:val="right"/>
              <w:rPr>
                <w:b/>
                <w:bCs/>
              </w:rPr>
            </w:pPr>
          </w:p>
        </w:tc>
        <w:tc>
          <w:tcPr>
            <w:tcW w:w="142" w:type="pct"/>
            <w:shd w:val="clear" w:color="auto" w:fill="auto"/>
          </w:tcPr>
          <w:p w:rsidR="0083236D" w:rsidRPr="0073179C" w:rsidRDefault="0083236D" w:rsidP="00A20013">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tcBorders>
            <w:shd w:val="clear" w:color="auto" w:fill="auto"/>
            <w:vAlign w:val="bottom"/>
          </w:tcPr>
          <w:p w:rsidR="0083236D" w:rsidRDefault="0083236D" w:rsidP="0043508C">
            <w:pPr>
              <w:pStyle w:val="acctfourfigures"/>
              <w:tabs>
                <w:tab w:val="clear" w:pos="765"/>
                <w:tab w:val="decimal" w:pos="875"/>
              </w:tabs>
              <w:spacing w:line="240" w:lineRule="atLeast"/>
              <w:ind w:right="11"/>
              <w:rPr>
                <w:b/>
                <w:bCs/>
              </w:rPr>
            </w:pPr>
          </w:p>
        </w:tc>
        <w:tc>
          <w:tcPr>
            <w:tcW w:w="143" w:type="pct"/>
            <w:shd w:val="clear" w:color="auto" w:fill="auto"/>
          </w:tcPr>
          <w:p w:rsidR="0083236D" w:rsidRPr="0073179C" w:rsidRDefault="0083236D" w:rsidP="00A20013">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tcBorders>
            <w:shd w:val="clear" w:color="auto" w:fill="auto"/>
          </w:tcPr>
          <w:p w:rsidR="0083236D" w:rsidRDefault="0083236D" w:rsidP="0043508C">
            <w:pPr>
              <w:pStyle w:val="acctfourfigures"/>
              <w:tabs>
                <w:tab w:val="clear" w:pos="765"/>
                <w:tab w:val="decimal" w:pos="842"/>
              </w:tabs>
              <w:spacing w:line="240" w:lineRule="atLeast"/>
              <w:ind w:right="11"/>
              <w:rPr>
                <w:b/>
                <w:bCs/>
              </w:rPr>
            </w:pPr>
          </w:p>
        </w:tc>
      </w:tr>
      <w:tr w:rsidR="00F36FBC" w:rsidRPr="00A822CE" w:rsidTr="00FD2B51">
        <w:tc>
          <w:tcPr>
            <w:tcW w:w="2241" w:type="pct"/>
            <w:shd w:val="clear" w:color="auto" w:fill="auto"/>
          </w:tcPr>
          <w:p w:rsidR="00F36FBC" w:rsidRDefault="00F36FBC" w:rsidP="00F36FBC">
            <w:pPr>
              <w:pStyle w:val="BodyText"/>
              <w:spacing w:line="240" w:lineRule="atLeast"/>
              <w:ind w:right="-138"/>
              <w:jc w:val="both"/>
              <w:rPr>
                <w:rFonts w:cs="Times New Roman"/>
                <w:b/>
                <w:bCs/>
                <w:sz w:val="22"/>
                <w:szCs w:val="22"/>
              </w:rPr>
            </w:pPr>
            <w:r>
              <w:rPr>
                <w:b/>
                <w:bCs/>
                <w:i/>
                <w:iCs/>
                <w:sz w:val="22"/>
                <w:szCs w:val="24"/>
              </w:rPr>
              <w:t>Six</w:t>
            </w:r>
            <w:r w:rsidRPr="00715FA1">
              <w:rPr>
                <w:b/>
                <w:bCs/>
                <w:i/>
                <w:iCs/>
                <w:sz w:val="22"/>
                <w:szCs w:val="24"/>
              </w:rPr>
              <w:t>-month period ended 3</w:t>
            </w:r>
            <w:r>
              <w:rPr>
                <w:b/>
                <w:bCs/>
                <w:i/>
                <w:iCs/>
                <w:sz w:val="22"/>
                <w:szCs w:val="24"/>
              </w:rPr>
              <w:t>0</w:t>
            </w:r>
            <w:r w:rsidRPr="00715FA1">
              <w:rPr>
                <w:b/>
                <w:bCs/>
                <w:i/>
                <w:iCs/>
                <w:sz w:val="22"/>
                <w:szCs w:val="24"/>
              </w:rPr>
              <w:t xml:space="preserve"> </w:t>
            </w:r>
            <w:r>
              <w:rPr>
                <w:b/>
                <w:bCs/>
                <w:i/>
                <w:iCs/>
                <w:sz w:val="22"/>
                <w:szCs w:val="24"/>
              </w:rPr>
              <w:t>June</w:t>
            </w:r>
          </w:p>
        </w:tc>
        <w:tc>
          <w:tcPr>
            <w:tcW w:w="620" w:type="pct"/>
            <w:shd w:val="clear" w:color="auto" w:fill="auto"/>
          </w:tcPr>
          <w:p w:rsidR="00F36FBC" w:rsidRDefault="00F36FBC" w:rsidP="00F36FBC">
            <w:pPr>
              <w:pStyle w:val="BodyText"/>
              <w:ind w:left="-121" w:right="-131"/>
              <w:jc w:val="center"/>
              <w:rPr>
                <w:b/>
                <w:bCs/>
              </w:rPr>
            </w:pPr>
            <w:r>
              <w:rPr>
                <w:rFonts w:cs="Times New Roman"/>
                <w:sz w:val="22"/>
                <w:szCs w:val="22"/>
              </w:rPr>
              <w:t>2019</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shd w:val="clear" w:color="auto" w:fill="auto"/>
          </w:tcPr>
          <w:p w:rsidR="00F36FBC" w:rsidRPr="00F36FBC" w:rsidRDefault="00F36FBC" w:rsidP="00F36FBC">
            <w:pPr>
              <w:pStyle w:val="BodyText"/>
              <w:ind w:left="-121" w:right="-131"/>
              <w:jc w:val="center"/>
              <w:rPr>
                <w:rFonts w:cs="Times New Roman"/>
                <w:sz w:val="22"/>
                <w:szCs w:val="22"/>
              </w:rPr>
            </w:pPr>
            <w:r>
              <w:rPr>
                <w:rFonts w:cs="Times New Roman"/>
                <w:sz w:val="22"/>
                <w:szCs w:val="22"/>
              </w:rPr>
              <w:t>2018</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shd w:val="clear" w:color="auto" w:fill="auto"/>
          </w:tcPr>
          <w:p w:rsidR="00F36FBC" w:rsidRDefault="00F36FBC" w:rsidP="00F36FBC">
            <w:pPr>
              <w:pStyle w:val="BodyText"/>
              <w:ind w:left="-110" w:right="-131"/>
              <w:jc w:val="center"/>
              <w:rPr>
                <w:b/>
                <w:bCs/>
              </w:rPr>
            </w:pPr>
            <w:r>
              <w:rPr>
                <w:rFonts w:cs="Times New Roman"/>
                <w:sz w:val="22"/>
                <w:szCs w:val="22"/>
              </w:rPr>
              <w:t>2019</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shd w:val="clear" w:color="auto" w:fill="auto"/>
          </w:tcPr>
          <w:p w:rsidR="00F36FBC" w:rsidRDefault="00F36FBC" w:rsidP="00F36FBC">
            <w:pPr>
              <w:pStyle w:val="BodyText"/>
              <w:ind w:left="-110" w:right="-131"/>
              <w:jc w:val="center"/>
              <w:rPr>
                <w:b/>
                <w:bCs/>
              </w:rPr>
            </w:pPr>
            <w:r>
              <w:rPr>
                <w:rFonts w:cs="Times New Roman"/>
                <w:sz w:val="22"/>
                <w:szCs w:val="22"/>
              </w:rPr>
              <w:t>2018</w:t>
            </w:r>
          </w:p>
        </w:tc>
      </w:tr>
      <w:tr w:rsidR="00F36FBC" w:rsidRPr="00A822CE" w:rsidTr="00F36FBC">
        <w:tc>
          <w:tcPr>
            <w:tcW w:w="2241" w:type="pct"/>
            <w:shd w:val="clear" w:color="auto" w:fill="auto"/>
          </w:tcPr>
          <w:p w:rsidR="00F36FBC" w:rsidRDefault="00F36FBC" w:rsidP="00F36FBC">
            <w:pPr>
              <w:spacing w:line="240" w:lineRule="atLeast"/>
              <w:rPr>
                <w:rFonts w:cs="Times New Roman"/>
                <w:b/>
                <w:bCs/>
                <w:sz w:val="22"/>
                <w:szCs w:val="22"/>
              </w:rPr>
            </w:pPr>
          </w:p>
        </w:tc>
        <w:tc>
          <w:tcPr>
            <w:tcW w:w="2759" w:type="pct"/>
            <w:gridSpan w:val="7"/>
            <w:shd w:val="clear" w:color="auto" w:fill="auto"/>
            <w:vAlign w:val="bottom"/>
          </w:tcPr>
          <w:p w:rsidR="00F36FBC" w:rsidRDefault="00F36FBC" w:rsidP="00F36FBC">
            <w:pPr>
              <w:pStyle w:val="BodyText"/>
              <w:spacing w:line="240" w:lineRule="atLeast"/>
              <w:ind w:left="-109" w:right="-131"/>
              <w:jc w:val="center"/>
              <w:rPr>
                <w:b/>
                <w:bCs/>
              </w:rPr>
            </w:pPr>
            <w:r w:rsidRPr="00A822CE">
              <w:rPr>
                <w:rFonts w:cs="Times New Roman"/>
                <w:i/>
                <w:iCs/>
                <w:sz w:val="22"/>
                <w:szCs w:val="22"/>
              </w:rPr>
              <w:t>(in thousand Baht/thousand shares)</w:t>
            </w:r>
          </w:p>
        </w:tc>
      </w:tr>
      <w:tr w:rsidR="00F36FBC" w:rsidRPr="00A822CE" w:rsidTr="00F36FBC">
        <w:tc>
          <w:tcPr>
            <w:tcW w:w="2241" w:type="pct"/>
            <w:shd w:val="clear" w:color="auto" w:fill="auto"/>
          </w:tcPr>
          <w:p w:rsidR="00F36FBC" w:rsidRDefault="00F36FBC" w:rsidP="00F36FBC">
            <w:pPr>
              <w:spacing w:line="240" w:lineRule="atLeast"/>
              <w:rPr>
                <w:rFonts w:cs="Times New Roman"/>
                <w:b/>
                <w:bCs/>
                <w:sz w:val="22"/>
                <w:szCs w:val="22"/>
              </w:rPr>
            </w:pPr>
            <w:r>
              <w:rPr>
                <w:rFonts w:cs="Times New Roman"/>
                <w:b/>
                <w:bCs/>
                <w:sz w:val="22"/>
                <w:szCs w:val="22"/>
              </w:rPr>
              <w:t xml:space="preserve">Profit (loss) </w:t>
            </w:r>
            <w:r w:rsidRPr="00A822CE">
              <w:rPr>
                <w:rFonts w:cs="Times New Roman"/>
                <w:b/>
                <w:bCs/>
                <w:sz w:val="22"/>
                <w:szCs w:val="22"/>
              </w:rPr>
              <w:t xml:space="preserve">attributable to </w:t>
            </w:r>
            <w:r>
              <w:rPr>
                <w:rFonts w:cs="Times New Roman"/>
                <w:b/>
                <w:bCs/>
                <w:sz w:val="22"/>
                <w:szCs w:val="22"/>
              </w:rPr>
              <w:t xml:space="preserve">owners of    </w:t>
            </w:r>
          </w:p>
          <w:p w:rsidR="00F36FBC" w:rsidRDefault="00F36FBC" w:rsidP="00F36FBC">
            <w:pPr>
              <w:spacing w:line="240" w:lineRule="atLeast"/>
              <w:rPr>
                <w:rFonts w:cs="Times New Roman"/>
                <w:b/>
                <w:bCs/>
                <w:sz w:val="22"/>
                <w:szCs w:val="22"/>
              </w:rPr>
            </w:pPr>
            <w:r>
              <w:rPr>
                <w:rFonts w:cs="Times New Roman"/>
                <w:b/>
                <w:bCs/>
                <w:sz w:val="22"/>
                <w:szCs w:val="22"/>
              </w:rPr>
              <w:t xml:space="preserve">   parent</w:t>
            </w:r>
          </w:p>
        </w:tc>
        <w:tc>
          <w:tcPr>
            <w:tcW w:w="620" w:type="pct"/>
            <w:tcBorders>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w:t>
            </w:r>
            <w:r w:rsidR="00A02A64">
              <w:rPr>
                <w:b/>
                <w:bCs/>
              </w:rPr>
              <w:t>82,957</w:t>
            </w:r>
            <w:r>
              <w:rPr>
                <w:b/>
                <w:bCs/>
              </w:rPr>
              <w:t>)</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bottom w:val="double" w:sz="4" w:space="0" w:color="auto"/>
            </w:tcBorders>
            <w:shd w:val="clear" w:color="auto" w:fill="auto"/>
          </w:tcPr>
          <w:p w:rsidR="00F36FBC" w:rsidRDefault="00F36FBC" w:rsidP="00F36FBC">
            <w:pPr>
              <w:pStyle w:val="acctfourfigures"/>
              <w:tabs>
                <w:tab w:val="clear" w:pos="765"/>
                <w:tab w:val="decimal" w:pos="875"/>
              </w:tabs>
              <w:spacing w:line="240" w:lineRule="atLeast"/>
              <w:rPr>
                <w:b/>
                <w:bCs/>
              </w:rPr>
            </w:pPr>
          </w:p>
          <w:p w:rsidR="00F36FBC" w:rsidRDefault="00F36FBC" w:rsidP="00F36FBC">
            <w:pPr>
              <w:pStyle w:val="acctfourfigures"/>
              <w:tabs>
                <w:tab w:val="clear" w:pos="765"/>
                <w:tab w:val="decimal" w:pos="875"/>
              </w:tabs>
              <w:spacing w:line="240" w:lineRule="atLeast"/>
              <w:rPr>
                <w:b/>
                <w:bCs/>
              </w:rPr>
            </w:pPr>
            <w:r>
              <w:rPr>
                <w:b/>
                <w:bCs/>
              </w:rPr>
              <w:t>88,318</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w:t>
            </w:r>
            <w:r w:rsidR="00A02A64">
              <w:rPr>
                <w:b/>
                <w:bCs/>
              </w:rPr>
              <w:t>96,830</w:t>
            </w:r>
            <w:r>
              <w:rPr>
                <w:b/>
                <w:bCs/>
              </w:rPr>
              <w:t>)</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bottom w:val="double" w:sz="4" w:space="0" w:color="auto"/>
            </w:tcBorders>
            <w:shd w:val="clear" w:color="auto" w:fill="auto"/>
          </w:tcPr>
          <w:p w:rsidR="00F36FBC" w:rsidRDefault="00F36FBC" w:rsidP="00F36FBC">
            <w:pPr>
              <w:pStyle w:val="acctfourfigures"/>
              <w:tabs>
                <w:tab w:val="clear" w:pos="765"/>
                <w:tab w:val="decimal" w:pos="875"/>
              </w:tabs>
              <w:spacing w:line="240" w:lineRule="atLeast"/>
              <w:ind w:right="11"/>
              <w:rPr>
                <w:b/>
                <w:bCs/>
              </w:rPr>
            </w:pPr>
          </w:p>
          <w:p w:rsidR="00F36FBC" w:rsidRDefault="00F36FBC" w:rsidP="00F36FBC">
            <w:pPr>
              <w:pStyle w:val="acctfourfigures"/>
              <w:tabs>
                <w:tab w:val="clear" w:pos="765"/>
                <w:tab w:val="decimal" w:pos="875"/>
              </w:tabs>
              <w:spacing w:line="240" w:lineRule="atLeast"/>
              <w:ind w:right="11"/>
              <w:rPr>
                <w:b/>
                <w:bCs/>
              </w:rPr>
            </w:pPr>
            <w:r>
              <w:rPr>
                <w:b/>
                <w:bCs/>
              </w:rPr>
              <w:t>53,549</w:t>
            </w:r>
          </w:p>
        </w:tc>
      </w:tr>
      <w:tr w:rsidR="00F36FBC" w:rsidRPr="00A822CE" w:rsidTr="00491B47">
        <w:trPr>
          <w:trHeight w:val="353"/>
        </w:trPr>
        <w:tc>
          <w:tcPr>
            <w:tcW w:w="2241" w:type="pct"/>
            <w:shd w:val="clear" w:color="auto" w:fill="auto"/>
            <w:vAlign w:val="center"/>
          </w:tcPr>
          <w:p w:rsidR="00F36FBC" w:rsidRDefault="00F36FBC" w:rsidP="00F36FB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w:t>
            </w:r>
            <w:r>
              <w:rPr>
                <w:rFonts w:cs="Times New Roman"/>
                <w:b/>
                <w:bCs/>
                <w:sz w:val="22"/>
                <w:szCs w:val="22"/>
              </w:rPr>
              <w:t xml:space="preserve"> issued</w:t>
            </w:r>
          </w:p>
        </w:tc>
        <w:tc>
          <w:tcPr>
            <w:tcW w:w="620" w:type="pct"/>
            <w:tcBorders>
              <w:top w:val="double" w:sz="4" w:space="0" w:color="auto"/>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681,480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bottom w:val="double" w:sz="4" w:space="0" w:color="auto"/>
            </w:tcBorders>
            <w:shd w:val="clear" w:color="auto" w:fill="auto"/>
            <w:vAlign w:val="bottom"/>
          </w:tcPr>
          <w:p w:rsidR="00F36FBC" w:rsidRDefault="00F36FBC" w:rsidP="00F36FBC">
            <w:pPr>
              <w:pStyle w:val="acctfourfigures"/>
              <w:tabs>
                <w:tab w:val="clear" w:pos="765"/>
                <w:tab w:val="decimal" w:pos="875"/>
              </w:tabs>
              <w:spacing w:line="240" w:lineRule="atLeast"/>
              <w:ind w:hanging="203"/>
              <w:jc w:val="center"/>
              <w:rPr>
                <w:b/>
                <w:bCs/>
              </w:rPr>
            </w:pPr>
            <w:r w:rsidRPr="0073179C">
              <w:rPr>
                <w:b/>
                <w:bCs/>
              </w:rPr>
              <w:t>1,685,080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681,480</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vAlign w:val="bottom"/>
          </w:tcPr>
          <w:p w:rsidR="00F36FBC" w:rsidRDefault="00F36FBC" w:rsidP="00491B47">
            <w:pPr>
              <w:pStyle w:val="acctfourfigures"/>
              <w:tabs>
                <w:tab w:val="clear" w:pos="765"/>
                <w:tab w:val="decimal" w:pos="875"/>
              </w:tabs>
              <w:spacing w:line="240" w:lineRule="atLeast"/>
              <w:ind w:right="11" w:hanging="293"/>
              <w:jc w:val="center"/>
              <w:rPr>
                <w:b/>
                <w:bCs/>
              </w:rPr>
            </w:pPr>
            <w:r w:rsidRPr="00F36FBC">
              <w:rPr>
                <w:b/>
                <w:bCs/>
              </w:rPr>
              <w:t>1,685,080</w:t>
            </w:r>
          </w:p>
        </w:tc>
      </w:tr>
      <w:tr w:rsidR="00F36FBC" w:rsidRPr="00A822CE" w:rsidTr="00FD2B51">
        <w:tc>
          <w:tcPr>
            <w:tcW w:w="2241" w:type="pct"/>
            <w:shd w:val="clear" w:color="auto" w:fill="auto"/>
          </w:tcPr>
          <w:p w:rsidR="00F36FBC" w:rsidRDefault="00F36FBC" w:rsidP="00F36FB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 outstanding</w:t>
            </w:r>
          </w:p>
        </w:tc>
        <w:tc>
          <w:tcPr>
            <w:tcW w:w="620" w:type="pct"/>
            <w:tcBorders>
              <w:top w:val="double" w:sz="4" w:space="0" w:color="auto"/>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681,480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single" w:sz="4" w:space="0" w:color="auto"/>
              <w:bottom w:val="double" w:sz="4" w:space="0" w:color="auto"/>
            </w:tcBorders>
            <w:shd w:val="clear" w:color="auto" w:fill="auto"/>
            <w:vAlign w:val="bottom"/>
          </w:tcPr>
          <w:p w:rsidR="00F36FBC" w:rsidRDefault="00F36FBC" w:rsidP="00F36FBC">
            <w:pPr>
              <w:pStyle w:val="acctfourfigures"/>
              <w:tabs>
                <w:tab w:val="clear" w:pos="765"/>
                <w:tab w:val="decimal" w:pos="875"/>
              </w:tabs>
              <w:spacing w:line="240" w:lineRule="atLeast"/>
              <w:rPr>
                <w:b/>
                <w:bCs/>
              </w:rPr>
            </w:pPr>
            <w:r w:rsidRPr="0073179C">
              <w:rPr>
                <w:b/>
                <w:bCs/>
              </w:rPr>
              <w:t>681,480</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681,480</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tcPr>
          <w:p w:rsidR="00F36FBC" w:rsidRDefault="00F36FBC" w:rsidP="00F36FBC">
            <w:pPr>
              <w:pStyle w:val="acctfourfigures"/>
              <w:tabs>
                <w:tab w:val="clear" w:pos="765"/>
                <w:tab w:val="decimal" w:pos="875"/>
              </w:tabs>
              <w:spacing w:line="240" w:lineRule="atLeast"/>
              <w:ind w:right="11"/>
              <w:rPr>
                <w:b/>
                <w:bCs/>
              </w:rPr>
            </w:pPr>
            <w:r w:rsidRPr="00F36FBC">
              <w:rPr>
                <w:b/>
                <w:bCs/>
              </w:rPr>
              <w:t>681,480</w:t>
            </w:r>
          </w:p>
        </w:tc>
      </w:tr>
      <w:tr w:rsidR="00F36FBC" w:rsidRPr="00A822CE" w:rsidTr="00F36FBC">
        <w:tc>
          <w:tcPr>
            <w:tcW w:w="2241" w:type="pct"/>
            <w:shd w:val="clear" w:color="auto" w:fill="auto"/>
          </w:tcPr>
          <w:p w:rsidR="00F36FBC" w:rsidRDefault="00F36FBC" w:rsidP="00F36FBC">
            <w:pPr>
              <w:spacing w:line="240" w:lineRule="atLeast"/>
              <w:rPr>
                <w:rFonts w:cs="Times New Roman"/>
                <w:b/>
                <w:bCs/>
                <w:sz w:val="22"/>
                <w:szCs w:val="22"/>
              </w:rPr>
            </w:pPr>
            <w:r>
              <w:rPr>
                <w:rFonts w:cs="Times New Roman"/>
                <w:b/>
                <w:bCs/>
                <w:sz w:val="22"/>
                <w:szCs w:val="22"/>
              </w:rPr>
              <w:t xml:space="preserve">Earnings (loss) </w:t>
            </w:r>
            <w:r w:rsidRPr="00A822CE">
              <w:rPr>
                <w:rFonts w:cs="Times New Roman"/>
                <w:b/>
                <w:bCs/>
                <w:sz w:val="22"/>
                <w:szCs w:val="22"/>
              </w:rPr>
              <w:t xml:space="preserve">per share </w:t>
            </w:r>
            <w:r w:rsidRPr="00A822CE">
              <w:rPr>
                <w:rFonts w:cs="Times New Roman"/>
                <w:b/>
                <w:bCs/>
                <w:i/>
                <w:iCs/>
                <w:sz w:val="22"/>
                <w:szCs w:val="22"/>
              </w:rPr>
              <w:t>(in Baht)</w:t>
            </w:r>
          </w:p>
        </w:tc>
        <w:tc>
          <w:tcPr>
            <w:tcW w:w="620" w:type="pct"/>
            <w:tcBorders>
              <w:top w:val="double" w:sz="4" w:space="0" w:color="auto"/>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(0.1</w:t>
            </w:r>
            <w:r w:rsidR="00A02A64">
              <w:rPr>
                <w:b/>
                <w:bCs/>
              </w:rPr>
              <w:t>2</w:t>
            </w:r>
            <w:r>
              <w:rPr>
                <w:b/>
                <w:bCs/>
              </w:rPr>
              <w:t>)</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top w:val="double" w:sz="4" w:space="0" w:color="auto"/>
              <w:bottom w:val="double" w:sz="4" w:space="0" w:color="auto"/>
            </w:tcBorders>
            <w:shd w:val="clear" w:color="auto" w:fill="auto"/>
          </w:tcPr>
          <w:p w:rsidR="00F36FBC" w:rsidRDefault="00F36FBC" w:rsidP="00F36FBC">
            <w:pPr>
              <w:pStyle w:val="acctfourfigures"/>
              <w:tabs>
                <w:tab w:val="clear" w:pos="765"/>
                <w:tab w:val="decimal" w:pos="875"/>
              </w:tabs>
              <w:spacing w:line="240" w:lineRule="atLeast"/>
              <w:rPr>
                <w:b/>
                <w:bCs/>
              </w:rPr>
            </w:pPr>
            <w:r>
              <w:rPr>
                <w:b/>
                <w:bCs/>
              </w:rPr>
              <w:t>0.13</w:t>
            </w:r>
          </w:p>
        </w:tc>
        <w:tc>
          <w:tcPr>
            <w:tcW w:w="142" w:type="pct"/>
            <w:shd w:val="clear" w:color="auto" w:fill="auto"/>
          </w:tcPr>
          <w:p w:rsidR="00F36FBC" w:rsidRPr="0073179C" w:rsidRDefault="00F36FBC" w:rsidP="00F36FBC">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top w:val="double" w:sz="4" w:space="0" w:color="auto"/>
              <w:bottom w:val="double" w:sz="4" w:space="0" w:color="auto"/>
            </w:tcBorders>
            <w:shd w:val="clear" w:color="auto" w:fill="auto"/>
            <w:vAlign w:val="bottom"/>
          </w:tcPr>
          <w:p w:rsidR="00F36FBC" w:rsidRDefault="007D2E07" w:rsidP="00F36FBC">
            <w:pPr>
              <w:pStyle w:val="acctfourfigures"/>
              <w:tabs>
                <w:tab w:val="clear" w:pos="765"/>
                <w:tab w:val="decimal" w:pos="875"/>
              </w:tabs>
              <w:spacing w:line="240" w:lineRule="atLeast"/>
              <w:ind w:right="11"/>
              <w:rPr>
                <w:b/>
                <w:bCs/>
              </w:rPr>
            </w:pPr>
            <w:r>
              <w:rPr>
                <w:b/>
                <w:bCs/>
              </w:rPr>
              <w:t>(0.1</w:t>
            </w:r>
            <w:r w:rsidR="00A02A64">
              <w:rPr>
                <w:b/>
                <w:bCs/>
              </w:rPr>
              <w:t>4</w:t>
            </w:r>
            <w:r>
              <w:rPr>
                <w:b/>
                <w:bCs/>
              </w:rPr>
              <w:t>)</w:t>
            </w:r>
          </w:p>
        </w:tc>
        <w:tc>
          <w:tcPr>
            <w:tcW w:w="143" w:type="pct"/>
            <w:shd w:val="clear" w:color="auto" w:fill="auto"/>
          </w:tcPr>
          <w:p w:rsidR="00F36FBC" w:rsidRPr="0073179C" w:rsidRDefault="00F36FBC" w:rsidP="00F36FBC">
            <w:pPr>
              <w:tabs>
                <w:tab w:val="decimal" w:pos="883"/>
              </w:tabs>
              <w:spacing w:line="240" w:lineRule="atLeast"/>
              <w:ind w:left="-109" w:right="-78"/>
              <w:jc w:val="both"/>
              <w:rPr>
                <w:rFonts w:cs="Times New Roman"/>
                <w:b/>
                <w:bCs/>
                <w:snapToGrid/>
                <w:sz w:val="22"/>
                <w:szCs w:val="20"/>
                <w:lang w:val="en-GB" w:bidi="ar-SA"/>
              </w:rPr>
            </w:pPr>
          </w:p>
        </w:tc>
        <w:tc>
          <w:tcPr>
            <w:tcW w:w="568" w:type="pct"/>
            <w:tcBorders>
              <w:top w:val="double" w:sz="4" w:space="0" w:color="auto"/>
              <w:bottom w:val="double" w:sz="4" w:space="0" w:color="auto"/>
            </w:tcBorders>
            <w:shd w:val="clear" w:color="auto" w:fill="auto"/>
          </w:tcPr>
          <w:p w:rsidR="00F36FBC" w:rsidRDefault="00F36FBC" w:rsidP="00F36FBC">
            <w:pPr>
              <w:pStyle w:val="acctfourfigures"/>
              <w:tabs>
                <w:tab w:val="clear" w:pos="765"/>
                <w:tab w:val="decimal" w:pos="842"/>
              </w:tabs>
              <w:spacing w:line="240" w:lineRule="atLeast"/>
              <w:ind w:right="11"/>
              <w:rPr>
                <w:b/>
                <w:bCs/>
              </w:rPr>
            </w:pPr>
            <w:r w:rsidRPr="00F36FBC">
              <w:rPr>
                <w:b/>
                <w:bCs/>
              </w:rPr>
              <w:t>0.0</w:t>
            </w:r>
            <w:r>
              <w:rPr>
                <w:b/>
                <w:bCs/>
              </w:rPr>
              <w:t>8</w:t>
            </w:r>
          </w:p>
        </w:tc>
      </w:tr>
    </w:tbl>
    <w:p w:rsidR="008F2D40" w:rsidRDefault="008F2D40" w:rsidP="008F2D40">
      <w:pPr>
        <w:rPr>
          <w:rFonts w:cs="Times New Roman"/>
          <w:b/>
          <w:bCs/>
          <w:sz w:val="24"/>
          <w:szCs w:val="24"/>
        </w:rPr>
      </w:pPr>
    </w:p>
    <w:p w:rsidR="007D2E07" w:rsidRDefault="007D2E07" w:rsidP="007D2E07">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Dividend</w:t>
      </w:r>
    </w:p>
    <w:p w:rsidR="007D2E07" w:rsidRDefault="007D2E07" w:rsidP="007D2E07">
      <w:pPr>
        <w:spacing w:line="240" w:lineRule="atLeast"/>
        <w:ind w:left="540"/>
        <w:jc w:val="both"/>
        <w:outlineLvl w:val="0"/>
        <w:rPr>
          <w:rFonts w:cs="Times New Roman"/>
          <w:b/>
          <w:bCs/>
          <w:sz w:val="24"/>
          <w:szCs w:val="24"/>
        </w:rPr>
      </w:pPr>
    </w:p>
    <w:p w:rsidR="00386D1D" w:rsidRDefault="007D2E07" w:rsidP="000D5F2C">
      <w:pPr>
        <w:spacing w:line="240" w:lineRule="atLeast"/>
        <w:ind w:left="540"/>
        <w:jc w:val="both"/>
        <w:outlineLvl w:val="0"/>
        <w:rPr>
          <w:rFonts w:cs="Times New Roman"/>
          <w:sz w:val="22"/>
          <w:szCs w:val="22"/>
        </w:rPr>
      </w:pPr>
      <w:r>
        <w:rPr>
          <w:rFonts w:cs="Times New Roman"/>
          <w:sz w:val="22"/>
          <w:szCs w:val="22"/>
        </w:rPr>
        <w:t>At the annual general meeting of the shareholders of the Company held on 26 April 2019, the shareholders approved the payment of the dividends of Baht 0.01 per share amounting to Baht 6.8 million. Such dividend was paid to shareholders on May 2019.</w:t>
      </w:r>
    </w:p>
    <w:p w:rsidR="00E720FD" w:rsidRDefault="00E720FD" w:rsidP="000D5F2C">
      <w:pPr>
        <w:spacing w:line="240" w:lineRule="atLeast"/>
        <w:ind w:left="540"/>
        <w:jc w:val="both"/>
        <w:outlineLvl w:val="0"/>
        <w:rPr>
          <w:rFonts w:cs="Times New Roman"/>
          <w:b/>
          <w:bCs/>
          <w:sz w:val="24"/>
          <w:szCs w:val="24"/>
        </w:rPr>
      </w:pPr>
    </w:p>
    <w:p w:rsidR="009F1A55" w:rsidRPr="008F2D40" w:rsidRDefault="009F1A55" w:rsidP="008F2D40">
      <w:pPr>
        <w:numPr>
          <w:ilvl w:val="0"/>
          <w:numId w:val="8"/>
        </w:numPr>
        <w:tabs>
          <w:tab w:val="clear" w:pos="340"/>
          <w:tab w:val="num" w:pos="540"/>
        </w:tabs>
        <w:ind w:left="540" w:hanging="540"/>
        <w:rPr>
          <w:rFonts w:cs="Times New Roman"/>
          <w:b/>
          <w:bCs/>
          <w:sz w:val="24"/>
          <w:szCs w:val="24"/>
        </w:rPr>
      </w:pPr>
      <w:r w:rsidRPr="008F2D40">
        <w:rPr>
          <w:rFonts w:cs="Times New Roman"/>
          <w:b/>
          <w:bCs/>
          <w:sz w:val="24"/>
          <w:szCs w:val="24"/>
        </w:rPr>
        <w:t>Financial instruments</w:t>
      </w:r>
    </w:p>
    <w:p w:rsidR="007A012D" w:rsidRPr="0038498A" w:rsidRDefault="007A012D" w:rsidP="00B23822">
      <w:pPr>
        <w:spacing w:line="240" w:lineRule="atLeast"/>
        <w:jc w:val="thaiDistribute"/>
        <w:rPr>
          <w:rFonts w:cs="Times New Roman"/>
          <w:sz w:val="22"/>
          <w:szCs w:val="22"/>
        </w:rPr>
      </w:pPr>
    </w:p>
    <w:p w:rsidR="007A012D" w:rsidRPr="00A072AD" w:rsidRDefault="007A012D" w:rsidP="007A012D">
      <w:pPr>
        <w:pStyle w:val="Heading2"/>
        <w:spacing w:line="240" w:lineRule="atLeast"/>
        <w:ind w:left="540"/>
        <w:jc w:val="thaiDistribute"/>
        <w:rPr>
          <w:b/>
          <w:bCs/>
          <w:i/>
          <w:iCs/>
          <w:sz w:val="22"/>
          <w:szCs w:val="22"/>
        </w:rPr>
      </w:pPr>
      <w:r w:rsidRPr="00A072AD">
        <w:rPr>
          <w:b/>
          <w:bCs/>
          <w:i/>
          <w:iCs/>
          <w:sz w:val="22"/>
          <w:szCs w:val="22"/>
        </w:rPr>
        <w:t>Carrying amount and fair values</w:t>
      </w:r>
    </w:p>
    <w:p w:rsidR="007A012D" w:rsidRPr="00E56E34" w:rsidRDefault="007A012D" w:rsidP="007A012D">
      <w:pPr>
        <w:spacing w:line="240" w:lineRule="atLeast"/>
        <w:ind w:left="540"/>
        <w:jc w:val="thaiDistribute"/>
        <w:rPr>
          <w:snapToGrid/>
          <w:sz w:val="22"/>
          <w:szCs w:val="22"/>
          <w:lang w:val="en-GB"/>
        </w:rPr>
      </w:pPr>
    </w:p>
    <w:p w:rsidR="00E56E34" w:rsidRPr="00E56E34" w:rsidRDefault="00E56E34" w:rsidP="00E720FD">
      <w:pPr>
        <w:pStyle w:val="block"/>
        <w:spacing w:after="0" w:line="240" w:lineRule="atLeast"/>
        <w:ind w:right="18"/>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7A012D" w:rsidRPr="00E720FD" w:rsidRDefault="007A012D" w:rsidP="007A012D">
      <w:pPr>
        <w:pStyle w:val="block"/>
        <w:spacing w:after="0" w:line="240" w:lineRule="atLeast"/>
        <w:ind w:left="0"/>
        <w:jc w:val="both"/>
        <w:rPr>
          <w:rFonts w:cs="Times New Roman"/>
          <w:sz w:val="24"/>
          <w:szCs w:val="24"/>
          <w:lang w:bidi="th-TH"/>
        </w:rPr>
      </w:pPr>
    </w:p>
    <w:tbl>
      <w:tblPr>
        <w:tblW w:w="9450" w:type="dxa"/>
        <w:tblInd w:w="450" w:type="dxa"/>
        <w:tblLayout w:type="fixed"/>
        <w:tblCellMar>
          <w:left w:w="79" w:type="dxa"/>
          <w:right w:w="79" w:type="dxa"/>
        </w:tblCellMar>
        <w:tblLook w:val="0000" w:firstRow="0" w:lastRow="0" w:firstColumn="0" w:lastColumn="0" w:noHBand="0" w:noVBand="0"/>
      </w:tblPr>
      <w:tblGrid>
        <w:gridCol w:w="2700"/>
        <w:gridCol w:w="1530"/>
        <w:gridCol w:w="180"/>
        <w:gridCol w:w="1080"/>
        <w:gridCol w:w="180"/>
        <w:gridCol w:w="1170"/>
        <w:gridCol w:w="180"/>
        <w:gridCol w:w="1080"/>
        <w:gridCol w:w="180"/>
        <w:gridCol w:w="1170"/>
      </w:tblGrid>
      <w:tr w:rsidR="007A012D" w:rsidRPr="009F6C24" w:rsidTr="00E720FD">
        <w:trPr>
          <w:cantSplit/>
          <w:tblHeader/>
        </w:trPr>
        <w:tc>
          <w:tcPr>
            <w:tcW w:w="2700" w:type="dxa"/>
            <w:shd w:val="clear" w:color="auto" w:fill="auto"/>
            <w:vAlign w:val="bottom"/>
          </w:tcPr>
          <w:p w:rsidR="007A012D" w:rsidRPr="009F6C24" w:rsidRDefault="007A012D" w:rsidP="00541E68">
            <w:pPr>
              <w:pStyle w:val="acctfourfigures"/>
              <w:tabs>
                <w:tab w:val="clear" w:pos="765"/>
              </w:tabs>
              <w:spacing w:line="240" w:lineRule="atLeast"/>
              <w:rPr>
                <w:szCs w:val="22"/>
              </w:rPr>
            </w:pPr>
          </w:p>
        </w:tc>
        <w:tc>
          <w:tcPr>
            <w:tcW w:w="1530"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180"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5040" w:type="dxa"/>
            <w:gridSpan w:val="7"/>
            <w:shd w:val="clear" w:color="auto" w:fill="auto"/>
            <w:vAlign w:val="bottom"/>
          </w:tcPr>
          <w:p w:rsidR="007A012D" w:rsidRPr="009F6C24" w:rsidRDefault="007A012D" w:rsidP="00541E68">
            <w:pPr>
              <w:pStyle w:val="acctfourfigures"/>
              <w:tabs>
                <w:tab w:val="clear" w:pos="765"/>
              </w:tabs>
              <w:spacing w:line="240" w:lineRule="atLeast"/>
              <w:ind w:left="-79" w:right="-79"/>
              <w:jc w:val="center"/>
              <w:rPr>
                <w:szCs w:val="22"/>
              </w:rPr>
            </w:pPr>
            <w:r w:rsidRPr="009F6C24">
              <w:rPr>
                <w:b/>
                <w:bCs/>
                <w:szCs w:val="22"/>
              </w:rPr>
              <w:t>Consolidated financial statements</w:t>
            </w:r>
          </w:p>
        </w:tc>
      </w:tr>
      <w:tr w:rsidR="007A012D" w:rsidRPr="009F6C24" w:rsidTr="00E720FD">
        <w:trPr>
          <w:cantSplit/>
          <w:tblHeader/>
        </w:trPr>
        <w:tc>
          <w:tcPr>
            <w:tcW w:w="2700" w:type="dxa"/>
            <w:shd w:val="clear" w:color="auto" w:fill="auto"/>
            <w:vAlign w:val="bottom"/>
          </w:tcPr>
          <w:p w:rsidR="007A012D" w:rsidRPr="009F6C24" w:rsidRDefault="007A012D" w:rsidP="00541E68">
            <w:pPr>
              <w:pStyle w:val="acctfourfigures"/>
              <w:tabs>
                <w:tab w:val="clear" w:pos="765"/>
              </w:tabs>
              <w:spacing w:line="240" w:lineRule="atLeast"/>
              <w:rPr>
                <w:szCs w:val="22"/>
              </w:rPr>
            </w:pPr>
          </w:p>
        </w:tc>
        <w:tc>
          <w:tcPr>
            <w:tcW w:w="1530" w:type="dxa"/>
          </w:tcPr>
          <w:p w:rsidR="007A012D" w:rsidRPr="009F6C24" w:rsidRDefault="007A012D" w:rsidP="00541E68">
            <w:pPr>
              <w:pStyle w:val="acctfourfigures"/>
              <w:tabs>
                <w:tab w:val="clear" w:pos="765"/>
              </w:tabs>
              <w:spacing w:line="240" w:lineRule="atLeast"/>
              <w:ind w:left="-79" w:right="-79"/>
              <w:jc w:val="center"/>
              <w:rPr>
                <w:szCs w:val="22"/>
              </w:rPr>
            </w:pPr>
            <w:r w:rsidRPr="009F6C24">
              <w:rPr>
                <w:szCs w:val="22"/>
              </w:rPr>
              <w:t>Carrying amount</w:t>
            </w:r>
          </w:p>
        </w:tc>
        <w:tc>
          <w:tcPr>
            <w:tcW w:w="180"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5040" w:type="dxa"/>
            <w:gridSpan w:val="7"/>
            <w:tcBorders>
              <w:bottom w:val="single" w:sz="4" w:space="0" w:color="auto"/>
            </w:tcBorders>
            <w:shd w:val="clear" w:color="auto" w:fill="auto"/>
            <w:vAlign w:val="bottom"/>
          </w:tcPr>
          <w:p w:rsidR="007A012D" w:rsidRPr="009F6C24" w:rsidRDefault="007A012D" w:rsidP="00541E68">
            <w:pPr>
              <w:pStyle w:val="acctfourfigures"/>
              <w:tabs>
                <w:tab w:val="clear" w:pos="765"/>
              </w:tabs>
              <w:spacing w:line="240" w:lineRule="atLeast"/>
              <w:ind w:left="-79" w:right="-79"/>
              <w:jc w:val="center"/>
              <w:rPr>
                <w:szCs w:val="22"/>
                <w:rtl/>
                <w:cs/>
              </w:rPr>
            </w:pPr>
            <w:r w:rsidRPr="009F6C24">
              <w:rPr>
                <w:szCs w:val="22"/>
              </w:rPr>
              <w:t>Fair value</w:t>
            </w:r>
          </w:p>
        </w:tc>
      </w:tr>
      <w:tr w:rsidR="007A012D" w:rsidRPr="009F6C24" w:rsidTr="00E720FD">
        <w:trPr>
          <w:cantSplit/>
          <w:tblHeader/>
        </w:trPr>
        <w:tc>
          <w:tcPr>
            <w:tcW w:w="2700"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1530" w:type="dxa"/>
          </w:tcPr>
          <w:p w:rsidR="007A012D" w:rsidRPr="009F6C24" w:rsidRDefault="007A012D" w:rsidP="00541E68">
            <w:pPr>
              <w:pStyle w:val="acctfourfigures"/>
              <w:tabs>
                <w:tab w:val="clear" w:pos="765"/>
                <w:tab w:val="decimal" w:pos="731"/>
              </w:tabs>
              <w:spacing w:line="240" w:lineRule="atLeast"/>
              <w:ind w:right="11"/>
              <w:rPr>
                <w:szCs w:val="22"/>
              </w:rPr>
            </w:pPr>
          </w:p>
        </w:tc>
        <w:tc>
          <w:tcPr>
            <w:tcW w:w="180" w:type="dxa"/>
          </w:tcPr>
          <w:p w:rsidR="007A012D" w:rsidRPr="009F6C24" w:rsidRDefault="007A012D" w:rsidP="00541E68">
            <w:pPr>
              <w:pStyle w:val="acctfourfigures"/>
              <w:tabs>
                <w:tab w:val="clear" w:pos="765"/>
                <w:tab w:val="decimal" w:pos="731"/>
              </w:tabs>
              <w:spacing w:line="240" w:lineRule="atLeast"/>
              <w:ind w:right="11"/>
              <w:rPr>
                <w:szCs w:val="22"/>
              </w:rPr>
            </w:pPr>
          </w:p>
        </w:tc>
        <w:tc>
          <w:tcPr>
            <w:tcW w:w="108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right="-75"/>
              <w:jc w:val="center"/>
              <w:rPr>
                <w:szCs w:val="22"/>
              </w:rPr>
            </w:pPr>
            <w:r w:rsidRPr="009F6C24">
              <w:rPr>
                <w:szCs w:val="22"/>
              </w:rPr>
              <w:t>Level 1</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17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left="-83" w:right="-75"/>
              <w:jc w:val="center"/>
              <w:rPr>
                <w:szCs w:val="22"/>
              </w:rPr>
            </w:pPr>
            <w:r w:rsidRPr="009F6C24">
              <w:rPr>
                <w:szCs w:val="22"/>
              </w:rPr>
              <w:t>Level 2</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08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right="-73"/>
              <w:jc w:val="center"/>
              <w:rPr>
                <w:szCs w:val="22"/>
              </w:rPr>
            </w:pPr>
            <w:r w:rsidRPr="009F6C24">
              <w:rPr>
                <w:szCs w:val="22"/>
              </w:rPr>
              <w:t>Level 3</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170" w:type="dxa"/>
            <w:tcBorders>
              <w:top w:val="single" w:sz="4" w:space="0" w:color="auto"/>
            </w:tcBorders>
            <w:shd w:val="clear" w:color="auto" w:fill="auto"/>
          </w:tcPr>
          <w:p w:rsidR="007A012D" w:rsidRPr="009F6C24" w:rsidRDefault="007A012D" w:rsidP="00541E68">
            <w:pPr>
              <w:pStyle w:val="acctfourfigures"/>
              <w:tabs>
                <w:tab w:val="clear" w:pos="765"/>
                <w:tab w:val="decimal" w:pos="-85"/>
              </w:tabs>
              <w:spacing w:line="240" w:lineRule="atLeast"/>
              <w:ind w:left="-85" w:right="11"/>
              <w:jc w:val="center"/>
              <w:rPr>
                <w:szCs w:val="22"/>
              </w:rPr>
            </w:pPr>
            <w:r w:rsidRPr="009F6C24">
              <w:rPr>
                <w:szCs w:val="22"/>
              </w:rPr>
              <w:t>Total</w:t>
            </w:r>
          </w:p>
        </w:tc>
      </w:tr>
      <w:tr w:rsidR="007A012D" w:rsidRPr="009F6C24" w:rsidTr="00E720FD">
        <w:trPr>
          <w:cantSplit/>
          <w:tblHeader/>
        </w:trPr>
        <w:tc>
          <w:tcPr>
            <w:tcW w:w="2700"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6750" w:type="dxa"/>
            <w:gridSpan w:val="9"/>
          </w:tcPr>
          <w:p w:rsidR="007A012D" w:rsidRPr="009F6C24" w:rsidRDefault="007A012D" w:rsidP="00541E68">
            <w:pPr>
              <w:pStyle w:val="acctfourfigures"/>
              <w:tabs>
                <w:tab w:val="clear" w:pos="765"/>
              </w:tabs>
              <w:spacing w:line="240" w:lineRule="atLeast"/>
              <w:ind w:left="-79" w:right="-73"/>
              <w:jc w:val="center"/>
              <w:rPr>
                <w:szCs w:val="22"/>
              </w:rPr>
            </w:pPr>
            <w:r w:rsidRPr="009F6C24">
              <w:rPr>
                <w:i/>
                <w:iCs/>
                <w:szCs w:val="22"/>
              </w:rPr>
              <w:t>(in thousand Baht)</w:t>
            </w:r>
          </w:p>
        </w:tc>
      </w:tr>
      <w:tr w:rsidR="007A012D" w:rsidRPr="009F6C24" w:rsidTr="00E720FD">
        <w:trPr>
          <w:cantSplit/>
        </w:trPr>
        <w:tc>
          <w:tcPr>
            <w:tcW w:w="2700" w:type="dxa"/>
            <w:shd w:val="clear" w:color="auto" w:fill="auto"/>
          </w:tcPr>
          <w:p w:rsidR="007A012D" w:rsidRPr="009F6C24" w:rsidRDefault="007A012D" w:rsidP="00FE3A66">
            <w:pPr>
              <w:spacing w:line="240" w:lineRule="atLeast"/>
              <w:ind w:left="180" w:hanging="180"/>
              <w:rPr>
                <w:rFonts w:cs="Times New Roman"/>
                <w:b/>
                <w:bCs/>
                <w:i/>
                <w:iCs/>
                <w:sz w:val="22"/>
                <w:szCs w:val="22"/>
              </w:rPr>
            </w:pPr>
            <w:r w:rsidRPr="009F6C24">
              <w:rPr>
                <w:rFonts w:cs="Times New Roman"/>
                <w:b/>
                <w:bCs/>
                <w:sz w:val="22"/>
                <w:szCs w:val="22"/>
              </w:rPr>
              <w:t>3</w:t>
            </w:r>
            <w:r w:rsidR="002B471A">
              <w:rPr>
                <w:rFonts w:cs="Times New Roman"/>
                <w:b/>
                <w:bCs/>
                <w:sz w:val="22"/>
                <w:szCs w:val="22"/>
              </w:rPr>
              <w:t>0</w:t>
            </w:r>
            <w:r w:rsidRPr="009F6C24">
              <w:rPr>
                <w:rFonts w:cs="Times New Roman"/>
                <w:b/>
                <w:bCs/>
                <w:sz w:val="22"/>
                <w:szCs w:val="22"/>
              </w:rPr>
              <w:t xml:space="preserve"> </w:t>
            </w:r>
            <w:r w:rsidR="002B471A">
              <w:rPr>
                <w:rFonts w:cs="Times New Roman"/>
                <w:b/>
                <w:bCs/>
                <w:sz w:val="22"/>
                <w:szCs w:val="22"/>
              </w:rPr>
              <w:t>June</w:t>
            </w:r>
            <w:r w:rsidR="00FE3A66">
              <w:rPr>
                <w:rFonts w:cs="Times New Roman"/>
                <w:b/>
                <w:bCs/>
                <w:sz w:val="22"/>
                <w:szCs w:val="22"/>
              </w:rPr>
              <w:t xml:space="preserve"> 201</w:t>
            </w:r>
            <w:r w:rsidR="002676F5">
              <w:rPr>
                <w:rFonts w:cs="Times New Roman"/>
                <w:b/>
                <w:bCs/>
                <w:sz w:val="22"/>
                <w:szCs w:val="22"/>
              </w:rPr>
              <w:t>9</w:t>
            </w:r>
          </w:p>
        </w:tc>
        <w:tc>
          <w:tcPr>
            <w:tcW w:w="1530" w:type="dxa"/>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08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r>
      <w:tr w:rsidR="007A012D" w:rsidRPr="009F6C24" w:rsidTr="00E720FD">
        <w:trPr>
          <w:cantSplit/>
        </w:trPr>
        <w:tc>
          <w:tcPr>
            <w:tcW w:w="2700"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530" w:type="dxa"/>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08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r>
      <w:tr w:rsidR="007A012D" w:rsidRPr="009F6C24" w:rsidTr="00E720FD">
        <w:trPr>
          <w:cantSplit/>
        </w:trPr>
        <w:tc>
          <w:tcPr>
            <w:tcW w:w="2700" w:type="dxa"/>
            <w:shd w:val="clear" w:color="auto" w:fill="auto"/>
            <w:vAlign w:val="bottom"/>
          </w:tcPr>
          <w:p w:rsidR="007A012D" w:rsidRPr="009F6C24" w:rsidRDefault="007A012D" w:rsidP="00541E68">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530" w:type="dxa"/>
            <w:vAlign w:val="bottom"/>
          </w:tcPr>
          <w:p w:rsidR="007A012D" w:rsidRPr="007C6ED6" w:rsidRDefault="007D2E07" w:rsidP="00541E68">
            <w:pPr>
              <w:pStyle w:val="acctfourfigures"/>
              <w:tabs>
                <w:tab w:val="clear" w:pos="765"/>
                <w:tab w:val="decimal" w:pos="911"/>
              </w:tabs>
              <w:spacing w:line="240" w:lineRule="atLeast"/>
              <w:ind w:right="11"/>
              <w:rPr>
                <w:szCs w:val="22"/>
              </w:rPr>
            </w:pPr>
            <w:r>
              <w:rPr>
                <w:szCs w:val="22"/>
              </w:rPr>
              <w:t>-</w:t>
            </w:r>
          </w:p>
        </w:tc>
        <w:tc>
          <w:tcPr>
            <w:tcW w:w="180" w:type="dxa"/>
            <w:vAlign w:val="bottom"/>
          </w:tcPr>
          <w:p w:rsidR="007A012D" w:rsidRPr="007C6ED6" w:rsidRDefault="007A012D" w:rsidP="00541E68">
            <w:pPr>
              <w:pStyle w:val="acctfourfigures"/>
              <w:tabs>
                <w:tab w:val="clear" w:pos="765"/>
                <w:tab w:val="decimal" w:pos="911"/>
              </w:tabs>
              <w:spacing w:line="240" w:lineRule="atLeast"/>
              <w:ind w:right="11"/>
              <w:rPr>
                <w:szCs w:val="22"/>
              </w:rPr>
            </w:pPr>
          </w:p>
        </w:tc>
        <w:tc>
          <w:tcPr>
            <w:tcW w:w="1080" w:type="dxa"/>
            <w:shd w:val="clear" w:color="auto" w:fill="auto"/>
            <w:vAlign w:val="bottom"/>
          </w:tcPr>
          <w:p w:rsidR="007A012D" w:rsidRPr="007C6ED6" w:rsidRDefault="007D2E07" w:rsidP="00541E68">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ind w:right="101"/>
              <w:rPr>
                <w:szCs w:val="22"/>
              </w:rPr>
            </w:pPr>
          </w:p>
        </w:tc>
        <w:tc>
          <w:tcPr>
            <w:tcW w:w="1170" w:type="dxa"/>
            <w:shd w:val="clear" w:color="auto" w:fill="auto"/>
            <w:vAlign w:val="bottom"/>
          </w:tcPr>
          <w:p w:rsidR="007A012D" w:rsidRPr="007C6ED6" w:rsidRDefault="007D2E07" w:rsidP="00541E68">
            <w:pPr>
              <w:pStyle w:val="acctfourfigures"/>
              <w:tabs>
                <w:tab w:val="clear" w:pos="765"/>
                <w:tab w:val="decimal" w:pos="907"/>
              </w:tabs>
              <w:spacing w:line="240" w:lineRule="atLeast"/>
              <w:ind w:right="11"/>
              <w:rPr>
                <w:rFonts w:cs="Angsana New"/>
                <w:szCs w:val="28"/>
                <w:lang w:val="en-US" w:bidi="th-TH"/>
              </w:rPr>
            </w:pPr>
            <w:r>
              <w:rPr>
                <w:rFonts w:cs="Angsana New"/>
                <w:szCs w:val="28"/>
                <w:lang w:val="en-US" w:bidi="th-TH"/>
              </w:rPr>
              <w:t>10,685</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rPr>
                <w:szCs w:val="22"/>
              </w:rPr>
            </w:pPr>
          </w:p>
        </w:tc>
        <w:tc>
          <w:tcPr>
            <w:tcW w:w="1080" w:type="dxa"/>
            <w:shd w:val="clear" w:color="auto" w:fill="auto"/>
            <w:vAlign w:val="bottom"/>
          </w:tcPr>
          <w:p w:rsidR="007A012D" w:rsidRPr="007C6ED6" w:rsidRDefault="007D2E07" w:rsidP="00541E68">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rPr>
                <w:szCs w:val="22"/>
              </w:rPr>
            </w:pPr>
          </w:p>
        </w:tc>
        <w:tc>
          <w:tcPr>
            <w:tcW w:w="1170" w:type="dxa"/>
            <w:shd w:val="clear" w:color="auto" w:fill="auto"/>
            <w:vAlign w:val="bottom"/>
          </w:tcPr>
          <w:p w:rsidR="007A012D" w:rsidRPr="007C6ED6" w:rsidRDefault="007D2E07" w:rsidP="007B7F25">
            <w:pPr>
              <w:pStyle w:val="acctfourfigures"/>
              <w:tabs>
                <w:tab w:val="clear" w:pos="765"/>
                <w:tab w:val="decimal" w:pos="907"/>
              </w:tabs>
              <w:spacing w:line="240" w:lineRule="atLeast"/>
              <w:ind w:right="11"/>
              <w:rPr>
                <w:szCs w:val="22"/>
              </w:rPr>
            </w:pPr>
            <w:r>
              <w:rPr>
                <w:szCs w:val="22"/>
              </w:rPr>
              <w:t>10,685</w:t>
            </w:r>
          </w:p>
        </w:tc>
      </w:tr>
      <w:tr w:rsidR="000D5F2C" w:rsidRPr="009F6C24" w:rsidTr="00E720FD">
        <w:trPr>
          <w:cantSplit/>
        </w:trPr>
        <w:tc>
          <w:tcPr>
            <w:tcW w:w="2700" w:type="dxa"/>
            <w:shd w:val="clear" w:color="auto" w:fill="auto"/>
          </w:tcPr>
          <w:p w:rsidR="000D5F2C" w:rsidRPr="009F6C24" w:rsidRDefault="000D5F2C" w:rsidP="00541E68">
            <w:pPr>
              <w:spacing w:line="240" w:lineRule="atLeast"/>
              <w:ind w:left="180" w:hanging="180"/>
              <w:rPr>
                <w:rFonts w:cs="Times New Roman"/>
                <w:b/>
                <w:bCs/>
                <w:sz w:val="22"/>
                <w:szCs w:val="22"/>
              </w:rPr>
            </w:pPr>
          </w:p>
        </w:tc>
        <w:tc>
          <w:tcPr>
            <w:tcW w:w="1530" w:type="dxa"/>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80" w:type="dxa"/>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080" w:type="dxa"/>
            <w:shd w:val="clear" w:color="auto" w:fill="auto"/>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0D5F2C" w:rsidRPr="007C6ED6" w:rsidRDefault="000D5F2C" w:rsidP="00541E68">
            <w:pPr>
              <w:pStyle w:val="acctfourfigures"/>
              <w:spacing w:line="240" w:lineRule="atLeast"/>
              <w:rPr>
                <w:i/>
                <w:iCs/>
                <w:szCs w:val="22"/>
              </w:rPr>
            </w:pPr>
          </w:p>
        </w:tc>
        <w:tc>
          <w:tcPr>
            <w:tcW w:w="1170" w:type="dxa"/>
            <w:shd w:val="clear" w:color="auto" w:fill="auto"/>
          </w:tcPr>
          <w:p w:rsidR="000D5F2C" w:rsidRPr="007C6ED6" w:rsidRDefault="000D5F2C"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0D5F2C" w:rsidRPr="007C6ED6" w:rsidRDefault="000D5F2C" w:rsidP="00541E68">
            <w:pPr>
              <w:pStyle w:val="acctfourfigures"/>
              <w:spacing w:line="240" w:lineRule="atLeast"/>
              <w:rPr>
                <w:i/>
                <w:iCs/>
                <w:szCs w:val="22"/>
              </w:rPr>
            </w:pPr>
          </w:p>
        </w:tc>
        <w:tc>
          <w:tcPr>
            <w:tcW w:w="1080" w:type="dxa"/>
            <w:shd w:val="clear" w:color="auto" w:fill="auto"/>
          </w:tcPr>
          <w:p w:rsidR="000D5F2C" w:rsidRPr="007C6ED6" w:rsidRDefault="000D5F2C"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0D5F2C" w:rsidRPr="007C6ED6" w:rsidRDefault="000D5F2C" w:rsidP="00541E68">
            <w:pPr>
              <w:pStyle w:val="acctfourfigures"/>
              <w:spacing w:line="240" w:lineRule="atLeast"/>
              <w:rPr>
                <w:i/>
                <w:iCs/>
                <w:szCs w:val="22"/>
              </w:rPr>
            </w:pPr>
          </w:p>
        </w:tc>
        <w:tc>
          <w:tcPr>
            <w:tcW w:w="1170" w:type="dxa"/>
            <w:shd w:val="clear" w:color="auto" w:fill="auto"/>
          </w:tcPr>
          <w:p w:rsidR="000D5F2C" w:rsidRPr="007C6ED6" w:rsidRDefault="000D5F2C" w:rsidP="00541E68">
            <w:pPr>
              <w:pStyle w:val="acctfourfigures"/>
              <w:tabs>
                <w:tab w:val="clear" w:pos="765"/>
                <w:tab w:val="decimal" w:pos="731"/>
              </w:tabs>
              <w:spacing w:line="240" w:lineRule="atLeast"/>
              <w:ind w:right="11"/>
              <w:rPr>
                <w:i/>
                <w:iCs/>
                <w:szCs w:val="22"/>
              </w:rPr>
            </w:pPr>
          </w:p>
        </w:tc>
      </w:tr>
      <w:tr w:rsidR="007A012D" w:rsidRPr="009F6C24" w:rsidTr="00E720FD">
        <w:trPr>
          <w:cantSplit/>
        </w:trPr>
        <w:tc>
          <w:tcPr>
            <w:tcW w:w="2700"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sz w:val="22"/>
                <w:szCs w:val="22"/>
              </w:rPr>
              <w:t>31 December 201</w:t>
            </w:r>
            <w:r w:rsidR="002676F5">
              <w:rPr>
                <w:rFonts w:cs="Times New Roman"/>
                <w:b/>
                <w:bCs/>
                <w:sz w:val="22"/>
                <w:szCs w:val="22"/>
              </w:rPr>
              <w:t>8</w:t>
            </w:r>
          </w:p>
        </w:tc>
        <w:tc>
          <w:tcPr>
            <w:tcW w:w="1530"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08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r>
      <w:tr w:rsidR="007A012D" w:rsidRPr="009F6C24" w:rsidTr="00E720FD">
        <w:trPr>
          <w:cantSplit/>
        </w:trPr>
        <w:tc>
          <w:tcPr>
            <w:tcW w:w="2700"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530" w:type="dxa"/>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08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17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r>
      <w:tr w:rsidR="009B55A2" w:rsidRPr="00C57186" w:rsidTr="00E720FD">
        <w:trPr>
          <w:cantSplit/>
        </w:trPr>
        <w:tc>
          <w:tcPr>
            <w:tcW w:w="2700" w:type="dxa"/>
            <w:shd w:val="clear" w:color="auto" w:fill="auto"/>
            <w:vAlign w:val="bottom"/>
          </w:tcPr>
          <w:p w:rsidR="009B55A2" w:rsidRPr="009F6C24" w:rsidRDefault="009B55A2" w:rsidP="009B55A2">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530" w:type="dxa"/>
            <w:vAlign w:val="bottom"/>
          </w:tcPr>
          <w:p w:rsidR="009B55A2" w:rsidRPr="007C6ED6" w:rsidRDefault="002D5BD6" w:rsidP="009B55A2">
            <w:pPr>
              <w:pStyle w:val="acctfourfigures"/>
              <w:tabs>
                <w:tab w:val="clear" w:pos="765"/>
                <w:tab w:val="decimal" w:pos="911"/>
              </w:tabs>
              <w:spacing w:line="240" w:lineRule="atLeast"/>
              <w:ind w:right="11"/>
              <w:rPr>
                <w:szCs w:val="22"/>
              </w:rPr>
            </w:pPr>
            <w:r>
              <w:rPr>
                <w:szCs w:val="22"/>
              </w:rPr>
              <w:t>-</w:t>
            </w:r>
          </w:p>
        </w:tc>
        <w:tc>
          <w:tcPr>
            <w:tcW w:w="180" w:type="dxa"/>
            <w:vAlign w:val="bottom"/>
          </w:tcPr>
          <w:p w:rsidR="009B55A2" w:rsidRPr="007C6ED6" w:rsidRDefault="009B55A2" w:rsidP="009B55A2">
            <w:pPr>
              <w:pStyle w:val="acctfourfigures"/>
              <w:tabs>
                <w:tab w:val="clear" w:pos="765"/>
                <w:tab w:val="decimal" w:pos="911"/>
              </w:tabs>
              <w:spacing w:line="240" w:lineRule="atLeast"/>
              <w:ind w:right="11"/>
              <w:rPr>
                <w:szCs w:val="22"/>
              </w:rPr>
            </w:pPr>
          </w:p>
        </w:tc>
        <w:tc>
          <w:tcPr>
            <w:tcW w:w="1080" w:type="dxa"/>
            <w:shd w:val="clear" w:color="auto" w:fill="auto"/>
            <w:vAlign w:val="bottom"/>
          </w:tcPr>
          <w:p w:rsidR="009B55A2" w:rsidRPr="007C6ED6" w:rsidRDefault="002D5BD6" w:rsidP="009B55A2">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ind w:right="101"/>
              <w:rPr>
                <w:szCs w:val="22"/>
              </w:rPr>
            </w:pPr>
          </w:p>
        </w:tc>
        <w:tc>
          <w:tcPr>
            <w:tcW w:w="1170" w:type="dxa"/>
            <w:shd w:val="clear" w:color="auto" w:fill="auto"/>
            <w:vAlign w:val="bottom"/>
          </w:tcPr>
          <w:p w:rsidR="009B55A2" w:rsidRPr="007C6ED6" w:rsidRDefault="002D5BD6" w:rsidP="009B55A2">
            <w:pPr>
              <w:pStyle w:val="acctfourfigures"/>
              <w:tabs>
                <w:tab w:val="clear" w:pos="765"/>
                <w:tab w:val="decimal" w:pos="907"/>
              </w:tabs>
              <w:spacing w:line="240" w:lineRule="atLeast"/>
              <w:ind w:right="11"/>
              <w:rPr>
                <w:szCs w:val="22"/>
              </w:rPr>
            </w:pPr>
            <w:r>
              <w:rPr>
                <w:szCs w:val="22"/>
              </w:rPr>
              <w:t>8,227</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rPr>
                <w:szCs w:val="22"/>
              </w:rPr>
            </w:pPr>
          </w:p>
        </w:tc>
        <w:tc>
          <w:tcPr>
            <w:tcW w:w="1080" w:type="dxa"/>
            <w:shd w:val="clear" w:color="auto" w:fill="auto"/>
            <w:vAlign w:val="bottom"/>
          </w:tcPr>
          <w:p w:rsidR="009B55A2" w:rsidRPr="007C6ED6" w:rsidRDefault="002D5BD6" w:rsidP="009B55A2">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rPr>
                <w:szCs w:val="22"/>
              </w:rPr>
            </w:pPr>
          </w:p>
        </w:tc>
        <w:tc>
          <w:tcPr>
            <w:tcW w:w="1170" w:type="dxa"/>
            <w:shd w:val="clear" w:color="auto" w:fill="auto"/>
            <w:vAlign w:val="bottom"/>
          </w:tcPr>
          <w:p w:rsidR="009B55A2" w:rsidRPr="007C6ED6" w:rsidRDefault="002D5BD6" w:rsidP="009B55A2">
            <w:pPr>
              <w:pStyle w:val="acctfourfigures"/>
              <w:tabs>
                <w:tab w:val="clear" w:pos="765"/>
                <w:tab w:val="decimal" w:pos="907"/>
              </w:tabs>
              <w:spacing w:line="240" w:lineRule="atLeast"/>
              <w:ind w:right="11"/>
              <w:rPr>
                <w:szCs w:val="22"/>
              </w:rPr>
            </w:pPr>
            <w:r>
              <w:rPr>
                <w:szCs w:val="22"/>
              </w:rPr>
              <w:t>8,227</w:t>
            </w:r>
          </w:p>
        </w:tc>
      </w:tr>
    </w:tbl>
    <w:p w:rsidR="007A012D" w:rsidRDefault="007A012D" w:rsidP="007A012D">
      <w:pPr>
        <w:tabs>
          <w:tab w:val="left" w:pos="540"/>
        </w:tabs>
        <w:ind w:left="540"/>
        <w:jc w:val="both"/>
        <w:rPr>
          <w:sz w:val="22"/>
          <w:szCs w:val="22"/>
        </w:rPr>
      </w:pPr>
    </w:p>
    <w:p w:rsidR="00C6364E" w:rsidRDefault="007A012D" w:rsidP="00E720FD">
      <w:pPr>
        <w:ind w:left="540" w:right="18"/>
        <w:jc w:val="both"/>
        <w:rPr>
          <w:sz w:val="22"/>
          <w:szCs w:val="22"/>
        </w:rPr>
      </w:pPr>
      <w:r w:rsidRPr="00B63C82">
        <w:rPr>
          <w:sz w:val="22"/>
          <w:szCs w:val="22"/>
        </w:rPr>
        <w:t>A</w:t>
      </w:r>
      <w:r>
        <w:rPr>
          <w:sz w:val="22"/>
          <w:szCs w:val="22"/>
        </w:rPr>
        <w:t>s</w:t>
      </w:r>
      <w:r w:rsidRPr="00B63C82">
        <w:rPr>
          <w:sz w:val="22"/>
          <w:szCs w:val="22"/>
        </w:rPr>
        <w:t xml:space="preserve"> at 3</w:t>
      </w:r>
      <w:r w:rsidR="002B471A">
        <w:rPr>
          <w:sz w:val="22"/>
          <w:szCs w:val="22"/>
        </w:rPr>
        <w:t>0</w:t>
      </w:r>
      <w:r w:rsidRPr="00B63C82">
        <w:rPr>
          <w:sz w:val="22"/>
          <w:szCs w:val="22"/>
        </w:rPr>
        <w:t xml:space="preserve"> </w:t>
      </w:r>
      <w:r w:rsidR="002B471A">
        <w:rPr>
          <w:sz w:val="22"/>
          <w:szCs w:val="22"/>
        </w:rPr>
        <w:t>June</w:t>
      </w:r>
      <w:r w:rsidR="00FE3A66">
        <w:rPr>
          <w:sz w:val="22"/>
          <w:szCs w:val="22"/>
        </w:rPr>
        <w:t xml:space="preserve"> 201</w:t>
      </w:r>
      <w:r w:rsidR="002676F5">
        <w:rPr>
          <w:sz w:val="22"/>
          <w:szCs w:val="22"/>
        </w:rPr>
        <w:t>9</w:t>
      </w:r>
      <w:r w:rsidRPr="00B63C82">
        <w:rPr>
          <w:sz w:val="22"/>
          <w:szCs w:val="22"/>
        </w:rPr>
        <w:t xml:space="preserve"> and </w:t>
      </w:r>
      <w:r w:rsidR="00FE3A66">
        <w:rPr>
          <w:sz w:val="22"/>
          <w:szCs w:val="22"/>
        </w:rPr>
        <w:t xml:space="preserve">31 December </w:t>
      </w:r>
      <w:r w:rsidRPr="00B63C82">
        <w:rPr>
          <w:sz w:val="22"/>
          <w:szCs w:val="22"/>
        </w:rPr>
        <w:t>201</w:t>
      </w:r>
      <w:r w:rsidR="002676F5">
        <w:rPr>
          <w:sz w:val="22"/>
          <w:szCs w:val="22"/>
        </w:rPr>
        <w:t>8</w:t>
      </w:r>
      <w:r w:rsidRPr="00B63C82">
        <w:rPr>
          <w:sz w:val="22"/>
          <w:szCs w:val="22"/>
        </w:rPr>
        <w:t>, the fair value of financial assets and liabilities</w:t>
      </w:r>
      <w:r w:rsidR="00E56E34">
        <w:rPr>
          <w:sz w:val="22"/>
          <w:szCs w:val="22"/>
        </w:rPr>
        <w:t>, except forward exchange contract</w:t>
      </w:r>
      <w:r w:rsidR="00C63969">
        <w:rPr>
          <w:sz w:val="22"/>
          <w:szCs w:val="22"/>
        </w:rPr>
        <w:t>,</w:t>
      </w:r>
      <w:r w:rsidR="00E56E34">
        <w:rPr>
          <w:sz w:val="22"/>
          <w:szCs w:val="22"/>
        </w:rPr>
        <w:t xml:space="preserve"> </w:t>
      </w:r>
      <w:r>
        <w:rPr>
          <w:sz w:val="22"/>
          <w:szCs w:val="22"/>
        </w:rPr>
        <w:t>do not differ significantly from amounts recorded in the statement of financial position.</w:t>
      </w:r>
    </w:p>
    <w:p w:rsidR="00E16944" w:rsidRDefault="00E16944" w:rsidP="0083236D">
      <w:pPr>
        <w:jc w:val="both"/>
        <w:rPr>
          <w:sz w:val="22"/>
          <w:szCs w:val="22"/>
        </w:rPr>
      </w:pPr>
    </w:p>
    <w:p w:rsidR="007A012D" w:rsidRDefault="007A012D" w:rsidP="00C96512">
      <w:pPr>
        <w:pStyle w:val="block"/>
        <w:spacing w:after="0" w:line="240" w:lineRule="atLeast"/>
        <w:ind w:left="540" w:right="-7"/>
        <w:jc w:val="both"/>
        <w:rPr>
          <w:b/>
          <w:bCs/>
          <w:i/>
          <w:iCs/>
          <w:szCs w:val="22"/>
          <w:lang w:bidi="th-TH"/>
        </w:rPr>
      </w:pPr>
      <w:r w:rsidRPr="00A17C3A">
        <w:rPr>
          <w:b/>
          <w:bCs/>
          <w:i/>
          <w:iCs/>
          <w:szCs w:val="22"/>
          <w:lang w:bidi="th-TH"/>
        </w:rPr>
        <w:t>Measurement of fair value</w:t>
      </w:r>
    </w:p>
    <w:p w:rsidR="00E715A5" w:rsidRPr="00A17C3A" w:rsidRDefault="00E715A5" w:rsidP="00C96512">
      <w:pPr>
        <w:pStyle w:val="block"/>
        <w:spacing w:after="0" w:line="240" w:lineRule="atLeast"/>
        <w:ind w:left="540" w:right="-7"/>
        <w:jc w:val="both"/>
        <w:rPr>
          <w:b/>
          <w:bCs/>
          <w:i/>
          <w:iCs/>
          <w:szCs w:val="22"/>
          <w:lang w:bidi="th-TH"/>
        </w:rPr>
      </w:pPr>
    </w:p>
    <w:p w:rsidR="00E715A5" w:rsidRPr="00E715A5" w:rsidRDefault="00E715A5" w:rsidP="00DA3D3E">
      <w:pPr>
        <w:pStyle w:val="block"/>
        <w:ind w:left="540" w:right="-7"/>
        <w:jc w:val="thaiDistribute"/>
        <w:rPr>
          <w:szCs w:val="22"/>
          <w:lang w:bidi="th-TH"/>
        </w:rPr>
      </w:pPr>
      <w:r w:rsidRPr="00E715A5">
        <w:rPr>
          <w:szCs w:val="22"/>
          <w:lang w:bidi="th-TH"/>
        </w:rPr>
        <w:t>When measuring the fair value of an asset or a liability, the Group/Company uses observable market data as far as possible. Fair values are categorised into different levels in a fair value hierarchy based on the inputs used in the valuation techniques as follows:</w:t>
      </w:r>
    </w:p>
    <w:p w:rsidR="00E720FD" w:rsidRPr="00E720FD" w:rsidRDefault="00E720FD" w:rsidP="00E720FD">
      <w:pPr>
        <w:pStyle w:val="BodyText"/>
        <w:numPr>
          <w:ilvl w:val="0"/>
          <w:numId w:val="21"/>
        </w:numPr>
        <w:shd w:val="clear" w:color="auto" w:fill="FFFFFF"/>
        <w:autoSpaceDE/>
        <w:autoSpaceDN/>
        <w:spacing w:line="240" w:lineRule="atLeast"/>
        <w:jc w:val="both"/>
        <w:rPr>
          <w:snapToGrid/>
          <w:sz w:val="22"/>
          <w:szCs w:val="22"/>
          <w:lang w:val="en-GB"/>
        </w:rPr>
      </w:pPr>
      <w:r w:rsidRPr="00E720FD">
        <w:rPr>
          <w:i/>
          <w:iCs/>
          <w:snapToGrid/>
          <w:sz w:val="22"/>
          <w:szCs w:val="22"/>
          <w:lang w:val="en-GB"/>
        </w:rPr>
        <w:t>Level 1:</w:t>
      </w:r>
      <w:r w:rsidRPr="00E720FD">
        <w:rPr>
          <w:snapToGrid/>
          <w:sz w:val="22"/>
          <w:szCs w:val="22"/>
          <w:lang w:val="en-GB"/>
        </w:rPr>
        <w:t xml:space="preserve"> quoted prices (unadjusted) in active markets for identical assets or liabilities.</w:t>
      </w:r>
    </w:p>
    <w:p w:rsidR="00E720FD" w:rsidRPr="00E720FD" w:rsidRDefault="00E720FD" w:rsidP="00E720FD">
      <w:pPr>
        <w:pStyle w:val="BodyText"/>
        <w:numPr>
          <w:ilvl w:val="0"/>
          <w:numId w:val="21"/>
        </w:numPr>
        <w:shd w:val="clear" w:color="auto" w:fill="FFFFFF"/>
        <w:autoSpaceDE/>
        <w:autoSpaceDN/>
        <w:spacing w:line="240" w:lineRule="atLeast"/>
        <w:jc w:val="both"/>
        <w:rPr>
          <w:snapToGrid/>
          <w:sz w:val="22"/>
          <w:szCs w:val="22"/>
          <w:lang w:val="en-GB"/>
        </w:rPr>
      </w:pPr>
      <w:r w:rsidRPr="00E720FD">
        <w:rPr>
          <w:i/>
          <w:iCs/>
          <w:snapToGrid/>
          <w:sz w:val="22"/>
          <w:szCs w:val="22"/>
          <w:lang w:val="en-GB"/>
        </w:rPr>
        <w:t xml:space="preserve">Level 2: </w:t>
      </w:r>
      <w:r w:rsidRPr="00E720FD">
        <w:rPr>
          <w:snapToGrid/>
          <w:sz w:val="22"/>
          <w:szCs w:val="22"/>
          <w:lang w:val="en-GB"/>
        </w:rPr>
        <w:t>inputs other than quoted prices included in Level 1 that are observable for the asset or liability, either directly (i.e. as prices) or indirectly (i.e. derived from prices).</w:t>
      </w:r>
    </w:p>
    <w:p w:rsidR="00E720FD" w:rsidRPr="00E720FD" w:rsidRDefault="00E720FD" w:rsidP="00E720FD">
      <w:pPr>
        <w:pStyle w:val="BodyText"/>
        <w:numPr>
          <w:ilvl w:val="0"/>
          <w:numId w:val="21"/>
        </w:numPr>
        <w:shd w:val="clear" w:color="auto" w:fill="FFFFFF"/>
        <w:autoSpaceDE/>
        <w:autoSpaceDN/>
        <w:spacing w:line="240" w:lineRule="atLeast"/>
        <w:jc w:val="both"/>
        <w:rPr>
          <w:snapToGrid/>
          <w:sz w:val="22"/>
          <w:szCs w:val="22"/>
          <w:lang w:val="en-GB"/>
        </w:rPr>
      </w:pPr>
      <w:r w:rsidRPr="00E720FD">
        <w:rPr>
          <w:i/>
          <w:iCs/>
          <w:snapToGrid/>
          <w:sz w:val="22"/>
          <w:szCs w:val="22"/>
          <w:lang w:val="en-GB"/>
        </w:rPr>
        <w:t>Level 3:</w:t>
      </w:r>
      <w:r w:rsidRPr="00E720FD">
        <w:rPr>
          <w:snapToGrid/>
          <w:sz w:val="22"/>
          <w:szCs w:val="22"/>
          <w:lang w:val="en-GB"/>
        </w:rPr>
        <w:t xml:space="preserve"> inputs for the asset or liability that are not based on observable market data (unobservable inputs).</w:t>
      </w:r>
    </w:p>
    <w:p w:rsidR="00E720FD" w:rsidRPr="00E720FD" w:rsidRDefault="00E720FD" w:rsidP="00E720FD">
      <w:pPr>
        <w:pStyle w:val="BodyText"/>
        <w:spacing w:line="240" w:lineRule="atLeast"/>
        <w:ind w:left="555"/>
        <w:jc w:val="both"/>
        <w:rPr>
          <w:snapToGrid/>
          <w:sz w:val="22"/>
          <w:szCs w:val="22"/>
          <w:cs/>
          <w:lang w:val="en-GB"/>
        </w:rPr>
      </w:pPr>
    </w:p>
    <w:p w:rsidR="00E720FD" w:rsidRPr="00E720FD" w:rsidRDefault="00E720FD" w:rsidP="00E720FD">
      <w:pPr>
        <w:pStyle w:val="BodyText"/>
        <w:shd w:val="clear" w:color="auto" w:fill="FFFFFF"/>
        <w:spacing w:line="240" w:lineRule="atLeast"/>
        <w:ind w:left="562"/>
        <w:jc w:val="both"/>
        <w:rPr>
          <w:snapToGrid/>
          <w:sz w:val="22"/>
          <w:szCs w:val="22"/>
          <w:lang w:val="en-GB"/>
        </w:rPr>
      </w:pPr>
      <w:r w:rsidRPr="00E720FD">
        <w:rPr>
          <w:snapToGrid/>
          <w:sz w:val="22"/>
          <w:szCs w:val="22"/>
          <w:lang w:val="en-GB"/>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rsidR="00E715A5" w:rsidRPr="00E720FD" w:rsidRDefault="00E715A5" w:rsidP="00E715A5">
      <w:pPr>
        <w:pStyle w:val="block"/>
        <w:spacing w:after="0" w:line="240" w:lineRule="atLeast"/>
        <w:ind w:left="540" w:right="-7"/>
        <w:jc w:val="both"/>
        <w:rPr>
          <w:szCs w:val="22"/>
          <w:lang w:bidi="th-TH"/>
        </w:rPr>
      </w:pPr>
    </w:p>
    <w:p w:rsidR="00E715A5" w:rsidRPr="00E715A5" w:rsidRDefault="00E715A5" w:rsidP="00E715A5">
      <w:pPr>
        <w:pStyle w:val="block"/>
        <w:rPr>
          <w:szCs w:val="22"/>
        </w:rPr>
      </w:pPr>
      <w:r w:rsidRPr="00E715A5">
        <w:rPr>
          <w:b/>
          <w:bCs/>
          <w:i/>
          <w:iCs/>
          <w:szCs w:val="22"/>
        </w:rPr>
        <w:t>Valuation techniques and significant unobservable inputs</w:t>
      </w:r>
    </w:p>
    <w:p w:rsidR="00E715A5" w:rsidRDefault="00E715A5" w:rsidP="00E715A5">
      <w:pPr>
        <w:pStyle w:val="block"/>
        <w:spacing w:after="0" w:line="240" w:lineRule="atLeast"/>
        <w:ind w:left="540" w:right="-7"/>
        <w:jc w:val="both"/>
        <w:rPr>
          <w:szCs w:val="22"/>
          <w:lang w:val="en-US" w:bidi="th-TH"/>
        </w:rPr>
      </w:pPr>
      <w:r w:rsidRPr="00E715A5">
        <w:rPr>
          <w:szCs w:val="22"/>
          <w:lang w:val="en-US" w:bidi="th-TH"/>
        </w:rPr>
        <w:t>The following table show</w:t>
      </w:r>
      <w:r w:rsidR="00DA3D3E">
        <w:rPr>
          <w:szCs w:val="22"/>
          <w:lang w:val="en-US" w:bidi="th-TH"/>
        </w:rPr>
        <w:t>s</w:t>
      </w:r>
      <w:r w:rsidRPr="00E715A5">
        <w:rPr>
          <w:szCs w:val="22"/>
          <w:lang w:val="en-US" w:bidi="th-TH"/>
        </w:rPr>
        <w:t xml:space="preserve"> the valuation technique used in measuring Level 2 fair values at 30 June 2019 and 31 December 2018 for financial instruments measured at fair value in the statement of financial position, as well as the significant unobservable inputs used.</w:t>
      </w:r>
    </w:p>
    <w:p w:rsidR="00471B51" w:rsidRDefault="00471B51" w:rsidP="00E715A5">
      <w:pPr>
        <w:pStyle w:val="block"/>
        <w:spacing w:after="0" w:line="240" w:lineRule="atLeast"/>
        <w:ind w:left="540" w:right="-7"/>
        <w:jc w:val="both"/>
        <w:rPr>
          <w:szCs w:val="22"/>
          <w:lang w:bidi="th-TH"/>
        </w:rPr>
      </w:pPr>
    </w:p>
    <w:tbl>
      <w:tblPr>
        <w:tblStyle w:val="TableGrid"/>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774"/>
      </w:tblGrid>
      <w:tr w:rsidR="00471B51" w:rsidRPr="00610BA4" w:rsidTr="00DA3D3E">
        <w:trPr>
          <w:tblHeader/>
        </w:trPr>
        <w:tc>
          <w:tcPr>
            <w:tcW w:w="2430" w:type="dxa"/>
          </w:tcPr>
          <w:p w:rsidR="00471B51" w:rsidRPr="00610BA4" w:rsidRDefault="00471B51" w:rsidP="006A3D87">
            <w:pPr>
              <w:pStyle w:val="block"/>
              <w:spacing w:after="120" w:line="240" w:lineRule="atLeast"/>
              <w:ind w:left="0" w:right="-112"/>
              <w:rPr>
                <w:b/>
                <w:bCs/>
                <w:lang w:bidi="th-TH"/>
              </w:rPr>
            </w:pPr>
            <w:r w:rsidRPr="00610BA4">
              <w:rPr>
                <w:b/>
                <w:bCs/>
                <w:lang w:bidi="th-TH"/>
              </w:rPr>
              <w:t>Type</w:t>
            </w:r>
          </w:p>
        </w:tc>
        <w:tc>
          <w:tcPr>
            <w:tcW w:w="246" w:type="dxa"/>
          </w:tcPr>
          <w:p w:rsidR="00471B51" w:rsidRPr="00610BA4" w:rsidRDefault="00471B51" w:rsidP="006A3D87">
            <w:pPr>
              <w:pStyle w:val="block"/>
              <w:spacing w:after="0" w:line="240" w:lineRule="atLeast"/>
              <w:ind w:left="0" w:right="-7"/>
              <w:rPr>
                <w:b/>
                <w:bCs/>
                <w:lang w:bidi="th-TH"/>
              </w:rPr>
            </w:pPr>
          </w:p>
        </w:tc>
        <w:tc>
          <w:tcPr>
            <w:tcW w:w="6774" w:type="dxa"/>
          </w:tcPr>
          <w:p w:rsidR="00471B51" w:rsidRPr="00610BA4" w:rsidRDefault="00471B51" w:rsidP="006A3D87">
            <w:pPr>
              <w:pStyle w:val="block"/>
              <w:spacing w:after="120" w:line="240" w:lineRule="atLeast"/>
              <w:ind w:left="0"/>
              <w:jc w:val="thaiDistribute"/>
              <w:rPr>
                <w:b/>
                <w:bCs/>
                <w:lang w:bidi="th-TH"/>
              </w:rPr>
            </w:pPr>
            <w:r w:rsidRPr="00610BA4">
              <w:rPr>
                <w:b/>
                <w:bCs/>
                <w:lang w:bidi="th-TH"/>
              </w:rPr>
              <w:t>Valuation technique</w:t>
            </w:r>
          </w:p>
        </w:tc>
      </w:tr>
      <w:tr w:rsidR="00471B51" w:rsidRPr="00610BA4" w:rsidTr="00DA3D3E">
        <w:tc>
          <w:tcPr>
            <w:tcW w:w="2430" w:type="dxa"/>
          </w:tcPr>
          <w:p w:rsidR="00471B51" w:rsidRPr="00610BA4" w:rsidRDefault="00471B51" w:rsidP="00DA3D3E">
            <w:pPr>
              <w:pStyle w:val="block"/>
              <w:spacing w:after="120" w:line="240" w:lineRule="atLeast"/>
              <w:ind w:left="246" w:right="-112" w:hanging="270"/>
              <w:rPr>
                <w:lang w:bidi="th-TH"/>
              </w:rPr>
            </w:pPr>
            <w:r w:rsidRPr="00610BA4">
              <w:rPr>
                <w:lang w:bidi="th-TH"/>
              </w:rPr>
              <w:t>Forward exchange contracts</w:t>
            </w:r>
          </w:p>
        </w:tc>
        <w:tc>
          <w:tcPr>
            <w:tcW w:w="246" w:type="dxa"/>
          </w:tcPr>
          <w:p w:rsidR="00471B51" w:rsidRPr="00610BA4" w:rsidRDefault="00471B51" w:rsidP="006A3D87">
            <w:pPr>
              <w:pStyle w:val="block"/>
              <w:spacing w:after="0" w:line="240" w:lineRule="atLeast"/>
              <w:ind w:left="0" w:right="-7"/>
              <w:rPr>
                <w:lang w:bidi="th-TH"/>
              </w:rPr>
            </w:pPr>
          </w:p>
        </w:tc>
        <w:tc>
          <w:tcPr>
            <w:tcW w:w="6774" w:type="dxa"/>
          </w:tcPr>
          <w:p w:rsidR="00471B51" w:rsidRPr="00610BA4" w:rsidRDefault="00471B51" w:rsidP="00DA3D3E">
            <w:pPr>
              <w:pStyle w:val="block"/>
              <w:spacing w:after="120" w:line="240" w:lineRule="atLeast"/>
              <w:ind w:left="190" w:hanging="190"/>
              <w:jc w:val="thaiDistribute"/>
              <w:rPr>
                <w:lang w:bidi="th-TH"/>
              </w:rPr>
            </w:pPr>
            <w:r w:rsidRPr="00610BA4">
              <w:rPr>
                <w:i/>
                <w:iCs/>
                <w:lang w:bidi="th-TH"/>
              </w:rPr>
              <w:t>Forward pricing:</w:t>
            </w:r>
            <w:r w:rsidRPr="00610BA4">
              <w:rPr>
                <w:lang w:bidi="th-TH"/>
              </w:rPr>
              <w:t xml:space="preserve"> The fair value is determined using quoted forward exchange rates at the reporting date</w:t>
            </w:r>
            <w:r w:rsidR="00770BB3">
              <w:rPr>
                <w:lang w:bidi="th-TH"/>
              </w:rPr>
              <w:t>.</w:t>
            </w:r>
          </w:p>
        </w:tc>
      </w:tr>
    </w:tbl>
    <w:p w:rsidR="007A012D" w:rsidRPr="0038454F" w:rsidRDefault="007A012D" w:rsidP="00DA3D3E">
      <w:pPr>
        <w:pStyle w:val="block"/>
        <w:spacing w:after="0" w:line="240" w:lineRule="atLeast"/>
        <w:ind w:left="0" w:right="-7"/>
        <w:jc w:val="both"/>
        <w:rPr>
          <w:szCs w:val="22"/>
          <w:lang w:bidi="th-TH"/>
        </w:rPr>
      </w:pPr>
    </w:p>
    <w:p w:rsidR="00035657" w:rsidRDefault="0003565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895AB9">
        <w:rPr>
          <w:rFonts w:cs="Times New Roman"/>
          <w:b/>
          <w:bCs/>
          <w:sz w:val="24"/>
          <w:szCs w:val="24"/>
        </w:rPr>
        <w:t>Commitments with non-related parties</w:t>
      </w:r>
    </w:p>
    <w:p w:rsidR="00302C4D" w:rsidRDefault="00302C4D" w:rsidP="00302C4D">
      <w:pPr>
        <w:spacing w:line="240" w:lineRule="atLeast"/>
        <w:jc w:val="both"/>
        <w:outlineLvl w:val="0"/>
        <w:rPr>
          <w:rFonts w:cs="Times New Roman"/>
          <w:b/>
          <w:bCs/>
          <w:sz w:val="24"/>
          <w:szCs w:val="24"/>
        </w:rPr>
      </w:pPr>
    </w:p>
    <w:tbl>
      <w:tblPr>
        <w:tblW w:w="9371" w:type="dxa"/>
        <w:tblInd w:w="529" w:type="dxa"/>
        <w:tblLayout w:type="fixed"/>
        <w:tblCellMar>
          <w:left w:w="79" w:type="dxa"/>
          <w:right w:w="79" w:type="dxa"/>
        </w:tblCellMar>
        <w:tblLook w:val="0000" w:firstRow="0" w:lastRow="0" w:firstColumn="0" w:lastColumn="0" w:noHBand="0" w:noVBand="0"/>
      </w:tblPr>
      <w:tblGrid>
        <w:gridCol w:w="6221"/>
        <w:gridCol w:w="1440"/>
        <w:gridCol w:w="270"/>
        <w:gridCol w:w="1440"/>
      </w:tblGrid>
      <w:tr w:rsidR="00A13231" w:rsidRPr="00A13231" w:rsidTr="00DA3D3E">
        <w:trPr>
          <w:cantSplit/>
          <w:tblHeader/>
        </w:trPr>
        <w:tc>
          <w:tcPr>
            <w:tcW w:w="6221" w:type="dxa"/>
            <w:vAlign w:val="bottom"/>
          </w:tcPr>
          <w:p w:rsidR="00A13231" w:rsidRPr="00A13231" w:rsidRDefault="00A13231" w:rsidP="00A13231">
            <w:pPr>
              <w:autoSpaceDE/>
              <w:autoSpaceDN/>
              <w:jc w:val="thaiDistribute"/>
              <w:rPr>
                <w:rFonts w:cs="Times New Roman"/>
                <w:i/>
                <w:iCs/>
                <w:snapToGrid/>
                <w:color w:val="0000FF"/>
                <w:sz w:val="20"/>
                <w:lang w:val="en-GB" w:bidi="ar-SA"/>
              </w:rPr>
            </w:pPr>
          </w:p>
          <w:p w:rsidR="00A13231" w:rsidRPr="00A13231" w:rsidRDefault="00A13231" w:rsidP="00A13231">
            <w:pPr>
              <w:autoSpaceDE/>
              <w:autoSpaceDN/>
              <w:spacing w:line="240" w:lineRule="atLeast"/>
              <w:rPr>
                <w:rFonts w:cs="Times New Roman"/>
                <w:b/>
                <w:bCs/>
                <w:i/>
                <w:iCs/>
                <w:snapToGrid/>
                <w:sz w:val="22"/>
                <w:szCs w:val="20"/>
                <w:lang w:val="en-GB" w:bidi="ar-SA"/>
              </w:rPr>
            </w:pPr>
            <w:r w:rsidRPr="00A13231">
              <w:rPr>
                <w:rFonts w:cs="Times New Roman"/>
                <w:b/>
                <w:bCs/>
                <w:i/>
                <w:iCs/>
                <w:snapToGrid/>
                <w:sz w:val="22"/>
                <w:szCs w:val="20"/>
                <w:lang w:val="en-GB" w:bidi="ar-SA"/>
              </w:rPr>
              <w:t>At 30 June 2019</w:t>
            </w:r>
          </w:p>
        </w:tc>
        <w:tc>
          <w:tcPr>
            <w:tcW w:w="1440" w:type="dxa"/>
            <w:shd w:val="clear" w:color="auto" w:fill="auto"/>
            <w:vAlign w:val="center"/>
          </w:tcPr>
          <w:p w:rsidR="00A13231" w:rsidRPr="00A13231" w:rsidRDefault="00A13231" w:rsidP="00A13231">
            <w:pPr>
              <w:autoSpaceDE/>
              <w:autoSpaceDN/>
              <w:spacing w:line="240" w:lineRule="atLeast"/>
              <w:jc w:val="center"/>
              <w:rPr>
                <w:rFonts w:cs="Times New Roman"/>
                <w:b/>
                <w:snapToGrid/>
                <w:sz w:val="22"/>
                <w:szCs w:val="20"/>
                <w:lang w:val="en-GB" w:bidi="ar-SA"/>
              </w:rPr>
            </w:pPr>
            <w:r w:rsidRPr="00A13231">
              <w:rPr>
                <w:rFonts w:cs="Times New Roman"/>
                <w:b/>
                <w:snapToGrid/>
                <w:sz w:val="22"/>
                <w:szCs w:val="20"/>
                <w:lang w:val="en-GB" w:bidi="ar-SA"/>
              </w:rPr>
              <w:t>Consolidated financial statement</w:t>
            </w:r>
            <w:r w:rsidRPr="00A13231">
              <w:rPr>
                <w:b/>
                <w:snapToGrid/>
                <w:sz w:val="22"/>
                <w:szCs w:val="20"/>
              </w:rPr>
              <w:t>s</w:t>
            </w:r>
            <w:r w:rsidRPr="00A13231">
              <w:rPr>
                <w:rFonts w:cs="Times New Roman"/>
                <w:b/>
                <w:snapToGrid/>
                <w:sz w:val="22"/>
                <w:szCs w:val="20"/>
                <w:lang w:val="en-GB" w:bidi="ar-SA"/>
              </w:rPr>
              <w:t xml:space="preserve"> </w:t>
            </w:r>
          </w:p>
        </w:tc>
        <w:tc>
          <w:tcPr>
            <w:tcW w:w="270" w:type="dxa"/>
            <w:shd w:val="clear" w:color="auto" w:fill="auto"/>
            <w:vAlign w:val="center"/>
          </w:tcPr>
          <w:p w:rsidR="00A13231" w:rsidRPr="00A13231" w:rsidRDefault="00A13231" w:rsidP="00A13231">
            <w:pPr>
              <w:autoSpaceDE/>
              <w:autoSpaceDN/>
              <w:spacing w:line="240" w:lineRule="atLeast"/>
              <w:jc w:val="center"/>
              <w:rPr>
                <w:rFonts w:cs="Times New Roman"/>
                <w:b/>
                <w:snapToGrid/>
                <w:sz w:val="22"/>
                <w:szCs w:val="20"/>
                <w:lang w:val="en-GB" w:bidi="ar-SA"/>
              </w:rPr>
            </w:pPr>
          </w:p>
        </w:tc>
        <w:tc>
          <w:tcPr>
            <w:tcW w:w="1440" w:type="dxa"/>
            <w:shd w:val="clear" w:color="auto" w:fill="auto"/>
            <w:vAlign w:val="center"/>
          </w:tcPr>
          <w:p w:rsidR="00A13231" w:rsidRPr="00A13231" w:rsidRDefault="00A13231" w:rsidP="00A13231">
            <w:pPr>
              <w:autoSpaceDE/>
              <w:autoSpaceDN/>
              <w:spacing w:line="240" w:lineRule="atLeast"/>
              <w:ind w:left="-79" w:right="-79"/>
              <w:jc w:val="center"/>
              <w:rPr>
                <w:rFonts w:cs="Times New Roman"/>
                <w:b/>
                <w:snapToGrid/>
                <w:sz w:val="22"/>
                <w:szCs w:val="20"/>
                <w:lang w:val="en-GB" w:bidi="ar-SA"/>
              </w:rPr>
            </w:pPr>
            <w:r w:rsidRPr="00A13231">
              <w:rPr>
                <w:rFonts w:cs="Times New Roman"/>
                <w:b/>
                <w:snapToGrid/>
                <w:sz w:val="22"/>
                <w:szCs w:val="20"/>
                <w:lang w:val="en-GB" w:bidi="ar-SA"/>
              </w:rPr>
              <w:t xml:space="preserve">Separate financial statements </w:t>
            </w:r>
          </w:p>
        </w:tc>
      </w:tr>
      <w:tr w:rsidR="00A13231" w:rsidRPr="00A13231" w:rsidTr="00DA3D3E">
        <w:trPr>
          <w:cantSplit/>
          <w:tblHeader/>
        </w:trPr>
        <w:tc>
          <w:tcPr>
            <w:tcW w:w="6221" w:type="dxa"/>
          </w:tcPr>
          <w:p w:rsidR="00A13231" w:rsidRPr="00A13231" w:rsidRDefault="00A13231" w:rsidP="00A13231">
            <w:pPr>
              <w:autoSpaceDE/>
              <w:autoSpaceDN/>
              <w:spacing w:line="240" w:lineRule="atLeast"/>
              <w:rPr>
                <w:rFonts w:cs="Times New Roman"/>
                <w:i/>
                <w:iCs/>
                <w:snapToGrid/>
                <w:sz w:val="22"/>
                <w:szCs w:val="20"/>
                <w:lang w:val="en-GB" w:bidi="ar-SA"/>
              </w:rPr>
            </w:pPr>
          </w:p>
        </w:tc>
        <w:tc>
          <w:tcPr>
            <w:tcW w:w="3150" w:type="dxa"/>
            <w:gridSpan w:val="3"/>
          </w:tcPr>
          <w:p w:rsidR="00A13231" w:rsidRPr="00A13231" w:rsidRDefault="00A13231" w:rsidP="00A13231">
            <w:pPr>
              <w:autoSpaceDE/>
              <w:autoSpaceDN/>
              <w:spacing w:line="240" w:lineRule="atLeast"/>
              <w:ind w:right="11"/>
              <w:jc w:val="center"/>
              <w:rPr>
                <w:rFonts w:cs="Times New Roman"/>
                <w:i/>
                <w:iCs/>
                <w:snapToGrid/>
                <w:sz w:val="22"/>
                <w:szCs w:val="20"/>
                <w:lang w:val="en-GB" w:bidi="ar-SA"/>
              </w:rPr>
            </w:pPr>
            <w:r w:rsidRPr="00A13231">
              <w:rPr>
                <w:rFonts w:cs="Times New Roman"/>
                <w:i/>
                <w:iCs/>
                <w:snapToGrid/>
                <w:sz w:val="22"/>
                <w:szCs w:val="20"/>
                <w:lang w:val="en-GB" w:bidi="ar-SA"/>
              </w:rPr>
              <w:t>(in million Baht)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i/>
                <w:iCs/>
                <w:snapToGrid/>
                <w:sz w:val="22"/>
                <w:szCs w:val="20"/>
                <w:lang w:val="en-GB" w:bidi="ar-SA"/>
              </w:rPr>
            </w:pPr>
            <w:r w:rsidRPr="00A13231">
              <w:rPr>
                <w:rFonts w:cs="Times New Roman"/>
                <w:b/>
                <w:bCs/>
                <w:i/>
                <w:iCs/>
                <w:snapToGrid/>
                <w:sz w:val="22"/>
                <w:szCs w:val="20"/>
                <w:lang w:val="en-GB" w:bidi="ar-SA"/>
              </w:rPr>
              <w:t xml:space="preserve">Capital commitments  </w:t>
            </w:r>
          </w:p>
        </w:tc>
        <w:tc>
          <w:tcPr>
            <w:tcW w:w="1440" w:type="dxa"/>
          </w:tcPr>
          <w:p w:rsidR="00A13231" w:rsidRPr="00A13231" w:rsidRDefault="00A13231" w:rsidP="00A13231">
            <w:pPr>
              <w:tabs>
                <w:tab w:val="decimal" w:pos="911"/>
              </w:tabs>
              <w:autoSpaceDE/>
              <w:autoSpaceDN/>
              <w:spacing w:line="240" w:lineRule="atLeast"/>
              <w:ind w:right="11"/>
              <w:rPr>
                <w:rFonts w:cs="Times New Roman"/>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A13231">
            <w:pPr>
              <w:tabs>
                <w:tab w:val="decimal" w:pos="1001"/>
              </w:tabs>
              <w:autoSpaceDE/>
              <w:autoSpaceDN/>
              <w:spacing w:line="240" w:lineRule="atLeast"/>
              <w:ind w:right="11"/>
              <w:rPr>
                <w:rFonts w:cs="Times New Roman"/>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i/>
                <w:iCs/>
                <w:snapToGrid/>
                <w:sz w:val="22"/>
                <w:szCs w:val="20"/>
                <w:lang w:val="en-GB" w:bidi="ar-SA"/>
              </w:rPr>
            </w:pPr>
            <w:r w:rsidRPr="00A13231">
              <w:rPr>
                <w:rFonts w:cs="Times New Roman"/>
                <w:i/>
                <w:iCs/>
                <w:snapToGrid/>
                <w:sz w:val="22"/>
                <w:szCs w:val="20"/>
                <w:lang w:val="en-GB" w:bidi="ar-SA"/>
              </w:rPr>
              <w:t>Contracted but not provided for:</w:t>
            </w:r>
          </w:p>
        </w:tc>
        <w:tc>
          <w:tcPr>
            <w:tcW w:w="1440" w:type="dxa"/>
          </w:tcPr>
          <w:p w:rsidR="00A13231" w:rsidRPr="00A13231" w:rsidRDefault="00A13231" w:rsidP="00A13231">
            <w:pPr>
              <w:tabs>
                <w:tab w:val="decimal" w:pos="911"/>
              </w:tabs>
              <w:autoSpaceDE/>
              <w:autoSpaceDN/>
              <w:spacing w:line="240" w:lineRule="atLeast"/>
              <w:ind w:right="11"/>
              <w:rPr>
                <w:rFonts w:cs="Times New Roman"/>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A13231">
            <w:pPr>
              <w:tabs>
                <w:tab w:val="decimal" w:pos="1001"/>
              </w:tabs>
              <w:autoSpaceDE/>
              <w:autoSpaceDN/>
              <w:spacing w:line="240" w:lineRule="atLeast"/>
              <w:ind w:right="11"/>
              <w:rPr>
                <w:rFonts w:cs="Times New Roman"/>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snapToGrid/>
                <w:sz w:val="22"/>
                <w:szCs w:val="20"/>
                <w:lang w:val="en-GB" w:bidi="ar-SA"/>
              </w:rPr>
            </w:pPr>
            <w:r w:rsidRPr="00CD53D4">
              <w:rPr>
                <w:rFonts w:cs="Times New Roman"/>
                <w:sz w:val="22"/>
                <w:szCs w:val="22"/>
              </w:rPr>
              <w:t>Machinery, buildings and construction in progress</w:t>
            </w:r>
          </w:p>
        </w:tc>
        <w:tc>
          <w:tcPr>
            <w:tcW w:w="1440" w:type="dxa"/>
          </w:tcPr>
          <w:p w:rsidR="00A13231" w:rsidRPr="00A13231" w:rsidRDefault="00446491"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43</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7D2E07" w:rsidP="00DA3D3E">
            <w:pPr>
              <w:tabs>
                <w:tab w:val="decimal" w:pos="1087"/>
              </w:tabs>
              <w:autoSpaceDE/>
              <w:autoSpaceDN/>
              <w:spacing w:line="240" w:lineRule="atLeast"/>
              <w:ind w:right="11"/>
              <w:rPr>
                <w:rFonts w:cs="Times New Roman"/>
                <w:snapToGrid/>
                <w:sz w:val="22"/>
                <w:szCs w:val="20"/>
                <w:lang w:val="en-GB" w:bidi="ar-SA"/>
              </w:rPr>
            </w:pPr>
            <w:r>
              <w:rPr>
                <w:rFonts w:cs="Times New Roman"/>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r w:rsidRPr="00A13231">
              <w:rPr>
                <w:rFonts w:cs="Times New Roman"/>
                <w:b/>
                <w:bCs/>
                <w:snapToGrid/>
                <w:sz w:val="22"/>
                <w:szCs w:val="20"/>
                <w:lang w:val="en-GB" w:bidi="ar-SA"/>
              </w:rPr>
              <w:t>Total</w:t>
            </w:r>
          </w:p>
        </w:tc>
        <w:tc>
          <w:tcPr>
            <w:tcW w:w="1440" w:type="dxa"/>
            <w:tcBorders>
              <w:top w:val="single" w:sz="4" w:space="0" w:color="auto"/>
              <w:bottom w:val="double" w:sz="4" w:space="0" w:color="auto"/>
            </w:tcBorders>
          </w:tcPr>
          <w:p w:rsidR="00A13231" w:rsidRPr="00A13231" w:rsidRDefault="00446491" w:rsidP="00DA3D3E">
            <w:pPr>
              <w:autoSpaceDE/>
              <w:autoSpaceDN/>
              <w:spacing w:line="240" w:lineRule="atLeast"/>
              <w:ind w:right="194"/>
              <w:jc w:val="right"/>
              <w:rPr>
                <w:rFonts w:cs="Times New Roman"/>
                <w:b/>
                <w:bCs/>
                <w:snapToGrid/>
                <w:sz w:val="22"/>
                <w:szCs w:val="20"/>
                <w:lang w:val="en-GB" w:bidi="ar-SA"/>
              </w:rPr>
            </w:pPr>
            <w:r>
              <w:rPr>
                <w:rFonts w:cs="Times New Roman"/>
                <w:b/>
                <w:bCs/>
                <w:snapToGrid/>
                <w:sz w:val="22"/>
                <w:szCs w:val="20"/>
                <w:lang w:val="en-GB" w:bidi="ar-SA"/>
              </w:rPr>
              <w:t>43</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bottom w:val="double" w:sz="4" w:space="0" w:color="auto"/>
            </w:tcBorders>
          </w:tcPr>
          <w:p w:rsidR="00A13231" w:rsidRPr="00A13231" w:rsidRDefault="007D2E07" w:rsidP="00DA3D3E">
            <w:pPr>
              <w:tabs>
                <w:tab w:val="decimal" w:pos="1087"/>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p>
        </w:tc>
        <w:tc>
          <w:tcPr>
            <w:tcW w:w="1440" w:type="dxa"/>
            <w:tcBorders>
              <w:top w:val="single" w:sz="4" w:space="0" w:color="auto"/>
            </w:tcBorders>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tcBorders>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ind w:left="202" w:right="-169" w:hanging="202"/>
              <w:rPr>
                <w:b/>
                <w:bCs/>
                <w:i/>
                <w:iCs/>
                <w:snapToGrid/>
                <w:sz w:val="22"/>
                <w:szCs w:val="20"/>
                <w:lang w:val="en-GB"/>
              </w:rPr>
            </w:pPr>
            <w:r w:rsidRPr="00A13231">
              <w:rPr>
                <w:rFonts w:cs="Times New Roman"/>
                <w:b/>
                <w:bCs/>
                <w:i/>
                <w:iCs/>
                <w:snapToGrid/>
                <w:sz w:val="22"/>
                <w:szCs w:val="20"/>
                <w:lang w:val="en-GB" w:bidi="ar-SA"/>
              </w:rPr>
              <w:t>Future minimum lease payments under</w:t>
            </w:r>
            <w:r w:rsidRPr="00A13231">
              <w:rPr>
                <w:b/>
                <w:bCs/>
                <w:i/>
                <w:iCs/>
                <w:snapToGrid/>
                <w:sz w:val="22"/>
                <w:szCs w:val="20"/>
                <w:lang w:val="en-GB"/>
              </w:rPr>
              <w:t xml:space="preserve"> non-cancellable </w:t>
            </w:r>
          </w:p>
          <w:p w:rsidR="00A13231" w:rsidRPr="00A13231" w:rsidRDefault="00A13231" w:rsidP="00A13231">
            <w:pPr>
              <w:autoSpaceDE/>
              <w:autoSpaceDN/>
              <w:spacing w:line="240" w:lineRule="atLeast"/>
              <w:ind w:left="202" w:right="-169" w:hanging="202"/>
              <w:rPr>
                <w:rFonts w:cs="Times New Roman"/>
                <w:b/>
                <w:bCs/>
                <w:i/>
                <w:iCs/>
                <w:snapToGrid/>
                <w:sz w:val="22"/>
                <w:szCs w:val="20"/>
                <w:lang w:val="en-GB" w:bidi="ar-SA"/>
              </w:rPr>
            </w:pPr>
            <w:r w:rsidRPr="00A13231">
              <w:rPr>
                <w:rFonts w:cs="Times New Roman"/>
                <w:b/>
                <w:bCs/>
                <w:i/>
                <w:iCs/>
                <w:snapToGrid/>
                <w:sz w:val="22"/>
                <w:szCs w:val="20"/>
                <w:lang w:val="en-GB" w:bidi="ar-SA"/>
              </w:rPr>
              <w:t xml:space="preserve">   </w:t>
            </w:r>
            <w:r w:rsidRPr="00A13231">
              <w:rPr>
                <w:b/>
                <w:bCs/>
                <w:i/>
                <w:iCs/>
                <w:snapToGrid/>
                <w:sz w:val="22"/>
                <w:szCs w:val="20"/>
                <w:lang w:val="en-GB"/>
              </w:rPr>
              <w:t>operating leases</w:t>
            </w:r>
          </w:p>
        </w:tc>
        <w:tc>
          <w:tcPr>
            <w:tcW w:w="1440" w:type="dxa"/>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snapToGrid/>
                <w:sz w:val="22"/>
                <w:szCs w:val="20"/>
                <w:lang w:val="en-GB" w:bidi="ar-SA"/>
              </w:rPr>
            </w:pPr>
            <w:r w:rsidRPr="00A13231">
              <w:rPr>
                <w:rFonts w:cs="Times New Roman"/>
                <w:snapToGrid/>
                <w:sz w:val="22"/>
                <w:szCs w:val="20"/>
                <w:lang w:val="en-GB" w:bidi="ar-SA"/>
              </w:rPr>
              <w:t>Within one year</w:t>
            </w:r>
          </w:p>
        </w:tc>
        <w:tc>
          <w:tcPr>
            <w:tcW w:w="1440" w:type="dxa"/>
          </w:tcPr>
          <w:p w:rsidR="00A13231" w:rsidRPr="00A13231" w:rsidRDefault="00446491"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4</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446491" w:rsidRDefault="006A0338" w:rsidP="00DA3D3E">
            <w:pPr>
              <w:tabs>
                <w:tab w:val="decimal" w:pos="1087"/>
              </w:tabs>
              <w:autoSpaceDE/>
              <w:autoSpaceDN/>
              <w:spacing w:line="240" w:lineRule="atLeast"/>
              <w:ind w:right="11"/>
              <w:rPr>
                <w:rFonts w:cs="Times New Roman"/>
                <w:snapToGrid/>
                <w:sz w:val="22"/>
                <w:szCs w:val="20"/>
                <w:lang w:val="en-GB" w:bidi="ar-SA"/>
              </w:rPr>
            </w:pPr>
            <w:r w:rsidRPr="00446491">
              <w:rPr>
                <w:rFonts w:cs="Times New Roman"/>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r w:rsidRPr="00A13231">
              <w:rPr>
                <w:rFonts w:cs="Times New Roman"/>
                <w:b/>
                <w:bCs/>
                <w:snapToGrid/>
                <w:sz w:val="22"/>
                <w:szCs w:val="20"/>
                <w:lang w:val="en-GB" w:bidi="ar-SA"/>
              </w:rPr>
              <w:t>Total</w:t>
            </w:r>
          </w:p>
        </w:tc>
        <w:tc>
          <w:tcPr>
            <w:tcW w:w="1440" w:type="dxa"/>
            <w:tcBorders>
              <w:top w:val="single" w:sz="4" w:space="0" w:color="auto"/>
              <w:bottom w:val="double" w:sz="4" w:space="0" w:color="auto"/>
            </w:tcBorders>
          </w:tcPr>
          <w:p w:rsidR="00A13231" w:rsidRPr="00A13231" w:rsidRDefault="00446491" w:rsidP="00DA3D3E">
            <w:pPr>
              <w:autoSpaceDE/>
              <w:autoSpaceDN/>
              <w:spacing w:line="240" w:lineRule="atLeast"/>
              <w:ind w:right="194"/>
              <w:jc w:val="right"/>
              <w:rPr>
                <w:rFonts w:cs="Times New Roman"/>
                <w:b/>
                <w:bCs/>
                <w:snapToGrid/>
                <w:sz w:val="22"/>
                <w:szCs w:val="20"/>
                <w:lang w:val="en-GB" w:bidi="ar-SA"/>
              </w:rPr>
            </w:pPr>
            <w:r>
              <w:rPr>
                <w:rFonts w:cs="Times New Roman"/>
                <w:b/>
                <w:bCs/>
                <w:snapToGrid/>
                <w:sz w:val="22"/>
                <w:szCs w:val="20"/>
                <w:lang w:val="en-GB" w:bidi="ar-SA"/>
              </w:rPr>
              <w:t>4</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bottom w:val="double" w:sz="4" w:space="0" w:color="auto"/>
            </w:tcBorders>
          </w:tcPr>
          <w:p w:rsidR="00A13231" w:rsidRPr="00A13231" w:rsidRDefault="006A0338" w:rsidP="00DA3D3E">
            <w:pPr>
              <w:tabs>
                <w:tab w:val="decimal" w:pos="1087"/>
              </w:tabs>
              <w:autoSpaceDE/>
              <w:autoSpaceDN/>
              <w:spacing w:line="240" w:lineRule="atLeast"/>
              <w:ind w:right="11"/>
              <w:rPr>
                <w:rFonts w:cs="Times New Roman"/>
                <w:b/>
                <w:bCs/>
                <w:snapToGrid/>
                <w:sz w:val="22"/>
                <w:szCs w:val="20"/>
                <w:lang w:val="en-GB" w:bidi="ar-SA"/>
              </w:rPr>
            </w:pPr>
            <w:r>
              <w:rPr>
                <w:rFonts w:cs="Times New Roman"/>
                <w:b/>
                <w:bCs/>
                <w:snapToGrid/>
                <w:sz w:val="22"/>
                <w:szCs w:val="20"/>
                <w:lang w:val="en-GB" w:bidi="ar-SA"/>
              </w:rPr>
              <w:t>-</w:t>
            </w: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b/>
                <w:bCs/>
                <w:snapToGrid/>
                <w:sz w:val="22"/>
                <w:szCs w:val="20"/>
                <w:lang w:val="en-GB" w:bidi="ar-SA"/>
              </w:rPr>
            </w:pPr>
          </w:p>
        </w:tc>
        <w:tc>
          <w:tcPr>
            <w:tcW w:w="1440" w:type="dxa"/>
            <w:tcBorders>
              <w:top w:val="double" w:sz="4" w:space="0" w:color="auto"/>
            </w:tcBorders>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Borders>
              <w:top w:val="double" w:sz="4" w:space="0" w:color="auto"/>
            </w:tcBorders>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095A30" w:rsidRDefault="00A13231" w:rsidP="00A13231">
            <w:pPr>
              <w:autoSpaceDE/>
              <w:autoSpaceDN/>
              <w:spacing w:line="240" w:lineRule="atLeast"/>
              <w:rPr>
                <w:rFonts w:cstheme="minorBidi"/>
                <w:b/>
                <w:bCs/>
                <w:i/>
                <w:iCs/>
                <w:snapToGrid/>
                <w:sz w:val="22"/>
                <w:szCs w:val="20"/>
              </w:rPr>
            </w:pPr>
            <w:r w:rsidRPr="00A13231">
              <w:rPr>
                <w:rFonts w:cs="Times New Roman"/>
                <w:b/>
                <w:bCs/>
                <w:i/>
                <w:iCs/>
                <w:snapToGrid/>
                <w:sz w:val="22"/>
                <w:szCs w:val="20"/>
                <w:lang w:val="en-GB" w:bidi="ar-SA"/>
              </w:rPr>
              <w:t>Other commitments</w:t>
            </w:r>
          </w:p>
        </w:tc>
        <w:tc>
          <w:tcPr>
            <w:tcW w:w="1440" w:type="dxa"/>
          </w:tcPr>
          <w:p w:rsidR="00A13231" w:rsidRPr="00A13231" w:rsidRDefault="00A13231" w:rsidP="00DA3D3E">
            <w:pPr>
              <w:autoSpaceDE/>
              <w:autoSpaceDN/>
              <w:spacing w:line="240" w:lineRule="atLeast"/>
              <w:ind w:right="194"/>
              <w:jc w:val="right"/>
              <w:rPr>
                <w:rFonts w:cs="Times New Roman"/>
                <w:b/>
                <w:bCs/>
                <w:snapToGrid/>
                <w:sz w:val="22"/>
                <w:szCs w:val="20"/>
                <w:lang w:val="en-GB" w:bidi="ar-SA"/>
              </w:rPr>
            </w:pP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A13231" w:rsidP="00DA3D3E">
            <w:pPr>
              <w:tabs>
                <w:tab w:val="decimal" w:pos="1087"/>
              </w:tabs>
              <w:autoSpaceDE/>
              <w:autoSpaceDN/>
              <w:spacing w:line="240" w:lineRule="atLeast"/>
              <w:ind w:right="11"/>
              <w:rPr>
                <w:rFonts w:cs="Times New Roman"/>
                <w:b/>
                <w:bCs/>
                <w:snapToGrid/>
                <w:sz w:val="22"/>
                <w:szCs w:val="20"/>
                <w:lang w:val="en-GB" w:bidi="ar-SA"/>
              </w:rPr>
            </w:pPr>
          </w:p>
        </w:tc>
      </w:tr>
      <w:tr w:rsidR="00A13231" w:rsidRPr="00A13231" w:rsidTr="00DA3D3E">
        <w:trPr>
          <w:cantSplit/>
        </w:trPr>
        <w:tc>
          <w:tcPr>
            <w:tcW w:w="6221" w:type="dxa"/>
          </w:tcPr>
          <w:p w:rsidR="00A13231" w:rsidRPr="00A13231" w:rsidRDefault="00A13231" w:rsidP="00A13231">
            <w:pPr>
              <w:autoSpaceDE/>
              <w:autoSpaceDN/>
              <w:spacing w:line="240" w:lineRule="atLeast"/>
              <w:rPr>
                <w:rFonts w:cs="Times New Roman"/>
                <w:snapToGrid/>
                <w:sz w:val="22"/>
                <w:szCs w:val="20"/>
                <w:lang w:val="en-GB" w:bidi="ar-SA"/>
              </w:rPr>
            </w:pPr>
            <w:r w:rsidRPr="00A13231">
              <w:rPr>
                <w:rFonts w:cs="Times New Roman"/>
                <w:snapToGrid/>
                <w:sz w:val="22"/>
                <w:szCs w:val="20"/>
                <w:lang w:val="en-GB" w:bidi="ar-SA"/>
              </w:rPr>
              <w:t xml:space="preserve">Bank guarantees </w:t>
            </w:r>
          </w:p>
        </w:tc>
        <w:tc>
          <w:tcPr>
            <w:tcW w:w="1440" w:type="dxa"/>
          </w:tcPr>
          <w:p w:rsidR="00A13231" w:rsidRPr="00A13231" w:rsidRDefault="00446491"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15</w:t>
            </w:r>
          </w:p>
        </w:tc>
        <w:tc>
          <w:tcPr>
            <w:tcW w:w="270" w:type="dxa"/>
          </w:tcPr>
          <w:p w:rsidR="00A13231" w:rsidRPr="00A13231" w:rsidRDefault="00A13231" w:rsidP="00A13231">
            <w:pPr>
              <w:tabs>
                <w:tab w:val="decimal" w:pos="765"/>
              </w:tabs>
              <w:autoSpaceDE/>
              <w:autoSpaceDN/>
              <w:spacing w:line="240" w:lineRule="atLeast"/>
              <w:rPr>
                <w:rFonts w:cs="Times New Roman"/>
                <w:snapToGrid/>
                <w:sz w:val="22"/>
                <w:szCs w:val="20"/>
                <w:lang w:val="en-GB" w:bidi="ar-SA"/>
              </w:rPr>
            </w:pPr>
          </w:p>
        </w:tc>
        <w:tc>
          <w:tcPr>
            <w:tcW w:w="1440" w:type="dxa"/>
          </w:tcPr>
          <w:p w:rsidR="00A13231" w:rsidRPr="00A13231" w:rsidRDefault="00BC3772" w:rsidP="00DA3D3E">
            <w:pPr>
              <w:tabs>
                <w:tab w:val="decimal" w:pos="812"/>
                <w:tab w:val="decimal" w:pos="1087"/>
              </w:tabs>
              <w:autoSpaceDE/>
              <w:autoSpaceDN/>
              <w:spacing w:line="240" w:lineRule="atLeast"/>
              <w:ind w:right="187"/>
              <w:jc w:val="right"/>
              <w:rPr>
                <w:rFonts w:cs="Times New Roman"/>
                <w:snapToGrid/>
                <w:sz w:val="22"/>
                <w:szCs w:val="20"/>
                <w:lang w:val="en-GB" w:bidi="ar-SA"/>
              </w:rPr>
            </w:pPr>
            <w:r>
              <w:rPr>
                <w:rFonts w:cs="Times New Roman"/>
                <w:snapToGrid/>
                <w:sz w:val="22"/>
                <w:szCs w:val="20"/>
                <w:lang w:val="en-GB" w:bidi="ar-SA"/>
              </w:rPr>
              <w:t>9</w:t>
            </w:r>
          </w:p>
        </w:tc>
      </w:tr>
      <w:tr w:rsidR="006B5DE8" w:rsidRPr="00A13231" w:rsidTr="00DA3D3E">
        <w:trPr>
          <w:cantSplit/>
        </w:trPr>
        <w:tc>
          <w:tcPr>
            <w:tcW w:w="6221" w:type="dxa"/>
          </w:tcPr>
          <w:p w:rsidR="006B5DE8" w:rsidRPr="00A13231" w:rsidRDefault="006B5DE8" w:rsidP="006B5DE8">
            <w:pPr>
              <w:autoSpaceDE/>
              <w:autoSpaceDN/>
              <w:spacing w:line="240" w:lineRule="atLeast"/>
              <w:rPr>
                <w:rFonts w:cs="Times New Roman"/>
                <w:snapToGrid/>
                <w:sz w:val="22"/>
                <w:szCs w:val="20"/>
                <w:lang w:val="en-GB" w:bidi="ar-SA"/>
              </w:rPr>
            </w:pPr>
            <w:r w:rsidRPr="00CD53D4">
              <w:rPr>
                <w:rFonts w:cs="Times New Roman"/>
                <w:sz w:val="22"/>
                <w:szCs w:val="22"/>
              </w:rPr>
              <w:t>Forward exchange contract - buy</w:t>
            </w:r>
          </w:p>
        </w:tc>
        <w:tc>
          <w:tcPr>
            <w:tcW w:w="1440" w:type="dxa"/>
          </w:tcPr>
          <w:p w:rsidR="006B5DE8" w:rsidRPr="00A13231" w:rsidRDefault="00BC3772"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12</w:t>
            </w:r>
          </w:p>
        </w:tc>
        <w:tc>
          <w:tcPr>
            <w:tcW w:w="270" w:type="dxa"/>
          </w:tcPr>
          <w:p w:rsidR="006B5DE8" w:rsidRPr="00A13231" w:rsidRDefault="006B5DE8" w:rsidP="006B5DE8">
            <w:pPr>
              <w:tabs>
                <w:tab w:val="decimal" w:pos="765"/>
              </w:tabs>
              <w:autoSpaceDE/>
              <w:autoSpaceDN/>
              <w:spacing w:line="240" w:lineRule="atLeast"/>
              <w:rPr>
                <w:rFonts w:cs="Times New Roman"/>
                <w:snapToGrid/>
                <w:sz w:val="22"/>
                <w:szCs w:val="20"/>
                <w:lang w:val="en-GB" w:bidi="ar-SA"/>
              </w:rPr>
            </w:pPr>
          </w:p>
        </w:tc>
        <w:tc>
          <w:tcPr>
            <w:tcW w:w="1440" w:type="dxa"/>
          </w:tcPr>
          <w:p w:rsidR="006B5DE8" w:rsidRPr="00A13231" w:rsidRDefault="00BC3772" w:rsidP="00DA3D3E">
            <w:pPr>
              <w:tabs>
                <w:tab w:val="decimal" w:pos="812"/>
                <w:tab w:val="decimal" w:pos="1087"/>
              </w:tabs>
              <w:autoSpaceDE/>
              <w:autoSpaceDN/>
              <w:spacing w:line="240" w:lineRule="atLeast"/>
              <w:ind w:right="187"/>
              <w:jc w:val="right"/>
              <w:rPr>
                <w:rFonts w:cs="Times New Roman"/>
                <w:snapToGrid/>
                <w:sz w:val="22"/>
                <w:szCs w:val="20"/>
                <w:lang w:val="en-GB" w:bidi="ar-SA"/>
              </w:rPr>
            </w:pPr>
            <w:r>
              <w:rPr>
                <w:rFonts w:cs="Times New Roman"/>
                <w:snapToGrid/>
                <w:sz w:val="22"/>
                <w:szCs w:val="20"/>
                <w:lang w:val="en-GB" w:bidi="ar-SA"/>
              </w:rPr>
              <w:t>-</w:t>
            </w:r>
          </w:p>
        </w:tc>
      </w:tr>
      <w:tr w:rsidR="006B5DE8" w:rsidRPr="00A13231" w:rsidTr="00DA3D3E">
        <w:trPr>
          <w:cantSplit/>
        </w:trPr>
        <w:tc>
          <w:tcPr>
            <w:tcW w:w="6221" w:type="dxa"/>
          </w:tcPr>
          <w:p w:rsidR="006B5DE8" w:rsidRPr="00A13231" w:rsidRDefault="006B5DE8" w:rsidP="006B5DE8">
            <w:pPr>
              <w:autoSpaceDE/>
              <w:autoSpaceDN/>
              <w:spacing w:line="240" w:lineRule="atLeast"/>
              <w:rPr>
                <w:rFonts w:cs="Times New Roman"/>
                <w:snapToGrid/>
                <w:sz w:val="22"/>
                <w:szCs w:val="20"/>
                <w:lang w:val="en-GB" w:bidi="ar-SA"/>
              </w:rPr>
            </w:pPr>
            <w:r w:rsidRPr="00CD53D4">
              <w:rPr>
                <w:rFonts w:cs="Times New Roman"/>
                <w:sz w:val="22"/>
                <w:szCs w:val="22"/>
              </w:rPr>
              <w:t>Forward exchange contract - sell</w:t>
            </w:r>
          </w:p>
        </w:tc>
        <w:tc>
          <w:tcPr>
            <w:tcW w:w="1440" w:type="dxa"/>
          </w:tcPr>
          <w:p w:rsidR="006B5DE8" w:rsidRPr="00A13231" w:rsidRDefault="00BC3772" w:rsidP="00DA3D3E">
            <w:pPr>
              <w:autoSpaceDE/>
              <w:autoSpaceDN/>
              <w:spacing w:line="240" w:lineRule="atLeast"/>
              <w:ind w:right="194"/>
              <w:jc w:val="right"/>
              <w:rPr>
                <w:rFonts w:cs="Times New Roman"/>
                <w:snapToGrid/>
                <w:sz w:val="22"/>
                <w:szCs w:val="20"/>
                <w:lang w:val="en-GB" w:bidi="ar-SA"/>
              </w:rPr>
            </w:pPr>
            <w:r>
              <w:rPr>
                <w:rFonts w:cs="Times New Roman"/>
                <w:snapToGrid/>
                <w:sz w:val="22"/>
                <w:szCs w:val="20"/>
                <w:lang w:val="en-GB" w:bidi="ar-SA"/>
              </w:rPr>
              <w:t>113</w:t>
            </w:r>
          </w:p>
        </w:tc>
        <w:tc>
          <w:tcPr>
            <w:tcW w:w="270" w:type="dxa"/>
          </w:tcPr>
          <w:p w:rsidR="006B5DE8" w:rsidRPr="00A13231" w:rsidRDefault="006B5DE8" w:rsidP="006B5DE8">
            <w:pPr>
              <w:tabs>
                <w:tab w:val="decimal" w:pos="765"/>
              </w:tabs>
              <w:autoSpaceDE/>
              <w:autoSpaceDN/>
              <w:spacing w:line="240" w:lineRule="atLeast"/>
              <w:rPr>
                <w:rFonts w:cs="Times New Roman"/>
                <w:snapToGrid/>
                <w:sz w:val="22"/>
                <w:szCs w:val="20"/>
                <w:lang w:val="en-GB" w:bidi="ar-SA"/>
              </w:rPr>
            </w:pPr>
          </w:p>
        </w:tc>
        <w:tc>
          <w:tcPr>
            <w:tcW w:w="1440" w:type="dxa"/>
          </w:tcPr>
          <w:p w:rsidR="006B5DE8" w:rsidRPr="00A13231" w:rsidRDefault="00BC3772" w:rsidP="00DA3D3E">
            <w:pPr>
              <w:tabs>
                <w:tab w:val="decimal" w:pos="812"/>
                <w:tab w:val="decimal" w:pos="1087"/>
              </w:tabs>
              <w:autoSpaceDE/>
              <w:autoSpaceDN/>
              <w:spacing w:line="240" w:lineRule="atLeast"/>
              <w:ind w:right="187"/>
              <w:jc w:val="right"/>
              <w:rPr>
                <w:rFonts w:cs="Times New Roman"/>
                <w:snapToGrid/>
                <w:sz w:val="22"/>
                <w:szCs w:val="20"/>
                <w:lang w:val="en-GB" w:bidi="ar-SA"/>
              </w:rPr>
            </w:pPr>
            <w:r>
              <w:rPr>
                <w:rFonts w:cs="Times New Roman"/>
                <w:snapToGrid/>
                <w:sz w:val="22"/>
                <w:szCs w:val="20"/>
                <w:lang w:val="en-GB" w:bidi="ar-SA"/>
              </w:rPr>
              <w:t>2</w:t>
            </w:r>
          </w:p>
        </w:tc>
      </w:tr>
      <w:tr w:rsidR="006B5DE8" w:rsidRPr="00A13231" w:rsidTr="00DA3D3E">
        <w:trPr>
          <w:cantSplit/>
        </w:trPr>
        <w:tc>
          <w:tcPr>
            <w:tcW w:w="6221" w:type="dxa"/>
          </w:tcPr>
          <w:p w:rsidR="006B5DE8" w:rsidRPr="00A13231" w:rsidRDefault="006B5DE8" w:rsidP="006B5DE8">
            <w:pPr>
              <w:autoSpaceDE/>
              <w:autoSpaceDN/>
              <w:spacing w:line="240" w:lineRule="atLeast"/>
              <w:rPr>
                <w:rFonts w:cs="Times New Roman"/>
                <w:b/>
                <w:bCs/>
                <w:snapToGrid/>
                <w:sz w:val="22"/>
                <w:szCs w:val="20"/>
                <w:lang w:val="en-GB" w:bidi="ar-SA"/>
              </w:rPr>
            </w:pPr>
            <w:r w:rsidRPr="00A13231">
              <w:rPr>
                <w:rFonts w:cs="Times New Roman"/>
                <w:b/>
                <w:bCs/>
                <w:snapToGrid/>
                <w:sz w:val="22"/>
                <w:szCs w:val="20"/>
                <w:lang w:val="en-GB" w:bidi="ar-SA"/>
              </w:rPr>
              <w:t>Total</w:t>
            </w:r>
          </w:p>
        </w:tc>
        <w:tc>
          <w:tcPr>
            <w:tcW w:w="1440" w:type="dxa"/>
            <w:tcBorders>
              <w:top w:val="single" w:sz="4" w:space="0" w:color="auto"/>
              <w:bottom w:val="double" w:sz="4" w:space="0" w:color="auto"/>
            </w:tcBorders>
          </w:tcPr>
          <w:p w:rsidR="006B5DE8" w:rsidRPr="00A13231" w:rsidRDefault="00446491" w:rsidP="00DA3D3E">
            <w:pPr>
              <w:autoSpaceDE/>
              <w:autoSpaceDN/>
              <w:spacing w:line="240" w:lineRule="atLeast"/>
              <w:ind w:right="194"/>
              <w:jc w:val="right"/>
              <w:rPr>
                <w:rFonts w:cs="Times New Roman"/>
                <w:b/>
                <w:bCs/>
                <w:snapToGrid/>
                <w:sz w:val="22"/>
                <w:szCs w:val="20"/>
                <w:lang w:val="en-GB" w:bidi="ar-SA"/>
              </w:rPr>
            </w:pPr>
            <w:r>
              <w:rPr>
                <w:rFonts w:cs="Times New Roman"/>
                <w:b/>
                <w:bCs/>
                <w:snapToGrid/>
                <w:sz w:val="22"/>
                <w:szCs w:val="20"/>
                <w:lang w:val="en-GB" w:bidi="ar-SA"/>
              </w:rPr>
              <w:t>140</w:t>
            </w:r>
          </w:p>
        </w:tc>
        <w:tc>
          <w:tcPr>
            <w:tcW w:w="270" w:type="dxa"/>
          </w:tcPr>
          <w:p w:rsidR="006B5DE8" w:rsidRPr="00A13231" w:rsidRDefault="006B5DE8" w:rsidP="006B5DE8">
            <w:pPr>
              <w:tabs>
                <w:tab w:val="decimal" w:pos="765"/>
              </w:tabs>
              <w:autoSpaceDE/>
              <w:autoSpaceDN/>
              <w:spacing w:line="240" w:lineRule="atLeast"/>
              <w:rPr>
                <w:rFonts w:cs="Times New Roman"/>
                <w:snapToGrid/>
                <w:sz w:val="22"/>
                <w:szCs w:val="20"/>
                <w:lang w:val="en-GB" w:bidi="ar-SA"/>
              </w:rPr>
            </w:pPr>
          </w:p>
        </w:tc>
        <w:tc>
          <w:tcPr>
            <w:tcW w:w="1440" w:type="dxa"/>
            <w:tcBorders>
              <w:top w:val="single" w:sz="4" w:space="0" w:color="auto"/>
              <w:bottom w:val="double" w:sz="4" w:space="0" w:color="auto"/>
            </w:tcBorders>
          </w:tcPr>
          <w:p w:rsidR="006B5DE8" w:rsidRPr="00A13231" w:rsidRDefault="00BC3772" w:rsidP="00DA3D3E">
            <w:pPr>
              <w:tabs>
                <w:tab w:val="decimal" w:pos="812"/>
                <w:tab w:val="decimal" w:pos="1087"/>
              </w:tabs>
              <w:autoSpaceDE/>
              <w:autoSpaceDN/>
              <w:spacing w:line="240" w:lineRule="atLeast"/>
              <w:ind w:right="187"/>
              <w:jc w:val="right"/>
              <w:rPr>
                <w:rFonts w:cs="Times New Roman"/>
                <w:b/>
                <w:bCs/>
                <w:snapToGrid/>
                <w:sz w:val="22"/>
                <w:szCs w:val="20"/>
                <w:lang w:val="en-GB" w:bidi="ar-SA"/>
              </w:rPr>
            </w:pPr>
            <w:r>
              <w:rPr>
                <w:rFonts w:cs="Times New Roman"/>
                <w:b/>
                <w:bCs/>
                <w:snapToGrid/>
                <w:sz w:val="22"/>
                <w:szCs w:val="20"/>
                <w:lang w:val="en-GB" w:bidi="ar-SA"/>
              </w:rPr>
              <w:t>11</w:t>
            </w:r>
          </w:p>
        </w:tc>
      </w:tr>
    </w:tbl>
    <w:p w:rsidR="00534A22" w:rsidRDefault="00534A22" w:rsidP="00436ACD">
      <w:pPr>
        <w:pStyle w:val="BodySingle"/>
        <w:spacing w:line="240" w:lineRule="atLeast"/>
        <w:jc w:val="thaiDistribute"/>
        <w:rPr>
          <w:spacing w:val="-5"/>
          <w:sz w:val="22"/>
          <w:szCs w:val="22"/>
        </w:rPr>
      </w:pPr>
    </w:p>
    <w:p w:rsidR="00035657" w:rsidRPr="00135E07" w:rsidRDefault="00CF6115" w:rsidP="00C96512">
      <w:pPr>
        <w:pStyle w:val="BodySingle"/>
        <w:spacing w:line="240" w:lineRule="atLeast"/>
        <w:ind w:left="540"/>
        <w:jc w:val="thaiDistribute"/>
        <w:rPr>
          <w:spacing w:val="-5"/>
          <w:sz w:val="22"/>
          <w:szCs w:val="22"/>
        </w:rPr>
      </w:pPr>
      <w:r w:rsidRPr="00135E07">
        <w:rPr>
          <w:spacing w:val="-5"/>
          <w:sz w:val="22"/>
          <w:szCs w:val="22"/>
        </w:rPr>
        <w:t>As at 3</w:t>
      </w:r>
      <w:r w:rsidR="002B471A">
        <w:rPr>
          <w:spacing w:val="-5"/>
          <w:sz w:val="22"/>
          <w:szCs w:val="22"/>
        </w:rPr>
        <w:t>0</w:t>
      </w:r>
      <w:r w:rsidRPr="00135E07">
        <w:rPr>
          <w:spacing w:val="-5"/>
          <w:sz w:val="22"/>
          <w:szCs w:val="22"/>
        </w:rPr>
        <w:t xml:space="preserve"> </w:t>
      </w:r>
      <w:r w:rsidR="002B471A">
        <w:rPr>
          <w:spacing w:val="-5"/>
          <w:sz w:val="22"/>
          <w:szCs w:val="22"/>
        </w:rPr>
        <w:t>June</w:t>
      </w:r>
      <w:r w:rsidRPr="00135E07">
        <w:rPr>
          <w:spacing w:val="-5"/>
          <w:sz w:val="22"/>
          <w:szCs w:val="22"/>
        </w:rPr>
        <w:t xml:space="preserve"> 201</w:t>
      </w:r>
      <w:r w:rsidR="00A70FAC">
        <w:rPr>
          <w:spacing w:val="-5"/>
          <w:sz w:val="22"/>
          <w:szCs w:val="22"/>
        </w:rPr>
        <w:t>9</w:t>
      </w:r>
      <w:r w:rsidR="00035657" w:rsidRPr="00135E07">
        <w:rPr>
          <w:spacing w:val="-5"/>
          <w:sz w:val="22"/>
          <w:szCs w:val="22"/>
        </w:rPr>
        <w:t xml:space="preserve"> and</w:t>
      </w:r>
      <w:r w:rsidR="00A70FAC">
        <w:rPr>
          <w:spacing w:val="-5"/>
          <w:sz w:val="22"/>
          <w:szCs w:val="22"/>
        </w:rPr>
        <w:t xml:space="preserve"> 31 December 2018</w:t>
      </w:r>
      <w:r w:rsidR="00035657" w:rsidRPr="00135E07">
        <w:rPr>
          <w:spacing w:val="-5"/>
          <w:sz w:val="22"/>
          <w:szCs w:val="22"/>
        </w:rPr>
        <w:t>, the Group and the Company had the following</w:t>
      </w:r>
      <w:r w:rsidR="00135E07" w:rsidRPr="00135E07">
        <w:rPr>
          <w:spacing w:val="-5"/>
          <w:sz w:val="22"/>
          <w:szCs w:val="22"/>
        </w:rPr>
        <w:t xml:space="preserve"> </w:t>
      </w:r>
      <w:r w:rsidR="00035657" w:rsidRPr="00135E07">
        <w:rPr>
          <w:spacing w:val="-5"/>
          <w:sz w:val="22"/>
          <w:szCs w:val="22"/>
        </w:rPr>
        <w:t>commitments:</w:t>
      </w:r>
    </w:p>
    <w:p w:rsidR="00035657" w:rsidRDefault="00035657" w:rsidP="00C96512">
      <w:pPr>
        <w:pStyle w:val="BodySingle"/>
        <w:spacing w:line="240" w:lineRule="atLeast"/>
        <w:ind w:left="562"/>
        <w:jc w:val="thaiDistribute"/>
        <w:rPr>
          <w:sz w:val="22"/>
          <w:szCs w:val="22"/>
        </w:rPr>
      </w:pPr>
    </w:p>
    <w:p w:rsidR="00035657" w:rsidRPr="006F030B" w:rsidRDefault="00035657" w:rsidP="006F030B">
      <w:pPr>
        <w:pStyle w:val="BodySingle"/>
        <w:numPr>
          <w:ilvl w:val="2"/>
          <w:numId w:val="13"/>
        </w:numPr>
        <w:tabs>
          <w:tab w:val="clear" w:pos="1020"/>
        </w:tabs>
        <w:spacing w:line="240" w:lineRule="atLeast"/>
        <w:ind w:left="540" w:right="18" w:hanging="360"/>
        <w:jc w:val="both"/>
        <w:rPr>
          <w:sz w:val="22"/>
          <w:szCs w:val="22"/>
        </w:rPr>
      </w:pPr>
      <w:r w:rsidRPr="00C263DC">
        <w:rPr>
          <w:sz w:val="22"/>
          <w:szCs w:val="22"/>
        </w:rPr>
        <w:t>The Group has entered into forward exc</w:t>
      </w:r>
      <w:r w:rsidR="00283C95">
        <w:rPr>
          <w:sz w:val="22"/>
          <w:szCs w:val="22"/>
        </w:rPr>
        <w:t xml:space="preserve">hange contracts to sell </w:t>
      </w:r>
      <w:r w:rsidR="00283C95" w:rsidRPr="00514C5D">
        <w:rPr>
          <w:sz w:val="22"/>
          <w:szCs w:val="22"/>
        </w:rPr>
        <w:t xml:space="preserve">USD </w:t>
      </w:r>
      <w:r w:rsidR="00BB0CEB">
        <w:rPr>
          <w:sz w:val="22"/>
          <w:szCs w:val="22"/>
        </w:rPr>
        <w:t>3.6</w:t>
      </w:r>
      <w:r w:rsidR="00A92E80" w:rsidRPr="00514C5D">
        <w:rPr>
          <w:sz w:val="22"/>
          <w:szCs w:val="22"/>
        </w:rPr>
        <w:t xml:space="preserve"> </w:t>
      </w:r>
      <w:r w:rsidRPr="00514C5D">
        <w:rPr>
          <w:sz w:val="22"/>
          <w:szCs w:val="22"/>
        </w:rPr>
        <w:t>million</w:t>
      </w:r>
      <w:r w:rsidR="00A072AD" w:rsidRPr="00514C5D">
        <w:rPr>
          <w:sz w:val="22"/>
          <w:szCs w:val="22"/>
        </w:rPr>
        <w:t xml:space="preserve"> </w:t>
      </w:r>
      <w:r w:rsidR="00A072AD" w:rsidRPr="00514C5D">
        <w:rPr>
          <w:i/>
          <w:iCs/>
          <w:sz w:val="22"/>
          <w:szCs w:val="22"/>
        </w:rPr>
        <w:t xml:space="preserve">(31 December </w:t>
      </w:r>
      <w:r w:rsidR="00A70FAC" w:rsidRPr="00514C5D">
        <w:rPr>
          <w:i/>
          <w:iCs/>
          <w:sz w:val="22"/>
          <w:szCs w:val="22"/>
        </w:rPr>
        <w:t>2018</w:t>
      </w:r>
      <w:r w:rsidR="002E7650" w:rsidRPr="00514C5D">
        <w:rPr>
          <w:i/>
          <w:iCs/>
          <w:sz w:val="22"/>
          <w:szCs w:val="22"/>
        </w:rPr>
        <w:t>:</w:t>
      </w:r>
      <w:r w:rsidR="004C04F2">
        <w:rPr>
          <w:i/>
          <w:iCs/>
          <w:sz w:val="22"/>
          <w:szCs w:val="22"/>
        </w:rPr>
        <w:t xml:space="preserve"> </w:t>
      </w:r>
      <w:r w:rsidR="00A70FAC" w:rsidRPr="004C04F2">
        <w:rPr>
          <w:i/>
          <w:iCs/>
          <w:sz w:val="22"/>
          <w:szCs w:val="22"/>
        </w:rPr>
        <w:t>USD 7.4</w:t>
      </w:r>
      <w:r w:rsidR="002303CF" w:rsidRPr="004C04F2">
        <w:rPr>
          <w:i/>
          <w:iCs/>
          <w:sz w:val="22"/>
          <w:szCs w:val="22"/>
        </w:rPr>
        <w:t xml:space="preserve"> million</w:t>
      </w:r>
      <w:r w:rsidRPr="004C04F2">
        <w:rPr>
          <w:i/>
          <w:iCs/>
          <w:sz w:val="22"/>
          <w:szCs w:val="22"/>
        </w:rPr>
        <w:t>)</w:t>
      </w:r>
      <w:r w:rsidRPr="004C04F2">
        <w:rPr>
          <w:sz w:val="22"/>
          <w:szCs w:val="22"/>
        </w:rPr>
        <w:t xml:space="preserve"> a</w:t>
      </w:r>
      <w:r w:rsidR="00A92E80" w:rsidRPr="004C04F2">
        <w:rPr>
          <w:sz w:val="22"/>
          <w:szCs w:val="22"/>
        </w:rPr>
        <w:t xml:space="preserve">t the forward rate </w:t>
      </w:r>
      <w:r w:rsidR="002E7650" w:rsidRPr="004C04F2">
        <w:rPr>
          <w:sz w:val="22"/>
          <w:szCs w:val="22"/>
        </w:rPr>
        <w:t xml:space="preserve">of Baht </w:t>
      </w:r>
      <w:r w:rsidR="00283C95" w:rsidRPr="004C04F2">
        <w:rPr>
          <w:sz w:val="22"/>
          <w:szCs w:val="22"/>
        </w:rPr>
        <w:t>3</w:t>
      </w:r>
      <w:r w:rsidR="00BB0CEB" w:rsidRPr="004C04F2">
        <w:rPr>
          <w:sz w:val="22"/>
          <w:szCs w:val="22"/>
        </w:rPr>
        <w:t>0.8</w:t>
      </w:r>
      <w:r w:rsidR="00082877" w:rsidRPr="004C04F2">
        <w:rPr>
          <w:sz w:val="22"/>
          <w:szCs w:val="22"/>
        </w:rPr>
        <w:t xml:space="preserve"> </w:t>
      </w:r>
      <w:r w:rsidR="000173C9" w:rsidRPr="004C04F2">
        <w:rPr>
          <w:sz w:val="22"/>
          <w:szCs w:val="22"/>
        </w:rPr>
        <w:t>-</w:t>
      </w:r>
      <w:r w:rsidR="00082877" w:rsidRPr="004C04F2">
        <w:rPr>
          <w:sz w:val="22"/>
          <w:szCs w:val="22"/>
        </w:rPr>
        <w:t xml:space="preserve"> </w:t>
      </w:r>
      <w:r w:rsidR="00283C95" w:rsidRPr="004C04F2">
        <w:rPr>
          <w:sz w:val="22"/>
          <w:szCs w:val="22"/>
        </w:rPr>
        <w:t>3</w:t>
      </w:r>
      <w:r w:rsidR="00BB0CEB" w:rsidRPr="004C04F2">
        <w:rPr>
          <w:sz w:val="22"/>
          <w:szCs w:val="22"/>
        </w:rPr>
        <w:t>2.7</w:t>
      </w:r>
      <w:r w:rsidR="00283C95" w:rsidRPr="004C04F2">
        <w:rPr>
          <w:sz w:val="22"/>
          <w:szCs w:val="22"/>
        </w:rPr>
        <w:t xml:space="preserve"> </w:t>
      </w:r>
      <w:r w:rsidRPr="004C04F2">
        <w:rPr>
          <w:sz w:val="22"/>
          <w:szCs w:val="22"/>
        </w:rPr>
        <w:t>per USD</w:t>
      </w:r>
      <w:r w:rsidR="002303CF" w:rsidRPr="004C04F2">
        <w:rPr>
          <w:sz w:val="22"/>
          <w:szCs w:val="22"/>
        </w:rPr>
        <w:t xml:space="preserve"> </w:t>
      </w:r>
      <w:r w:rsidR="002303CF" w:rsidRPr="004C04F2">
        <w:rPr>
          <w:i/>
          <w:iCs/>
          <w:sz w:val="22"/>
          <w:szCs w:val="22"/>
        </w:rPr>
        <w:t>(</w:t>
      </w:r>
      <w:r w:rsidR="00A072AD" w:rsidRPr="004C04F2">
        <w:rPr>
          <w:i/>
          <w:iCs/>
          <w:sz w:val="22"/>
          <w:szCs w:val="22"/>
        </w:rPr>
        <w:t xml:space="preserve">31 December </w:t>
      </w:r>
      <w:r w:rsidR="00A70FAC" w:rsidRPr="004C04F2">
        <w:rPr>
          <w:i/>
          <w:iCs/>
          <w:sz w:val="22"/>
          <w:szCs w:val="22"/>
        </w:rPr>
        <w:t>2018: 32.2</w:t>
      </w:r>
      <w:r w:rsidR="002303CF" w:rsidRPr="004C04F2">
        <w:rPr>
          <w:i/>
          <w:iCs/>
          <w:sz w:val="22"/>
          <w:szCs w:val="22"/>
        </w:rPr>
        <w:t xml:space="preserve"> </w:t>
      </w:r>
      <w:r w:rsidR="007665D6" w:rsidRPr="004C04F2">
        <w:rPr>
          <w:i/>
          <w:iCs/>
          <w:sz w:val="22"/>
          <w:szCs w:val="22"/>
        </w:rPr>
        <w:t>-</w:t>
      </w:r>
      <w:r w:rsidR="002303CF" w:rsidRPr="004C04F2">
        <w:rPr>
          <w:i/>
          <w:iCs/>
          <w:sz w:val="22"/>
          <w:szCs w:val="22"/>
        </w:rPr>
        <w:t xml:space="preserve"> </w:t>
      </w:r>
      <w:r w:rsidR="00A70FAC" w:rsidRPr="004C04F2">
        <w:rPr>
          <w:i/>
          <w:iCs/>
          <w:sz w:val="22"/>
          <w:szCs w:val="22"/>
        </w:rPr>
        <w:t>33.2</w:t>
      </w:r>
      <w:r w:rsidRPr="004C04F2">
        <w:rPr>
          <w:i/>
          <w:iCs/>
          <w:sz w:val="22"/>
          <w:szCs w:val="22"/>
        </w:rPr>
        <w:t xml:space="preserve"> Baht per USD</w:t>
      </w:r>
      <w:r w:rsidR="002303CF" w:rsidRPr="004C04F2">
        <w:rPr>
          <w:i/>
          <w:iCs/>
          <w:sz w:val="22"/>
          <w:szCs w:val="22"/>
        </w:rPr>
        <w:t>)</w:t>
      </w:r>
      <w:r w:rsidR="00CB06FD" w:rsidRPr="004C04F2">
        <w:rPr>
          <w:sz w:val="22"/>
          <w:szCs w:val="22"/>
        </w:rPr>
        <w:t>.</w:t>
      </w:r>
      <w:r w:rsidR="00A92E80" w:rsidRPr="004C04F2">
        <w:rPr>
          <w:sz w:val="22"/>
          <w:szCs w:val="22"/>
        </w:rPr>
        <w:t xml:space="preserve"> </w:t>
      </w:r>
      <w:r w:rsidRPr="004C04F2">
        <w:rPr>
          <w:sz w:val="22"/>
          <w:szCs w:val="22"/>
        </w:rPr>
        <w:t>These contracts are</w:t>
      </w:r>
      <w:r w:rsidR="00A80BC2" w:rsidRPr="004C04F2">
        <w:rPr>
          <w:sz w:val="22"/>
          <w:szCs w:val="22"/>
        </w:rPr>
        <w:t xml:space="preserve"> due between </w:t>
      </w:r>
      <w:r w:rsidR="00BB0CEB" w:rsidRPr="004C04F2">
        <w:rPr>
          <w:sz w:val="22"/>
          <w:szCs w:val="22"/>
        </w:rPr>
        <w:t>3</w:t>
      </w:r>
      <w:r w:rsidR="00283C95" w:rsidRPr="004C04F2">
        <w:rPr>
          <w:sz w:val="22"/>
          <w:szCs w:val="22"/>
        </w:rPr>
        <w:t xml:space="preserve"> </w:t>
      </w:r>
      <w:r w:rsidR="00BB0CEB" w:rsidRPr="004C04F2">
        <w:rPr>
          <w:sz w:val="22"/>
          <w:szCs w:val="22"/>
        </w:rPr>
        <w:t>September</w:t>
      </w:r>
      <w:r w:rsidR="00283C95" w:rsidRPr="004C04F2">
        <w:rPr>
          <w:sz w:val="22"/>
          <w:szCs w:val="22"/>
        </w:rPr>
        <w:t xml:space="preserve"> 201</w:t>
      </w:r>
      <w:r w:rsidR="005042C4" w:rsidRPr="004C04F2">
        <w:rPr>
          <w:sz w:val="22"/>
          <w:szCs w:val="22"/>
        </w:rPr>
        <w:t>9</w:t>
      </w:r>
      <w:r w:rsidR="00A92E80" w:rsidRPr="004C04F2">
        <w:rPr>
          <w:sz w:val="22"/>
          <w:szCs w:val="22"/>
        </w:rPr>
        <w:t xml:space="preserve"> to </w:t>
      </w:r>
      <w:r w:rsidR="00BB0CEB" w:rsidRPr="004C04F2">
        <w:rPr>
          <w:sz w:val="22"/>
          <w:szCs w:val="22"/>
        </w:rPr>
        <w:t>22</w:t>
      </w:r>
      <w:r w:rsidR="00283C95" w:rsidRPr="004C04F2">
        <w:rPr>
          <w:sz w:val="22"/>
          <w:szCs w:val="22"/>
        </w:rPr>
        <w:t xml:space="preserve"> </w:t>
      </w:r>
      <w:r w:rsidR="00BB0CEB" w:rsidRPr="004C04F2">
        <w:rPr>
          <w:sz w:val="22"/>
          <w:szCs w:val="22"/>
        </w:rPr>
        <w:t>June</w:t>
      </w:r>
      <w:r w:rsidR="00283C95" w:rsidRPr="004C04F2">
        <w:rPr>
          <w:sz w:val="22"/>
          <w:szCs w:val="22"/>
        </w:rPr>
        <w:t xml:space="preserve"> 20</w:t>
      </w:r>
      <w:r w:rsidR="005042C4" w:rsidRPr="004C04F2">
        <w:rPr>
          <w:sz w:val="22"/>
          <w:szCs w:val="22"/>
        </w:rPr>
        <w:t>20</w:t>
      </w:r>
      <w:r w:rsidRPr="004C04F2">
        <w:rPr>
          <w:sz w:val="22"/>
          <w:szCs w:val="22"/>
        </w:rPr>
        <w:t xml:space="preserve"> </w:t>
      </w:r>
      <w:r w:rsidR="002303CF" w:rsidRPr="004C04F2">
        <w:rPr>
          <w:i/>
          <w:iCs/>
          <w:sz w:val="22"/>
          <w:szCs w:val="22"/>
        </w:rPr>
        <w:t>(</w:t>
      </w:r>
      <w:r w:rsidR="00BD3356" w:rsidRPr="004C04F2">
        <w:rPr>
          <w:i/>
          <w:iCs/>
          <w:sz w:val="22"/>
          <w:szCs w:val="22"/>
        </w:rPr>
        <w:t>31 Decembe</w:t>
      </w:r>
      <w:r w:rsidR="00A072AD" w:rsidRPr="004C04F2">
        <w:rPr>
          <w:i/>
          <w:iCs/>
          <w:sz w:val="22"/>
          <w:szCs w:val="22"/>
        </w:rPr>
        <w:t xml:space="preserve">r </w:t>
      </w:r>
      <w:r w:rsidR="00A70FAC" w:rsidRPr="004C04F2">
        <w:rPr>
          <w:i/>
          <w:iCs/>
          <w:sz w:val="22"/>
          <w:szCs w:val="22"/>
        </w:rPr>
        <w:t>2018</w:t>
      </w:r>
      <w:r w:rsidRPr="004C04F2">
        <w:rPr>
          <w:i/>
          <w:iCs/>
          <w:sz w:val="22"/>
          <w:szCs w:val="22"/>
        </w:rPr>
        <w:t>:</w:t>
      </w:r>
      <w:r w:rsidR="00770BB3" w:rsidRPr="004C04F2">
        <w:rPr>
          <w:i/>
          <w:iCs/>
          <w:sz w:val="22"/>
          <w:szCs w:val="22"/>
        </w:rPr>
        <w:t xml:space="preserve">  </w:t>
      </w:r>
      <w:r w:rsidR="00A70FAC" w:rsidRPr="004C04F2">
        <w:rPr>
          <w:i/>
          <w:iCs/>
          <w:sz w:val="22"/>
          <w:szCs w:val="22"/>
        </w:rPr>
        <w:t>18 January 2019</w:t>
      </w:r>
      <w:r w:rsidRPr="004C04F2">
        <w:rPr>
          <w:i/>
          <w:iCs/>
          <w:sz w:val="22"/>
          <w:szCs w:val="22"/>
        </w:rPr>
        <w:t xml:space="preserve"> to </w:t>
      </w:r>
      <w:r w:rsidR="00A70FAC" w:rsidRPr="004C04F2">
        <w:rPr>
          <w:i/>
          <w:iCs/>
          <w:sz w:val="22"/>
          <w:szCs w:val="22"/>
        </w:rPr>
        <w:t>18 December</w:t>
      </w:r>
      <w:r w:rsidR="00160DDB" w:rsidRPr="004C04F2">
        <w:rPr>
          <w:i/>
          <w:iCs/>
          <w:sz w:val="22"/>
          <w:szCs w:val="22"/>
        </w:rPr>
        <w:t xml:space="preserve"> 2019</w:t>
      </w:r>
      <w:r w:rsidRPr="004C04F2">
        <w:rPr>
          <w:i/>
          <w:iCs/>
          <w:sz w:val="22"/>
          <w:szCs w:val="22"/>
        </w:rPr>
        <w:t>)</w:t>
      </w:r>
      <w:r w:rsidR="004E7DEA" w:rsidRPr="004C04F2">
        <w:rPr>
          <w:rFonts w:cs="Angsana New"/>
          <w:sz w:val="22"/>
          <w:szCs w:val="28"/>
        </w:rPr>
        <w:t xml:space="preserve">. The Company </w:t>
      </w:r>
      <w:r w:rsidR="004E7DEA" w:rsidRPr="004C04F2">
        <w:rPr>
          <w:sz w:val="22"/>
          <w:szCs w:val="22"/>
        </w:rPr>
        <w:t>has entered into forward exchange contracts to sell</w:t>
      </w:r>
      <w:r w:rsidR="00C263DC" w:rsidRPr="004C04F2">
        <w:rPr>
          <w:sz w:val="22"/>
          <w:szCs w:val="22"/>
        </w:rPr>
        <w:t xml:space="preserve"> USD </w:t>
      </w:r>
      <w:r w:rsidR="00283C95" w:rsidRPr="004C04F2">
        <w:rPr>
          <w:sz w:val="22"/>
          <w:szCs w:val="22"/>
        </w:rPr>
        <w:t>0.</w:t>
      </w:r>
      <w:r w:rsidR="00770BB3" w:rsidRPr="004C04F2">
        <w:rPr>
          <w:sz w:val="22"/>
          <w:szCs w:val="22"/>
        </w:rPr>
        <w:t>1</w:t>
      </w:r>
      <w:r w:rsidR="004E7DEA" w:rsidRPr="004C04F2">
        <w:rPr>
          <w:sz w:val="22"/>
          <w:szCs w:val="22"/>
        </w:rPr>
        <w:t xml:space="preserve"> million</w:t>
      </w:r>
      <w:r w:rsidR="002303CF" w:rsidRPr="004C04F2">
        <w:rPr>
          <w:sz w:val="22"/>
          <w:szCs w:val="22"/>
        </w:rPr>
        <w:t xml:space="preserve"> </w:t>
      </w:r>
      <w:r w:rsidR="002303CF" w:rsidRPr="004C04F2">
        <w:rPr>
          <w:i/>
          <w:iCs/>
          <w:sz w:val="22"/>
          <w:szCs w:val="22"/>
        </w:rPr>
        <w:t>(</w:t>
      </w:r>
      <w:r w:rsidR="00C263DC" w:rsidRPr="004C04F2">
        <w:rPr>
          <w:i/>
          <w:iCs/>
          <w:sz w:val="22"/>
          <w:szCs w:val="22"/>
        </w:rPr>
        <w:t xml:space="preserve">31 December </w:t>
      </w:r>
      <w:r w:rsidR="00A70FAC" w:rsidRPr="004C04F2">
        <w:rPr>
          <w:i/>
          <w:iCs/>
          <w:sz w:val="22"/>
          <w:szCs w:val="22"/>
        </w:rPr>
        <w:t>2018: USD 0.2</w:t>
      </w:r>
      <w:r w:rsidR="002303CF" w:rsidRPr="004C04F2">
        <w:rPr>
          <w:i/>
          <w:iCs/>
          <w:sz w:val="22"/>
          <w:szCs w:val="22"/>
        </w:rPr>
        <w:t xml:space="preserve"> mi</w:t>
      </w:r>
      <w:r w:rsidR="00CD0E9D" w:rsidRPr="004C04F2">
        <w:rPr>
          <w:i/>
          <w:iCs/>
          <w:sz w:val="22"/>
          <w:szCs w:val="22"/>
        </w:rPr>
        <w:t>l</w:t>
      </w:r>
      <w:r w:rsidR="002303CF" w:rsidRPr="004C04F2">
        <w:rPr>
          <w:i/>
          <w:iCs/>
          <w:sz w:val="22"/>
          <w:szCs w:val="22"/>
        </w:rPr>
        <w:t>lion)</w:t>
      </w:r>
      <w:r w:rsidR="004E7DEA" w:rsidRPr="004C04F2">
        <w:rPr>
          <w:sz w:val="22"/>
          <w:szCs w:val="22"/>
        </w:rPr>
        <w:t xml:space="preserve"> at the forward</w:t>
      </w:r>
      <w:r w:rsidR="002303CF" w:rsidRPr="004C04F2">
        <w:rPr>
          <w:sz w:val="22"/>
          <w:szCs w:val="22"/>
        </w:rPr>
        <w:t xml:space="preserve"> rate of Baht </w:t>
      </w:r>
      <w:r w:rsidR="00A5206D" w:rsidRPr="004C04F2">
        <w:rPr>
          <w:sz w:val="22"/>
          <w:szCs w:val="22"/>
        </w:rPr>
        <w:t>31.</w:t>
      </w:r>
      <w:r w:rsidR="00E574E0" w:rsidRPr="004C04F2">
        <w:rPr>
          <w:sz w:val="22"/>
          <w:szCs w:val="22"/>
        </w:rPr>
        <w:t>3</w:t>
      </w:r>
      <w:r w:rsidR="00A5206D" w:rsidRPr="004C04F2">
        <w:rPr>
          <w:sz w:val="22"/>
          <w:szCs w:val="22"/>
        </w:rPr>
        <w:t xml:space="preserve"> - 3</w:t>
      </w:r>
      <w:r w:rsidR="00E574E0" w:rsidRPr="004C04F2">
        <w:rPr>
          <w:sz w:val="22"/>
          <w:szCs w:val="22"/>
        </w:rPr>
        <w:t>2</w:t>
      </w:r>
      <w:r w:rsidR="00A5206D" w:rsidRPr="004C04F2">
        <w:rPr>
          <w:sz w:val="22"/>
          <w:szCs w:val="22"/>
        </w:rPr>
        <w:t>.</w:t>
      </w:r>
      <w:r w:rsidR="00BB0CEB" w:rsidRPr="004C04F2">
        <w:rPr>
          <w:sz w:val="22"/>
          <w:szCs w:val="22"/>
        </w:rPr>
        <w:t>0</w:t>
      </w:r>
      <w:r w:rsidR="004E7DEA" w:rsidRPr="004C04F2">
        <w:rPr>
          <w:sz w:val="22"/>
          <w:szCs w:val="22"/>
        </w:rPr>
        <w:t xml:space="preserve"> per USD</w:t>
      </w:r>
      <w:r w:rsidR="002303CF" w:rsidRPr="004C04F2">
        <w:rPr>
          <w:sz w:val="22"/>
          <w:szCs w:val="22"/>
        </w:rPr>
        <w:t xml:space="preserve"> </w:t>
      </w:r>
      <w:r w:rsidR="002303CF" w:rsidRPr="004C04F2">
        <w:rPr>
          <w:i/>
          <w:iCs/>
          <w:sz w:val="22"/>
          <w:szCs w:val="22"/>
        </w:rPr>
        <w:t>(</w:t>
      </w:r>
      <w:r w:rsidR="00C263DC" w:rsidRPr="004C04F2">
        <w:rPr>
          <w:i/>
          <w:iCs/>
          <w:sz w:val="22"/>
          <w:szCs w:val="22"/>
        </w:rPr>
        <w:t xml:space="preserve">31 December </w:t>
      </w:r>
      <w:r w:rsidR="00A70FAC" w:rsidRPr="004C04F2">
        <w:rPr>
          <w:i/>
          <w:iCs/>
          <w:sz w:val="22"/>
          <w:szCs w:val="22"/>
        </w:rPr>
        <w:t>2018: 32.2</w:t>
      </w:r>
      <w:r w:rsidR="00BD3356" w:rsidRPr="004C04F2">
        <w:rPr>
          <w:i/>
          <w:iCs/>
          <w:sz w:val="22"/>
          <w:szCs w:val="22"/>
        </w:rPr>
        <w:t xml:space="preserve"> -</w:t>
      </w:r>
      <w:r w:rsidR="002303CF" w:rsidRPr="004C04F2">
        <w:rPr>
          <w:i/>
          <w:iCs/>
          <w:sz w:val="22"/>
          <w:szCs w:val="22"/>
        </w:rPr>
        <w:t xml:space="preserve"> </w:t>
      </w:r>
      <w:r w:rsidR="00DA09F7" w:rsidRPr="004C04F2">
        <w:rPr>
          <w:i/>
          <w:iCs/>
          <w:sz w:val="22"/>
          <w:szCs w:val="22"/>
        </w:rPr>
        <w:t>33.2</w:t>
      </w:r>
      <w:r w:rsidR="002303CF" w:rsidRPr="004C04F2">
        <w:rPr>
          <w:i/>
          <w:iCs/>
          <w:sz w:val="22"/>
          <w:szCs w:val="22"/>
        </w:rPr>
        <w:t xml:space="preserve"> Baht per USD)</w:t>
      </w:r>
      <w:r w:rsidR="002303CF" w:rsidRPr="004C04F2">
        <w:rPr>
          <w:sz w:val="22"/>
          <w:szCs w:val="22"/>
        </w:rPr>
        <w:t>.</w:t>
      </w:r>
      <w:r w:rsidR="004E7DEA" w:rsidRPr="004C04F2">
        <w:rPr>
          <w:sz w:val="22"/>
          <w:szCs w:val="22"/>
        </w:rPr>
        <w:t xml:space="preserve"> Th</w:t>
      </w:r>
      <w:r w:rsidR="00A5206D" w:rsidRPr="004C04F2">
        <w:rPr>
          <w:sz w:val="22"/>
          <w:szCs w:val="22"/>
        </w:rPr>
        <w:t xml:space="preserve">ese contracts are due between </w:t>
      </w:r>
      <w:r w:rsidR="00BB0CEB" w:rsidRPr="004C04F2">
        <w:rPr>
          <w:sz w:val="22"/>
          <w:szCs w:val="22"/>
        </w:rPr>
        <w:t>13</w:t>
      </w:r>
      <w:r w:rsidR="00A5206D" w:rsidRPr="004C04F2">
        <w:rPr>
          <w:sz w:val="22"/>
          <w:szCs w:val="22"/>
        </w:rPr>
        <w:t xml:space="preserve"> </w:t>
      </w:r>
      <w:r w:rsidR="00BB0CEB" w:rsidRPr="004C04F2">
        <w:rPr>
          <w:sz w:val="22"/>
          <w:szCs w:val="22"/>
        </w:rPr>
        <w:t>September</w:t>
      </w:r>
      <w:r w:rsidR="00A5206D" w:rsidRPr="004C04F2">
        <w:rPr>
          <w:sz w:val="22"/>
          <w:szCs w:val="22"/>
        </w:rPr>
        <w:t xml:space="preserve"> 201</w:t>
      </w:r>
      <w:r w:rsidR="00EB3121" w:rsidRPr="004C04F2">
        <w:rPr>
          <w:sz w:val="22"/>
          <w:szCs w:val="22"/>
        </w:rPr>
        <w:t>9</w:t>
      </w:r>
      <w:r w:rsidR="00A5206D" w:rsidRPr="004C04F2">
        <w:rPr>
          <w:sz w:val="22"/>
          <w:szCs w:val="22"/>
        </w:rPr>
        <w:t xml:space="preserve"> to </w:t>
      </w:r>
      <w:r w:rsidR="00BB0CEB" w:rsidRPr="004C04F2">
        <w:rPr>
          <w:sz w:val="22"/>
          <w:szCs w:val="22"/>
        </w:rPr>
        <w:t>17 December</w:t>
      </w:r>
      <w:r w:rsidR="00A5206D" w:rsidRPr="004C04F2">
        <w:rPr>
          <w:sz w:val="22"/>
          <w:szCs w:val="22"/>
        </w:rPr>
        <w:t xml:space="preserve"> 201</w:t>
      </w:r>
      <w:r w:rsidR="00EB3121" w:rsidRPr="004C04F2">
        <w:rPr>
          <w:sz w:val="22"/>
          <w:szCs w:val="22"/>
        </w:rPr>
        <w:t>9</w:t>
      </w:r>
      <w:r w:rsidR="006F030B">
        <w:rPr>
          <w:sz w:val="22"/>
          <w:szCs w:val="22"/>
        </w:rPr>
        <w:t xml:space="preserve"> </w:t>
      </w:r>
      <w:r w:rsidR="004E7DEA" w:rsidRPr="006F030B">
        <w:rPr>
          <w:i/>
          <w:iCs/>
          <w:sz w:val="22"/>
          <w:szCs w:val="22"/>
        </w:rPr>
        <w:t>(</w:t>
      </w:r>
      <w:r w:rsidR="00C263DC" w:rsidRPr="006F030B">
        <w:rPr>
          <w:i/>
          <w:iCs/>
          <w:sz w:val="22"/>
          <w:szCs w:val="22"/>
        </w:rPr>
        <w:t xml:space="preserve">31 December </w:t>
      </w:r>
      <w:r w:rsidR="00A70FAC" w:rsidRPr="006F030B">
        <w:rPr>
          <w:i/>
          <w:iCs/>
          <w:sz w:val="22"/>
          <w:szCs w:val="22"/>
        </w:rPr>
        <w:t>2018: 1</w:t>
      </w:r>
      <w:r w:rsidR="00B71949" w:rsidRPr="006F030B">
        <w:rPr>
          <w:i/>
          <w:iCs/>
          <w:sz w:val="22"/>
          <w:szCs w:val="22"/>
        </w:rPr>
        <w:t xml:space="preserve"> </w:t>
      </w:r>
      <w:r w:rsidR="00A70FAC" w:rsidRPr="006F030B">
        <w:rPr>
          <w:i/>
          <w:iCs/>
          <w:sz w:val="22"/>
          <w:szCs w:val="22"/>
        </w:rPr>
        <w:t>February 2019</w:t>
      </w:r>
      <w:r w:rsidR="00B71949" w:rsidRPr="006F030B">
        <w:rPr>
          <w:i/>
          <w:iCs/>
          <w:sz w:val="22"/>
          <w:szCs w:val="22"/>
        </w:rPr>
        <w:t xml:space="preserve"> to </w:t>
      </w:r>
      <w:r w:rsidR="00A70FAC" w:rsidRPr="006F030B">
        <w:rPr>
          <w:i/>
          <w:iCs/>
          <w:sz w:val="22"/>
          <w:szCs w:val="22"/>
        </w:rPr>
        <w:t>18 June 2019</w:t>
      </w:r>
      <w:r w:rsidR="004E7DEA" w:rsidRPr="006F030B">
        <w:rPr>
          <w:i/>
          <w:iCs/>
          <w:sz w:val="22"/>
          <w:szCs w:val="22"/>
        </w:rPr>
        <w:t>)</w:t>
      </w:r>
      <w:r w:rsidR="004E7DEA" w:rsidRPr="006F030B">
        <w:rPr>
          <w:rFonts w:cs="Angsana New"/>
          <w:sz w:val="22"/>
          <w:szCs w:val="28"/>
        </w:rPr>
        <w:t>.</w:t>
      </w:r>
    </w:p>
    <w:p w:rsidR="00F87C69" w:rsidRPr="00F87C69" w:rsidRDefault="00F87C69" w:rsidP="00DA3D3E">
      <w:pPr>
        <w:pStyle w:val="BodySingle"/>
        <w:spacing w:line="240" w:lineRule="atLeast"/>
        <w:ind w:left="900" w:right="18"/>
        <w:jc w:val="both"/>
        <w:rPr>
          <w:sz w:val="22"/>
          <w:szCs w:val="22"/>
        </w:rPr>
      </w:pPr>
    </w:p>
    <w:p w:rsidR="00A70FAC" w:rsidRPr="00095A30" w:rsidRDefault="00C53D5C" w:rsidP="00B14BFB">
      <w:pPr>
        <w:pStyle w:val="BodySingle"/>
        <w:numPr>
          <w:ilvl w:val="2"/>
          <w:numId w:val="13"/>
        </w:numPr>
        <w:tabs>
          <w:tab w:val="clear" w:pos="1020"/>
        </w:tabs>
        <w:spacing w:line="240" w:lineRule="atLeast"/>
        <w:ind w:left="540" w:right="18" w:hanging="360"/>
        <w:jc w:val="both"/>
        <w:rPr>
          <w:sz w:val="22"/>
          <w:szCs w:val="22"/>
        </w:rPr>
      </w:pPr>
      <w:r w:rsidRPr="0014586A">
        <w:rPr>
          <w:rFonts w:cs="Angsana New"/>
          <w:color w:val="auto"/>
          <w:sz w:val="22"/>
          <w:szCs w:val="28"/>
          <w:lang w:val="en-US"/>
        </w:rPr>
        <w:t>As at 3</w:t>
      </w:r>
      <w:r w:rsidR="002B471A" w:rsidRPr="0014586A">
        <w:rPr>
          <w:rFonts w:cs="Angsana New"/>
          <w:color w:val="auto"/>
          <w:sz w:val="22"/>
          <w:szCs w:val="28"/>
          <w:lang w:val="en-US"/>
        </w:rPr>
        <w:t>0</w:t>
      </w:r>
      <w:r w:rsidRPr="0014586A">
        <w:rPr>
          <w:rFonts w:cs="Angsana New"/>
          <w:color w:val="auto"/>
          <w:sz w:val="22"/>
          <w:szCs w:val="28"/>
          <w:lang w:val="en-US"/>
        </w:rPr>
        <w:t xml:space="preserve"> </w:t>
      </w:r>
      <w:r w:rsidR="002B471A" w:rsidRPr="0014586A">
        <w:rPr>
          <w:rFonts w:cs="Angsana New"/>
          <w:color w:val="auto"/>
          <w:sz w:val="22"/>
          <w:szCs w:val="28"/>
          <w:lang w:val="en-US"/>
        </w:rPr>
        <w:t>June</w:t>
      </w:r>
      <w:r w:rsidRPr="0014586A">
        <w:rPr>
          <w:rFonts w:cs="Angsana New"/>
          <w:color w:val="auto"/>
          <w:sz w:val="22"/>
          <w:szCs w:val="28"/>
          <w:lang w:val="en-US"/>
        </w:rPr>
        <w:t xml:space="preserve"> 2019, t</w:t>
      </w:r>
      <w:r w:rsidR="00951765" w:rsidRPr="0014586A">
        <w:rPr>
          <w:rFonts w:cs="Angsana New"/>
          <w:color w:val="auto"/>
          <w:sz w:val="22"/>
          <w:szCs w:val="28"/>
          <w:lang w:val="en-US"/>
        </w:rPr>
        <w:t>he</w:t>
      </w:r>
      <w:r w:rsidR="00A70FAC" w:rsidRPr="0014586A">
        <w:rPr>
          <w:color w:val="auto"/>
          <w:sz w:val="22"/>
          <w:szCs w:val="22"/>
        </w:rPr>
        <w:t xml:space="preserve"> Group has </w:t>
      </w:r>
      <w:r w:rsidR="005D5313" w:rsidRPr="0014586A">
        <w:rPr>
          <w:color w:val="auto"/>
          <w:sz w:val="22"/>
          <w:szCs w:val="22"/>
        </w:rPr>
        <w:t>entered</w:t>
      </w:r>
      <w:r w:rsidR="007178DE" w:rsidRPr="0014586A">
        <w:rPr>
          <w:color w:val="auto"/>
          <w:sz w:val="22"/>
          <w:szCs w:val="22"/>
        </w:rPr>
        <w:t xml:space="preserve"> into</w:t>
      </w:r>
      <w:r w:rsidR="00B5613D" w:rsidRPr="0014586A">
        <w:rPr>
          <w:color w:val="auto"/>
          <w:sz w:val="22"/>
          <w:szCs w:val="22"/>
        </w:rPr>
        <w:t xml:space="preserve"> </w:t>
      </w:r>
      <w:r w:rsidR="00A70FAC" w:rsidRPr="0014586A">
        <w:rPr>
          <w:color w:val="auto"/>
          <w:sz w:val="22"/>
          <w:szCs w:val="22"/>
        </w:rPr>
        <w:t>forward exchange contracts</w:t>
      </w:r>
      <w:r w:rsidR="00B5613D" w:rsidRPr="0014586A">
        <w:rPr>
          <w:color w:val="auto"/>
          <w:sz w:val="22"/>
          <w:szCs w:val="22"/>
        </w:rPr>
        <w:t xml:space="preserve"> </w:t>
      </w:r>
      <w:r w:rsidRPr="0014586A">
        <w:rPr>
          <w:color w:val="auto"/>
          <w:sz w:val="22"/>
          <w:szCs w:val="22"/>
        </w:rPr>
        <w:t>to buy</w:t>
      </w:r>
      <w:r w:rsidR="00700617" w:rsidRPr="0014586A">
        <w:rPr>
          <w:color w:val="auto"/>
          <w:sz w:val="22"/>
          <w:szCs w:val="22"/>
        </w:rPr>
        <w:t xml:space="preserve"> USD 0.4 million</w:t>
      </w:r>
      <w:r w:rsidRPr="0014586A">
        <w:rPr>
          <w:color w:val="auto"/>
          <w:sz w:val="22"/>
          <w:szCs w:val="22"/>
        </w:rPr>
        <w:t xml:space="preserve"> </w:t>
      </w:r>
      <w:r w:rsidR="00962830">
        <w:rPr>
          <w:color w:val="auto"/>
          <w:sz w:val="22"/>
          <w:szCs w:val="22"/>
        </w:rPr>
        <w:br/>
      </w:r>
      <w:r w:rsidR="00A70FAC" w:rsidRPr="0014586A">
        <w:rPr>
          <w:i/>
          <w:iCs/>
          <w:sz w:val="22"/>
          <w:szCs w:val="22"/>
        </w:rPr>
        <w:t>(31 December 2018:</w:t>
      </w:r>
      <w:r w:rsidR="00532D00" w:rsidRPr="0014586A">
        <w:rPr>
          <w:i/>
          <w:iCs/>
          <w:sz w:val="22"/>
          <w:szCs w:val="22"/>
        </w:rPr>
        <w:t xml:space="preserve"> USD</w:t>
      </w:r>
      <w:r w:rsidR="00B5613D" w:rsidRPr="0014586A">
        <w:rPr>
          <w:i/>
          <w:iCs/>
          <w:color w:val="auto"/>
          <w:sz w:val="22"/>
          <w:szCs w:val="22"/>
        </w:rPr>
        <w:t xml:space="preserve"> </w:t>
      </w:r>
      <w:r w:rsidR="00B8385C" w:rsidRPr="0014586A">
        <w:rPr>
          <w:rFonts w:cs="Angsana New"/>
          <w:i/>
          <w:iCs/>
          <w:color w:val="auto"/>
          <w:sz w:val="22"/>
          <w:szCs w:val="28"/>
          <w:lang w:val="en-US"/>
        </w:rPr>
        <w:t xml:space="preserve">0.2 </w:t>
      </w:r>
      <w:r w:rsidR="00532D00" w:rsidRPr="0014586A">
        <w:rPr>
          <w:rFonts w:cs="Angsana New"/>
          <w:i/>
          <w:iCs/>
          <w:color w:val="auto"/>
          <w:sz w:val="22"/>
          <w:szCs w:val="28"/>
          <w:lang w:val="en-US"/>
        </w:rPr>
        <w:t>million)</w:t>
      </w:r>
      <w:r w:rsidR="00532D00" w:rsidRPr="0014586A">
        <w:rPr>
          <w:sz w:val="22"/>
          <w:szCs w:val="22"/>
        </w:rPr>
        <w:t xml:space="preserve"> at the forward rate of Baht 31.3 </w:t>
      </w:r>
      <w:r w:rsidR="000173C9">
        <w:rPr>
          <w:sz w:val="22"/>
          <w:szCs w:val="22"/>
        </w:rPr>
        <w:t>-</w:t>
      </w:r>
      <w:r w:rsidR="00532D00" w:rsidRPr="0014586A">
        <w:rPr>
          <w:sz w:val="22"/>
          <w:szCs w:val="22"/>
        </w:rPr>
        <w:t xml:space="preserve"> 31.4 per USD </w:t>
      </w:r>
      <w:r w:rsidR="00532D00" w:rsidRPr="0014586A">
        <w:rPr>
          <w:i/>
          <w:iCs/>
          <w:sz w:val="22"/>
          <w:szCs w:val="22"/>
        </w:rPr>
        <w:t>(31 December 2018: 32.7 Baht per USD)</w:t>
      </w:r>
      <w:r w:rsidR="00532D00" w:rsidRPr="0014586A">
        <w:rPr>
          <w:sz w:val="22"/>
          <w:szCs w:val="22"/>
        </w:rPr>
        <w:t>. These contracts are due between 6 September 2019 to 11 June 2020</w:t>
      </w:r>
      <w:r w:rsidR="00962830">
        <w:rPr>
          <w:sz w:val="22"/>
          <w:szCs w:val="22"/>
        </w:rPr>
        <w:t xml:space="preserve"> </w:t>
      </w:r>
      <w:r w:rsidR="00532D00" w:rsidRPr="0014586A">
        <w:rPr>
          <w:i/>
          <w:iCs/>
          <w:sz w:val="22"/>
          <w:szCs w:val="22"/>
        </w:rPr>
        <w:t>(31 December 2018: 18 March 2019)</w:t>
      </w:r>
      <w:r w:rsidR="001D7398" w:rsidRPr="0014586A">
        <w:rPr>
          <w:rFonts w:cs="Angsana New"/>
          <w:sz w:val="22"/>
          <w:szCs w:val="28"/>
        </w:rPr>
        <w:t xml:space="preserve"> and </w:t>
      </w:r>
      <w:r w:rsidR="001D7398" w:rsidRPr="0014586A">
        <w:rPr>
          <w:rFonts w:cs="Angsana New"/>
          <w:color w:val="auto"/>
          <w:sz w:val="22"/>
          <w:szCs w:val="28"/>
          <w:lang w:val="en-US"/>
        </w:rPr>
        <w:t>t</w:t>
      </w:r>
      <w:r w:rsidR="00532D00" w:rsidRPr="0014586A">
        <w:rPr>
          <w:rFonts w:cs="Angsana New"/>
          <w:color w:val="auto"/>
          <w:sz w:val="22"/>
          <w:szCs w:val="28"/>
          <w:lang w:val="en-US"/>
        </w:rPr>
        <w:t>he Company has no forward exchange contracts to buy.</w:t>
      </w:r>
    </w:p>
    <w:p w:rsidR="00BB4BEB" w:rsidRDefault="00BB4BEB" w:rsidP="00C96512">
      <w:pPr>
        <w:pStyle w:val="BodySingle"/>
        <w:spacing w:line="240" w:lineRule="atLeast"/>
        <w:jc w:val="thaiDistribute"/>
        <w:rPr>
          <w:rFonts w:cs="Cordia New"/>
          <w:sz w:val="22"/>
          <w:szCs w:val="22"/>
        </w:rPr>
      </w:pPr>
    </w:p>
    <w:p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rsidR="00035657" w:rsidRPr="007D03CC" w:rsidRDefault="00035657" w:rsidP="00C96512">
      <w:pPr>
        <w:spacing w:line="240" w:lineRule="atLeast"/>
        <w:ind w:left="549"/>
        <w:jc w:val="both"/>
        <w:outlineLvl w:val="0"/>
        <w:rPr>
          <w:rFonts w:cs="Times New Roman"/>
          <w:b/>
          <w:bCs/>
          <w:sz w:val="22"/>
          <w:szCs w:val="22"/>
          <w:lang w:val="en-GB"/>
        </w:rPr>
      </w:pPr>
    </w:p>
    <w:p w:rsidR="00386D1D" w:rsidRDefault="00393212" w:rsidP="000D5F2C">
      <w:pPr>
        <w:pStyle w:val="BodySingle"/>
        <w:spacing w:line="240" w:lineRule="atLeast"/>
        <w:ind w:left="549"/>
        <w:jc w:val="thaiDistribute"/>
        <w:rPr>
          <w:sz w:val="22"/>
          <w:szCs w:val="22"/>
        </w:rPr>
      </w:pPr>
      <w:r>
        <w:rPr>
          <w:sz w:val="22"/>
          <w:szCs w:val="22"/>
        </w:rPr>
        <w:t>As at 3</w:t>
      </w:r>
      <w:r w:rsidR="0046061A">
        <w:rPr>
          <w:sz w:val="22"/>
          <w:szCs w:val="22"/>
        </w:rPr>
        <w:t>0</w:t>
      </w:r>
      <w:r>
        <w:rPr>
          <w:sz w:val="22"/>
          <w:szCs w:val="22"/>
        </w:rPr>
        <w:t xml:space="preserve"> </w:t>
      </w:r>
      <w:r w:rsidR="0046061A">
        <w:rPr>
          <w:sz w:val="22"/>
          <w:szCs w:val="22"/>
        </w:rPr>
        <w:t>June</w:t>
      </w:r>
      <w:r w:rsidR="00035657" w:rsidRPr="007D03CC">
        <w:rPr>
          <w:sz w:val="22"/>
          <w:szCs w:val="22"/>
        </w:rPr>
        <w:t xml:space="preserve"> 201</w:t>
      </w:r>
      <w:r w:rsidR="00A70FAC">
        <w:rPr>
          <w:sz w:val="22"/>
          <w:szCs w:val="22"/>
        </w:rPr>
        <w:t>9</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15 </w:t>
      </w:r>
      <w:r w:rsidR="00035657" w:rsidRPr="007665D6">
        <w:rPr>
          <w:sz w:val="22"/>
          <w:szCs w:val="22"/>
        </w:rPr>
        <w:t>million</w:t>
      </w:r>
      <w:r w:rsidR="005D5072" w:rsidRPr="007665D6">
        <w:rPr>
          <w:sz w:val="22"/>
          <w:szCs w:val="22"/>
        </w:rPr>
        <w:t xml:space="preserve"> and Baht </w:t>
      </w:r>
      <w:r w:rsidR="007D6D84" w:rsidRPr="007665D6">
        <w:rPr>
          <w:sz w:val="22"/>
          <w:szCs w:val="22"/>
        </w:rPr>
        <w:t>9</w:t>
      </w:r>
      <w:r w:rsidR="005D5072" w:rsidRPr="007665D6">
        <w:rPr>
          <w:sz w:val="22"/>
          <w:szCs w:val="22"/>
        </w:rPr>
        <w:t xml:space="preserve"> </w:t>
      </w:r>
      <w:r w:rsidR="00984F1E" w:rsidRPr="007665D6">
        <w:rPr>
          <w:sz w:val="22"/>
          <w:szCs w:val="22"/>
        </w:rPr>
        <w:t>million</w:t>
      </w:r>
      <w:r w:rsidR="00770BB3">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201</w:t>
      </w:r>
      <w:r w:rsidR="00A70FAC" w:rsidRPr="007665D6">
        <w:rPr>
          <w:i/>
          <w:iCs/>
          <w:sz w:val="22"/>
          <w:szCs w:val="22"/>
        </w:rPr>
        <w:t>8: Baht 16</w:t>
      </w:r>
      <w:r w:rsidR="00035657" w:rsidRPr="007665D6">
        <w:rPr>
          <w:i/>
          <w:iCs/>
          <w:sz w:val="22"/>
          <w:szCs w:val="22"/>
        </w:rPr>
        <w:t xml:space="preserve"> million</w:t>
      </w:r>
      <w:r w:rsidR="00A70FAC" w:rsidRPr="007665D6">
        <w:rPr>
          <w:i/>
          <w:iCs/>
          <w:sz w:val="22"/>
          <w:szCs w:val="22"/>
        </w:rPr>
        <w:t xml:space="preserve"> and 11</w:t>
      </w:r>
      <w:r w:rsidR="00A17C3A" w:rsidRPr="007665D6">
        <w:rPr>
          <w:i/>
          <w:iCs/>
          <w:sz w:val="22"/>
          <w:szCs w:val="22"/>
        </w:rPr>
        <w:t xml:space="preserve"> million, respectively</w:t>
      </w:r>
      <w:r w:rsidR="00035657" w:rsidRPr="007665D6">
        <w:rPr>
          <w:i/>
          <w:iCs/>
          <w:sz w:val="22"/>
          <w:szCs w:val="22"/>
        </w:rPr>
        <w:t>)</w:t>
      </w:r>
      <w:r w:rsidR="00035657" w:rsidRPr="007665D6">
        <w:rPr>
          <w:sz w:val="22"/>
          <w:szCs w:val="22"/>
        </w:rPr>
        <w:t xml:space="preserve"> 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rsidR="00BB4BEB" w:rsidRDefault="00BB4BEB" w:rsidP="000D5F2C">
      <w:pPr>
        <w:pStyle w:val="BodySingle"/>
        <w:spacing w:line="240" w:lineRule="atLeast"/>
        <w:ind w:left="549"/>
        <w:jc w:val="thaiDistribute"/>
        <w:rPr>
          <w:sz w:val="22"/>
          <w:szCs w:val="22"/>
        </w:rPr>
      </w:pPr>
    </w:p>
    <w:p w:rsidR="005A3EAB" w:rsidRPr="00862454" w:rsidRDefault="005A3EAB"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 xml:space="preserve">Thai </w:t>
      </w:r>
      <w:r w:rsidR="00F91259">
        <w:rPr>
          <w:rFonts w:cs="Times New Roman"/>
          <w:b/>
          <w:bCs/>
          <w:sz w:val="24"/>
          <w:szCs w:val="24"/>
        </w:rPr>
        <w:t>Financial Reporting Standards (TFRS) not yet adopted</w:t>
      </w:r>
    </w:p>
    <w:p w:rsidR="0094286D" w:rsidRPr="00213F69" w:rsidRDefault="0094286D" w:rsidP="0094286D">
      <w:pPr>
        <w:spacing w:line="240" w:lineRule="atLeast"/>
        <w:jc w:val="both"/>
        <w:outlineLvl w:val="0"/>
        <w:rPr>
          <w:rFonts w:cs="Times New Roman"/>
          <w:b/>
          <w:bCs/>
          <w:sz w:val="24"/>
          <w:szCs w:val="24"/>
          <w:highlight w:val="yellow"/>
        </w:rPr>
      </w:pPr>
    </w:p>
    <w:p w:rsidR="00C735C3" w:rsidRDefault="00C735C3" w:rsidP="00C735C3">
      <w:pPr>
        <w:spacing w:line="240" w:lineRule="exact"/>
        <w:ind w:left="540"/>
        <w:jc w:val="both"/>
        <w:outlineLvl w:val="0"/>
        <w:rPr>
          <w:rFonts w:cs="Times New Roman"/>
          <w:snapToGrid/>
          <w:color w:val="000000"/>
          <w:sz w:val="22"/>
          <w:szCs w:val="22"/>
          <w:lang w:val="en-GB"/>
        </w:rPr>
      </w:pPr>
      <w:r w:rsidRPr="002F5F75">
        <w:rPr>
          <w:rFonts w:cs="Times New Roman"/>
          <w:snapToGrid/>
          <w:color w:val="000000"/>
          <w:sz w:val="22"/>
          <w:szCs w:val="22"/>
          <w:lang w:val="en-GB"/>
        </w:rPr>
        <w:t>A number of new</w:t>
      </w:r>
      <w:r w:rsidR="007A21F0">
        <w:rPr>
          <w:rFonts w:cs="Times New Roman"/>
          <w:snapToGrid/>
          <w:color w:val="000000"/>
          <w:sz w:val="22"/>
          <w:szCs w:val="22"/>
          <w:lang w:val="en-GB"/>
        </w:rPr>
        <w:t xml:space="preserve"> </w:t>
      </w:r>
      <w:r>
        <w:rPr>
          <w:rFonts w:cs="Times New Roman"/>
          <w:snapToGrid/>
          <w:color w:val="000000"/>
          <w:sz w:val="22"/>
          <w:szCs w:val="22"/>
          <w:lang w:val="en-GB"/>
        </w:rPr>
        <w:t>TFRS which relevant to the Group/Company</w:t>
      </w:r>
      <w:r w:rsidRPr="002F5F75">
        <w:rPr>
          <w:rFonts w:cs="Times New Roman"/>
          <w:snapToGrid/>
          <w:color w:val="000000"/>
          <w:sz w:val="22"/>
          <w:szCs w:val="22"/>
          <w:lang w:val="en-GB"/>
        </w:rPr>
        <w:t xml:space="preserve"> operations are expected to </w:t>
      </w:r>
      <w:r>
        <w:rPr>
          <w:rFonts w:cs="Times New Roman"/>
          <w:snapToGrid/>
          <w:color w:val="000000"/>
          <w:sz w:val="22"/>
          <w:szCs w:val="22"/>
          <w:lang w:val="en-GB"/>
        </w:rPr>
        <w:t xml:space="preserve">have significant impact on the </w:t>
      </w:r>
      <w:r w:rsidRPr="002F5F75">
        <w:rPr>
          <w:rFonts w:cs="Times New Roman"/>
          <w:snapToGrid/>
          <w:color w:val="000000"/>
          <w:sz w:val="22"/>
          <w:szCs w:val="22"/>
          <w:lang w:val="en-GB"/>
        </w:rPr>
        <w:t>con</w:t>
      </w:r>
      <w:r>
        <w:rPr>
          <w:rFonts w:cs="Times New Roman"/>
          <w:snapToGrid/>
          <w:color w:val="000000"/>
          <w:sz w:val="22"/>
          <w:szCs w:val="22"/>
          <w:lang w:val="en-GB"/>
        </w:rPr>
        <w:t>solidated and separate</w:t>
      </w:r>
      <w:r w:rsidRPr="002F5F75">
        <w:rPr>
          <w:rFonts w:cs="Times New Roman"/>
          <w:snapToGrid/>
          <w:color w:val="000000"/>
          <w:sz w:val="22"/>
          <w:szCs w:val="22"/>
          <w:lang w:val="en-GB"/>
        </w:rPr>
        <w:t xml:space="preserve"> financial statements on the date of initial application. Those TFRS become effective for annual financial reporting periods beginning on or after 1 January</w:t>
      </w:r>
      <w:r w:rsidR="00FB7B83">
        <w:rPr>
          <w:rFonts w:cs="Times New Roman"/>
          <w:snapToGrid/>
          <w:color w:val="000000"/>
          <w:sz w:val="22"/>
          <w:szCs w:val="22"/>
          <w:lang w:val="en-GB"/>
        </w:rPr>
        <w:t xml:space="preserve"> </w:t>
      </w:r>
      <w:r w:rsidR="00374F54">
        <w:rPr>
          <w:rFonts w:cs="Times New Roman"/>
          <w:snapToGrid/>
          <w:color w:val="000000"/>
          <w:sz w:val="22"/>
          <w:szCs w:val="22"/>
          <w:lang w:val="en-GB"/>
        </w:rPr>
        <w:t>2020</w:t>
      </w:r>
      <w:r w:rsidR="00B45F0A">
        <w:rPr>
          <w:rFonts w:cs="Times New Roman"/>
          <w:snapToGrid/>
          <w:color w:val="000000"/>
          <w:sz w:val="22"/>
          <w:szCs w:val="22"/>
          <w:lang w:val="en-GB"/>
        </w:rPr>
        <w:t xml:space="preserve"> </w:t>
      </w:r>
      <w:r w:rsidR="00B45F0A" w:rsidRPr="00B45F0A">
        <w:rPr>
          <w:rFonts w:cs="Times New Roman"/>
          <w:snapToGrid/>
          <w:color w:val="000000"/>
          <w:sz w:val="22"/>
          <w:szCs w:val="22"/>
          <w:lang w:val="en-GB"/>
        </w:rPr>
        <w:t>are as follows:</w:t>
      </w:r>
    </w:p>
    <w:p w:rsidR="00C735C3" w:rsidRDefault="00C735C3" w:rsidP="00C735C3">
      <w:pPr>
        <w:spacing w:line="240" w:lineRule="exact"/>
        <w:ind w:left="540"/>
        <w:jc w:val="both"/>
        <w:outlineLvl w:val="0"/>
        <w:rPr>
          <w:rFonts w:cs="Times New Roman"/>
          <w:snapToGrid/>
          <w:color w:val="000000"/>
          <w:sz w:val="22"/>
          <w:szCs w:val="22"/>
          <w:lang w:val="en-GB"/>
        </w:rPr>
      </w:pPr>
    </w:p>
    <w:tbl>
      <w:tblPr>
        <w:tblStyle w:val="TableGrid1"/>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5529"/>
        <w:gridCol w:w="597"/>
      </w:tblGrid>
      <w:tr w:rsidR="00C735C3" w:rsidRPr="002F5F75" w:rsidTr="00C735C3">
        <w:trPr>
          <w:tblHeader/>
        </w:trPr>
        <w:tc>
          <w:tcPr>
            <w:tcW w:w="3021" w:type="dxa"/>
            <w:vAlign w:val="bottom"/>
          </w:tcPr>
          <w:p w:rsidR="00C735C3" w:rsidRPr="00A01877" w:rsidRDefault="00C735C3" w:rsidP="0009131F">
            <w:pPr>
              <w:autoSpaceDE/>
              <w:autoSpaceDN/>
              <w:spacing w:line="240" w:lineRule="auto"/>
              <w:ind w:left="180" w:hanging="90"/>
              <w:rPr>
                <w:b/>
                <w:bCs/>
                <w:snapToGrid/>
                <w:sz w:val="22"/>
                <w:szCs w:val="22"/>
                <w:shd w:val="clear" w:color="auto" w:fill="D9D9D9"/>
                <w:rtl/>
                <w:cs/>
              </w:rPr>
            </w:pPr>
            <w:r w:rsidRPr="00A01877">
              <w:rPr>
                <w:rFonts w:eastAsia="Calibri"/>
                <w:b/>
                <w:bCs/>
                <w:snapToGrid/>
                <w:sz w:val="22"/>
                <w:szCs w:val="22"/>
              </w:rPr>
              <w:t>TFRS</w:t>
            </w:r>
          </w:p>
        </w:tc>
        <w:tc>
          <w:tcPr>
            <w:tcW w:w="5529" w:type="dxa"/>
            <w:vAlign w:val="bottom"/>
          </w:tcPr>
          <w:p w:rsidR="00C735C3" w:rsidRPr="00A01877" w:rsidRDefault="00C735C3" w:rsidP="003323F0">
            <w:pPr>
              <w:autoSpaceDE/>
              <w:autoSpaceDN/>
              <w:spacing w:line="240" w:lineRule="auto"/>
              <w:rPr>
                <w:rFonts w:eastAsia="Calibri"/>
                <w:b/>
                <w:bCs/>
                <w:snapToGrid/>
                <w:sz w:val="22"/>
                <w:szCs w:val="22"/>
                <w:highlight w:val="cyan"/>
              </w:rPr>
            </w:pPr>
            <w:r w:rsidRPr="00A01877">
              <w:rPr>
                <w:b/>
                <w:bCs/>
                <w:snapToGrid/>
                <w:sz w:val="22"/>
                <w:szCs w:val="20"/>
              </w:rPr>
              <w:t>Topic</w:t>
            </w:r>
          </w:p>
        </w:tc>
        <w:tc>
          <w:tcPr>
            <w:tcW w:w="597" w:type="dxa"/>
          </w:tcPr>
          <w:p w:rsidR="00C735C3" w:rsidRPr="002F5F75" w:rsidRDefault="00C735C3" w:rsidP="003323F0">
            <w:pPr>
              <w:autoSpaceDE/>
              <w:autoSpaceDN/>
              <w:spacing w:line="240" w:lineRule="auto"/>
              <w:rPr>
                <w:snapToGrid/>
                <w:sz w:val="22"/>
                <w:szCs w:val="20"/>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TFRS 7*</w:t>
            </w:r>
          </w:p>
        </w:tc>
        <w:tc>
          <w:tcPr>
            <w:tcW w:w="5529" w:type="dxa"/>
          </w:tcPr>
          <w:p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Disclosures</w:t>
            </w:r>
          </w:p>
        </w:tc>
        <w:tc>
          <w:tcPr>
            <w:tcW w:w="597" w:type="dxa"/>
          </w:tcPr>
          <w:p w:rsidR="00C735C3" w:rsidRPr="0038324A" w:rsidRDefault="00C735C3" w:rsidP="003323F0">
            <w:pPr>
              <w:autoSpaceDE/>
              <w:autoSpaceDN/>
              <w:spacing w:line="240" w:lineRule="auto"/>
              <w:rPr>
                <w:rFonts w:eastAsia="Calibri"/>
                <w:snapToGrid/>
                <w:sz w:val="22"/>
                <w:szCs w:val="22"/>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TFRS 9*</w:t>
            </w:r>
          </w:p>
        </w:tc>
        <w:tc>
          <w:tcPr>
            <w:tcW w:w="5529" w:type="dxa"/>
          </w:tcPr>
          <w:p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w:t>
            </w:r>
          </w:p>
        </w:tc>
        <w:tc>
          <w:tcPr>
            <w:tcW w:w="597" w:type="dxa"/>
          </w:tcPr>
          <w:p w:rsidR="00C735C3" w:rsidRPr="0038324A" w:rsidRDefault="00C735C3" w:rsidP="003323F0">
            <w:pPr>
              <w:autoSpaceDE/>
              <w:autoSpaceDN/>
              <w:spacing w:line="240" w:lineRule="auto"/>
              <w:rPr>
                <w:rFonts w:eastAsia="Calibri"/>
                <w:snapToGrid/>
                <w:sz w:val="22"/>
                <w:szCs w:val="22"/>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TFRS 1</w:t>
            </w:r>
            <w:r>
              <w:rPr>
                <w:rFonts w:eastAsia="Calibri"/>
                <w:snapToGrid/>
                <w:sz w:val="22"/>
                <w:szCs w:val="22"/>
              </w:rPr>
              <w:t>6</w:t>
            </w:r>
          </w:p>
        </w:tc>
        <w:tc>
          <w:tcPr>
            <w:tcW w:w="5529" w:type="dxa"/>
          </w:tcPr>
          <w:p w:rsidR="00C735C3" w:rsidRPr="0038324A" w:rsidRDefault="00C735C3" w:rsidP="003323F0">
            <w:pPr>
              <w:autoSpaceDE/>
              <w:autoSpaceDN/>
              <w:spacing w:line="240" w:lineRule="auto"/>
              <w:ind w:left="162" w:hanging="162"/>
              <w:rPr>
                <w:rFonts w:eastAsia="Calibri"/>
                <w:snapToGrid/>
                <w:sz w:val="22"/>
                <w:szCs w:val="22"/>
              </w:rPr>
            </w:pPr>
            <w:r w:rsidRPr="00C735C3">
              <w:rPr>
                <w:rFonts w:eastAsia="Calibri"/>
                <w:snapToGrid/>
                <w:sz w:val="22"/>
                <w:szCs w:val="22"/>
              </w:rPr>
              <w:t>Leases</w:t>
            </w:r>
          </w:p>
        </w:tc>
        <w:tc>
          <w:tcPr>
            <w:tcW w:w="597" w:type="dxa"/>
          </w:tcPr>
          <w:p w:rsidR="00C735C3" w:rsidRPr="0038324A" w:rsidRDefault="00C735C3" w:rsidP="003323F0">
            <w:pPr>
              <w:autoSpaceDE/>
              <w:autoSpaceDN/>
              <w:spacing w:line="240" w:lineRule="auto"/>
              <w:rPr>
                <w:rFonts w:eastAsia="Calibri"/>
                <w:snapToGrid/>
                <w:sz w:val="22"/>
                <w:szCs w:val="22"/>
                <w:rtl/>
                <w:cs/>
              </w:rPr>
            </w:pPr>
          </w:p>
        </w:tc>
      </w:tr>
      <w:tr w:rsidR="00C735C3" w:rsidRPr="0038324A" w:rsidTr="00C735C3">
        <w:tc>
          <w:tcPr>
            <w:tcW w:w="3021" w:type="dxa"/>
          </w:tcPr>
          <w:p w:rsidR="00C735C3" w:rsidRPr="0038324A" w:rsidRDefault="00C735C3" w:rsidP="0009131F">
            <w:pPr>
              <w:autoSpaceDE/>
              <w:autoSpaceDN/>
              <w:spacing w:line="240" w:lineRule="auto"/>
              <w:ind w:left="180" w:hanging="90"/>
              <w:rPr>
                <w:rFonts w:eastAsia="Calibri"/>
                <w:snapToGrid/>
                <w:sz w:val="22"/>
                <w:szCs w:val="22"/>
                <w:rtl/>
                <w:cs/>
              </w:rPr>
            </w:pPr>
            <w:r w:rsidRPr="0038324A">
              <w:rPr>
                <w:rFonts w:eastAsia="Calibri"/>
                <w:snapToGrid/>
                <w:sz w:val="22"/>
                <w:szCs w:val="22"/>
              </w:rPr>
              <w:t>TAS 32*</w:t>
            </w:r>
          </w:p>
        </w:tc>
        <w:tc>
          <w:tcPr>
            <w:tcW w:w="5529" w:type="dxa"/>
          </w:tcPr>
          <w:p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Presentation</w:t>
            </w:r>
          </w:p>
        </w:tc>
        <w:tc>
          <w:tcPr>
            <w:tcW w:w="597" w:type="dxa"/>
          </w:tcPr>
          <w:p w:rsidR="00C735C3" w:rsidRPr="0038324A" w:rsidRDefault="00C735C3" w:rsidP="003323F0">
            <w:pPr>
              <w:autoSpaceDE/>
              <w:autoSpaceDN/>
              <w:spacing w:line="240" w:lineRule="auto"/>
              <w:rPr>
                <w:rFonts w:eastAsia="Calibri"/>
                <w:snapToGrid/>
                <w:sz w:val="22"/>
                <w:szCs w:val="22"/>
              </w:rPr>
            </w:pPr>
          </w:p>
        </w:tc>
      </w:tr>
    </w:tbl>
    <w:p w:rsidR="00C735C3" w:rsidRPr="0038324A" w:rsidRDefault="00C735C3" w:rsidP="00C735C3">
      <w:pPr>
        <w:autoSpaceDE/>
        <w:autoSpaceDN/>
        <w:spacing w:line="260" w:lineRule="atLeast"/>
        <w:ind w:left="540"/>
        <w:jc w:val="both"/>
        <w:rPr>
          <w:rFonts w:cs="Times New Roman"/>
          <w:snapToGrid/>
          <w:sz w:val="22"/>
          <w:szCs w:val="20"/>
          <w:lang w:val="en-GB" w:bidi="ar-SA"/>
        </w:rPr>
      </w:pPr>
    </w:p>
    <w:p w:rsidR="00F369DF" w:rsidRPr="00DA3D3E" w:rsidRDefault="00C735C3" w:rsidP="00641E4D">
      <w:pPr>
        <w:autoSpaceDE/>
        <w:autoSpaceDN/>
        <w:spacing w:line="260" w:lineRule="atLeast"/>
        <w:ind w:left="540"/>
        <w:jc w:val="both"/>
        <w:rPr>
          <w:rFonts w:cs="Times New Roman"/>
          <w:i/>
          <w:iCs/>
          <w:snapToGrid/>
          <w:sz w:val="22"/>
          <w:szCs w:val="20"/>
          <w:lang w:val="en-GB" w:bidi="ar-SA"/>
        </w:rPr>
      </w:pPr>
      <w:r w:rsidRPr="00DA3D3E">
        <w:rPr>
          <w:rFonts w:cs="Times New Roman"/>
          <w:i/>
          <w:iCs/>
          <w:snapToGrid/>
          <w:sz w:val="22"/>
          <w:szCs w:val="20"/>
          <w:lang w:val="en-GB" w:bidi="ar-SA"/>
        </w:rPr>
        <w:t>* TFRS - Financial instruments standards</w:t>
      </w:r>
    </w:p>
    <w:p w:rsidR="002A14BD" w:rsidRPr="005A3EAB" w:rsidRDefault="002A14BD" w:rsidP="00BD3356">
      <w:pPr>
        <w:pStyle w:val="BodySingle"/>
        <w:spacing w:line="240" w:lineRule="atLeast"/>
        <w:jc w:val="thaiDistribute"/>
        <w:rPr>
          <w:sz w:val="22"/>
          <w:szCs w:val="22"/>
          <w:lang w:val="en-US"/>
        </w:rPr>
      </w:pPr>
    </w:p>
    <w:p w:rsidR="00641E4D" w:rsidRPr="00223D56" w:rsidRDefault="00641E4D" w:rsidP="00837B5F">
      <w:pPr>
        <w:numPr>
          <w:ilvl w:val="1"/>
          <w:numId w:val="14"/>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223D56">
        <w:rPr>
          <w:rFonts w:cs="Times New Roman"/>
          <w:b/>
          <w:bCs/>
          <w:i/>
          <w:iCs/>
          <w:snapToGrid/>
          <w:color w:val="000000"/>
          <w:sz w:val="22"/>
          <w:szCs w:val="22"/>
          <w:lang w:val="en-GB" w:bidi="ar-SA"/>
        </w:rPr>
        <w:t>TFRS - Financial instruments standards</w:t>
      </w:r>
    </w:p>
    <w:p w:rsidR="00641E4D" w:rsidRPr="00223D56" w:rsidRDefault="00641E4D" w:rsidP="00641E4D">
      <w:pPr>
        <w:autoSpaceDE/>
        <w:autoSpaceDN/>
        <w:ind w:left="540"/>
        <w:contextualSpacing/>
        <w:jc w:val="thaiDistribute"/>
        <w:rPr>
          <w:rFonts w:cs="Times New Roman"/>
          <w:i/>
          <w:iCs/>
          <w:snapToGrid/>
          <w:sz w:val="22"/>
          <w:szCs w:val="20"/>
          <w:lang w:val="en-GB" w:bidi="ar-SA"/>
        </w:rPr>
      </w:pPr>
    </w:p>
    <w:p w:rsidR="00A473D2" w:rsidRDefault="00BB4BEB" w:rsidP="00A473D2">
      <w:pPr>
        <w:pStyle w:val="ListParagraph"/>
        <w:ind w:left="540"/>
        <w:jc w:val="thaiDistribute"/>
        <w:rPr>
          <w:rFonts w:cs="Times New Roman"/>
          <w:snapToGrid/>
          <w:sz w:val="22"/>
          <w:lang w:val="en-GB" w:bidi="ar-SA"/>
        </w:rPr>
      </w:pPr>
      <w:r w:rsidRPr="00BB4BEB">
        <w:rPr>
          <w:rFonts w:cs="Times New Roman"/>
          <w:snapToGrid/>
          <w:sz w:val="22"/>
          <w:szCs w:val="20"/>
          <w:lang w:val="en-GB" w:bidi="ar-SA"/>
        </w:rPr>
        <w:t xml:space="preserve">These TFRSs </w:t>
      </w:r>
      <w:r w:rsidRPr="00BB4BEB">
        <w:rPr>
          <w:rFonts w:cs="Times New Roman"/>
          <w:snapToGrid/>
          <w:sz w:val="22"/>
          <w:szCs w:val="20"/>
          <w:lang w:bidi="ar-SA"/>
        </w:rPr>
        <w:t>establish</w:t>
      </w:r>
      <w:r w:rsidRPr="00BB4BEB">
        <w:rPr>
          <w:rFonts w:cs="Times New Roman"/>
          <w:snapToGrid/>
          <w:sz w:val="22"/>
          <w:szCs w:val="20"/>
          <w:lang w:val="en-GB" w:bidi="ar-SA"/>
        </w:rPr>
        <w:t xml:space="preserve"> requirements related to definition, recognition, measurement, impairment and </w:t>
      </w:r>
      <w:r w:rsidRPr="00BB4BEB">
        <w:rPr>
          <w:rFonts w:cs="Times New Roman"/>
          <w:snapToGrid/>
          <w:sz w:val="22"/>
          <w:szCs w:val="20"/>
          <w:lang w:bidi="ar-SA"/>
        </w:rPr>
        <w:t>derecognition</w:t>
      </w:r>
      <w:r w:rsidRPr="00BB4BEB">
        <w:rPr>
          <w:rFonts w:cs="Times New Roman"/>
          <w:snapToGrid/>
          <w:sz w:val="22"/>
          <w:szCs w:val="20"/>
          <w:lang w:val="en-GB" w:bidi="ar-SA"/>
        </w:rPr>
        <w:t xml:space="preserve"> of financial assets and financial liabilities</w:t>
      </w:r>
      <w:r w:rsidRPr="00BB4BEB">
        <w:rPr>
          <w:rFonts w:cs="Times New Roman"/>
          <w:snapToGrid/>
          <w:sz w:val="22"/>
          <w:szCs w:val="20"/>
          <w:lang w:bidi="ar-SA"/>
        </w:rPr>
        <w:t>, including accounting for derivatives and hedge accounting. When these TFRSs are effective, some accounting standards, interpretations and guidance which are currently effective will be cancelled</w:t>
      </w:r>
      <w:r w:rsidRPr="00BB4BEB">
        <w:rPr>
          <w:rFonts w:cs="Times New Roman"/>
          <w:snapToGrid/>
          <w:sz w:val="22"/>
          <w:lang w:val="en-GB" w:bidi="ar-SA"/>
        </w:rPr>
        <w:t>.</w:t>
      </w:r>
    </w:p>
    <w:p w:rsidR="006F030B" w:rsidRDefault="006F030B" w:rsidP="00A473D2">
      <w:pPr>
        <w:pStyle w:val="ListParagraph"/>
        <w:ind w:left="540"/>
        <w:jc w:val="thaiDistribute"/>
        <w:rPr>
          <w:rFonts w:cs="Times New Roman"/>
          <w:snapToGrid/>
          <w:sz w:val="22"/>
          <w:lang w:val="en-GB" w:bidi="ar-SA"/>
        </w:rPr>
      </w:pPr>
    </w:p>
    <w:p w:rsidR="006F030B" w:rsidRDefault="006F030B" w:rsidP="00A473D2">
      <w:pPr>
        <w:pStyle w:val="ListParagraph"/>
        <w:ind w:left="540"/>
        <w:jc w:val="thaiDistribute"/>
        <w:rPr>
          <w:rFonts w:cs="Times New Roman"/>
          <w:snapToGrid/>
          <w:sz w:val="22"/>
          <w:lang w:val="en-GB" w:bidi="ar-SA"/>
        </w:rPr>
      </w:pPr>
    </w:p>
    <w:p w:rsidR="006F030B" w:rsidRDefault="006F030B" w:rsidP="00A473D2">
      <w:pPr>
        <w:pStyle w:val="ListParagraph"/>
        <w:ind w:left="540"/>
        <w:jc w:val="thaiDistribute"/>
        <w:rPr>
          <w:rFonts w:cs="Times New Roman"/>
          <w:snapToGrid/>
          <w:sz w:val="22"/>
          <w:lang w:val="en-GB" w:bidi="ar-SA"/>
        </w:rPr>
      </w:pPr>
    </w:p>
    <w:p w:rsidR="006F030B" w:rsidRDefault="006F030B" w:rsidP="00A473D2">
      <w:pPr>
        <w:pStyle w:val="ListParagraph"/>
        <w:ind w:left="540"/>
        <w:jc w:val="thaiDistribute"/>
        <w:rPr>
          <w:rFonts w:cs="Times New Roman"/>
          <w:snapToGrid/>
          <w:sz w:val="22"/>
          <w:lang w:val="en-GB" w:bidi="ar-SA"/>
        </w:rPr>
      </w:pPr>
    </w:p>
    <w:p w:rsidR="006F030B" w:rsidRDefault="006F030B" w:rsidP="00A473D2">
      <w:pPr>
        <w:pStyle w:val="ListParagraph"/>
        <w:ind w:left="540"/>
        <w:jc w:val="thaiDistribute"/>
        <w:rPr>
          <w:rFonts w:cs="Times New Roman"/>
          <w:snapToGrid/>
          <w:sz w:val="22"/>
          <w:lang w:val="en-GB" w:bidi="ar-SA"/>
        </w:rPr>
      </w:pPr>
    </w:p>
    <w:p w:rsidR="006F030B" w:rsidRDefault="006F030B" w:rsidP="00A473D2">
      <w:pPr>
        <w:pStyle w:val="ListParagraph"/>
        <w:ind w:left="540"/>
        <w:jc w:val="thaiDistribute"/>
        <w:rPr>
          <w:rFonts w:cs="Times New Roman"/>
          <w:snapToGrid/>
          <w:sz w:val="22"/>
          <w:lang w:val="en-GB" w:bidi="ar-SA"/>
        </w:rPr>
      </w:pPr>
    </w:p>
    <w:p w:rsidR="006F030B" w:rsidRDefault="006F030B" w:rsidP="00A473D2">
      <w:pPr>
        <w:pStyle w:val="ListParagraph"/>
        <w:ind w:left="540"/>
        <w:jc w:val="thaiDistribute"/>
        <w:rPr>
          <w:rFonts w:cs="Times New Roman"/>
          <w:snapToGrid/>
          <w:sz w:val="22"/>
          <w:lang w:val="en-GB" w:bidi="ar-SA"/>
        </w:rPr>
      </w:pPr>
    </w:p>
    <w:p w:rsidR="006F030B" w:rsidRPr="00A473D2" w:rsidRDefault="006F030B" w:rsidP="00A473D2">
      <w:pPr>
        <w:pStyle w:val="ListParagraph"/>
        <w:ind w:left="540"/>
        <w:jc w:val="thaiDistribute"/>
        <w:rPr>
          <w:snapToGrid/>
          <w:sz w:val="22"/>
        </w:rPr>
      </w:pPr>
    </w:p>
    <w:p w:rsidR="00F456B1" w:rsidRDefault="00F456B1" w:rsidP="00A473D2">
      <w:pPr>
        <w:tabs>
          <w:tab w:val="num" w:pos="900"/>
          <w:tab w:val="left" w:pos="1630"/>
          <w:tab w:val="left" w:pos="1710"/>
        </w:tabs>
        <w:autoSpaceDE/>
        <w:autoSpaceDN/>
        <w:ind w:left="540"/>
        <w:rPr>
          <w:rFonts w:eastAsia="Calibri" w:cs="Times New Roman"/>
          <w:snapToGrid/>
          <w:sz w:val="22"/>
          <w:szCs w:val="22"/>
          <w:lang w:eastAsia="en-GB"/>
        </w:rPr>
      </w:pPr>
    </w:p>
    <w:p w:rsidR="00641E4D" w:rsidRPr="00223D56" w:rsidRDefault="00641E4D" w:rsidP="00837B5F">
      <w:pPr>
        <w:numPr>
          <w:ilvl w:val="1"/>
          <w:numId w:val="14"/>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bookmarkStart w:id="7" w:name="_Hlk7700321"/>
      <w:r w:rsidRPr="00223D56">
        <w:rPr>
          <w:rFonts w:cs="Times New Roman"/>
          <w:b/>
          <w:bCs/>
          <w:i/>
          <w:iCs/>
          <w:snapToGrid/>
          <w:color w:val="000000"/>
          <w:sz w:val="22"/>
          <w:szCs w:val="22"/>
          <w:lang w:val="en-GB" w:bidi="ar-SA"/>
        </w:rPr>
        <w:t xml:space="preserve">TFRS </w:t>
      </w:r>
      <w:r>
        <w:rPr>
          <w:rFonts w:cs="Times New Roman"/>
          <w:b/>
          <w:bCs/>
          <w:i/>
          <w:iCs/>
          <w:snapToGrid/>
          <w:color w:val="000000"/>
          <w:sz w:val="22"/>
          <w:szCs w:val="22"/>
          <w:lang w:val="en-GB" w:bidi="ar-SA"/>
        </w:rPr>
        <w:t>16 Leases</w:t>
      </w:r>
    </w:p>
    <w:p w:rsidR="00641E4D" w:rsidRPr="00223D56" w:rsidRDefault="00641E4D" w:rsidP="00641E4D">
      <w:pPr>
        <w:autoSpaceDE/>
        <w:autoSpaceDN/>
        <w:ind w:left="540"/>
        <w:contextualSpacing/>
        <w:jc w:val="thaiDistribute"/>
        <w:rPr>
          <w:rFonts w:cs="Times New Roman"/>
          <w:i/>
          <w:iCs/>
          <w:snapToGrid/>
          <w:sz w:val="22"/>
          <w:szCs w:val="20"/>
          <w:lang w:val="en-GB" w:bidi="ar-SA"/>
        </w:rPr>
      </w:pPr>
    </w:p>
    <w:p w:rsidR="00386D1D" w:rsidRDefault="003D4CE1" w:rsidP="000D5F2C">
      <w:pPr>
        <w:ind w:left="540"/>
        <w:jc w:val="both"/>
        <w:rPr>
          <w:rFonts w:cs="Times New Roman"/>
          <w:snapToGrid/>
          <w:color w:val="000000"/>
          <w:sz w:val="22"/>
          <w:szCs w:val="22"/>
          <w:lang w:val="en-GB" w:bidi="ar-SA"/>
        </w:rPr>
      </w:pPr>
      <w:r w:rsidRPr="003D4CE1">
        <w:rPr>
          <w:rFonts w:cs="Times New Roman"/>
          <w:snapToGrid/>
          <w:sz w:val="22"/>
          <w:szCs w:val="20"/>
          <w:lang w:val="en-GB" w:bidi="ar-SA"/>
        </w:rPr>
        <w:t>TFRS 16 introduces a single lessee accounting model for lessees. A lessee recognises a right-of-use asset and a lease liability. There are recognition exemptions for short-term leases and leases of low-value items.</w:t>
      </w:r>
      <w:r>
        <w:rPr>
          <w:rFonts w:cs="Times New Roman"/>
          <w:snapToGrid/>
          <w:sz w:val="22"/>
          <w:szCs w:val="20"/>
          <w:lang w:val="en-GB" w:bidi="ar-SA"/>
        </w:rPr>
        <w:t xml:space="preserve"> </w:t>
      </w:r>
      <w:r w:rsidRPr="003D4CE1">
        <w:rPr>
          <w:rFonts w:cs="Times New Roman"/>
          <w:snapToGrid/>
          <w:sz w:val="22"/>
          <w:szCs w:val="20"/>
          <w:lang w:bidi="ar-SA"/>
        </w:rPr>
        <w:t>When this TFRS is effective, some accounting standards and interpretations which are currently effective will be cancelled</w:t>
      </w:r>
      <w:r>
        <w:rPr>
          <w:rFonts w:cs="Times New Roman"/>
          <w:snapToGrid/>
          <w:color w:val="000000"/>
          <w:sz w:val="22"/>
          <w:szCs w:val="22"/>
          <w:lang w:val="en-GB" w:bidi="ar-SA"/>
        </w:rPr>
        <w:t>.</w:t>
      </w:r>
    </w:p>
    <w:p w:rsidR="00977346" w:rsidRDefault="00977346" w:rsidP="007D7AF4">
      <w:pPr>
        <w:ind w:left="540"/>
        <w:jc w:val="both"/>
        <w:rPr>
          <w:rFonts w:cs="Times New Roman"/>
          <w:snapToGrid/>
          <w:color w:val="000000"/>
          <w:sz w:val="22"/>
          <w:szCs w:val="22"/>
          <w:lang w:val="en-GB" w:bidi="ar-SA"/>
        </w:rPr>
      </w:pPr>
    </w:p>
    <w:p w:rsidR="00641E4D" w:rsidRPr="00BA691B" w:rsidRDefault="003D4CE1" w:rsidP="00641E4D">
      <w:pPr>
        <w:autoSpaceDE/>
        <w:autoSpaceDN/>
        <w:ind w:left="540"/>
        <w:jc w:val="both"/>
        <w:rPr>
          <w:rFonts w:cs="Times New Roman"/>
          <w:snapToGrid/>
          <w:sz w:val="22"/>
          <w:szCs w:val="20"/>
          <w:lang w:bidi="ar-SA"/>
        </w:rPr>
      </w:pPr>
      <w:r w:rsidRPr="003D4CE1">
        <w:rPr>
          <w:rFonts w:cs="Times New Roman"/>
          <w:snapToGrid/>
          <w:sz w:val="22"/>
          <w:szCs w:val="20"/>
          <w:lang w:val="en-GB" w:bidi="ar-SA"/>
        </w:rPr>
        <w:t>Management is presently considering the potential impact of adopting and initially applying those TFRSs on the financial statements</w:t>
      </w:r>
      <w:r w:rsidR="00641E4D" w:rsidRPr="001D109B">
        <w:rPr>
          <w:rFonts w:cs="Times New Roman"/>
          <w:snapToGrid/>
          <w:sz w:val="22"/>
          <w:szCs w:val="20"/>
          <w:lang w:val="en-GB" w:bidi="ar-SA"/>
        </w:rPr>
        <w:t>.</w:t>
      </w:r>
      <w:bookmarkEnd w:id="7"/>
    </w:p>
    <w:sectPr w:rsidR="00641E4D" w:rsidRPr="00BA691B" w:rsidSect="00E720FD">
      <w:pgSz w:w="11907" w:h="16840" w:code="9"/>
      <w:pgMar w:top="691" w:right="837"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D52" w:rsidRDefault="008D5D52">
      <w:r>
        <w:separator/>
      </w:r>
    </w:p>
  </w:endnote>
  <w:endnote w:type="continuationSeparator" w:id="0">
    <w:p w:rsidR="008D5D52" w:rsidRDefault="008D5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560" w:rsidRDefault="00696560" w:rsidP="009F743B">
    <w:pPr>
      <w:pStyle w:val="Footer"/>
      <w:framePr w:w="284" w:h="230" w:hRule="exact" w:wrap="around" w:vAnchor="text" w:hAnchor="page" w:x="5982" w:y="6"/>
      <w:rPr>
        <w:rStyle w:val="PageNumber"/>
        <w:sz w:val="22"/>
        <w:szCs w:val="22"/>
        <w:lang w:val="en-US"/>
      </w:rPr>
    </w:pPr>
    <w:r w:rsidRPr="00A03C99">
      <w:rPr>
        <w:rStyle w:val="PageNumber"/>
        <w:sz w:val="22"/>
        <w:szCs w:val="22"/>
        <w:lang w:val="en-US"/>
      </w:rPr>
      <w:fldChar w:fldCharType="begin"/>
    </w:r>
    <w:r w:rsidRPr="00A03C99">
      <w:rPr>
        <w:rStyle w:val="PageNumber"/>
        <w:sz w:val="22"/>
        <w:szCs w:val="22"/>
        <w:lang w:val="en-US"/>
      </w:rPr>
      <w:instrText xml:space="preserve"> PAGE   \* MERGEFORMAT </w:instrText>
    </w:r>
    <w:r w:rsidRPr="00A03C99">
      <w:rPr>
        <w:rStyle w:val="PageNumber"/>
        <w:sz w:val="22"/>
        <w:szCs w:val="22"/>
        <w:lang w:val="en-US"/>
      </w:rPr>
      <w:fldChar w:fldCharType="separate"/>
    </w:r>
    <w:r w:rsidR="00DB7964">
      <w:rPr>
        <w:rStyle w:val="PageNumber"/>
        <w:noProof/>
        <w:sz w:val="22"/>
        <w:szCs w:val="22"/>
        <w:lang w:val="en-US"/>
      </w:rPr>
      <w:t>10</w:t>
    </w:r>
    <w:r w:rsidRPr="00A03C99">
      <w:rPr>
        <w:rStyle w:val="PageNumber"/>
        <w:noProof/>
        <w:sz w:val="22"/>
        <w:szCs w:val="22"/>
        <w:lang w:val="en-US"/>
      </w:rPr>
      <w:fldChar w:fldCharType="end"/>
    </w:r>
  </w:p>
  <w:p w:rsidR="00696560" w:rsidRPr="004449E5" w:rsidRDefault="00696560" w:rsidP="009F743B">
    <w:pPr>
      <w:pStyle w:val="Footer"/>
      <w:framePr w:w="284" w:h="230" w:hRule="exact" w:wrap="around" w:vAnchor="text" w:hAnchor="page" w:x="5982" w:y="6"/>
      <w:rPr>
        <w:rStyle w:val="PageNumber"/>
        <w:sz w:val="22"/>
        <w:szCs w:val="22"/>
        <w:lang w:val="en-US"/>
      </w:rPr>
    </w:pPr>
  </w:p>
  <w:p w:rsidR="00696560" w:rsidRDefault="00696560">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Pr="005364A9" w:rsidRDefault="005F5D18"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6F030B">
      <w:rPr>
        <w:rStyle w:val="PageNumber"/>
        <w:noProof/>
        <w:sz w:val="22"/>
        <w:szCs w:val="22"/>
      </w:rPr>
      <w:t>17</w:t>
    </w:r>
    <w:r w:rsidRPr="005364A9">
      <w:rPr>
        <w:rStyle w:val="PageNumber"/>
        <w:sz w:val="22"/>
        <w:szCs w:val="22"/>
      </w:rPr>
      <w:fldChar w:fldCharType="end"/>
    </w:r>
  </w:p>
  <w:p w:rsidR="005F5D18" w:rsidRPr="006D6E73" w:rsidRDefault="005F5D18"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Pr="00843A94" w:rsidRDefault="005F5D18"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6F030B">
      <w:rPr>
        <w:rStyle w:val="PageNumber"/>
        <w:noProof/>
        <w:sz w:val="22"/>
        <w:szCs w:val="22"/>
      </w:rPr>
      <w:t>19</w:t>
    </w:r>
    <w:r w:rsidRPr="00843A94">
      <w:rPr>
        <w:rStyle w:val="PageNumber"/>
        <w:sz w:val="22"/>
        <w:szCs w:val="22"/>
      </w:rPr>
      <w:fldChar w:fldCharType="end"/>
    </w:r>
  </w:p>
  <w:p w:rsidR="005F5D18" w:rsidRPr="00AD5D18" w:rsidRDefault="005F5D18" w:rsidP="00770510">
    <w:pPr>
      <w:pStyle w:val="Footer"/>
      <w:tabs>
        <w:tab w:val="clear" w:pos="4320"/>
        <w:tab w:val="clear" w:pos="8640"/>
        <w:tab w:val="left" w:pos="9180"/>
        <w:tab w:val="right" w:pos="13950"/>
      </w:tabs>
      <w:ind w:right="360"/>
      <w:rPr>
        <w:rStyle w:val="PageNumber"/>
        <w:i/>
        <w:iCs/>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031914"/>
      <w:docPartObj>
        <w:docPartGallery w:val="Page Numbers (Bottom of Page)"/>
        <w:docPartUnique/>
      </w:docPartObj>
    </w:sdtPr>
    <w:sdtEndPr>
      <w:rPr>
        <w:noProof/>
        <w:sz w:val="22"/>
        <w:szCs w:val="22"/>
      </w:rPr>
    </w:sdtEndPr>
    <w:sdtContent>
      <w:p w:rsidR="005F5D18" w:rsidRPr="009266A8" w:rsidRDefault="005F5D18">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DB7964">
          <w:rPr>
            <w:noProof/>
            <w:sz w:val="22"/>
            <w:szCs w:val="22"/>
          </w:rPr>
          <w:t>21</w:t>
        </w:r>
        <w:r w:rsidRPr="009266A8">
          <w:rPr>
            <w:noProof/>
            <w:sz w:val="22"/>
            <w:szCs w:val="22"/>
          </w:rPr>
          <w:fldChar w:fldCharType="end"/>
        </w:r>
      </w:p>
    </w:sdtContent>
  </w:sdt>
  <w:p w:rsidR="005F5D18" w:rsidRPr="009B39F1" w:rsidRDefault="005F5D18"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D52" w:rsidRDefault="008D5D52">
      <w:r>
        <w:separator/>
      </w:r>
    </w:p>
  </w:footnote>
  <w:footnote w:type="continuationSeparator" w:id="0">
    <w:p w:rsidR="008D5D52" w:rsidRDefault="008D5D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Default="005F5D18">
    <w:pPr>
      <w:rPr>
        <w:b/>
        <w:bCs/>
        <w:sz w:val="28"/>
        <w:szCs w:val="28"/>
      </w:rPr>
    </w:pPr>
    <w:bookmarkStart w:id="0" w:name="_Hlk15490851"/>
    <w:r>
      <w:rPr>
        <w:b/>
        <w:bCs/>
        <w:sz w:val="28"/>
        <w:szCs w:val="28"/>
      </w:rPr>
      <w:t xml:space="preserve">Thai Rubber Latex Group Public Company Limited and its Subsidiaries </w:t>
    </w:r>
  </w:p>
  <w:p w:rsidR="005F5D18" w:rsidRPr="000206D5" w:rsidRDefault="005F5D18">
    <w:pPr>
      <w:rPr>
        <w:b/>
        <w:bCs/>
        <w:i/>
        <w:iCs/>
        <w:sz w:val="28"/>
        <w:szCs w:val="28"/>
      </w:rPr>
    </w:pPr>
    <w:r w:rsidRPr="000206D5">
      <w:rPr>
        <w:b/>
        <w:bCs/>
        <w:i/>
        <w:iCs/>
        <w:sz w:val="28"/>
        <w:szCs w:val="28"/>
      </w:rPr>
      <w:t>(Formerly “Thai Rubber Latex Corporation (Thailand) Public Company Limited”)</w:t>
    </w:r>
  </w:p>
  <w:bookmarkEnd w:id="0"/>
  <w:p w:rsidR="005F5D18" w:rsidRDefault="005F5D18">
    <w:pPr>
      <w:pStyle w:val="acctmainheading"/>
      <w:spacing w:after="0" w:line="240" w:lineRule="atLeast"/>
      <w:rPr>
        <w:sz w:val="24"/>
        <w:szCs w:val="24"/>
      </w:rPr>
    </w:pPr>
    <w:r>
      <w:rPr>
        <w:sz w:val="24"/>
        <w:szCs w:val="24"/>
      </w:rPr>
      <w:t>Notes to the condensed interim financial statements</w:t>
    </w:r>
  </w:p>
  <w:p w:rsidR="005F5D18" w:rsidRPr="00A46695" w:rsidRDefault="005F5D18" w:rsidP="005162D4">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201</w:t>
    </w:r>
    <w:r>
      <w:rPr>
        <w:b/>
        <w:bCs/>
        <w:sz w:val="24"/>
        <w:szCs w:val="24"/>
      </w:rPr>
      <w:t>9</w:t>
    </w:r>
    <w:r w:rsidRPr="00A46695">
      <w:rPr>
        <w:b/>
        <w:bCs/>
        <w:sz w:val="24"/>
        <w:szCs w:val="24"/>
      </w:rPr>
      <w:t xml:space="preserve"> (Unaudited)</w:t>
    </w:r>
  </w:p>
  <w:p w:rsidR="005F5D18" w:rsidRPr="005162D4" w:rsidRDefault="005F5D18" w:rsidP="00983FDC">
    <w:pPr>
      <w:pStyle w:val="acctmainheading"/>
      <w:spacing w:after="0" w:line="240" w:lineRule="atLeast"/>
      <w:jc w:val="both"/>
      <w:rPr>
        <w:sz w:val="24"/>
        <w:szCs w:val="2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Default="005F5D18" w:rsidP="00DD23F0">
    <w:pPr>
      <w:rPr>
        <w:b/>
        <w:bCs/>
        <w:sz w:val="28"/>
        <w:szCs w:val="28"/>
      </w:rPr>
    </w:pPr>
    <w:r>
      <w:rPr>
        <w:b/>
        <w:bCs/>
        <w:sz w:val="28"/>
        <w:szCs w:val="28"/>
      </w:rPr>
      <w:t xml:space="preserve">Thai Rubber Latex Group Public Company Limited and its Subsidiaries </w:t>
    </w:r>
  </w:p>
  <w:p w:rsidR="005F5D18" w:rsidRPr="000206D5" w:rsidRDefault="005F5D18" w:rsidP="00DD23F0">
    <w:pPr>
      <w:rPr>
        <w:b/>
        <w:bCs/>
        <w:i/>
        <w:iCs/>
        <w:sz w:val="28"/>
        <w:szCs w:val="28"/>
      </w:rPr>
    </w:pPr>
    <w:r w:rsidRPr="000206D5">
      <w:rPr>
        <w:b/>
        <w:bCs/>
        <w:i/>
        <w:iCs/>
        <w:sz w:val="28"/>
        <w:szCs w:val="28"/>
      </w:rPr>
      <w:t>(Formerly “Thai Rubber Latex Corporation (Thailand) Public Company Limited”)</w:t>
    </w:r>
  </w:p>
  <w:p w:rsidR="005F5D18" w:rsidRDefault="005F5D18">
    <w:pPr>
      <w:pStyle w:val="acctmainheading"/>
      <w:spacing w:after="0" w:line="240" w:lineRule="atLeast"/>
      <w:rPr>
        <w:sz w:val="24"/>
        <w:szCs w:val="24"/>
      </w:rPr>
    </w:pPr>
    <w:r>
      <w:rPr>
        <w:sz w:val="24"/>
        <w:szCs w:val="24"/>
      </w:rPr>
      <w:t>Notes to the condensed interim financial statements</w:t>
    </w:r>
  </w:p>
  <w:p w:rsidR="005F5D18" w:rsidRPr="00A46695" w:rsidRDefault="005F5D18" w:rsidP="005162D4">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201</w:t>
    </w:r>
    <w:r>
      <w:rPr>
        <w:b/>
        <w:bCs/>
        <w:sz w:val="24"/>
        <w:szCs w:val="24"/>
      </w:rPr>
      <w:t>9</w:t>
    </w:r>
    <w:r w:rsidRPr="00A46695">
      <w:rPr>
        <w:b/>
        <w:bCs/>
        <w:sz w:val="24"/>
        <w:szCs w:val="24"/>
      </w:rPr>
      <w:t xml:space="preserve"> (Unaudited)</w:t>
    </w:r>
  </w:p>
  <w:p w:rsidR="005F5D18" w:rsidRPr="00C94008" w:rsidRDefault="005F5D18" w:rsidP="00983FDC">
    <w:pPr>
      <w:pStyle w:val="acctmainheading"/>
      <w:tabs>
        <w:tab w:val="left" w:pos="1685"/>
      </w:tabs>
      <w:spacing w:after="0" w:line="240" w:lineRule="atLeast"/>
      <w:jc w:val="both"/>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Default="005F5D18" w:rsidP="00231C29">
    <w:pPr>
      <w:rPr>
        <w:b/>
        <w:bCs/>
        <w:sz w:val="28"/>
        <w:szCs w:val="28"/>
      </w:rPr>
    </w:pPr>
    <w:r>
      <w:rPr>
        <w:b/>
        <w:bCs/>
        <w:sz w:val="28"/>
        <w:szCs w:val="28"/>
      </w:rPr>
      <w:t xml:space="preserve">Thai Rubber Latex Group Public Company Limited and its Subsidiaries </w:t>
    </w:r>
  </w:p>
  <w:p w:rsidR="005F5D18" w:rsidRPr="000206D5" w:rsidRDefault="005F5D18" w:rsidP="00231C29">
    <w:pPr>
      <w:rPr>
        <w:b/>
        <w:bCs/>
        <w:i/>
        <w:iCs/>
        <w:sz w:val="28"/>
        <w:szCs w:val="28"/>
      </w:rPr>
    </w:pPr>
    <w:r w:rsidRPr="000206D5">
      <w:rPr>
        <w:b/>
        <w:bCs/>
        <w:i/>
        <w:iCs/>
        <w:sz w:val="28"/>
        <w:szCs w:val="28"/>
      </w:rPr>
      <w:t>(Formerly “Thai Rubber Latex Corporation (Thailand) Public Company Limited”)</w:t>
    </w:r>
  </w:p>
  <w:p w:rsidR="005F5D18" w:rsidRDefault="005F5D18" w:rsidP="00545FFD">
    <w:pPr>
      <w:pStyle w:val="acctmainheading"/>
      <w:spacing w:after="0" w:line="240" w:lineRule="atLeast"/>
      <w:rPr>
        <w:sz w:val="24"/>
        <w:szCs w:val="24"/>
      </w:rPr>
    </w:pPr>
    <w:r>
      <w:rPr>
        <w:sz w:val="24"/>
        <w:szCs w:val="24"/>
      </w:rPr>
      <w:t>Notes to the condensed interim financial statements</w:t>
    </w:r>
  </w:p>
  <w:p w:rsidR="005F5D18" w:rsidRPr="00A46695" w:rsidRDefault="005F5D18" w:rsidP="005162D4">
    <w:pPr>
      <w:spacing w:line="240" w:lineRule="atLeast"/>
      <w:rPr>
        <w:b/>
        <w:bCs/>
      </w:rPr>
    </w:pPr>
    <w:r w:rsidRPr="00A46695">
      <w:rPr>
        <w:b/>
        <w:bCs/>
        <w:sz w:val="24"/>
        <w:szCs w:val="24"/>
      </w:rPr>
      <w:t>For the three-month</w:t>
    </w:r>
    <w:r>
      <w:rPr>
        <w:b/>
        <w:bCs/>
        <w:sz w:val="24"/>
        <w:szCs w:val="24"/>
      </w:rPr>
      <w:t xml:space="preserve"> 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201</w:t>
    </w:r>
    <w:r>
      <w:rPr>
        <w:b/>
        <w:bCs/>
        <w:sz w:val="24"/>
        <w:szCs w:val="24"/>
      </w:rPr>
      <w:t>9</w:t>
    </w:r>
    <w:r w:rsidRPr="00A46695">
      <w:rPr>
        <w:b/>
        <w:bCs/>
        <w:sz w:val="24"/>
        <w:szCs w:val="24"/>
      </w:rPr>
      <w:t xml:space="preserve"> (Unaudited)</w:t>
    </w:r>
  </w:p>
  <w:p w:rsidR="005F5D18" w:rsidRPr="00811B30" w:rsidRDefault="005F5D18"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Default="005F5D18" w:rsidP="00231C29">
    <w:pPr>
      <w:rPr>
        <w:b/>
        <w:bCs/>
        <w:sz w:val="28"/>
        <w:szCs w:val="28"/>
      </w:rPr>
    </w:pPr>
    <w:r>
      <w:rPr>
        <w:b/>
        <w:bCs/>
        <w:sz w:val="28"/>
        <w:szCs w:val="28"/>
      </w:rPr>
      <w:t xml:space="preserve">Thai Rubber Latex Group Public Company Limited and its Subsidiaries </w:t>
    </w:r>
  </w:p>
  <w:p w:rsidR="005F5D18" w:rsidRPr="000206D5" w:rsidRDefault="005F5D18" w:rsidP="00231C29">
    <w:pPr>
      <w:rPr>
        <w:b/>
        <w:bCs/>
        <w:i/>
        <w:iCs/>
        <w:sz w:val="28"/>
        <w:szCs w:val="28"/>
      </w:rPr>
    </w:pPr>
    <w:r w:rsidRPr="000206D5">
      <w:rPr>
        <w:b/>
        <w:bCs/>
        <w:i/>
        <w:iCs/>
        <w:sz w:val="28"/>
        <w:szCs w:val="28"/>
      </w:rPr>
      <w:t>(Formerly “Thai Rubber Latex Corporation (Thailand) Public Company Limited”)</w:t>
    </w:r>
  </w:p>
  <w:p w:rsidR="005F5D18" w:rsidRDefault="005F5D18" w:rsidP="00545FFD">
    <w:pPr>
      <w:pStyle w:val="acctmainheading"/>
      <w:spacing w:after="0" w:line="240" w:lineRule="atLeast"/>
      <w:rPr>
        <w:sz w:val="24"/>
        <w:szCs w:val="24"/>
      </w:rPr>
    </w:pPr>
    <w:r>
      <w:rPr>
        <w:sz w:val="24"/>
        <w:szCs w:val="24"/>
      </w:rPr>
      <w:t>Notes to the condensed interim financial statements</w:t>
    </w:r>
  </w:p>
  <w:p w:rsidR="005F5D18" w:rsidRPr="00A46695" w:rsidRDefault="005F5D18" w:rsidP="005162D4">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201</w:t>
    </w:r>
    <w:r>
      <w:rPr>
        <w:b/>
        <w:bCs/>
        <w:sz w:val="24"/>
        <w:szCs w:val="24"/>
      </w:rPr>
      <w:t>9</w:t>
    </w:r>
    <w:r w:rsidRPr="00A46695">
      <w:rPr>
        <w:b/>
        <w:bCs/>
        <w:sz w:val="24"/>
        <w:szCs w:val="24"/>
      </w:rPr>
      <w:t xml:space="preserve"> (Unaudited)</w:t>
    </w:r>
  </w:p>
  <w:p w:rsidR="005F5D18" w:rsidRDefault="005F5D18"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8" w:rsidRDefault="005F5D18" w:rsidP="00231C29">
    <w:pPr>
      <w:rPr>
        <w:b/>
        <w:bCs/>
        <w:sz w:val="28"/>
        <w:szCs w:val="28"/>
      </w:rPr>
    </w:pPr>
    <w:r>
      <w:rPr>
        <w:b/>
        <w:bCs/>
        <w:sz w:val="28"/>
        <w:szCs w:val="28"/>
      </w:rPr>
      <w:t xml:space="preserve">Thai Rubber Latex Group Public Company Limited and its Subsidiaries </w:t>
    </w:r>
  </w:p>
  <w:p w:rsidR="005F5D18" w:rsidRPr="000206D5" w:rsidRDefault="005F5D18" w:rsidP="00231C29">
    <w:pPr>
      <w:rPr>
        <w:b/>
        <w:bCs/>
        <w:i/>
        <w:iCs/>
        <w:sz w:val="28"/>
        <w:szCs w:val="28"/>
      </w:rPr>
    </w:pPr>
    <w:r w:rsidRPr="000206D5">
      <w:rPr>
        <w:b/>
        <w:bCs/>
        <w:i/>
        <w:iCs/>
        <w:sz w:val="28"/>
        <w:szCs w:val="28"/>
      </w:rPr>
      <w:t>(Formerly “Thai Rubber Latex Corporation (Thailand) Public Company Limited”)</w:t>
    </w:r>
  </w:p>
  <w:p w:rsidR="005F5D18" w:rsidRDefault="005F5D18" w:rsidP="00807E61">
    <w:pPr>
      <w:pStyle w:val="acctmainheading"/>
      <w:spacing w:after="0" w:line="240" w:lineRule="atLeast"/>
      <w:rPr>
        <w:sz w:val="24"/>
        <w:szCs w:val="24"/>
      </w:rPr>
    </w:pPr>
    <w:r>
      <w:rPr>
        <w:sz w:val="24"/>
        <w:szCs w:val="24"/>
      </w:rPr>
      <w:t>Notes to the condensed interim financial statements</w:t>
    </w:r>
  </w:p>
  <w:p w:rsidR="005F5D18" w:rsidRPr="00A46695" w:rsidRDefault="005F5D18" w:rsidP="005162D4">
    <w:pPr>
      <w:spacing w:line="240" w:lineRule="atLeast"/>
      <w:rPr>
        <w:b/>
        <w:bCs/>
      </w:rPr>
    </w:pPr>
    <w:r w:rsidRPr="00A46695">
      <w:rPr>
        <w:b/>
        <w:bCs/>
        <w:sz w:val="24"/>
        <w:szCs w:val="24"/>
      </w:rPr>
      <w:t xml:space="preserve">For the three-month </w:t>
    </w:r>
    <w:r>
      <w:rPr>
        <w:b/>
        <w:bCs/>
        <w:sz w:val="24"/>
        <w:szCs w:val="24"/>
      </w:rPr>
      <w:t>and six-month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June</w:t>
    </w:r>
    <w:r w:rsidRPr="00A46695">
      <w:rPr>
        <w:b/>
        <w:bCs/>
        <w:sz w:val="24"/>
        <w:szCs w:val="24"/>
      </w:rPr>
      <w:t xml:space="preserve"> 201</w:t>
    </w:r>
    <w:r>
      <w:rPr>
        <w:b/>
        <w:bCs/>
        <w:sz w:val="24"/>
        <w:szCs w:val="24"/>
      </w:rPr>
      <w:t>9</w:t>
    </w:r>
    <w:r w:rsidRPr="00A46695">
      <w:rPr>
        <w:b/>
        <w:bCs/>
        <w:sz w:val="24"/>
        <w:szCs w:val="24"/>
      </w:rPr>
      <w:t xml:space="preserve"> (Unaudited)</w:t>
    </w:r>
  </w:p>
  <w:p w:rsidR="005F5D18" w:rsidRPr="005162D4" w:rsidRDefault="005F5D18" w:rsidP="002E7B4C">
    <w:pPr>
      <w:pStyle w:val="acctmainheading"/>
      <w:spacing w:after="0" w:line="240" w:lineRule="atLeast"/>
      <w:rPr>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9">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6">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4390"/>
        </w:tabs>
        <w:ind w:left="439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0"/>
  </w:num>
  <w:num w:numId="2">
    <w:abstractNumId w:val="3"/>
  </w:num>
  <w:num w:numId="3">
    <w:abstractNumId w:val="13"/>
  </w:num>
  <w:num w:numId="4">
    <w:abstractNumId w:val="8"/>
  </w:num>
  <w:num w:numId="5">
    <w:abstractNumId w:val="1"/>
  </w:num>
  <w:num w:numId="6">
    <w:abstractNumId w:val="15"/>
  </w:num>
  <w:num w:numId="7">
    <w:abstractNumId w:val="2"/>
  </w:num>
  <w:num w:numId="8">
    <w:abstractNumId w:val="14"/>
  </w:num>
  <w:num w:numId="9">
    <w:abstractNumId w:val="0"/>
  </w:num>
  <w:num w:numId="10">
    <w:abstractNumId w:val="18"/>
  </w:num>
  <w:num w:numId="11">
    <w:abstractNumId w:val="6"/>
  </w:num>
  <w:num w:numId="12">
    <w:abstractNumId w:val="19"/>
  </w:num>
  <w:num w:numId="13">
    <w:abstractNumId w:val="7"/>
  </w:num>
  <w:num w:numId="14">
    <w:abstractNumId w:val="4"/>
  </w:num>
  <w:num w:numId="15">
    <w:abstractNumId w:val="20"/>
  </w:num>
  <w:num w:numId="16">
    <w:abstractNumId w:val="9"/>
  </w:num>
  <w:num w:numId="17">
    <w:abstractNumId w:val="12"/>
  </w:num>
  <w:num w:numId="18">
    <w:abstractNumId w:val="5"/>
  </w:num>
  <w:num w:numId="19">
    <w:abstractNumId w:val="17"/>
  </w:num>
  <w:num w:numId="20">
    <w:abstractNumId w:val="16"/>
  </w:num>
  <w:num w:numId="21">
    <w:abstractNumId w:val="11"/>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10B8"/>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6EFB"/>
    <w:rsid w:val="0000730B"/>
    <w:rsid w:val="000073D6"/>
    <w:rsid w:val="000075B4"/>
    <w:rsid w:val="000078EF"/>
    <w:rsid w:val="00007D58"/>
    <w:rsid w:val="00007DAE"/>
    <w:rsid w:val="000101AC"/>
    <w:rsid w:val="000102F2"/>
    <w:rsid w:val="000111F3"/>
    <w:rsid w:val="00011D26"/>
    <w:rsid w:val="00012547"/>
    <w:rsid w:val="00012D3D"/>
    <w:rsid w:val="00013D96"/>
    <w:rsid w:val="00013FDF"/>
    <w:rsid w:val="000144B2"/>
    <w:rsid w:val="00014E3F"/>
    <w:rsid w:val="00014ED4"/>
    <w:rsid w:val="00015180"/>
    <w:rsid w:val="00015567"/>
    <w:rsid w:val="00015906"/>
    <w:rsid w:val="00015B9A"/>
    <w:rsid w:val="0001608B"/>
    <w:rsid w:val="000161EF"/>
    <w:rsid w:val="00016206"/>
    <w:rsid w:val="00016B98"/>
    <w:rsid w:val="00016BFC"/>
    <w:rsid w:val="00016EBD"/>
    <w:rsid w:val="00017146"/>
    <w:rsid w:val="000172D6"/>
    <w:rsid w:val="000173C9"/>
    <w:rsid w:val="0001754F"/>
    <w:rsid w:val="000178D2"/>
    <w:rsid w:val="000179B7"/>
    <w:rsid w:val="00017B02"/>
    <w:rsid w:val="00020738"/>
    <w:rsid w:val="00020843"/>
    <w:rsid w:val="00020A9C"/>
    <w:rsid w:val="0002113A"/>
    <w:rsid w:val="000219D2"/>
    <w:rsid w:val="00021EB8"/>
    <w:rsid w:val="00022080"/>
    <w:rsid w:val="00022194"/>
    <w:rsid w:val="0002236F"/>
    <w:rsid w:val="000226BB"/>
    <w:rsid w:val="0002366D"/>
    <w:rsid w:val="00023FBE"/>
    <w:rsid w:val="00024207"/>
    <w:rsid w:val="0002481D"/>
    <w:rsid w:val="000248E8"/>
    <w:rsid w:val="00024D51"/>
    <w:rsid w:val="00026068"/>
    <w:rsid w:val="000265B3"/>
    <w:rsid w:val="00026666"/>
    <w:rsid w:val="00026836"/>
    <w:rsid w:val="000270F9"/>
    <w:rsid w:val="00030185"/>
    <w:rsid w:val="000302F4"/>
    <w:rsid w:val="000308BC"/>
    <w:rsid w:val="00030F1C"/>
    <w:rsid w:val="000310A8"/>
    <w:rsid w:val="000311E3"/>
    <w:rsid w:val="000314D6"/>
    <w:rsid w:val="00031DBB"/>
    <w:rsid w:val="00031E85"/>
    <w:rsid w:val="00031EB7"/>
    <w:rsid w:val="000320A3"/>
    <w:rsid w:val="0003210F"/>
    <w:rsid w:val="000321C2"/>
    <w:rsid w:val="0003238D"/>
    <w:rsid w:val="00032446"/>
    <w:rsid w:val="0003291D"/>
    <w:rsid w:val="00032C40"/>
    <w:rsid w:val="00032E1A"/>
    <w:rsid w:val="00033F0B"/>
    <w:rsid w:val="00034141"/>
    <w:rsid w:val="00034586"/>
    <w:rsid w:val="000348C5"/>
    <w:rsid w:val="00034A65"/>
    <w:rsid w:val="00034EA5"/>
    <w:rsid w:val="00034F9D"/>
    <w:rsid w:val="000355C4"/>
    <w:rsid w:val="00035657"/>
    <w:rsid w:val="000357EE"/>
    <w:rsid w:val="00035892"/>
    <w:rsid w:val="00035986"/>
    <w:rsid w:val="000361B4"/>
    <w:rsid w:val="000363CA"/>
    <w:rsid w:val="000374EE"/>
    <w:rsid w:val="000377FA"/>
    <w:rsid w:val="000402E0"/>
    <w:rsid w:val="000404E2"/>
    <w:rsid w:val="00040808"/>
    <w:rsid w:val="00040909"/>
    <w:rsid w:val="00040D35"/>
    <w:rsid w:val="00040FF9"/>
    <w:rsid w:val="00041290"/>
    <w:rsid w:val="0004131A"/>
    <w:rsid w:val="00041986"/>
    <w:rsid w:val="00041BD8"/>
    <w:rsid w:val="00041EA3"/>
    <w:rsid w:val="00041EF2"/>
    <w:rsid w:val="00042C05"/>
    <w:rsid w:val="000430AC"/>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30D"/>
    <w:rsid w:val="00047978"/>
    <w:rsid w:val="00047F55"/>
    <w:rsid w:val="000506EF"/>
    <w:rsid w:val="000507F3"/>
    <w:rsid w:val="00050806"/>
    <w:rsid w:val="00051069"/>
    <w:rsid w:val="000519F1"/>
    <w:rsid w:val="00051D99"/>
    <w:rsid w:val="0005234B"/>
    <w:rsid w:val="00052394"/>
    <w:rsid w:val="0005246A"/>
    <w:rsid w:val="00052737"/>
    <w:rsid w:val="000527DD"/>
    <w:rsid w:val="00053828"/>
    <w:rsid w:val="00053EB8"/>
    <w:rsid w:val="00053F68"/>
    <w:rsid w:val="00053FA8"/>
    <w:rsid w:val="00054132"/>
    <w:rsid w:val="000548BC"/>
    <w:rsid w:val="00054D99"/>
    <w:rsid w:val="000552D3"/>
    <w:rsid w:val="0005552B"/>
    <w:rsid w:val="00055CB8"/>
    <w:rsid w:val="000560F9"/>
    <w:rsid w:val="00056154"/>
    <w:rsid w:val="00056679"/>
    <w:rsid w:val="00056BB8"/>
    <w:rsid w:val="00056FA9"/>
    <w:rsid w:val="00057050"/>
    <w:rsid w:val="00057078"/>
    <w:rsid w:val="00057786"/>
    <w:rsid w:val="0005780B"/>
    <w:rsid w:val="000605A8"/>
    <w:rsid w:val="00060651"/>
    <w:rsid w:val="00060858"/>
    <w:rsid w:val="00060C78"/>
    <w:rsid w:val="00060C7A"/>
    <w:rsid w:val="000611B4"/>
    <w:rsid w:val="000611D7"/>
    <w:rsid w:val="000618AE"/>
    <w:rsid w:val="00061CB2"/>
    <w:rsid w:val="00061FC8"/>
    <w:rsid w:val="0006220C"/>
    <w:rsid w:val="0006287E"/>
    <w:rsid w:val="00062B70"/>
    <w:rsid w:val="00063574"/>
    <w:rsid w:val="000636DD"/>
    <w:rsid w:val="00063BD0"/>
    <w:rsid w:val="00063CB3"/>
    <w:rsid w:val="00063F69"/>
    <w:rsid w:val="0006434C"/>
    <w:rsid w:val="00064523"/>
    <w:rsid w:val="00064737"/>
    <w:rsid w:val="00064777"/>
    <w:rsid w:val="00064CB1"/>
    <w:rsid w:val="000654FA"/>
    <w:rsid w:val="0006599D"/>
    <w:rsid w:val="00065D32"/>
    <w:rsid w:val="0006630E"/>
    <w:rsid w:val="00067305"/>
    <w:rsid w:val="0006735B"/>
    <w:rsid w:val="00067438"/>
    <w:rsid w:val="000679EB"/>
    <w:rsid w:val="00067D80"/>
    <w:rsid w:val="000701D2"/>
    <w:rsid w:val="00070210"/>
    <w:rsid w:val="00070788"/>
    <w:rsid w:val="000708E9"/>
    <w:rsid w:val="00070CAB"/>
    <w:rsid w:val="00071423"/>
    <w:rsid w:val="00071D34"/>
    <w:rsid w:val="000727A3"/>
    <w:rsid w:val="00072F70"/>
    <w:rsid w:val="00072F7B"/>
    <w:rsid w:val="00073589"/>
    <w:rsid w:val="00073724"/>
    <w:rsid w:val="00073CFB"/>
    <w:rsid w:val="00073F34"/>
    <w:rsid w:val="000742FA"/>
    <w:rsid w:val="00075335"/>
    <w:rsid w:val="0007558E"/>
    <w:rsid w:val="00075754"/>
    <w:rsid w:val="00075821"/>
    <w:rsid w:val="00075B24"/>
    <w:rsid w:val="00075D6D"/>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AD"/>
    <w:rsid w:val="000837B1"/>
    <w:rsid w:val="00083C73"/>
    <w:rsid w:val="00083C82"/>
    <w:rsid w:val="0008404D"/>
    <w:rsid w:val="000840A6"/>
    <w:rsid w:val="000841F9"/>
    <w:rsid w:val="00084509"/>
    <w:rsid w:val="0008463D"/>
    <w:rsid w:val="00084CE8"/>
    <w:rsid w:val="00084F62"/>
    <w:rsid w:val="00085590"/>
    <w:rsid w:val="000857B7"/>
    <w:rsid w:val="00085CFA"/>
    <w:rsid w:val="00086855"/>
    <w:rsid w:val="000868F1"/>
    <w:rsid w:val="00087D8F"/>
    <w:rsid w:val="00090A86"/>
    <w:rsid w:val="00090C3F"/>
    <w:rsid w:val="0009111F"/>
    <w:rsid w:val="000912C9"/>
    <w:rsid w:val="0009131F"/>
    <w:rsid w:val="0009191C"/>
    <w:rsid w:val="0009225C"/>
    <w:rsid w:val="000926C1"/>
    <w:rsid w:val="00093277"/>
    <w:rsid w:val="000932B0"/>
    <w:rsid w:val="00093BBD"/>
    <w:rsid w:val="00093F3A"/>
    <w:rsid w:val="00094A66"/>
    <w:rsid w:val="000952CF"/>
    <w:rsid w:val="0009569D"/>
    <w:rsid w:val="00095A2D"/>
    <w:rsid w:val="00095A30"/>
    <w:rsid w:val="00096408"/>
    <w:rsid w:val="00096531"/>
    <w:rsid w:val="0009683B"/>
    <w:rsid w:val="00096D02"/>
    <w:rsid w:val="00096E95"/>
    <w:rsid w:val="0009702D"/>
    <w:rsid w:val="00097BD4"/>
    <w:rsid w:val="00097DAA"/>
    <w:rsid w:val="00097E3B"/>
    <w:rsid w:val="00097F9B"/>
    <w:rsid w:val="000A0094"/>
    <w:rsid w:val="000A009A"/>
    <w:rsid w:val="000A0322"/>
    <w:rsid w:val="000A0682"/>
    <w:rsid w:val="000A1307"/>
    <w:rsid w:val="000A1BDE"/>
    <w:rsid w:val="000A1BEC"/>
    <w:rsid w:val="000A2062"/>
    <w:rsid w:val="000A23FA"/>
    <w:rsid w:val="000A2F44"/>
    <w:rsid w:val="000A3D97"/>
    <w:rsid w:val="000A4290"/>
    <w:rsid w:val="000A4703"/>
    <w:rsid w:val="000A4B5E"/>
    <w:rsid w:val="000A4E45"/>
    <w:rsid w:val="000A5300"/>
    <w:rsid w:val="000A552F"/>
    <w:rsid w:val="000A5A33"/>
    <w:rsid w:val="000A6304"/>
    <w:rsid w:val="000A6744"/>
    <w:rsid w:val="000A6A7B"/>
    <w:rsid w:val="000A6CC1"/>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C68"/>
    <w:rsid w:val="000C0520"/>
    <w:rsid w:val="000C09B3"/>
    <w:rsid w:val="000C0FB6"/>
    <w:rsid w:val="000C1C96"/>
    <w:rsid w:val="000C1DB7"/>
    <w:rsid w:val="000C2B3C"/>
    <w:rsid w:val="000C2B65"/>
    <w:rsid w:val="000C2B85"/>
    <w:rsid w:val="000C2FF1"/>
    <w:rsid w:val="000C3215"/>
    <w:rsid w:val="000C32BB"/>
    <w:rsid w:val="000C3315"/>
    <w:rsid w:val="000C374E"/>
    <w:rsid w:val="000C4018"/>
    <w:rsid w:val="000C4BEC"/>
    <w:rsid w:val="000C4CA7"/>
    <w:rsid w:val="000C544D"/>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43F8"/>
    <w:rsid w:val="000D473E"/>
    <w:rsid w:val="000D4745"/>
    <w:rsid w:val="000D478D"/>
    <w:rsid w:val="000D5199"/>
    <w:rsid w:val="000D59EA"/>
    <w:rsid w:val="000D5F2C"/>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3896"/>
    <w:rsid w:val="000E394D"/>
    <w:rsid w:val="000E3D86"/>
    <w:rsid w:val="000E3EC8"/>
    <w:rsid w:val="000E4539"/>
    <w:rsid w:val="000E467A"/>
    <w:rsid w:val="000E5B18"/>
    <w:rsid w:val="000E5D89"/>
    <w:rsid w:val="000E5F53"/>
    <w:rsid w:val="000E6051"/>
    <w:rsid w:val="000E6124"/>
    <w:rsid w:val="000E62AA"/>
    <w:rsid w:val="000E672B"/>
    <w:rsid w:val="000E6A33"/>
    <w:rsid w:val="000E6B01"/>
    <w:rsid w:val="000E6C0E"/>
    <w:rsid w:val="000E6DFA"/>
    <w:rsid w:val="000E7089"/>
    <w:rsid w:val="000E7671"/>
    <w:rsid w:val="000F0367"/>
    <w:rsid w:val="000F03BF"/>
    <w:rsid w:val="000F07B1"/>
    <w:rsid w:val="000F0BF0"/>
    <w:rsid w:val="000F0FBD"/>
    <w:rsid w:val="000F1540"/>
    <w:rsid w:val="000F1962"/>
    <w:rsid w:val="000F1AE5"/>
    <w:rsid w:val="000F1F82"/>
    <w:rsid w:val="000F2054"/>
    <w:rsid w:val="000F24EE"/>
    <w:rsid w:val="000F2E3E"/>
    <w:rsid w:val="000F3086"/>
    <w:rsid w:val="000F4648"/>
    <w:rsid w:val="000F5CDE"/>
    <w:rsid w:val="000F65BE"/>
    <w:rsid w:val="000F665D"/>
    <w:rsid w:val="000F68EF"/>
    <w:rsid w:val="000F6CE2"/>
    <w:rsid w:val="000F6DD4"/>
    <w:rsid w:val="000F6F8A"/>
    <w:rsid w:val="000F6F98"/>
    <w:rsid w:val="000F7C26"/>
    <w:rsid w:val="000F7DB7"/>
    <w:rsid w:val="001002D2"/>
    <w:rsid w:val="00100321"/>
    <w:rsid w:val="001008C5"/>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7FC"/>
    <w:rsid w:val="00115979"/>
    <w:rsid w:val="00115BFD"/>
    <w:rsid w:val="001162BE"/>
    <w:rsid w:val="0011637A"/>
    <w:rsid w:val="00116403"/>
    <w:rsid w:val="00116763"/>
    <w:rsid w:val="00116861"/>
    <w:rsid w:val="00117311"/>
    <w:rsid w:val="001176CF"/>
    <w:rsid w:val="001176DE"/>
    <w:rsid w:val="00117D10"/>
    <w:rsid w:val="00117E70"/>
    <w:rsid w:val="00120107"/>
    <w:rsid w:val="0012023E"/>
    <w:rsid w:val="0012033C"/>
    <w:rsid w:val="001208D9"/>
    <w:rsid w:val="00120E67"/>
    <w:rsid w:val="00121019"/>
    <w:rsid w:val="00121366"/>
    <w:rsid w:val="00121472"/>
    <w:rsid w:val="001221D0"/>
    <w:rsid w:val="001223CF"/>
    <w:rsid w:val="001224E7"/>
    <w:rsid w:val="00122540"/>
    <w:rsid w:val="00122619"/>
    <w:rsid w:val="001226FD"/>
    <w:rsid w:val="00122EFC"/>
    <w:rsid w:val="001231A9"/>
    <w:rsid w:val="001231AB"/>
    <w:rsid w:val="00123410"/>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B19"/>
    <w:rsid w:val="0014586A"/>
    <w:rsid w:val="001466D4"/>
    <w:rsid w:val="00147490"/>
    <w:rsid w:val="00147556"/>
    <w:rsid w:val="001476A8"/>
    <w:rsid w:val="00147A32"/>
    <w:rsid w:val="00150435"/>
    <w:rsid w:val="00150547"/>
    <w:rsid w:val="0015086D"/>
    <w:rsid w:val="00150916"/>
    <w:rsid w:val="00150CC3"/>
    <w:rsid w:val="0015186F"/>
    <w:rsid w:val="00151E9F"/>
    <w:rsid w:val="001520E7"/>
    <w:rsid w:val="0015213F"/>
    <w:rsid w:val="0015260D"/>
    <w:rsid w:val="00152810"/>
    <w:rsid w:val="00152841"/>
    <w:rsid w:val="00152C01"/>
    <w:rsid w:val="00153321"/>
    <w:rsid w:val="001536E6"/>
    <w:rsid w:val="00153760"/>
    <w:rsid w:val="00153816"/>
    <w:rsid w:val="00154AD5"/>
    <w:rsid w:val="00154BB0"/>
    <w:rsid w:val="00154DF8"/>
    <w:rsid w:val="00154EA9"/>
    <w:rsid w:val="00154FBD"/>
    <w:rsid w:val="001552A3"/>
    <w:rsid w:val="001555C8"/>
    <w:rsid w:val="00155A01"/>
    <w:rsid w:val="00155D35"/>
    <w:rsid w:val="001567AB"/>
    <w:rsid w:val="0015690F"/>
    <w:rsid w:val="00156FF8"/>
    <w:rsid w:val="001573B3"/>
    <w:rsid w:val="0015754B"/>
    <w:rsid w:val="0015769C"/>
    <w:rsid w:val="001578CF"/>
    <w:rsid w:val="00157BE1"/>
    <w:rsid w:val="00157C2D"/>
    <w:rsid w:val="00157D0A"/>
    <w:rsid w:val="00157DF0"/>
    <w:rsid w:val="001600E3"/>
    <w:rsid w:val="00160628"/>
    <w:rsid w:val="00160DDB"/>
    <w:rsid w:val="00161355"/>
    <w:rsid w:val="00161F07"/>
    <w:rsid w:val="00161F0A"/>
    <w:rsid w:val="00162587"/>
    <w:rsid w:val="00162866"/>
    <w:rsid w:val="00162AEA"/>
    <w:rsid w:val="00163653"/>
    <w:rsid w:val="001637C3"/>
    <w:rsid w:val="00163DBC"/>
    <w:rsid w:val="001643A2"/>
    <w:rsid w:val="00164AFB"/>
    <w:rsid w:val="00164F4C"/>
    <w:rsid w:val="00165CC2"/>
    <w:rsid w:val="0016635F"/>
    <w:rsid w:val="00166CC5"/>
    <w:rsid w:val="00166F6A"/>
    <w:rsid w:val="00167BC7"/>
    <w:rsid w:val="00167D3F"/>
    <w:rsid w:val="00170432"/>
    <w:rsid w:val="00171150"/>
    <w:rsid w:val="001717EE"/>
    <w:rsid w:val="00171A94"/>
    <w:rsid w:val="00171CD7"/>
    <w:rsid w:val="00171CFD"/>
    <w:rsid w:val="00171DA5"/>
    <w:rsid w:val="00172091"/>
    <w:rsid w:val="001728A0"/>
    <w:rsid w:val="001728FF"/>
    <w:rsid w:val="00173174"/>
    <w:rsid w:val="00173451"/>
    <w:rsid w:val="001735E8"/>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CAE"/>
    <w:rsid w:val="00183D89"/>
    <w:rsid w:val="00183FC2"/>
    <w:rsid w:val="00184169"/>
    <w:rsid w:val="0018443D"/>
    <w:rsid w:val="00184661"/>
    <w:rsid w:val="0018472A"/>
    <w:rsid w:val="001848F0"/>
    <w:rsid w:val="00184C91"/>
    <w:rsid w:val="00184CB3"/>
    <w:rsid w:val="00185396"/>
    <w:rsid w:val="00185493"/>
    <w:rsid w:val="0018552B"/>
    <w:rsid w:val="00185710"/>
    <w:rsid w:val="00185781"/>
    <w:rsid w:val="00185D5C"/>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D"/>
    <w:rsid w:val="001964B1"/>
    <w:rsid w:val="00196523"/>
    <w:rsid w:val="00196879"/>
    <w:rsid w:val="00196B14"/>
    <w:rsid w:val="00196C9F"/>
    <w:rsid w:val="00196EA6"/>
    <w:rsid w:val="00197F27"/>
    <w:rsid w:val="001A0176"/>
    <w:rsid w:val="001A0AC9"/>
    <w:rsid w:val="001A0F15"/>
    <w:rsid w:val="001A16A4"/>
    <w:rsid w:val="001A1FA5"/>
    <w:rsid w:val="001A27D7"/>
    <w:rsid w:val="001A2AC6"/>
    <w:rsid w:val="001A2C8A"/>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B76"/>
    <w:rsid w:val="001A7E20"/>
    <w:rsid w:val="001B079D"/>
    <w:rsid w:val="001B0A4D"/>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5FA7"/>
    <w:rsid w:val="001B6557"/>
    <w:rsid w:val="001B69A5"/>
    <w:rsid w:val="001B69D4"/>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28F"/>
    <w:rsid w:val="001D2553"/>
    <w:rsid w:val="001D2624"/>
    <w:rsid w:val="001D27D8"/>
    <w:rsid w:val="001D2B51"/>
    <w:rsid w:val="001D3090"/>
    <w:rsid w:val="001D37A4"/>
    <w:rsid w:val="001D4722"/>
    <w:rsid w:val="001D4DD3"/>
    <w:rsid w:val="001D518C"/>
    <w:rsid w:val="001D5F92"/>
    <w:rsid w:val="001D617A"/>
    <w:rsid w:val="001D6BBF"/>
    <w:rsid w:val="001D71E7"/>
    <w:rsid w:val="001D7321"/>
    <w:rsid w:val="001D7398"/>
    <w:rsid w:val="001D7B03"/>
    <w:rsid w:val="001E0013"/>
    <w:rsid w:val="001E06A8"/>
    <w:rsid w:val="001E0AB8"/>
    <w:rsid w:val="001E0F54"/>
    <w:rsid w:val="001E1410"/>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6"/>
    <w:rsid w:val="001E54EB"/>
    <w:rsid w:val="001E5505"/>
    <w:rsid w:val="001E5864"/>
    <w:rsid w:val="001E589C"/>
    <w:rsid w:val="001E5947"/>
    <w:rsid w:val="001E5F63"/>
    <w:rsid w:val="001E6371"/>
    <w:rsid w:val="001E6749"/>
    <w:rsid w:val="001E67A9"/>
    <w:rsid w:val="001E687B"/>
    <w:rsid w:val="001E68AB"/>
    <w:rsid w:val="001E6EB9"/>
    <w:rsid w:val="001E7813"/>
    <w:rsid w:val="001E79D6"/>
    <w:rsid w:val="001F02AE"/>
    <w:rsid w:val="001F06E9"/>
    <w:rsid w:val="001F0AE7"/>
    <w:rsid w:val="001F0CF2"/>
    <w:rsid w:val="001F13C7"/>
    <w:rsid w:val="001F2236"/>
    <w:rsid w:val="001F24B0"/>
    <w:rsid w:val="001F3E81"/>
    <w:rsid w:val="001F3EAB"/>
    <w:rsid w:val="001F4888"/>
    <w:rsid w:val="001F4DAF"/>
    <w:rsid w:val="001F56B7"/>
    <w:rsid w:val="001F5F0E"/>
    <w:rsid w:val="001F6611"/>
    <w:rsid w:val="001F6741"/>
    <w:rsid w:val="001F6E4A"/>
    <w:rsid w:val="001F726E"/>
    <w:rsid w:val="001F7C88"/>
    <w:rsid w:val="001F7DD6"/>
    <w:rsid w:val="00200C8E"/>
    <w:rsid w:val="00200DD6"/>
    <w:rsid w:val="00200EB2"/>
    <w:rsid w:val="00201163"/>
    <w:rsid w:val="00201623"/>
    <w:rsid w:val="002017E7"/>
    <w:rsid w:val="00201A15"/>
    <w:rsid w:val="00202079"/>
    <w:rsid w:val="00202C52"/>
    <w:rsid w:val="00202D68"/>
    <w:rsid w:val="00202DD3"/>
    <w:rsid w:val="00203071"/>
    <w:rsid w:val="0020369F"/>
    <w:rsid w:val="00203AA7"/>
    <w:rsid w:val="00203AFC"/>
    <w:rsid w:val="00204374"/>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06B"/>
    <w:rsid w:val="0021022F"/>
    <w:rsid w:val="002104CD"/>
    <w:rsid w:val="00210840"/>
    <w:rsid w:val="00210EE0"/>
    <w:rsid w:val="002110BD"/>
    <w:rsid w:val="002117AD"/>
    <w:rsid w:val="00211955"/>
    <w:rsid w:val="00211FB7"/>
    <w:rsid w:val="00212C28"/>
    <w:rsid w:val="00212D45"/>
    <w:rsid w:val="00213227"/>
    <w:rsid w:val="00213693"/>
    <w:rsid w:val="002139BF"/>
    <w:rsid w:val="002139CE"/>
    <w:rsid w:val="00213BD0"/>
    <w:rsid w:val="00213F69"/>
    <w:rsid w:val="00214103"/>
    <w:rsid w:val="0021419B"/>
    <w:rsid w:val="00214276"/>
    <w:rsid w:val="00214654"/>
    <w:rsid w:val="00214E33"/>
    <w:rsid w:val="00215008"/>
    <w:rsid w:val="002156FC"/>
    <w:rsid w:val="0021570B"/>
    <w:rsid w:val="002157E8"/>
    <w:rsid w:val="00215851"/>
    <w:rsid w:val="002169EA"/>
    <w:rsid w:val="00216A7F"/>
    <w:rsid w:val="00216D6D"/>
    <w:rsid w:val="0021752B"/>
    <w:rsid w:val="002178F0"/>
    <w:rsid w:val="00220199"/>
    <w:rsid w:val="0022039E"/>
    <w:rsid w:val="0022080E"/>
    <w:rsid w:val="00220F16"/>
    <w:rsid w:val="0022133F"/>
    <w:rsid w:val="00221A17"/>
    <w:rsid w:val="00222187"/>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30264"/>
    <w:rsid w:val="002303CF"/>
    <w:rsid w:val="002308EC"/>
    <w:rsid w:val="00230AB3"/>
    <w:rsid w:val="00230E4D"/>
    <w:rsid w:val="00230E5D"/>
    <w:rsid w:val="00231381"/>
    <w:rsid w:val="002314C3"/>
    <w:rsid w:val="00231716"/>
    <w:rsid w:val="00231C29"/>
    <w:rsid w:val="00231D90"/>
    <w:rsid w:val="00231E06"/>
    <w:rsid w:val="00231FAE"/>
    <w:rsid w:val="0023229B"/>
    <w:rsid w:val="002322DD"/>
    <w:rsid w:val="0023230A"/>
    <w:rsid w:val="0023233E"/>
    <w:rsid w:val="0023244A"/>
    <w:rsid w:val="00232491"/>
    <w:rsid w:val="00232A43"/>
    <w:rsid w:val="00232D3D"/>
    <w:rsid w:val="00232D87"/>
    <w:rsid w:val="0023304D"/>
    <w:rsid w:val="002337AF"/>
    <w:rsid w:val="00233FA4"/>
    <w:rsid w:val="00234189"/>
    <w:rsid w:val="00234649"/>
    <w:rsid w:val="00234976"/>
    <w:rsid w:val="002350A2"/>
    <w:rsid w:val="002355BA"/>
    <w:rsid w:val="002358E7"/>
    <w:rsid w:val="00235EAB"/>
    <w:rsid w:val="002361C3"/>
    <w:rsid w:val="002364A5"/>
    <w:rsid w:val="00236EE3"/>
    <w:rsid w:val="00236FEE"/>
    <w:rsid w:val="0023772D"/>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5FD"/>
    <w:rsid w:val="002436E4"/>
    <w:rsid w:val="002436F0"/>
    <w:rsid w:val="00244245"/>
    <w:rsid w:val="0024449F"/>
    <w:rsid w:val="00244516"/>
    <w:rsid w:val="002459C9"/>
    <w:rsid w:val="00245ACA"/>
    <w:rsid w:val="00245D08"/>
    <w:rsid w:val="00245D95"/>
    <w:rsid w:val="002460CB"/>
    <w:rsid w:val="00246D9D"/>
    <w:rsid w:val="00246F68"/>
    <w:rsid w:val="002470FF"/>
    <w:rsid w:val="0024796A"/>
    <w:rsid w:val="00247B18"/>
    <w:rsid w:val="00247D06"/>
    <w:rsid w:val="00247E03"/>
    <w:rsid w:val="0025032F"/>
    <w:rsid w:val="00250361"/>
    <w:rsid w:val="002505C0"/>
    <w:rsid w:val="00250623"/>
    <w:rsid w:val="00250787"/>
    <w:rsid w:val="002509C7"/>
    <w:rsid w:val="002512D3"/>
    <w:rsid w:val="00251306"/>
    <w:rsid w:val="00251330"/>
    <w:rsid w:val="00251515"/>
    <w:rsid w:val="00252176"/>
    <w:rsid w:val="00252221"/>
    <w:rsid w:val="002526FA"/>
    <w:rsid w:val="00252724"/>
    <w:rsid w:val="00252972"/>
    <w:rsid w:val="00252A16"/>
    <w:rsid w:val="00252CA2"/>
    <w:rsid w:val="00252E79"/>
    <w:rsid w:val="00252EAB"/>
    <w:rsid w:val="00252F48"/>
    <w:rsid w:val="00253126"/>
    <w:rsid w:val="0025324B"/>
    <w:rsid w:val="002539A3"/>
    <w:rsid w:val="00253ABC"/>
    <w:rsid w:val="00253B35"/>
    <w:rsid w:val="00253E9E"/>
    <w:rsid w:val="00253F54"/>
    <w:rsid w:val="00254723"/>
    <w:rsid w:val="00254826"/>
    <w:rsid w:val="0025485B"/>
    <w:rsid w:val="0025491B"/>
    <w:rsid w:val="00255047"/>
    <w:rsid w:val="002557B2"/>
    <w:rsid w:val="00255910"/>
    <w:rsid w:val="002559A9"/>
    <w:rsid w:val="002559E7"/>
    <w:rsid w:val="00256095"/>
    <w:rsid w:val="00256E8A"/>
    <w:rsid w:val="00256EDB"/>
    <w:rsid w:val="00257518"/>
    <w:rsid w:val="002578E8"/>
    <w:rsid w:val="00260244"/>
    <w:rsid w:val="00260BE7"/>
    <w:rsid w:val="0026154E"/>
    <w:rsid w:val="002619D0"/>
    <w:rsid w:val="00261CF4"/>
    <w:rsid w:val="00261D0C"/>
    <w:rsid w:val="00261F6D"/>
    <w:rsid w:val="0026225B"/>
    <w:rsid w:val="00262680"/>
    <w:rsid w:val="00262BBE"/>
    <w:rsid w:val="002632ED"/>
    <w:rsid w:val="00263491"/>
    <w:rsid w:val="00263A90"/>
    <w:rsid w:val="00263CC0"/>
    <w:rsid w:val="00263EFB"/>
    <w:rsid w:val="00263FB6"/>
    <w:rsid w:val="0026432A"/>
    <w:rsid w:val="00264ABD"/>
    <w:rsid w:val="00265834"/>
    <w:rsid w:val="00265902"/>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35C"/>
    <w:rsid w:val="00273792"/>
    <w:rsid w:val="00273C80"/>
    <w:rsid w:val="002747AC"/>
    <w:rsid w:val="0027488B"/>
    <w:rsid w:val="0027577E"/>
    <w:rsid w:val="00275834"/>
    <w:rsid w:val="00276022"/>
    <w:rsid w:val="002762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AD9"/>
    <w:rsid w:val="00284D36"/>
    <w:rsid w:val="00284EAD"/>
    <w:rsid w:val="00285077"/>
    <w:rsid w:val="0028556E"/>
    <w:rsid w:val="00285D2E"/>
    <w:rsid w:val="002860D2"/>
    <w:rsid w:val="00286214"/>
    <w:rsid w:val="00286F87"/>
    <w:rsid w:val="002874D6"/>
    <w:rsid w:val="00287869"/>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BF0"/>
    <w:rsid w:val="00293DD8"/>
    <w:rsid w:val="00293F98"/>
    <w:rsid w:val="002940B7"/>
    <w:rsid w:val="002944F9"/>
    <w:rsid w:val="0029484C"/>
    <w:rsid w:val="00294932"/>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B95"/>
    <w:rsid w:val="002A3677"/>
    <w:rsid w:val="002A4232"/>
    <w:rsid w:val="002A431E"/>
    <w:rsid w:val="002A4449"/>
    <w:rsid w:val="002A4813"/>
    <w:rsid w:val="002A4C7C"/>
    <w:rsid w:val="002A57A9"/>
    <w:rsid w:val="002A5C86"/>
    <w:rsid w:val="002A5D75"/>
    <w:rsid w:val="002A6118"/>
    <w:rsid w:val="002A6B0B"/>
    <w:rsid w:val="002A6C82"/>
    <w:rsid w:val="002A7126"/>
    <w:rsid w:val="002B0832"/>
    <w:rsid w:val="002B0AD2"/>
    <w:rsid w:val="002B0D3B"/>
    <w:rsid w:val="002B0DB0"/>
    <w:rsid w:val="002B0F1E"/>
    <w:rsid w:val="002B12A0"/>
    <w:rsid w:val="002B18A2"/>
    <w:rsid w:val="002B1901"/>
    <w:rsid w:val="002B1FCF"/>
    <w:rsid w:val="002B210C"/>
    <w:rsid w:val="002B2490"/>
    <w:rsid w:val="002B2CE8"/>
    <w:rsid w:val="002B2F93"/>
    <w:rsid w:val="002B3105"/>
    <w:rsid w:val="002B3848"/>
    <w:rsid w:val="002B3C18"/>
    <w:rsid w:val="002B3E70"/>
    <w:rsid w:val="002B3F9B"/>
    <w:rsid w:val="002B41A0"/>
    <w:rsid w:val="002B451E"/>
    <w:rsid w:val="002B45E7"/>
    <w:rsid w:val="002B471A"/>
    <w:rsid w:val="002B4D59"/>
    <w:rsid w:val="002B560B"/>
    <w:rsid w:val="002B5780"/>
    <w:rsid w:val="002B5888"/>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6F10"/>
    <w:rsid w:val="002C713F"/>
    <w:rsid w:val="002D028E"/>
    <w:rsid w:val="002D04C3"/>
    <w:rsid w:val="002D0908"/>
    <w:rsid w:val="002D116F"/>
    <w:rsid w:val="002D1904"/>
    <w:rsid w:val="002D208E"/>
    <w:rsid w:val="002D21CA"/>
    <w:rsid w:val="002D25D7"/>
    <w:rsid w:val="002D2B60"/>
    <w:rsid w:val="002D2D7C"/>
    <w:rsid w:val="002D34DB"/>
    <w:rsid w:val="002D3806"/>
    <w:rsid w:val="002D381D"/>
    <w:rsid w:val="002D394F"/>
    <w:rsid w:val="002D3C13"/>
    <w:rsid w:val="002D40AD"/>
    <w:rsid w:val="002D4127"/>
    <w:rsid w:val="002D4664"/>
    <w:rsid w:val="002D49BA"/>
    <w:rsid w:val="002D4A5E"/>
    <w:rsid w:val="002D4CE5"/>
    <w:rsid w:val="002D4F70"/>
    <w:rsid w:val="002D5652"/>
    <w:rsid w:val="002D5697"/>
    <w:rsid w:val="002D5A76"/>
    <w:rsid w:val="002D5BD6"/>
    <w:rsid w:val="002D5DAB"/>
    <w:rsid w:val="002D60A5"/>
    <w:rsid w:val="002D62BF"/>
    <w:rsid w:val="002D63C6"/>
    <w:rsid w:val="002D67BA"/>
    <w:rsid w:val="002D6B89"/>
    <w:rsid w:val="002D6F35"/>
    <w:rsid w:val="002D725A"/>
    <w:rsid w:val="002D73F4"/>
    <w:rsid w:val="002D7A59"/>
    <w:rsid w:val="002D7FC4"/>
    <w:rsid w:val="002E01EC"/>
    <w:rsid w:val="002E08FD"/>
    <w:rsid w:val="002E107B"/>
    <w:rsid w:val="002E1422"/>
    <w:rsid w:val="002E1494"/>
    <w:rsid w:val="002E14FF"/>
    <w:rsid w:val="002E15D0"/>
    <w:rsid w:val="002E1FDA"/>
    <w:rsid w:val="002E231E"/>
    <w:rsid w:val="002E2346"/>
    <w:rsid w:val="002E294C"/>
    <w:rsid w:val="002E2CA8"/>
    <w:rsid w:val="002E33E3"/>
    <w:rsid w:val="002E3686"/>
    <w:rsid w:val="002E3FEA"/>
    <w:rsid w:val="002E4622"/>
    <w:rsid w:val="002E4AB8"/>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3B9D"/>
    <w:rsid w:val="002F40C7"/>
    <w:rsid w:val="002F4394"/>
    <w:rsid w:val="002F4510"/>
    <w:rsid w:val="002F4A0F"/>
    <w:rsid w:val="002F4E16"/>
    <w:rsid w:val="002F4E34"/>
    <w:rsid w:val="002F4E98"/>
    <w:rsid w:val="002F5005"/>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A71"/>
    <w:rsid w:val="00302C4D"/>
    <w:rsid w:val="003036AF"/>
    <w:rsid w:val="00303867"/>
    <w:rsid w:val="00303CA9"/>
    <w:rsid w:val="00303ECF"/>
    <w:rsid w:val="00304351"/>
    <w:rsid w:val="00304390"/>
    <w:rsid w:val="00304556"/>
    <w:rsid w:val="00304917"/>
    <w:rsid w:val="00304C03"/>
    <w:rsid w:val="0030545F"/>
    <w:rsid w:val="0030574C"/>
    <w:rsid w:val="00305A78"/>
    <w:rsid w:val="0030664E"/>
    <w:rsid w:val="00306E52"/>
    <w:rsid w:val="003071D8"/>
    <w:rsid w:val="003076A9"/>
    <w:rsid w:val="003078A4"/>
    <w:rsid w:val="00307C05"/>
    <w:rsid w:val="00307D21"/>
    <w:rsid w:val="00310418"/>
    <w:rsid w:val="00310475"/>
    <w:rsid w:val="0031078E"/>
    <w:rsid w:val="00310A85"/>
    <w:rsid w:val="00310CA6"/>
    <w:rsid w:val="00311117"/>
    <w:rsid w:val="0031114A"/>
    <w:rsid w:val="00311247"/>
    <w:rsid w:val="00311828"/>
    <w:rsid w:val="0031275A"/>
    <w:rsid w:val="00312868"/>
    <w:rsid w:val="00312B71"/>
    <w:rsid w:val="00312B7D"/>
    <w:rsid w:val="00312CBE"/>
    <w:rsid w:val="00312F57"/>
    <w:rsid w:val="00313B5F"/>
    <w:rsid w:val="00313D53"/>
    <w:rsid w:val="00313F81"/>
    <w:rsid w:val="003141B5"/>
    <w:rsid w:val="003145F0"/>
    <w:rsid w:val="00314675"/>
    <w:rsid w:val="00314EA9"/>
    <w:rsid w:val="00315285"/>
    <w:rsid w:val="003154A8"/>
    <w:rsid w:val="0031579D"/>
    <w:rsid w:val="003160D8"/>
    <w:rsid w:val="00316500"/>
    <w:rsid w:val="00316CC1"/>
    <w:rsid w:val="003172B6"/>
    <w:rsid w:val="0031749C"/>
    <w:rsid w:val="00317707"/>
    <w:rsid w:val="003179B4"/>
    <w:rsid w:val="00317D9E"/>
    <w:rsid w:val="0032012A"/>
    <w:rsid w:val="00320214"/>
    <w:rsid w:val="0032067E"/>
    <w:rsid w:val="00320A5A"/>
    <w:rsid w:val="003214E2"/>
    <w:rsid w:val="00322259"/>
    <w:rsid w:val="0032298E"/>
    <w:rsid w:val="00322F2F"/>
    <w:rsid w:val="00322F78"/>
    <w:rsid w:val="00322FCB"/>
    <w:rsid w:val="00323300"/>
    <w:rsid w:val="00323839"/>
    <w:rsid w:val="00323F7D"/>
    <w:rsid w:val="00324466"/>
    <w:rsid w:val="00324796"/>
    <w:rsid w:val="00324AF3"/>
    <w:rsid w:val="00324B85"/>
    <w:rsid w:val="00324F12"/>
    <w:rsid w:val="003254F0"/>
    <w:rsid w:val="00325CA1"/>
    <w:rsid w:val="00325D23"/>
    <w:rsid w:val="00325D88"/>
    <w:rsid w:val="00325FE4"/>
    <w:rsid w:val="00326774"/>
    <w:rsid w:val="00327BF0"/>
    <w:rsid w:val="0033013B"/>
    <w:rsid w:val="00330346"/>
    <w:rsid w:val="003305A7"/>
    <w:rsid w:val="00330F6A"/>
    <w:rsid w:val="00331D98"/>
    <w:rsid w:val="00331E57"/>
    <w:rsid w:val="003323F0"/>
    <w:rsid w:val="00332CE4"/>
    <w:rsid w:val="00333A5A"/>
    <w:rsid w:val="00333CA0"/>
    <w:rsid w:val="00333E95"/>
    <w:rsid w:val="003341A9"/>
    <w:rsid w:val="0033447A"/>
    <w:rsid w:val="0033450F"/>
    <w:rsid w:val="00334DCC"/>
    <w:rsid w:val="00334EC1"/>
    <w:rsid w:val="00334F80"/>
    <w:rsid w:val="00335656"/>
    <w:rsid w:val="00335874"/>
    <w:rsid w:val="00335CB6"/>
    <w:rsid w:val="0033602A"/>
    <w:rsid w:val="0033625B"/>
    <w:rsid w:val="003372E5"/>
    <w:rsid w:val="0033761E"/>
    <w:rsid w:val="00337BC6"/>
    <w:rsid w:val="00341089"/>
    <w:rsid w:val="00341242"/>
    <w:rsid w:val="00341482"/>
    <w:rsid w:val="00341619"/>
    <w:rsid w:val="003416DE"/>
    <w:rsid w:val="00341D35"/>
    <w:rsid w:val="00342396"/>
    <w:rsid w:val="003425A5"/>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926"/>
    <w:rsid w:val="0034598A"/>
    <w:rsid w:val="00345B20"/>
    <w:rsid w:val="00345EF2"/>
    <w:rsid w:val="00345F12"/>
    <w:rsid w:val="00347358"/>
    <w:rsid w:val="0034742E"/>
    <w:rsid w:val="0034782D"/>
    <w:rsid w:val="00347F86"/>
    <w:rsid w:val="003502D4"/>
    <w:rsid w:val="00350619"/>
    <w:rsid w:val="00351293"/>
    <w:rsid w:val="00351856"/>
    <w:rsid w:val="003518D6"/>
    <w:rsid w:val="00351AC6"/>
    <w:rsid w:val="00351B62"/>
    <w:rsid w:val="00351E8B"/>
    <w:rsid w:val="00351EA8"/>
    <w:rsid w:val="0035275D"/>
    <w:rsid w:val="0035339D"/>
    <w:rsid w:val="00353EE6"/>
    <w:rsid w:val="00354D8F"/>
    <w:rsid w:val="0035527C"/>
    <w:rsid w:val="003552CF"/>
    <w:rsid w:val="003555EE"/>
    <w:rsid w:val="00355887"/>
    <w:rsid w:val="00355982"/>
    <w:rsid w:val="00355A08"/>
    <w:rsid w:val="00355FA8"/>
    <w:rsid w:val="00356009"/>
    <w:rsid w:val="0035605E"/>
    <w:rsid w:val="00356BE4"/>
    <w:rsid w:val="00356C44"/>
    <w:rsid w:val="00356ED6"/>
    <w:rsid w:val="0035743C"/>
    <w:rsid w:val="00357634"/>
    <w:rsid w:val="003576A2"/>
    <w:rsid w:val="00357B54"/>
    <w:rsid w:val="00357E6B"/>
    <w:rsid w:val="0036014F"/>
    <w:rsid w:val="00360180"/>
    <w:rsid w:val="003607ED"/>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2B1"/>
    <w:rsid w:val="003659A9"/>
    <w:rsid w:val="00365CD1"/>
    <w:rsid w:val="00365F34"/>
    <w:rsid w:val="0036662D"/>
    <w:rsid w:val="00366E69"/>
    <w:rsid w:val="0036742F"/>
    <w:rsid w:val="00367A95"/>
    <w:rsid w:val="00367C40"/>
    <w:rsid w:val="00367C42"/>
    <w:rsid w:val="00367CA0"/>
    <w:rsid w:val="00370076"/>
    <w:rsid w:val="003701D4"/>
    <w:rsid w:val="00370B37"/>
    <w:rsid w:val="00371247"/>
    <w:rsid w:val="00371746"/>
    <w:rsid w:val="00371E41"/>
    <w:rsid w:val="00371FF2"/>
    <w:rsid w:val="003720D6"/>
    <w:rsid w:val="00372401"/>
    <w:rsid w:val="003724FB"/>
    <w:rsid w:val="0037273A"/>
    <w:rsid w:val="00372822"/>
    <w:rsid w:val="00372AE2"/>
    <w:rsid w:val="003730C1"/>
    <w:rsid w:val="00373672"/>
    <w:rsid w:val="00373ABA"/>
    <w:rsid w:val="00374AAD"/>
    <w:rsid w:val="00374DFA"/>
    <w:rsid w:val="00374F54"/>
    <w:rsid w:val="003757C3"/>
    <w:rsid w:val="00376463"/>
    <w:rsid w:val="0037676C"/>
    <w:rsid w:val="00376A12"/>
    <w:rsid w:val="00376F33"/>
    <w:rsid w:val="00377791"/>
    <w:rsid w:val="0037794B"/>
    <w:rsid w:val="00377AD7"/>
    <w:rsid w:val="0038028D"/>
    <w:rsid w:val="003803CE"/>
    <w:rsid w:val="00380F73"/>
    <w:rsid w:val="003811A4"/>
    <w:rsid w:val="0038187E"/>
    <w:rsid w:val="0038191F"/>
    <w:rsid w:val="00381CE2"/>
    <w:rsid w:val="00382163"/>
    <w:rsid w:val="00382B32"/>
    <w:rsid w:val="00383096"/>
    <w:rsid w:val="00383C83"/>
    <w:rsid w:val="00384521"/>
    <w:rsid w:val="0038454F"/>
    <w:rsid w:val="003846D8"/>
    <w:rsid w:val="0038498A"/>
    <w:rsid w:val="00384A78"/>
    <w:rsid w:val="0038624E"/>
    <w:rsid w:val="00386808"/>
    <w:rsid w:val="00386A50"/>
    <w:rsid w:val="00386D1D"/>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1B6"/>
    <w:rsid w:val="00393212"/>
    <w:rsid w:val="00393B1B"/>
    <w:rsid w:val="00394B22"/>
    <w:rsid w:val="00394C4B"/>
    <w:rsid w:val="00394D41"/>
    <w:rsid w:val="00394DA6"/>
    <w:rsid w:val="00394E61"/>
    <w:rsid w:val="00394EBA"/>
    <w:rsid w:val="00394F7B"/>
    <w:rsid w:val="00395611"/>
    <w:rsid w:val="00395AE7"/>
    <w:rsid w:val="00395B1D"/>
    <w:rsid w:val="00395BC5"/>
    <w:rsid w:val="00396554"/>
    <w:rsid w:val="003966A2"/>
    <w:rsid w:val="00396C44"/>
    <w:rsid w:val="00396D51"/>
    <w:rsid w:val="00396E29"/>
    <w:rsid w:val="00396F4E"/>
    <w:rsid w:val="0039703A"/>
    <w:rsid w:val="003971C3"/>
    <w:rsid w:val="0039733B"/>
    <w:rsid w:val="00397487"/>
    <w:rsid w:val="00397B66"/>
    <w:rsid w:val="00397D21"/>
    <w:rsid w:val="003A0321"/>
    <w:rsid w:val="003A078A"/>
    <w:rsid w:val="003A0AE5"/>
    <w:rsid w:val="003A0DCA"/>
    <w:rsid w:val="003A1018"/>
    <w:rsid w:val="003A11AA"/>
    <w:rsid w:val="003A1558"/>
    <w:rsid w:val="003A160E"/>
    <w:rsid w:val="003A1896"/>
    <w:rsid w:val="003A19E4"/>
    <w:rsid w:val="003A1B96"/>
    <w:rsid w:val="003A2A8F"/>
    <w:rsid w:val="003A3067"/>
    <w:rsid w:val="003A30BA"/>
    <w:rsid w:val="003A31D7"/>
    <w:rsid w:val="003A323E"/>
    <w:rsid w:val="003A3271"/>
    <w:rsid w:val="003A36EF"/>
    <w:rsid w:val="003A4190"/>
    <w:rsid w:val="003A451C"/>
    <w:rsid w:val="003A4BA5"/>
    <w:rsid w:val="003A4D80"/>
    <w:rsid w:val="003A5137"/>
    <w:rsid w:val="003A5171"/>
    <w:rsid w:val="003A57C8"/>
    <w:rsid w:val="003A637E"/>
    <w:rsid w:val="003A689F"/>
    <w:rsid w:val="003A6AC7"/>
    <w:rsid w:val="003A6B35"/>
    <w:rsid w:val="003A6C28"/>
    <w:rsid w:val="003A6C5C"/>
    <w:rsid w:val="003A6C9D"/>
    <w:rsid w:val="003A6D17"/>
    <w:rsid w:val="003A70B2"/>
    <w:rsid w:val="003A7206"/>
    <w:rsid w:val="003A76DE"/>
    <w:rsid w:val="003A7CBB"/>
    <w:rsid w:val="003A7D26"/>
    <w:rsid w:val="003A7EA7"/>
    <w:rsid w:val="003B05A3"/>
    <w:rsid w:val="003B10AD"/>
    <w:rsid w:val="003B12B5"/>
    <w:rsid w:val="003B1BD8"/>
    <w:rsid w:val="003B1DA1"/>
    <w:rsid w:val="003B27F1"/>
    <w:rsid w:val="003B2BA3"/>
    <w:rsid w:val="003B344A"/>
    <w:rsid w:val="003B394B"/>
    <w:rsid w:val="003B3FAD"/>
    <w:rsid w:val="003B4102"/>
    <w:rsid w:val="003B4110"/>
    <w:rsid w:val="003B4422"/>
    <w:rsid w:val="003B446F"/>
    <w:rsid w:val="003B449D"/>
    <w:rsid w:val="003B45C7"/>
    <w:rsid w:val="003B4D88"/>
    <w:rsid w:val="003B56B3"/>
    <w:rsid w:val="003B584C"/>
    <w:rsid w:val="003B5F3E"/>
    <w:rsid w:val="003B6091"/>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49F"/>
    <w:rsid w:val="003C4A7A"/>
    <w:rsid w:val="003C51A8"/>
    <w:rsid w:val="003C526A"/>
    <w:rsid w:val="003C5921"/>
    <w:rsid w:val="003C5B20"/>
    <w:rsid w:val="003C5F23"/>
    <w:rsid w:val="003C6ACD"/>
    <w:rsid w:val="003C70B7"/>
    <w:rsid w:val="003C7A83"/>
    <w:rsid w:val="003C7CA1"/>
    <w:rsid w:val="003C7CBF"/>
    <w:rsid w:val="003D0AE3"/>
    <w:rsid w:val="003D1452"/>
    <w:rsid w:val="003D1463"/>
    <w:rsid w:val="003D170C"/>
    <w:rsid w:val="003D1A7F"/>
    <w:rsid w:val="003D1B54"/>
    <w:rsid w:val="003D1D10"/>
    <w:rsid w:val="003D232E"/>
    <w:rsid w:val="003D2975"/>
    <w:rsid w:val="003D2B07"/>
    <w:rsid w:val="003D2B29"/>
    <w:rsid w:val="003D3002"/>
    <w:rsid w:val="003D37DE"/>
    <w:rsid w:val="003D492E"/>
    <w:rsid w:val="003D4979"/>
    <w:rsid w:val="003D4CE1"/>
    <w:rsid w:val="003D51A8"/>
    <w:rsid w:val="003D54C6"/>
    <w:rsid w:val="003D54D8"/>
    <w:rsid w:val="003D5BA5"/>
    <w:rsid w:val="003D5F69"/>
    <w:rsid w:val="003D61CB"/>
    <w:rsid w:val="003D634C"/>
    <w:rsid w:val="003D63A3"/>
    <w:rsid w:val="003D63F8"/>
    <w:rsid w:val="003D64C7"/>
    <w:rsid w:val="003D65F3"/>
    <w:rsid w:val="003D67FA"/>
    <w:rsid w:val="003D6831"/>
    <w:rsid w:val="003D6D6B"/>
    <w:rsid w:val="003D7CCC"/>
    <w:rsid w:val="003D7D76"/>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D0E"/>
    <w:rsid w:val="003E4D45"/>
    <w:rsid w:val="003E4DCB"/>
    <w:rsid w:val="003E521D"/>
    <w:rsid w:val="003E572B"/>
    <w:rsid w:val="003E5D3D"/>
    <w:rsid w:val="003E5DDA"/>
    <w:rsid w:val="003E65D7"/>
    <w:rsid w:val="003E6618"/>
    <w:rsid w:val="003E6FF7"/>
    <w:rsid w:val="003E7146"/>
    <w:rsid w:val="003E728A"/>
    <w:rsid w:val="003E7293"/>
    <w:rsid w:val="003E73D1"/>
    <w:rsid w:val="003E7754"/>
    <w:rsid w:val="003F1285"/>
    <w:rsid w:val="003F1435"/>
    <w:rsid w:val="003F1617"/>
    <w:rsid w:val="003F17BE"/>
    <w:rsid w:val="003F190B"/>
    <w:rsid w:val="003F1C68"/>
    <w:rsid w:val="003F202C"/>
    <w:rsid w:val="003F2064"/>
    <w:rsid w:val="003F2441"/>
    <w:rsid w:val="003F2534"/>
    <w:rsid w:val="003F2B10"/>
    <w:rsid w:val="003F2FDB"/>
    <w:rsid w:val="003F3640"/>
    <w:rsid w:val="003F3B6B"/>
    <w:rsid w:val="003F3FD5"/>
    <w:rsid w:val="003F41E7"/>
    <w:rsid w:val="003F429B"/>
    <w:rsid w:val="003F4458"/>
    <w:rsid w:val="003F4636"/>
    <w:rsid w:val="003F4921"/>
    <w:rsid w:val="003F4CA9"/>
    <w:rsid w:val="003F5A8A"/>
    <w:rsid w:val="003F5BFA"/>
    <w:rsid w:val="003F5E97"/>
    <w:rsid w:val="003F601A"/>
    <w:rsid w:val="003F6435"/>
    <w:rsid w:val="003F64A2"/>
    <w:rsid w:val="003F69DB"/>
    <w:rsid w:val="003F6E3E"/>
    <w:rsid w:val="003F7098"/>
    <w:rsid w:val="003F71A1"/>
    <w:rsid w:val="003F739C"/>
    <w:rsid w:val="003F73B9"/>
    <w:rsid w:val="003F7793"/>
    <w:rsid w:val="003F786F"/>
    <w:rsid w:val="003F7F8A"/>
    <w:rsid w:val="003F7FEA"/>
    <w:rsid w:val="004000A2"/>
    <w:rsid w:val="0040016D"/>
    <w:rsid w:val="00400E6C"/>
    <w:rsid w:val="00401024"/>
    <w:rsid w:val="004010BB"/>
    <w:rsid w:val="004018A9"/>
    <w:rsid w:val="00401B1D"/>
    <w:rsid w:val="004022C9"/>
    <w:rsid w:val="004022FA"/>
    <w:rsid w:val="00402C9C"/>
    <w:rsid w:val="00402E79"/>
    <w:rsid w:val="00403E2D"/>
    <w:rsid w:val="00403EF8"/>
    <w:rsid w:val="00404A0E"/>
    <w:rsid w:val="004055B8"/>
    <w:rsid w:val="00405E98"/>
    <w:rsid w:val="004062F2"/>
    <w:rsid w:val="00406474"/>
    <w:rsid w:val="004065B6"/>
    <w:rsid w:val="00406922"/>
    <w:rsid w:val="00406A64"/>
    <w:rsid w:val="00406EC9"/>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203E"/>
    <w:rsid w:val="00412987"/>
    <w:rsid w:val="00412B85"/>
    <w:rsid w:val="00412D04"/>
    <w:rsid w:val="00412E14"/>
    <w:rsid w:val="00412EBE"/>
    <w:rsid w:val="00412F2C"/>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5DD"/>
    <w:rsid w:val="0042171E"/>
    <w:rsid w:val="00421A44"/>
    <w:rsid w:val="00421A85"/>
    <w:rsid w:val="00421ED9"/>
    <w:rsid w:val="0042277F"/>
    <w:rsid w:val="00422ADA"/>
    <w:rsid w:val="00422F60"/>
    <w:rsid w:val="0042319B"/>
    <w:rsid w:val="004233F2"/>
    <w:rsid w:val="0042361A"/>
    <w:rsid w:val="00423C03"/>
    <w:rsid w:val="0042509B"/>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60E"/>
    <w:rsid w:val="0043428D"/>
    <w:rsid w:val="004342E9"/>
    <w:rsid w:val="00434944"/>
    <w:rsid w:val="00434AD4"/>
    <w:rsid w:val="00434C0E"/>
    <w:rsid w:val="00434D0C"/>
    <w:rsid w:val="0043508C"/>
    <w:rsid w:val="00435341"/>
    <w:rsid w:val="0043564B"/>
    <w:rsid w:val="00435CA1"/>
    <w:rsid w:val="00435EE4"/>
    <w:rsid w:val="00436ACD"/>
    <w:rsid w:val="00436FE4"/>
    <w:rsid w:val="0043739C"/>
    <w:rsid w:val="00437547"/>
    <w:rsid w:val="0043754A"/>
    <w:rsid w:val="00437B99"/>
    <w:rsid w:val="004400F4"/>
    <w:rsid w:val="0044061E"/>
    <w:rsid w:val="004408C0"/>
    <w:rsid w:val="0044120C"/>
    <w:rsid w:val="0044130E"/>
    <w:rsid w:val="0044153F"/>
    <w:rsid w:val="00441C9F"/>
    <w:rsid w:val="004424B6"/>
    <w:rsid w:val="00442F78"/>
    <w:rsid w:val="004432CB"/>
    <w:rsid w:val="0044346E"/>
    <w:rsid w:val="00443796"/>
    <w:rsid w:val="004437AF"/>
    <w:rsid w:val="00443A92"/>
    <w:rsid w:val="00443D91"/>
    <w:rsid w:val="00444590"/>
    <w:rsid w:val="0044474A"/>
    <w:rsid w:val="0044475B"/>
    <w:rsid w:val="004449E5"/>
    <w:rsid w:val="00444A0B"/>
    <w:rsid w:val="004450FC"/>
    <w:rsid w:val="0044563D"/>
    <w:rsid w:val="00445B50"/>
    <w:rsid w:val="00445CC5"/>
    <w:rsid w:val="00445CD1"/>
    <w:rsid w:val="00445E1E"/>
    <w:rsid w:val="00446491"/>
    <w:rsid w:val="0044649D"/>
    <w:rsid w:val="004464A5"/>
    <w:rsid w:val="004465F7"/>
    <w:rsid w:val="00446F3F"/>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7A2"/>
    <w:rsid w:val="00453CA0"/>
    <w:rsid w:val="00453CB0"/>
    <w:rsid w:val="00453CBB"/>
    <w:rsid w:val="004541C0"/>
    <w:rsid w:val="00454FA6"/>
    <w:rsid w:val="0045528F"/>
    <w:rsid w:val="00455510"/>
    <w:rsid w:val="0045552E"/>
    <w:rsid w:val="00455846"/>
    <w:rsid w:val="004558B3"/>
    <w:rsid w:val="004559B4"/>
    <w:rsid w:val="00455D54"/>
    <w:rsid w:val="00456264"/>
    <w:rsid w:val="004564EE"/>
    <w:rsid w:val="00456DC1"/>
    <w:rsid w:val="00457C1A"/>
    <w:rsid w:val="0046061A"/>
    <w:rsid w:val="00460B09"/>
    <w:rsid w:val="00461795"/>
    <w:rsid w:val="00461C4C"/>
    <w:rsid w:val="00461C64"/>
    <w:rsid w:val="00462BCA"/>
    <w:rsid w:val="004632F6"/>
    <w:rsid w:val="004634B5"/>
    <w:rsid w:val="00464699"/>
    <w:rsid w:val="004647B8"/>
    <w:rsid w:val="00464925"/>
    <w:rsid w:val="00464AFB"/>
    <w:rsid w:val="00464B0C"/>
    <w:rsid w:val="00464FCB"/>
    <w:rsid w:val="004657AF"/>
    <w:rsid w:val="00465831"/>
    <w:rsid w:val="00465B56"/>
    <w:rsid w:val="0046669D"/>
    <w:rsid w:val="00466AB6"/>
    <w:rsid w:val="00466AE6"/>
    <w:rsid w:val="004675CF"/>
    <w:rsid w:val="0046786D"/>
    <w:rsid w:val="00467A3C"/>
    <w:rsid w:val="00467C5F"/>
    <w:rsid w:val="00470183"/>
    <w:rsid w:val="00470381"/>
    <w:rsid w:val="00470487"/>
    <w:rsid w:val="0047055D"/>
    <w:rsid w:val="00470568"/>
    <w:rsid w:val="0047073D"/>
    <w:rsid w:val="00471273"/>
    <w:rsid w:val="0047139D"/>
    <w:rsid w:val="004713F0"/>
    <w:rsid w:val="00471574"/>
    <w:rsid w:val="00471B51"/>
    <w:rsid w:val="004720F8"/>
    <w:rsid w:val="0047266B"/>
    <w:rsid w:val="004726E8"/>
    <w:rsid w:val="0047304B"/>
    <w:rsid w:val="00473443"/>
    <w:rsid w:val="004739A6"/>
    <w:rsid w:val="00473C45"/>
    <w:rsid w:val="004741A0"/>
    <w:rsid w:val="00474B12"/>
    <w:rsid w:val="00474D2E"/>
    <w:rsid w:val="0047526A"/>
    <w:rsid w:val="0047556B"/>
    <w:rsid w:val="00475814"/>
    <w:rsid w:val="004759BD"/>
    <w:rsid w:val="00475C34"/>
    <w:rsid w:val="00475E73"/>
    <w:rsid w:val="004770EA"/>
    <w:rsid w:val="00477162"/>
    <w:rsid w:val="004772F8"/>
    <w:rsid w:val="0047773C"/>
    <w:rsid w:val="00477DA7"/>
    <w:rsid w:val="00477F7D"/>
    <w:rsid w:val="004807F1"/>
    <w:rsid w:val="00480E89"/>
    <w:rsid w:val="004817F6"/>
    <w:rsid w:val="00481E21"/>
    <w:rsid w:val="004828AF"/>
    <w:rsid w:val="00482931"/>
    <w:rsid w:val="004829A3"/>
    <w:rsid w:val="00482BF0"/>
    <w:rsid w:val="00482CAE"/>
    <w:rsid w:val="00482EA2"/>
    <w:rsid w:val="00483422"/>
    <w:rsid w:val="0048394B"/>
    <w:rsid w:val="00485070"/>
    <w:rsid w:val="0048549D"/>
    <w:rsid w:val="004857DB"/>
    <w:rsid w:val="00485DA0"/>
    <w:rsid w:val="004863CA"/>
    <w:rsid w:val="00486673"/>
    <w:rsid w:val="00486849"/>
    <w:rsid w:val="004869A4"/>
    <w:rsid w:val="00486DF6"/>
    <w:rsid w:val="00486ED4"/>
    <w:rsid w:val="00487065"/>
    <w:rsid w:val="00487967"/>
    <w:rsid w:val="00487A7D"/>
    <w:rsid w:val="00487BF0"/>
    <w:rsid w:val="00487DAD"/>
    <w:rsid w:val="00487F11"/>
    <w:rsid w:val="00490082"/>
    <w:rsid w:val="00490591"/>
    <w:rsid w:val="0049096B"/>
    <w:rsid w:val="00491202"/>
    <w:rsid w:val="00491B47"/>
    <w:rsid w:val="00491D2F"/>
    <w:rsid w:val="00492259"/>
    <w:rsid w:val="0049231C"/>
    <w:rsid w:val="004925A0"/>
    <w:rsid w:val="00492912"/>
    <w:rsid w:val="00492E88"/>
    <w:rsid w:val="004936CD"/>
    <w:rsid w:val="00493983"/>
    <w:rsid w:val="00494C7A"/>
    <w:rsid w:val="004951FF"/>
    <w:rsid w:val="0049529C"/>
    <w:rsid w:val="00495575"/>
    <w:rsid w:val="00495749"/>
    <w:rsid w:val="004959A6"/>
    <w:rsid w:val="004960E6"/>
    <w:rsid w:val="004961CA"/>
    <w:rsid w:val="004962D2"/>
    <w:rsid w:val="00497023"/>
    <w:rsid w:val="004978E0"/>
    <w:rsid w:val="00497BEC"/>
    <w:rsid w:val="00497C0F"/>
    <w:rsid w:val="004A00BD"/>
    <w:rsid w:val="004A0348"/>
    <w:rsid w:val="004A03C8"/>
    <w:rsid w:val="004A077B"/>
    <w:rsid w:val="004A0C5B"/>
    <w:rsid w:val="004A0E80"/>
    <w:rsid w:val="004A0EF8"/>
    <w:rsid w:val="004A1127"/>
    <w:rsid w:val="004A1B2C"/>
    <w:rsid w:val="004A1D83"/>
    <w:rsid w:val="004A1EFD"/>
    <w:rsid w:val="004A204E"/>
    <w:rsid w:val="004A2155"/>
    <w:rsid w:val="004A23B6"/>
    <w:rsid w:val="004A265D"/>
    <w:rsid w:val="004A26BD"/>
    <w:rsid w:val="004A2934"/>
    <w:rsid w:val="004A2A5D"/>
    <w:rsid w:val="004A2DAC"/>
    <w:rsid w:val="004A37C2"/>
    <w:rsid w:val="004A3FF4"/>
    <w:rsid w:val="004A419F"/>
    <w:rsid w:val="004A43C0"/>
    <w:rsid w:val="004A442A"/>
    <w:rsid w:val="004A45B2"/>
    <w:rsid w:val="004A5DCC"/>
    <w:rsid w:val="004A5E6E"/>
    <w:rsid w:val="004A6055"/>
    <w:rsid w:val="004A61CF"/>
    <w:rsid w:val="004A6FF2"/>
    <w:rsid w:val="004A78C1"/>
    <w:rsid w:val="004B03FC"/>
    <w:rsid w:val="004B09E9"/>
    <w:rsid w:val="004B0CD6"/>
    <w:rsid w:val="004B0FD2"/>
    <w:rsid w:val="004B1A61"/>
    <w:rsid w:val="004B1D78"/>
    <w:rsid w:val="004B21FD"/>
    <w:rsid w:val="004B2496"/>
    <w:rsid w:val="004B253A"/>
    <w:rsid w:val="004B2D5B"/>
    <w:rsid w:val="004B324B"/>
    <w:rsid w:val="004B346D"/>
    <w:rsid w:val="004B365B"/>
    <w:rsid w:val="004B3D1E"/>
    <w:rsid w:val="004B3FFC"/>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4F2"/>
    <w:rsid w:val="004C0939"/>
    <w:rsid w:val="004C0C53"/>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3D69"/>
    <w:rsid w:val="004D474E"/>
    <w:rsid w:val="004D50D9"/>
    <w:rsid w:val="004D5307"/>
    <w:rsid w:val="004D59F9"/>
    <w:rsid w:val="004D5AFB"/>
    <w:rsid w:val="004D5BFA"/>
    <w:rsid w:val="004D5E71"/>
    <w:rsid w:val="004D6362"/>
    <w:rsid w:val="004D6BC0"/>
    <w:rsid w:val="004D721A"/>
    <w:rsid w:val="004D74E9"/>
    <w:rsid w:val="004D76F0"/>
    <w:rsid w:val="004E03B0"/>
    <w:rsid w:val="004E08DB"/>
    <w:rsid w:val="004E0B3B"/>
    <w:rsid w:val="004E0CE4"/>
    <w:rsid w:val="004E1158"/>
    <w:rsid w:val="004E1A02"/>
    <w:rsid w:val="004E1C1E"/>
    <w:rsid w:val="004E1C50"/>
    <w:rsid w:val="004E23D4"/>
    <w:rsid w:val="004E2C0D"/>
    <w:rsid w:val="004E31FA"/>
    <w:rsid w:val="004E3666"/>
    <w:rsid w:val="004E44DE"/>
    <w:rsid w:val="004E4C1E"/>
    <w:rsid w:val="004E5265"/>
    <w:rsid w:val="004E56A9"/>
    <w:rsid w:val="004E5E42"/>
    <w:rsid w:val="004E5FD2"/>
    <w:rsid w:val="004E6102"/>
    <w:rsid w:val="004E69C0"/>
    <w:rsid w:val="004E7816"/>
    <w:rsid w:val="004E7CF4"/>
    <w:rsid w:val="004E7DEA"/>
    <w:rsid w:val="004E7E67"/>
    <w:rsid w:val="004F008D"/>
    <w:rsid w:val="004F0930"/>
    <w:rsid w:val="004F116F"/>
    <w:rsid w:val="004F1195"/>
    <w:rsid w:val="004F17FB"/>
    <w:rsid w:val="004F1849"/>
    <w:rsid w:val="004F19C8"/>
    <w:rsid w:val="004F1FDC"/>
    <w:rsid w:val="004F2AA3"/>
    <w:rsid w:val="004F2F91"/>
    <w:rsid w:val="004F2FAB"/>
    <w:rsid w:val="004F2FB2"/>
    <w:rsid w:val="004F3395"/>
    <w:rsid w:val="004F3973"/>
    <w:rsid w:val="004F3D36"/>
    <w:rsid w:val="004F3D4D"/>
    <w:rsid w:val="004F3E67"/>
    <w:rsid w:val="004F4179"/>
    <w:rsid w:val="004F41B1"/>
    <w:rsid w:val="004F4AD2"/>
    <w:rsid w:val="004F52BC"/>
    <w:rsid w:val="004F5679"/>
    <w:rsid w:val="004F5CE6"/>
    <w:rsid w:val="004F626A"/>
    <w:rsid w:val="004F6462"/>
    <w:rsid w:val="004F66C9"/>
    <w:rsid w:val="004F6DCF"/>
    <w:rsid w:val="004F6F38"/>
    <w:rsid w:val="004F763F"/>
    <w:rsid w:val="004F7F85"/>
    <w:rsid w:val="00500BCC"/>
    <w:rsid w:val="00500DCB"/>
    <w:rsid w:val="00500FAA"/>
    <w:rsid w:val="00501480"/>
    <w:rsid w:val="00502368"/>
    <w:rsid w:val="00502FC8"/>
    <w:rsid w:val="00503114"/>
    <w:rsid w:val="00503D62"/>
    <w:rsid w:val="00503E75"/>
    <w:rsid w:val="005042C4"/>
    <w:rsid w:val="00504A7A"/>
    <w:rsid w:val="00505143"/>
    <w:rsid w:val="00505FFB"/>
    <w:rsid w:val="0050638B"/>
    <w:rsid w:val="005063FE"/>
    <w:rsid w:val="00506DD5"/>
    <w:rsid w:val="00506ECB"/>
    <w:rsid w:val="005070BF"/>
    <w:rsid w:val="0050710C"/>
    <w:rsid w:val="0050789E"/>
    <w:rsid w:val="005079F3"/>
    <w:rsid w:val="005107AD"/>
    <w:rsid w:val="00510FE9"/>
    <w:rsid w:val="00511BC1"/>
    <w:rsid w:val="00511EE8"/>
    <w:rsid w:val="005120A7"/>
    <w:rsid w:val="00512293"/>
    <w:rsid w:val="005127EC"/>
    <w:rsid w:val="00512E06"/>
    <w:rsid w:val="00513ECE"/>
    <w:rsid w:val="0051420B"/>
    <w:rsid w:val="005145FC"/>
    <w:rsid w:val="00514712"/>
    <w:rsid w:val="00514C4F"/>
    <w:rsid w:val="00514C5D"/>
    <w:rsid w:val="00515D1A"/>
    <w:rsid w:val="00516206"/>
    <w:rsid w:val="005162D4"/>
    <w:rsid w:val="00516339"/>
    <w:rsid w:val="005163A7"/>
    <w:rsid w:val="005167EB"/>
    <w:rsid w:val="00516C55"/>
    <w:rsid w:val="00516CA9"/>
    <w:rsid w:val="0051768A"/>
    <w:rsid w:val="00517B34"/>
    <w:rsid w:val="0052076B"/>
    <w:rsid w:val="00521A85"/>
    <w:rsid w:val="00521B5F"/>
    <w:rsid w:val="00521F10"/>
    <w:rsid w:val="005222E9"/>
    <w:rsid w:val="005233BF"/>
    <w:rsid w:val="005238E8"/>
    <w:rsid w:val="005239E4"/>
    <w:rsid w:val="0052482C"/>
    <w:rsid w:val="00524A89"/>
    <w:rsid w:val="00524C63"/>
    <w:rsid w:val="00524CD2"/>
    <w:rsid w:val="005251A2"/>
    <w:rsid w:val="00525614"/>
    <w:rsid w:val="005259EC"/>
    <w:rsid w:val="00525A07"/>
    <w:rsid w:val="00525FC9"/>
    <w:rsid w:val="005263A0"/>
    <w:rsid w:val="005263B3"/>
    <w:rsid w:val="005263C5"/>
    <w:rsid w:val="005263DC"/>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F03"/>
    <w:rsid w:val="005321B8"/>
    <w:rsid w:val="00532994"/>
    <w:rsid w:val="00532AB6"/>
    <w:rsid w:val="00532D00"/>
    <w:rsid w:val="00532EED"/>
    <w:rsid w:val="005332A0"/>
    <w:rsid w:val="0053341B"/>
    <w:rsid w:val="00533B22"/>
    <w:rsid w:val="00534079"/>
    <w:rsid w:val="005342CD"/>
    <w:rsid w:val="005347DA"/>
    <w:rsid w:val="00534A22"/>
    <w:rsid w:val="0053538B"/>
    <w:rsid w:val="00535F9C"/>
    <w:rsid w:val="00535FA4"/>
    <w:rsid w:val="00535FE5"/>
    <w:rsid w:val="00536438"/>
    <w:rsid w:val="005364A9"/>
    <w:rsid w:val="005364C0"/>
    <w:rsid w:val="00536BF4"/>
    <w:rsid w:val="00536EFC"/>
    <w:rsid w:val="005373FE"/>
    <w:rsid w:val="0053765D"/>
    <w:rsid w:val="00540259"/>
    <w:rsid w:val="00540BAA"/>
    <w:rsid w:val="00540C26"/>
    <w:rsid w:val="00540E27"/>
    <w:rsid w:val="005410C5"/>
    <w:rsid w:val="00541352"/>
    <w:rsid w:val="00541907"/>
    <w:rsid w:val="00541E68"/>
    <w:rsid w:val="005429B2"/>
    <w:rsid w:val="00542A5E"/>
    <w:rsid w:val="00542E39"/>
    <w:rsid w:val="00543AAB"/>
    <w:rsid w:val="00544032"/>
    <w:rsid w:val="0054440D"/>
    <w:rsid w:val="005446A0"/>
    <w:rsid w:val="0054478E"/>
    <w:rsid w:val="0054502F"/>
    <w:rsid w:val="005458F5"/>
    <w:rsid w:val="00545EB7"/>
    <w:rsid w:val="00545FFD"/>
    <w:rsid w:val="005466FC"/>
    <w:rsid w:val="00546972"/>
    <w:rsid w:val="00546D7D"/>
    <w:rsid w:val="00546E29"/>
    <w:rsid w:val="00546EBF"/>
    <w:rsid w:val="005477F3"/>
    <w:rsid w:val="00547827"/>
    <w:rsid w:val="0054792A"/>
    <w:rsid w:val="00550012"/>
    <w:rsid w:val="005508FC"/>
    <w:rsid w:val="00551354"/>
    <w:rsid w:val="005518DA"/>
    <w:rsid w:val="005518F8"/>
    <w:rsid w:val="00551A9A"/>
    <w:rsid w:val="00551ADA"/>
    <w:rsid w:val="00551C11"/>
    <w:rsid w:val="00551E3B"/>
    <w:rsid w:val="00552048"/>
    <w:rsid w:val="0055244D"/>
    <w:rsid w:val="00554E12"/>
    <w:rsid w:val="00554F38"/>
    <w:rsid w:val="005554C3"/>
    <w:rsid w:val="0055594E"/>
    <w:rsid w:val="005559A3"/>
    <w:rsid w:val="005560ED"/>
    <w:rsid w:val="005564EC"/>
    <w:rsid w:val="00556C59"/>
    <w:rsid w:val="00556DDE"/>
    <w:rsid w:val="0055727A"/>
    <w:rsid w:val="005574E9"/>
    <w:rsid w:val="005579EB"/>
    <w:rsid w:val="00557B71"/>
    <w:rsid w:val="00557C53"/>
    <w:rsid w:val="00560283"/>
    <w:rsid w:val="005610FB"/>
    <w:rsid w:val="00561403"/>
    <w:rsid w:val="005616CF"/>
    <w:rsid w:val="00561BF4"/>
    <w:rsid w:val="00562157"/>
    <w:rsid w:val="005622A4"/>
    <w:rsid w:val="00562F35"/>
    <w:rsid w:val="005633D1"/>
    <w:rsid w:val="00563A79"/>
    <w:rsid w:val="00563F3D"/>
    <w:rsid w:val="00564DD1"/>
    <w:rsid w:val="00566311"/>
    <w:rsid w:val="00566752"/>
    <w:rsid w:val="00566764"/>
    <w:rsid w:val="00566792"/>
    <w:rsid w:val="005667EE"/>
    <w:rsid w:val="00566C3C"/>
    <w:rsid w:val="00566CBE"/>
    <w:rsid w:val="0056750C"/>
    <w:rsid w:val="00567775"/>
    <w:rsid w:val="00567872"/>
    <w:rsid w:val="005678ED"/>
    <w:rsid w:val="00570156"/>
    <w:rsid w:val="005703F6"/>
    <w:rsid w:val="0057083B"/>
    <w:rsid w:val="00570EC7"/>
    <w:rsid w:val="00571F22"/>
    <w:rsid w:val="005720A9"/>
    <w:rsid w:val="005722FB"/>
    <w:rsid w:val="005726A8"/>
    <w:rsid w:val="00572B91"/>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BAD"/>
    <w:rsid w:val="00576D68"/>
    <w:rsid w:val="005772C7"/>
    <w:rsid w:val="00577780"/>
    <w:rsid w:val="00577F2C"/>
    <w:rsid w:val="00577FDA"/>
    <w:rsid w:val="0058004D"/>
    <w:rsid w:val="00580B67"/>
    <w:rsid w:val="00580BFF"/>
    <w:rsid w:val="00580E84"/>
    <w:rsid w:val="005817F2"/>
    <w:rsid w:val="0058202B"/>
    <w:rsid w:val="00582523"/>
    <w:rsid w:val="00582613"/>
    <w:rsid w:val="00582D91"/>
    <w:rsid w:val="005836CA"/>
    <w:rsid w:val="005837C5"/>
    <w:rsid w:val="00583939"/>
    <w:rsid w:val="00583A07"/>
    <w:rsid w:val="00583D29"/>
    <w:rsid w:val="00584ED0"/>
    <w:rsid w:val="00584FBC"/>
    <w:rsid w:val="00585017"/>
    <w:rsid w:val="0058552C"/>
    <w:rsid w:val="00585AF2"/>
    <w:rsid w:val="00585FAA"/>
    <w:rsid w:val="005862D3"/>
    <w:rsid w:val="00586B5F"/>
    <w:rsid w:val="00586BD8"/>
    <w:rsid w:val="00586E24"/>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5DC"/>
    <w:rsid w:val="00593AF3"/>
    <w:rsid w:val="00593D9E"/>
    <w:rsid w:val="00593F1A"/>
    <w:rsid w:val="00594029"/>
    <w:rsid w:val="0059438E"/>
    <w:rsid w:val="005944F5"/>
    <w:rsid w:val="00594660"/>
    <w:rsid w:val="005946A8"/>
    <w:rsid w:val="00594819"/>
    <w:rsid w:val="00595054"/>
    <w:rsid w:val="005952E3"/>
    <w:rsid w:val="00595436"/>
    <w:rsid w:val="00595A1C"/>
    <w:rsid w:val="00595AE7"/>
    <w:rsid w:val="00595C77"/>
    <w:rsid w:val="00595D46"/>
    <w:rsid w:val="00595F01"/>
    <w:rsid w:val="00596011"/>
    <w:rsid w:val="00596235"/>
    <w:rsid w:val="00596580"/>
    <w:rsid w:val="0059684C"/>
    <w:rsid w:val="00596ADB"/>
    <w:rsid w:val="00596B35"/>
    <w:rsid w:val="00596C88"/>
    <w:rsid w:val="005972CF"/>
    <w:rsid w:val="00597651"/>
    <w:rsid w:val="005977D5"/>
    <w:rsid w:val="00597D56"/>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A7E47"/>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30A0"/>
    <w:rsid w:val="005B3348"/>
    <w:rsid w:val="005B344F"/>
    <w:rsid w:val="005B34C6"/>
    <w:rsid w:val="005B36CB"/>
    <w:rsid w:val="005B3B1B"/>
    <w:rsid w:val="005B3F88"/>
    <w:rsid w:val="005B4420"/>
    <w:rsid w:val="005B4B64"/>
    <w:rsid w:val="005B57C4"/>
    <w:rsid w:val="005B5B58"/>
    <w:rsid w:val="005B5B69"/>
    <w:rsid w:val="005B630D"/>
    <w:rsid w:val="005B65A6"/>
    <w:rsid w:val="005B66D8"/>
    <w:rsid w:val="005B67DD"/>
    <w:rsid w:val="005B6814"/>
    <w:rsid w:val="005B75FC"/>
    <w:rsid w:val="005C0417"/>
    <w:rsid w:val="005C04A8"/>
    <w:rsid w:val="005C0B4B"/>
    <w:rsid w:val="005C0D58"/>
    <w:rsid w:val="005C13E1"/>
    <w:rsid w:val="005C1BF3"/>
    <w:rsid w:val="005C3CFA"/>
    <w:rsid w:val="005C4020"/>
    <w:rsid w:val="005C41C2"/>
    <w:rsid w:val="005C4361"/>
    <w:rsid w:val="005C478C"/>
    <w:rsid w:val="005C48FB"/>
    <w:rsid w:val="005C4D84"/>
    <w:rsid w:val="005C5360"/>
    <w:rsid w:val="005C5618"/>
    <w:rsid w:val="005C5D35"/>
    <w:rsid w:val="005C6187"/>
    <w:rsid w:val="005C6744"/>
    <w:rsid w:val="005C7716"/>
    <w:rsid w:val="005C77AE"/>
    <w:rsid w:val="005C786B"/>
    <w:rsid w:val="005D010D"/>
    <w:rsid w:val="005D0235"/>
    <w:rsid w:val="005D0561"/>
    <w:rsid w:val="005D059F"/>
    <w:rsid w:val="005D05BA"/>
    <w:rsid w:val="005D0779"/>
    <w:rsid w:val="005D078F"/>
    <w:rsid w:val="005D0A98"/>
    <w:rsid w:val="005D0CF8"/>
    <w:rsid w:val="005D1282"/>
    <w:rsid w:val="005D1F81"/>
    <w:rsid w:val="005D2829"/>
    <w:rsid w:val="005D2946"/>
    <w:rsid w:val="005D30A3"/>
    <w:rsid w:val="005D336E"/>
    <w:rsid w:val="005D37C8"/>
    <w:rsid w:val="005D3B75"/>
    <w:rsid w:val="005D3C0D"/>
    <w:rsid w:val="005D3E53"/>
    <w:rsid w:val="005D4994"/>
    <w:rsid w:val="005D4CC1"/>
    <w:rsid w:val="005D5072"/>
    <w:rsid w:val="005D5313"/>
    <w:rsid w:val="005D58B1"/>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BB1"/>
    <w:rsid w:val="005E4C83"/>
    <w:rsid w:val="005E4CF9"/>
    <w:rsid w:val="005E4E4D"/>
    <w:rsid w:val="005E4ED3"/>
    <w:rsid w:val="005E4FAE"/>
    <w:rsid w:val="005E51DF"/>
    <w:rsid w:val="005E5262"/>
    <w:rsid w:val="005E58D3"/>
    <w:rsid w:val="005E5C5C"/>
    <w:rsid w:val="005E5F8E"/>
    <w:rsid w:val="005E6046"/>
    <w:rsid w:val="005E60AB"/>
    <w:rsid w:val="005E619B"/>
    <w:rsid w:val="005E648B"/>
    <w:rsid w:val="005E712B"/>
    <w:rsid w:val="005E7326"/>
    <w:rsid w:val="005E73AB"/>
    <w:rsid w:val="005E7767"/>
    <w:rsid w:val="005E7A1E"/>
    <w:rsid w:val="005E7E1D"/>
    <w:rsid w:val="005E7E8A"/>
    <w:rsid w:val="005F0D83"/>
    <w:rsid w:val="005F0FB6"/>
    <w:rsid w:val="005F1006"/>
    <w:rsid w:val="005F105A"/>
    <w:rsid w:val="005F1523"/>
    <w:rsid w:val="005F188F"/>
    <w:rsid w:val="005F1983"/>
    <w:rsid w:val="005F2AFC"/>
    <w:rsid w:val="005F2F51"/>
    <w:rsid w:val="005F3016"/>
    <w:rsid w:val="005F350E"/>
    <w:rsid w:val="005F3631"/>
    <w:rsid w:val="005F3CA7"/>
    <w:rsid w:val="005F40A7"/>
    <w:rsid w:val="005F42CB"/>
    <w:rsid w:val="005F48B1"/>
    <w:rsid w:val="005F4C66"/>
    <w:rsid w:val="005F5690"/>
    <w:rsid w:val="005F5B8F"/>
    <w:rsid w:val="005F5C79"/>
    <w:rsid w:val="005F5D18"/>
    <w:rsid w:val="005F5D7A"/>
    <w:rsid w:val="005F6017"/>
    <w:rsid w:val="005F62DB"/>
    <w:rsid w:val="005F6364"/>
    <w:rsid w:val="005F65DF"/>
    <w:rsid w:val="005F65E1"/>
    <w:rsid w:val="005F668D"/>
    <w:rsid w:val="005F68B3"/>
    <w:rsid w:val="005F6B48"/>
    <w:rsid w:val="005F73B2"/>
    <w:rsid w:val="005F7FED"/>
    <w:rsid w:val="006000B0"/>
    <w:rsid w:val="0060037E"/>
    <w:rsid w:val="00600A64"/>
    <w:rsid w:val="00600E45"/>
    <w:rsid w:val="0060111C"/>
    <w:rsid w:val="0060153C"/>
    <w:rsid w:val="006018CE"/>
    <w:rsid w:val="0060207D"/>
    <w:rsid w:val="0060217D"/>
    <w:rsid w:val="0060231A"/>
    <w:rsid w:val="00603315"/>
    <w:rsid w:val="00603B77"/>
    <w:rsid w:val="00604112"/>
    <w:rsid w:val="0060431A"/>
    <w:rsid w:val="006043ED"/>
    <w:rsid w:val="00604509"/>
    <w:rsid w:val="00604AEE"/>
    <w:rsid w:val="006057BF"/>
    <w:rsid w:val="00605D4A"/>
    <w:rsid w:val="00605E1B"/>
    <w:rsid w:val="00606886"/>
    <w:rsid w:val="00606B01"/>
    <w:rsid w:val="00606D09"/>
    <w:rsid w:val="006079CF"/>
    <w:rsid w:val="00607E92"/>
    <w:rsid w:val="00610202"/>
    <w:rsid w:val="00610552"/>
    <w:rsid w:val="00610555"/>
    <w:rsid w:val="0061073E"/>
    <w:rsid w:val="006109A3"/>
    <w:rsid w:val="00610A46"/>
    <w:rsid w:val="00610C21"/>
    <w:rsid w:val="0061121A"/>
    <w:rsid w:val="00611AFE"/>
    <w:rsid w:val="00611DE0"/>
    <w:rsid w:val="00611FD2"/>
    <w:rsid w:val="00612A8B"/>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42C"/>
    <w:rsid w:val="00621A3A"/>
    <w:rsid w:val="00621C42"/>
    <w:rsid w:val="00622715"/>
    <w:rsid w:val="00622EA1"/>
    <w:rsid w:val="006231F5"/>
    <w:rsid w:val="00623374"/>
    <w:rsid w:val="0062369D"/>
    <w:rsid w:val="00623780"/>
    <w:rsid w:val="0062410D"/>
    <w:rsid w:val="0062482E"/>
    <w:rsid w:val="00624BEA"/>
    <w:rsid w:val="00625619"/>
    <w:rsid w:val="006256AA"/>
    <w:rsid w:val="00625773"/>
    <w:rsid w:val="00625971"/>
    <w:rsid w:val="006259F5"/>
    <w:rsid w:val="00625AAE"/>
    <w:rsid w:val="00625DF8"/>
    <w:rsid w:val="0062632F"/>
    <w:rsid w:val="006263FB"/>
    <w:rsid w:val="006265F5"/>
    <w:rsid w:val="006267D0"/>
    <w:rsid w:val="00626BFA"/>
    <w:rsid w:val="00626FC6"/>
    <w:rsid w:val="00627962"/>
    <w:rsid w:val="00627ED4"/>
    <w:rsid w:val="0063020C"/>
    <w:rsid w:val="00630259"/>
    <w:rsid w:val="006303EB"/>
    <w:rsid w:val="006304A4"/>
    <w:rsid w:val="00630D31"/>
    <w:rsid w:val="00630FA4"/>
    <w:rsid w:val="00630FF5"/>
    <w:rsid w:val="0063232C"/>
    <w:rsid w:val="006324DA"/>
    <w:rsid w:val="0063250C"/>
    <w:rsid w:val="006338D9"/>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8AB"/>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CA9"/>
    <w:rsid w:val="006431EE"/>
    <w:rsid w:val="006439DF"/>
    <w:rsid w:val="00643B3F"/>
    <w:rsid w:val="00643E05"/>
    <w:rsid w:val="00643FF9"/>
    <w:rsid w:val="00644207"/>
    <w:rsid w:val="00644498"/>
    <w:rsid w:val="00644775"/>
    <w:rsid w:val="00645956"/>
    <w:rsid w:val="00645BBD"/>
    <w:rsid w:val="00645F65"/>
    <w:rsid w:val="00646D1F"/>
    <w:rsid w:val="00646ECE"/>
    <w:rsid w:val="006472F1"/>
    <w:rsid w:val="0064741F"/>
    <w:rsid w:val="006475FA"/>
    <w:rsid w:val="006503FD"/>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0C7"/>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360"/>
    <w:rsid w:val="00672638"/>
    <w:rsid w:val="00672A73"/>
    <w:rsid w:val="00672C9F"/>
    <w:rsid w:val="006735EA"/>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9B4"/>
    <w:rsid w:val="00676C6F"/>
    <w:rsid w:val="00676E7D"/>
    <w:rsid w:val="00676F7D"/>
    <w:rsid w:val="00676F9A"/>
    <w:rsid w:val="006771EB"/>
    <w:rsid w:val="0067726A"/>
    <w:rsid w:val="00677BE5"/>
    <w:rsid w:val="00677CD9"/>
    <w:rsid w:val="00677EA6"/>
    <w:rsid w:val="00680366"/>
    <w:rsid w:val="0068069E"/>
    <w:rsid w:val="006806A6"/>
    <w:rsid w:val="00680CD0"/>
    <w:rsid w:val="006812D0"/>
    <w:rsid w:val="00681666"/>
    <w:rsid w:val="006816B3"/>
    <w:rsid w:val="00681709"/>
    <w:rsid w:val="006822D1"/>
    <w:rsid w:val="00682414"/>
    <w:rsid w:val="006825D7"/>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424A"/>
    <w:rsid w:val="00694719"/>
    <w:rsid w:val="00694808"/>
    <w:rsid w:val="00694DE2"/>
    <w:rsid w:val="0069507E"/>
    <w:rsid w:val="0069648E"/>
    <w:rsid w:val="00696560"/>
    <w:rsid w:val="006968C6"/>
    <w:rsid w:val="00696CB9"/>
    <w:rsid w:val="00696CBE"/>
    <w:rsid w:val="00697333"/>
    <w:rsid w:val="0069772C"/>
    <w:rsid w:val="00697FD3"/>
    <w:rsid w:val="006A0338"/>
    <w:rsid w:val="006A0862"/>
    <w:rsid w:val="006A0B69"/>
    <w:rsid w:val="006A0D10"/>
    <w:rsid w:val="006A0E87"/>
    <w:rsid w:val="006A1112"/>
    <w:rsid w:val="006A14FC"/>
    <w:rsid w:val="006A211E"/>
    <w:rsid w:val="006A228A"/>
    <w:rsid w:val="006A22D8"/>
    <w:rsid w:val="006A23B1"/>
    <w:rsid w:val="006A295F"/>
    <w:rsid w:val="006A2D72"/>
    <w:rsid w:val="006A2E96"/>
    <w:rsid w:val="006A2ED2"/>
    <w:rsid w:val="006A32E3"/>
    <w:rsid w:val="006A3470"/>
    <w:rsid w:val="006A39C5"/>
    <w:rsid w:val="006A3D87"/>
    <w:rsid w:val="006A3FD3"/>
    <w:rsid w:val="006A403B"/>
    <w:rsid w:val="006A45A3"/>
    <w:rsid w:val="006A48A7"/>
    <w:rsid w:val="006A4EB2"/>
    <w:rsid w:val="006A4F41"/>
    <w:rsid w:val="006A52CB"/>
    <w:rsid w:val="006A53C2"/>
    <w:rsid w:val="006A5997"/>
    <w:rsid w:val="006A5BB1"/>
    <w:rsid w:val="006A66DB"/>
    <w:rsid w:val="006A67AB"/>
    <w:rsid w:val="006A6AA2"/>
    <w:rsid w:val="006A6B6A"/>
    <w:rsid w:val="006A6D03"/>
    <w:rsid w:val="006A6DDF"/>
    <w:rsid w:val="006A6EAE"/>
    <w:rsid w:val="006A6FC2"/>
    <w:rsid w:val="006A76E6"/>
    <w:rsid w:val="006A781B"/>
    <w:rsid w:val="006A7BDE"/>
    <w:rsid w:val="006A7CE7"/>
    <w:rsid w:val="006B01DA"/>
    <w:rsid w:val="006B01E5"/>
    <w:rsid w:val="006B07C0"/>
    <w:rsid w:val="006B0897"/>
    <w:rsid w:val="006B08AE"/>
    <w:rsid w:val="006B0F00"/>
    <w:rsid w:val="006B0F8A"/>
    <w:rsid w:val="006B1237"/>
    <w:rsid w:val="006B1E4E"/>
    <w:rsid w:val="006B2507"/>
    <w:rsid w:val="006B2658"/>
    <w:rsid w:val="006B2F96"/>
    <w:rsid w:val="006B30F1"/>
    <w:rsid w:val="006B3274"/>
    <w:rsid w:val="006B3887"/>
    <w:rsid w:val="006B3C7D"/>
    <w:rsid w:val="006B4472"/>
    <w:rsid w:val="006B44DE"/>
    <w:rsid w:val="006B45DF"/>
    <w:rsid w:val="006B4674"/>
    <w:rsid w:val="006B48A4"/>
    <w:rsid w:val="006B4A27"/>
    <w:rsid w:val="006B4DBA"/>
    <w:rsid w:val="006B5B01"/>
    <w:rsid w:val="006B5DE8"/>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9D7"/>
    <w:rsid w:val="006C2A5E"/>
    <w:rsid w:val="006C2C83"/>
    <w:rsid w:val="006C315A"/>
    <w:rsid w:val="006C3220"/>
    <w:rsid w:val="006C3FA4"/>
    <w:rsid w:val="006C43E2"/>
    <w:rsid w:val="006C44B8"/>
    <w:rsid w:val="006C454E"/>
    <w:rsid w:val="006C4A02"/>
    <w:rsid w:val="006C4B75"/>
    <w:rsid w:val="006C4CF0"/>
    <w:rsid w:val="006C52F4"/>
    <w:rsid w:val="006C5478"/>
    <w:rsid w:val="006C5589"/>
    <w:rsid w:val="006C58A5"/>
    <w:rsid w:val="006C5A02"/>
    <w:rsid w:val="006C5ECE"/>
    <w:rsid w:val="006C61F3"/>
    <w:rsid w:val="006C647C"/>
    <w:rsid w:val="006C6665"/>
    <w:rsid w:val="006C6A4F"/>
    <w:rsid w:val="006C6A7D"/>
    <w:rsid w:val="006C6E57"/>
    <w:rsid w:val="006C7760"/>
    <w:rsid w:val="006C7794"/>
    <w:rsid w:val="006C79A5"/>
    <w:rsid w:val="006C7BF2"/>
    <w:rsid w:val="006C7FE9"/>
    <w:rsid w:val="006D0263"/>
    <w:rsid w:val="006D0A34"/>
    <w:rsid w:val="006D11D5"/>
    <w:rsid w:val="006D1724"/>
    <w:rsid w:val="006D18EA"/>
    <w:rsid w:val="006D1FE1"/>
    <w:rsid w:val="006D2F63"/>
    <w:rsid w:val="006D3151"/>
    <w:rsid w:val="006D3C04"/>
    <w:rsid w:val="006D3D8D"/>
    <w:rsid w:val="006D3F99"/>
    <w:rsid w:val="006D4070"/>
    <w:rsid w:val="006D4291"/>
    <w:rsid w:val="006D4305"/>
    <w:rsid w:val="006D4794"/>
    <w:rsid w:val="006D4923"/>
    <w:rsid w:val="006D4982"/>
    <w:rsid w:val="006D4ED6"/>
    <w:rsid w:val="006D51DA"/>
    <w:rsid w:val="006D5C4B"/>
    <w:rsid w:val="006D68C5"/>
    <w:rsid w:val="006D6FF3"/>
    <w:rsid w:val="006D7100"/>
    <w:rsid w:val="006D71C6"/>
    <w:rsid w:val="006E010D"/>
    <w:rsid w:val="006E016A"/>
    <w:rsid w:val="006E01B1"/>
    <w:rsid w:val="006E0803"/>
    <w:rsid w:val="006E0955"/>
    <w:rsid w:val="006E0BCA"/>
    <w:rsid w:val="006E13A8"/>
    <w:rsid w:val="006E1AD7"/>
    <w:rsid w:val="006E3231"/>
    <w:rsid w:val="006E3855"/>
    <w:rsid w:val="006E38F4"/>
    <w:rsid w:val="006E557D"/>
    <w:rsid w:val="006E586A"/>
    <w:rsid w:val="006E5BB1"/>
    <w:rsid w:val="006E6A9C"/>
    <w:rsid w:val="006E6C8A"/>
    <w:rsid w:val="006E6DF2"/>
    <w:rsid w:val="006E72AF"/>
    <w:rsid w:val="006E73B4"/>
    <w:rsid w:val="006F024A"/>
    <w:rsid w:val="006F030B"/>
    <w:rsid w:val="006F051F"/>
    <w:rsid w:val="006F0984"/>
    <w:rsid w:val="006F0D40"/>
    <w:rsid w:val="006F1359"/>
    <w:rsid w:val="006F135E"/>
    <w:rsid w:val="006F1690"/>
    <w:rsid w:val="006F2463"/>
    <w:rsid w:val="006F26C6"/>
    <w:rsid w:val="006F2C3A"/>
    <w:rsid w:val="006F2CDD"/>
    <w:rsid w:val="006F372D"/>
    <w:rsid w:val="006F3CA0"/>
    <w:rsid w:val="006F3DB0"/>
    <w:rsid w:val="006F3EBF"/>
    <w:rsid w:val="006F422C"/>
    <w:rsid w:val="006F46D8"/>
    <w:rsid w:val="006F46ED"/>
    <w:rsid w:val="006F47C6"/>
    <w:rsid w:val="006F4FC8"/>
    <w:rsid w:val="006F5439"/>
    <w:rsid w:val="006F548E"/>
    <w:rsid w:val="006F64A1"/>
    <w:rsid w:val="006F68B7"/>
    <w:rsid w:val="006F6B73"/>
    <w:rsid w:val="006F6B87"/>
    <w:rsid w:val="006F71E6"/>
    <w:rsid w:val="006F72F1"/>
    <w:rsid w:val="006F765B"/>
    <w:rsid w:val="006F78B5"/>
    <w:rsid w:val="006F791A"/>
    <w:rsid w:val="006F7D83"/>
    <w:rsid w:val="006F7FF5"/>
    <w:rsid w:val="00700617"/>
    <w:rsid w:val="007006CD"/>
    <w:rsid w:val="007013CA"/>
    <w:rsid w:val="007019E3"/>
    <w:rsid w:val="00701E92"/>
    <w:rsid w:val="00702185"/>
    <w:rsid w:val="007026A2"/>
    <w:rsid w:val="00703275"/>
    <w:rsid w:val="00703A2C"/>
    <w:rsid w:val="00703D03"/>
    <w:rsid w:val="00704852"/>
    <w:rsid w:val="007048D5"/>
    <w:rsid w:val="00704A9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1A4"/>
    <w:rsid w:val="007129BB"/>
    <w:rsid w:val="00712E6B"/>
    <w:rsid w:val="007136C2"/>
    <w:rsid w:val="00713D78"/>
    <w:rsid w:val="00713F98"/>
    <w:rsid w:val="00713FCD"/>
    <w:rsid w:val="00714B25"/>
    <w:rsid w:val="007151B1"/>
    <w:rsid w:val="0071521D"/>
    <w:rsid w:val="00715383"/>
    <w:rsid w:val="007153ED"/>
    <w:rsid w:val="00715FA1"/>
    <w:rsid w:val="00716CAD"/>
    <w:rsid w:val="00716CD6"/>
    <w:rsid w:val="00716E2C"/>
    <w:rsid w:val="00716EE4"/>
    <w:rsid w:val="007170A2"/>
    <w:rsid w:val="007171AD"/>
    <w:rsid w:val="007171D3"/>
    <w:rsid w:val="007173A5"/>
    <w:rsid w:val="0071748C"/>
    <w:rsid w:val="0071777E"/>
    <w:rsid w:val="007178DE"/>
    <w:rsid w:val="007178ED"/>
    <w:rsid w:val="0071799F"/>
    <w:rsid w:val="00717B5C"/>
    <w:rsid w:val="007201A4"/>
    <w:rsid w:val="007204AE"/>
    <w:rsid w:val="007204D8"/>
    <w:rsid w:val="007205C3"/>
    <w:rsid w:val="007209AC"/>
    <w:rsid w:val="007209CD"/>
    <w:rsid w:val="00720E0F"/>
    <w:rsid w:val="00721451"/>
    <w:rsid w:val="0072199B"/>
    <w:rsid w:val="00721E82"/>
    <w:rsid w:val="00721EC1"/>
    <w:rsid w:val="00721F8F"/>
    <w:rsid w:val="007222F1"/>
    <w:rsid w:val="0072271F"/>
    <w:rsid w:val="00722B11"/>
    <w:rsid w:val="00722EBE"/>
    <w:rsid w:val="00722FFB"/>
    <w:rsid w:val="00723661"/>
    <w:rsid w:val="007236B1"/>
    <w:rsid w:val="00723C87"/>
    <w:rsid w:val="007245CE"/>
    <w:rsid w:val="007249E6"/>
    <w:rsid w:val="00724A68"/>
    <w:rsid w:val="007251F7"/>
    <w:rsid w:val="00725B98"/>
    <w:rsid w:val="00725CD6"/>
    <w:rsid w:val="007262CF"/>
    <w:rsid w:val="00726662"/>
    <w:rsid w:val="0072768C"/>
    <w:rsid w:val="00727976"/>
    <w:rsid w:val="00727A68"/>
    <w:rsid w:val="00727BEC"/>
    <w:rsid w:val="00727E6E"/>
    <w:rsid w:val="00727F52"/>
    <w:rsid w:val="00730125"/>
    <w:rsid w:val="00730BE7"/>
    <w:rsid w:val="0073179C"/>
    <w:rsid w:val="00731931"/>
    <w:rsid w:val="00732030"/>
    <w:rsid w:val="007324A2"/>
    <w:rsid w:val="007328E1"/>
    <w:rsid w:val="00732A7D"/>
    <w:rsid w:val="007330F8"/>
    <w:rsid w:val="007331F9"/>
    <w:rsid w:val="00733406"/>
    <w:rsid w:val="007337F3"/>
    <w:rsid w:val="00733899"/>
    <w:rsid w:val="00733A0C"/>
    <w:rsid w:val="00733A36"/>
    <w:rsid w:val="00733B8D"/>
    <w:rsid w:val="007347E2"/>
    <w:rsid w:val="007348B0"/>
    <w:rsid w:val="00734A26"/>
    <w:rsid w:val="00734BA6"/>
    <w:rsid w:val="0073587A"/>
    <w:rsid w:val="00735CE8"/>
    <w:rsid w:val="00735D00"/>
    <w:rsid w:val="00735FFD"/>
    <w:rsid w:val="00736042"/>
    <w:rsid w:val="00736218"/>
    <w:rsid w:val="007368AE"/>
    <w:rsid w:val="00736956"/>
    <w:rsid w:val="00736CA0"/>
    <w:rsid w:val="00736CE2"/>
    <w:rsid w:val="00736D9E"/>
    <w:rsid w:val="00737C31"/>
    <w:rsid w:val="00740082"/>
    <w:rsid w:val="00740967"/>
    <w:rsid w:val="007416AF"/>
    <w:rsid w:val="0074208D"/>
    <w:rsid w:val="007422C4"/>
    <w:rsid w:val="0074264C"/>
    <w:rsid w:val="00742AF8"/>
    <w:rsid w:val="0074308D"/>
    <w:rsid w:val="007431B0"/>
    <w:rsid w:val="007434B8"/>
    <w:rsid w:val="00743B27"/>
    <w:rsid w:val="00743B89"/>
    <w:rsid w:val="00743F56"/>
    <w:rsid w:val="00743FD7"/>
    <w:rsid w:val="007441D8"/>
    <w:rsid w:val="0074451D"/>
    <w:rsid w:val="00745559"/>
    <w:rsid w:val="0074555D"/>
    <w:rsid w:val="00745617"/>
    <w:rsid w:val="00745641"/>
    <w:rsid w:val="007456FC"/>
    <w:rsid w:val="0074598B"/>
    <w:rsid w:val="00746F56"/>
    <w:rsid w:val="007471BE"/>
    <w:rsid w:val="007476D8"/>
    <w:rsid w:val="007477E2"/>
    <w:rsid w:val="00747F18"/>
    <w:rsid w:val="0075011E"/>
    <w:rsid w:val="00750892"/>
    <w:rsid w:val="00750AAC"/>
    <w:rsid w:val="00750EA4"/>
    <w:rsid w:val="00750ECC"/>
    <w:rsid w:val="0075126E"/>
    <w:rsid w:val="00751975"/>
    <w:rsid w:val="00751D55"/>
    <w:rsid w:val="0075222D"/>
    <w:rsid w:val="00752341"/>
    <w:rsid w:val="0075367A"/>
    <w:rsid w:val="007539B4"/>
    <w:rsid w:val="0075446E"/>
    <w:rsid w:val="00754ABD"/>
    <w:rsid w:val="0075528E"/>
    <w:rsid w:val="007552EF"/>
    <w:rsid w:val="00755422"/>
    <w:rsid w:val="007561F2"/>
    <w:rsid w:val="00756736"/>
    <w:rsid w:val="00757D0D"/>
    <w:rsid w:val="00757DCF"/>
    <w:rsid w:val="00760C3D"/>
    <w:rsid w:val="00761208"/>
    <w:rsid w:val="0076132F"/>
    <w:rsid w:val="00761C94"/>
    <w:rsid w:val="00762179"/>
    <w:rsid w:val="00762A6F"/>
    <w:rsid w:val="00763B77"/>
    <w:rsid w:val="00764206"/>
    <w:rsid w:val="007649BB"/>
    <w:rsid w:val="007650E2"/>
    <w:rsid w:val="007659B3"/>
    <w:rsid w:val="00765B8C"/>
    <w:rsid w:val="00765C25"/>
    <w:rsid w:val="00765C81"/>
    <w:rsid w:val="007665D6"/>
    <w:rsid w:val="00766920"/>
    <w:rsid w:val="00766E4D"/>
    <w:rsid w:val="00767717"/>
    <w:rsid w:val="00767AB8"/>
    <w:rsid w:val="00770510"/>
    <w:rsid w:val="00770982"/>
    <w:rsid w:val="00770BB3"/>
    <w:rsid w:val="00770DA3"/>
    <w:rsid w:val="00770FC0"/>
    <w:rsid w:val="0077153B"/>
    <w:rsid w:val="00771891"/>
    <w:rsid w:val="00771F01"/>
    <w:rsid w:val="0077218C"/>
    <w:rsid w:val="0077218D"/>
    <w:rsid w:val="007726B8"/>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7C1"/>
    <w:rsid w:val="00777852"/>
    <w:rsid w:val="00777AC1"/>
    <w:rsid w:val="00777EE7"/>
    <w:rsid w:val="007804AD"/>
    <w:rsid w:val="007807BD"/>
    <w:rsid w:val="00780AA2"/>
    <w:rsid w:val="00781052"/>
    <w:rsid w:val="0078138B"/>
    <w:rsid w:val="007813AE"/>
    <w:rsid w:val="0078160C"/>
    <w:rsid w:val="00781793"/>
    <w:rsid w:val="007821AC"/>
    <w:rsid w:val="007824FB"/>
    <w:rsid w:val="00782A02"/>
    <w:rsid w:val="007836B2"/>
    <w:rsid w:val="007838AF"/>
    <w:rsid w:val="0078432E"/>
    <w:rsid w:val="00784733"/>
    <w:rsid w:val="00784989"/>
    <w:rsid w:val="00784A48"/>
    <w:rsid w:val="00785C4E"/>
    <w:rsid w:val="00785DD8"/>
    <w:rsid w:val="007861CE"/>
    <w:rsid w:val="00786383"/>
    <w:rsid w:val="007863A4"/>
    <w:rsid w:val="007866EC"/>
    <w:rsid w:val="007867FB"/>
    <w:rsid w:val="007869D2"/>
    <w:rsid w:val="007873B8"/>
    <w:rsid w:val="00787DC7"/>
    <w:rsid w:val="00790B51"/>
    <w:rsid w:val="00790E95"/>
    <w:rsid w:val="00791442"/>
    <w:rsid w:val="007915D0"/>
    <w:rsid w:val="00791EB9"/>
    <w:rsid w:val="007923FF"/>
    <w:rsid w:val="00792440"/>
    <w:rsid w:val="00792874"/>
    <w:rsid w:val="00792AC7"/>
    <w:rsid w:val="00792B66"/>
    <w:rsid w:val="00792B7B"/>
    <w:rsid w:val="0079371C"/>
    <w:rsid w:val="00793AA2"/>
    <w:rsid w:val="00793B24"/>
    <w:rsid w:val="00793D04"/>
    <w:rsid w:val="00793E13"/>
    <w:rsid w:val="00793E58"/>
    <w:rsid w:val="00794540"/>
    <w:rsid w:val="00796BC0"/>
    <w:rsid w:val="00796FAF"/>
    <w:rsid w:val="00796FE4"/>
    <w:rsid w:val="007978C6"/>
    <w:rsid w:val="00797A98"/>
    <w:rsid w:val="00797D25"/>
    <w:rsid w:val="007A012D"/>
    <w:rsid w:val="007A0CD5"/>
    <w:rsid w:val="007A0DD8"/>
    <w:rsid w:val="007A1350"/>
    <w:rsid w:val="007A14FC"/>
    <w:rsid w:val="007A1627"/>
    <w:rsid w:val="007A16AA"/>
    <w:rsid w:val="007A1C2C"/>
    <w:rsid w:val="007A1D99"/>
    <w:rsid w:val="007A1E99"/>
    <w:rsid w:val="007A21F0"/>
    <w:rsid w:val="007A225F"/>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C23"/>
    <w:rsid w:val="007A6DB4"/>
    <w:rsid w:val="007A6DD0"/>
    <w:rsid w:val="007A73FA"/>
    <w:rsid w:val="007B01CF"/>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F25"/>
    <w:rsid w:val="007C01F9"/>
    <w:rsid w:val="007C10CE"/>
    <w:rsid w:val="007C1E4D"/>
    <w:rsid w:val="007C1E6A"/>
    <w:rsid w:val="007C2410"/>
    <w:rsid w:val="007C264F"/>
    <w:rsid w:val="007C2777"/>
    <w:rsid w:val="007C2A3F"/>
    <w:rsid w:val="007C348C"/>
    <w:rsid w:val="007C359D"/>
    <w:rsid w:val="007C3668"/>
    <w:rsid w:val="007C3C83"/>
    <w:rsid w:val="007C4E58"/>
    <w:rsid w:val="007C5031"/>
    <w:rsid w:val="007C59D6"/>
    <w:rsid w:val="007C5AA7"/>
    <w:rsid w:val="007C5DDB"/>
    <w:rsid w:val="007C5F78"/>
    <w:rsid w:val="007C66FD"/>
    <w:rsid w:val="007C69D1"/>
    <w:rsid w:val="007C6ED6"/>
    <w:rsid w:val="007C72DE"/>
    <w:rsid w:val="007C7962"/>
    <w:rsid w:val="007C7FB5"/>
    <w:rsid w:val="007D00E3"/>
    <w:rsid w:val="007D03CC"/>
    <w:rsid w:val="007D0811"/>
    <w:rsid w:val="007D08F0"/>
    <w:rsid w:val="007D0967"/>
    <w:rsid w:val="007D0D4C"/>
    <w:rsid w:val="007D0F08"/>
    <w:rsid w:val="007D105E"/>
    <w:rsid w:val="007D144C"/>
    <w:rsid w:val="007D1685"/>
    <w:rsid w:val="007D18B2"/>
    <w:rsid w:val="007D1EBC"/>
    <w:rsid w:val="007D2325"/>
    <w:rsid w:val="007D246B"/>
    <w:rsid w:val="007D2499"/>
    <w:rsid w:val="007D2A53"/>
    <w:rsid w:val="007D2E07"/>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571"/>
    <w:rsid w:val="007D6D84"/>
    <w:rsid w:val="007D6E12"/>
    <w:rsid w:val="007D6FA5"/>
    <w:rsid w:val="007D723A"/>
    <w:rsid w:val="007D7449"/>
    <w:rsid w:val="007D752D"/>
    <w:rsid w:val="007D78D8"/>
    <w:rsid w:val="007D7A9B"/>
    <w:rsid w:val="007D7AF4"/>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44"/>
    <w:rsid w:val="007E4B08"/>
    <w:rsid w:val="007E562E"/>
    <w:rsid w:val="007E6105"/>
    <w:rsid w:val="007E63DB"/>
    <w:rsid w:val="007E7044"/>
    <w:rsid w:val="007E70FD"/>
    <w:rsid w:val="007E7250"/>
    <w:rsid w:val="007E778D"/>
    <w:rsid w:val="007E7908"/>
    <w:rsid w:val="007F009D"/>
    <w:rsid w:val="007F018F"/>
    <w:rsid w:val="007F0207"/>
    <w:rsid w:val="007F0239"/>
    <w:rsid w:val="007F0782"/>
    <w:rsid w:val="007F0B37"/>
    <w:rsid w:val="007F0C97"/>
    <w:rsid w:val="007F121A"/>
    <w:rsid w:val="007F13EE"/>
    <w:rsid w:val="007F15B8"/>
    <w:rsid w:val="007F1ACF"/>
    <w:rsid w:val="007F1FF2"/>
    <w:rsid w:val="007F2575"/>
    <w:rsid w:val="007F27F4"/>
    <w:rsid w:val="007F2B79"/>
    <w:rsid w:val="007F3E14"/>
    <w:rsid w:val="007F45B0"/>
    <w:rsid w:val="007F4A17"/>
    <w:rsid w:val="007F531C"/>
    <w:rsid w:val="007F55DE"/>
    <w:rsid w:val="007F6579"/>
    <w:rsid w:val="007F66B5"/>
    <w:rsid w:val="007F6A10"/>
    <w:rsid w:val="007F6B3E"/>
    <w:rsid w:val="007F6DC6"/>
    <w:rsid w:val="007F73DE"/>
    <w:rsid w:val="007F760B"/>
    <w:rsid w:val="007F796D"/>
    <w:rsid w:val="007F7BF6"/>
    <w:rsid w:val="008002CC"/>
    <w:rsid w:val="00800609"/>
    <w:rsid w:val="00800759"/>
    <w:rsid w:val="0080108F"/>
    <w:rsid w:val="008010E9"/>
    <w:rsid w:val="00801433"/>
    <w:rsid w:val="0080159E"/>
    <w:rsid w:val="00801615"/>
    <w:rsid w:val="008019E5"/>
    <w:rsid w:val="00801DCC"/>
    <w:rsid w:val="00802765"/>
    <w:rsid w:val="0080290C"/>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07E61"/>
    <w:rsid w:val="00810068"/>
    <w:rsid w:val="008101E8"/>
    <w:rsid w:val="00810759"/>
    <w:rsid w:val="008109B1"/>
    <w:rsid w:val="00810A6B"/>
    <w:rsid w:val="00810B03"/>
    <w:rsid w:val="00811096"/>
    <w:rsid w:val="008112A0"/>
    <w:rsid w:val="00811B30"/>
    <w:rsid w:val="00811C7C"/>
    <w:rsid w:val="00811D9E"/>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7CD"/>
    <w:rsid w:val="008178E4"/>
    <w:rsid w:val="00817A26"/>
    <w:rsid w:val="00817B08"/>
    <w:rsid w:val="00817C72"/>
    <w:rsid w:val="00820CB4"/>
    <w:rsid w:val="00820D86"/>
    <w:rsid w:val="008210EB"/>
    <w:rsid w:val="00821168"/>
    <w:rsid w:val="00821951"/>
    <w:rsid w:val="00821E80"/>
    <w:rsid w:val="00821EED"/>
    <w:rsid w:val="008220BB"/>
    <w:rsid w:val="008220ED"/>
    <w:rsid w:val="00822547"/>
    <w:rsid w:val="00822597"/>
    <w:rsid w:val="00822702"/>
    <w:rsid w:val="00822DBB"/>
    <w:rsid w:val="00822F13"/>
    <w:rsid w:val="0082304B"/>
    <w:rsid w:val="008230EF"/>
    <w:rsid w:val="00823973"/>
    <w:rsid w:val="00823D16"/>
    <w:rsid w:val="0082403B"/>
    <w:rsid w:val="00824D99"/>
    <w:rsid w:val="00825220"/>
    <w:rsid w:val="008256E2"/>
    <w:rsid w:val="00826251"/>
    <w:rsid w:val="00826290"/>
    <w:rsid w:val="00826C28"/>
    <w:rsid w:val="00827946"/>
    <w:rsid w:val="00827A63"/>
    <w:rsid w:val="00827F4A"/>
    <w:rsid w:val="008305EC"/>
    <w:rsid w:val="00830B9C"/>
    <w:rsid w:val="00830F96"/>
    <w:rsid w:val="00831794"/>
    <w:rsid w:val="00831BD6"/>
    <w:rsid w:val="00831ECD"/>
    <w:rsid w:val="0083236D"/>
    <w:rsid w:val="008325E7"/>
    <w:rsid w:val="008330C7"/>
    <w:rsid w:val="00833133"/>
    <w:rsid w:val="00833AA1"/>
    <w:rsid w:val="00834252"/>
    <w:rsid w:val="008342BA"/>
    <w:rsid w:val="008346E5"/>
    <w:rsid w:val="00834F6D"/>
    <w:rsid w:val="00835487"/>
    <w:rsid w:val="00835990"/>
    <w:rsid w:val="00835D76"/>
    <w:rsid w:val="00835F2F"/>
    <w:rsid w:val="008369CF"/>
    <w:rsid w:val="00836A89"/>
    <w:rsid w:val="00836E6E"/>
    <w:rsid w:val="00837450"/>
    <w:rsid w:val="00837877"/>
    <w:rsid w:val="00837B5F"/>
    <w:rsid w:val="00837BCE"/>
    <w:rsid w:val="00837D2E"/>
    <w:rsid w:val="00837F22"/>
    <w:rsid w:val="008403E4"/>
    <w:rsid w:val="00840781"/>
    <w:rsid w:val="0084091C"/>
    <w:rsid w:val="00840B7D"/>
    <w:rsid w:val="00840CAB"/>
    <w:rsid w:val="00840DE8"/>
    <w:rsid w:val="00840FAD"/>
    <w:rsid w:val="00840FE5"/>
    <w:rsid w:val="00841333"/>
    <w:rsid w:val="0084199A"/>
    <w:rsid w:val="008419D6"/>
    <w:rsid w:val="00841F1F"/>
    <w:rsid w:val="00842A19"/>
    <w:rsid w:val="00842B16"/>
    <w:rsid w:val="00842EF1"/>
    <w:rsid w:val="008434A8"/>
    <w:rsid w:val="00843537"/>
    <w:rsid w:val="00843A94"/>
    <w:rsid w:val="00843BF7"/>
    <w:rsid w:val="00843D08"/>
    <w:rsid w:val="00843FB6"/>
    <w:rsid w:val="0084401A"/>
    <w:rsid w:val="00844141"/>
    <w:rsid w:val="00844170"/>
    <w:rsid w:val="008443E7"/>
    <w:rsid w:val="0084463D"/>
    <w:rsid w:val="00844A72"/>
    <w:rsid w:val="00844C93"/>
    <w:rsid w:val="00844CBC"/>
    <w:rsid w:val="0084518B"/>
    <w:rsid w:val="008451D3"/>
    <w:rsid w:val="008452BF"/>
    <w:rsid w:val="0084546B"/>
    <w:rsid w:val="008455D8"/>
    <w:rsid w:val="00845BB8"/>
    <w:rsid w:val="00845D26"/>
    <w:rsid w:val="008462F7"/>
    <w:rsid w:val="00846AD4"/>
    <w:rsid w:val="00847095"/>
    <w:rsid w:val="0084710B"/>
    <w:rsid w:val="0084783A"/>
    <w:rsid w:val="00847B7B"/>
    <w:rsid w:val="00847C97"/>
    <w:rsid w:val="00850027"/>
    <w:rsid w:val="00850967"/>
    <w:rsid w:val="00850B45"/>
    <w:rsid w:val="008510E8"/>
    <w:rsid w:val="0085167B"/>
    <w:rsid w:val="008516D3"/>
    <w:rsid w:val="00851878"/>
    <w:rsid w:val="00851974"/>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61AA"/>
    <w:rsid w:val="008562F7"/>
    <w:rsid w:val="00856550"/>
    <w:rsid w:val="00856587"/>
    <w:rsid w:val="00856660"/>
    <w:rsid w:val="008567C4"/>
    <w:rsid w:val="008569F0"/>
    <w:rsid w:val="00856B5A"/>
    <w:rsid w:val="00856B71"/>
    <w:rsid w:val="008570DF"/>
    <w:rsid w:val="00857184"/>
    <w:rsid w:val="0085770F"/>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3E1"/>
    <w:rsid w:val="0086559A"/>
    <w:rsid w:val="00865CEA"/>
    <w:rsid w:val="0086602A"/>
    <w:rsid w:val="00866CBD"/>
    <w:rsid w:val="00866D42"/>
    <w:rsid w:val="0086746F"/>
    <w:rsid w:val="0087037C"/>
    <w:rsid w:val="008704B5"/>
    <w:rsid w:val="00870B8D"/>
    <w:rsid w:val="008712CF"/>
    <w:rsid w:val="00871518"/>
    <w:rsid w:val="00871C1A"/>
    <w:rsid w:val="00871E44"/>
    <w:rsid w:val="0087214D"/>
    <w:rsid w:val="00872229"/>
    <w:rsid w:val="008727D7"/>
    <w:rsid w:val="00872834"/>
    <w:rsid w:val="00872AE5"/>
    <w:rsid w:val="00873E83"/>
    <w:rsid w:val="00873FDF"/>
    <w:rsid w:val="0087428B"/>
    <w:rsid w:val="0087439C"/>
    <w:rsid w:val="00874786"/>
    <w:rsid w:val="00874A2F"/>
    <w:rsid w:val="00874B46"/>
    <w:rsid w:val="00874E15"/>
    <w:rsid w:val="00874ECA"/>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D2A"/>
    <w:rsid w:val="00882F8B"/>
    <w:rsid w:val="00883B92"/>
    <w:rsid w:val="008844C3"/>
    <w:rsid w:val="008847BA"/>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33CB"/>
    <w:rsid w:val="008939D7"/>
    <w:rsid w:val="00893C43"/>
    <w:rsid w:val="00894BB1"/>
    <w:rsid w:val="008955C7"/>
    <w:rsid w:val="008955F3"/>
    <w:rsid w:val="008958CF"/>
    <w:rsid w:val="00895904"/>
    <w:rsid w:val="00895AB9"/>
    <w:rsid w:val="00895B38"/>
    <w:rsid w:val="00895DA1"/>
    <w:rsid w:val="00896AF5"/>
    <w:rsid w:val="008976DB"/>
    <w:rsid w:val="00897CE0"/>
    <w:rsid w:val="008A01BC"/>
    <w:rsid w:val="008A06F9"/>
    <w:rsid w:val="008A0CE8"/>
    <w:rsid w:val="008A1001"/>
    <w:rsid w:val="008A12BB"/>
    <w:rsid w:val="008A1383"/>
    <w:rsid w:val="008A1573"/>
    <w:rsid w:val="008A1698"/>
    <w:rsid w:val="008A1830"/>
    <w:rsid w:val="008A19F7"/>
    <w:rsid w:val="008A2439"/>
    <w:rsid w:val="008A2678"/>
    <w:rsid w:val="008A2C08"/>
    <w:rsid w:val="008A30C3"/>
    <w:rsid w:val="008A338F"/>
    <w:rsid w:val="008A3641"/>
    <w:rsid w:val="008A38E7"/>
    <w:rsid w:val="008A4AE0"/>
    <w:rsid w:val="008A4D2C"/>
    <w:rsid w:val="008A4FAA"/>
    <w:rsid w:val="008A5059"/>
    <w:rsid w:val="008A575B"/>
    <w:rsid w:val="008A5B6E"/>
    <w:rsid w:val="008A61B8"/>
    <w:rsid w:val="008A626A"/>
    <w:rsid w:val="008A6410"/>
    <w:rsid w:val="008A6C2E"/>
    <w:rsid w:val="008A7552"/>
    <w:rsid w:val="008A7583"/>
    <w:rsid w:val="008A77E2"/>
    <w:rsid w:val="008A7CF8"/>
    <w:rsid w:val="008A7F2D"/>
    <w:rsid w:val="008A7F47"/>
    <w:rsid w:val="008B029F"/>
    <w:rsid w:val="008B02BF"/>
    <w:rsid w:val="008B0744"/>
    <w:rsid w:val="008B0B16"/>
    <w:rsid w:val="008B0F41"/>
    <w:rsid w:val="008B1109"/>
    <w:rsid w:val="008B13D7"/>
    <w:rsid w:val="008B1A6D"/>
    <w:rsid w:val="008B2326"/>
    <w:rsid w:val="008B26DF"/>
    <w:rsid w:val="008B2856"/>
    <w:rsid w:val="008B30A1"/>
    <w:rsid w:val="008B32E6"/>
    <w:rsid w:val="008B3F76"/>
    <w:rsid w:val="008B4BAA"/>
    <w:rsid w:val="008B5289"/>
    <w:rsid w:val="008B55DB"/>
    <w:rsid w:val="008B5B3B"/>
    <w:rsid w:val="008B6653"/>
    <w:rsid w:val="008B67CC"/>
    <w:rsid w:val="008B68FA"/>
    <w:rsid w:val="008B6C58"/>
    <w:rsid w:val="008B6CBC"/>
    <w:rsid w:val="008B6FF1"/>
    <w:rsid w:val="008B72D4"/>
    <w:rsid w:val="008B732B"/>
    <w:rsid w:val="008C030F"/>
    <w:rsid w:val="008C0AC8"/>
    <w:rsid w:val="008C0CDE"/>
    <w:rsid w:val="008C109B"/>
    <w:rsid w:val="008C12F8"/>
    <w:rsid w:val="008C1981"/>
    <w:rsid w:val="008C2435"/>
    <w:rsid w:val="008C24DF"/>
    <w:rsid w:val="008C260E"/>
    <w:rsid w:val="008C30F2"/>
    <w:rsid w:val="008C3268"/>
    <w:rsid w:val="008C329F"/>
    <w:rsid w:val="008C3527"/>
    <w:rsid w:val="008C36F7"/>
    <w:rsid w:val="008C377D"/>
    <w:rsid w:val="008C3A01"/>
    <w:rsid w:val="008C3AA0"/>
    <w:rsid w:val="008C3B4B"/>
    <w:rsid w:val="008C3E8D"/>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DF9"/>
    <w:rsid w:val="008D1D14"/>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D52"/>
    <w:rsid w:val="008D61A4"/>
    <w:rsid w:val="008D63FE"/>
    <w:rsid w:val="008D6A19"/>
    <w:rsid w:val="008D6A76"/>
    <w:rsid w:val="008D6BE5"/>
    <w:rsid w:val="008D6D71"/>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4CB"/>
    <w:rsid w:val="008E2E58"/>
    <w:rsid w:val="008E3001"/>
    <w:rsid w:val="008E3E06"/>
    <w:rsid w:val="008E42C6"/>
    <w:rsid w:val="008E4365"/>
    <w:rsid w:val="008E43F4"/>
    <w:rsid w:val="008E45F3"/>
    <w:rsid w:val="008E4757"/>
    <w:rsid w:val="008E4846"/>
    <w:rsid w:val="008E4A15"/>
    <w:rsid w:val="008E5006"/>
    <w:rsid w:val="008E542F"/>
    <w:rsid w:val="008E5B9D"/>
    <w:rsid w:val="008E6AA8"/>
    <w:rsid w:val="008E6D12"/>
    <w:rsid w:val="008E6E8F"/>
    <w:rsid w:val="008E6E9B"/>
    <w:rsid w:val="008E71AA"/>
    <w:rsid w:val="008E771D"/>
    <w:rsid w:val="008F00CB"/>
    <w:rsid w:val="008F01F9"/>
    <w:rsid w:val="008F0525"/>
    <w:rsid w:val="008F05B6"/>
    <w:rsid w:val="008F068D"/>
    <w:rsid w:val="008F0A6E"/>
    <w:rsid w:val="008F19B3"/>
    <w:rsid w:val="008F1C8D"/>
    <w:rsid w:val="008F1C9A"/>
    <w:rsid w:val="008F1E0C"/>
    <w:rsid w:val="008F2853"/>
    <w:rsid w:val="008F2D40"/>
    <w:rsid w:val="008F386E"/>
    <w:rsid w:val="008F3938"/>
    <w:rsid w:val="008F4004"/>
    <w:rsid w:val="008F441C"/>
    <w:rsid w:val="008F472F"/>
    <w:rsid w:val="008F479C"/>
    <w:rsid w:val="008F50AD"/>
    <w:rsid w:val="008F5192"/>
    <w:rsid w:val="008F52B8"/>
    <w:rsid w:val="008F5620"/>
    <w:rsid w:val="008F5C1E"/>
    <w:rsid w:val="008F61C9"/>
    <w:rsid w:val="008F637D"/>
    <w:rsid w:val="008F6BB2"/>
    <w:rsid w:val="008F6CD4"/>
    <w:rsid w:val="008F6CE4"/>
    <w:rsid w:val="008F718B"/>
    <w:rsid w:val="008F75B8"/>
    <w:rsid w:val="008F792B"/>
    <w:rsid w:val="008F7AC2"/>
    <w:rsid w:val="0090019E"/>
    <w:rsid w:val="00900454"/>
    <w:rsid w:val="009007B5"/>
    <w:rsid w:val="00900B41"/>
    <w:rsid w:val="00900B78"/>
    <w:rsid w:val="00900C2C"/>
    <w:rsid w:val="00900D76"/>
    <w:rsid w:val="009012DD"/>
    <w:rsid w:val="0090157F"/>
    <w:rsid w:val="00901FD2"/>
    <w:rsid w:val="0090205B"/>
    <w:rsid w:val="00902BE0"/>
    <w:rsid w:val="00903450"/>
    <w:rsid w:val="00903C9D"/>
    <w:rsid w:val="00903FDB"/>
    <w:rsid w:val="00904351"/>
    <w:rsid w:val="00904476"/>
    <w:rsid w:val="009044FB"/>
    <w:rsid w:val="009045AE"/>
    <w:rsid w:val="00904693"/>
    <w:rsid w:val="00904740"/>
    <w:rsid w:val="0090476A"/>
    <w:rsid w:val="00904E78"/>
    <w:rsid w:val="00905608"/>
    <w:rsid w:val="00905918"/>
    <w:rsid w:val="00905EB6"/>
    <w:rsid w:val="00906212"/>
    <w:rsid w:val="009063DB"/>
    <w:rsid w:val="00906484"/>
    <w:rsid w:val="00906B18"/>
    <w:rsid w:val="00906F89"/>
    <w:rsid w:val="00906FFD"/>
    <w:rsid w:val="00907391"/>
    <w:rsid w:val="00907913"/>
    <w:rsid w:val="00907A4C"/>
    <w:rsid w:val="00907D8D"/>
    <w:rsid w:val="009109D2"/>
    <w:rsid w:val="00910DE4"/>
    <w:rsid w:val="00910E3B"/>
    <w:rsid w:val="0091285C"/>
    <w:rsid w:val="00913172"/>
    <w:rsid w:val="00913321"/>
    <w:rsid w:val="009137D2"/>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61F"/>
    <w:rsid w:val="00917C49"/>
    <w:rsid w:val="009202D8"/>
    <w:rsid w:val="0092042B"/>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60D3"/>
    <w:rsid w:val="009265AC"/>
    <w:rsid w:val="009266A8"/>
    <w:rsid w:val="009267BE"/>
    <w:rsid w:val="00926FB1"/>
    <w:rsid w:val="0092748A"/>
    <w:rsid w:val="00927906"/>
    <w:rsid w:val="00927E70"/>
    <w:rsid w:val="00927EC2"/>
    <w:rsid w:val="00930204"/>
    <w:rsid w:val="00930E4F"/>
    <w:rsid w:val="00931865"/>
    <w:rsid w:val="00931E4D"/>
    <w:rsid w:val="00932063"/>
    <w:rsid w:val="0093235A"/>
    <w:rsid w:val="00932499"/>
    <w:rsid w:val="00932538"/>
    <w:rsid w:val="00932682"/>
    <w:rsid w:val="00932A9F"/>
    <w:rsid w:val="00932CE5"/>
    <w:rsid w:val="00932D0B"/>
    <w:rsid w:val="00932D0E"/>
    <w:rsid w:val="00932D96"/>
    <w:rsid w:val="00934097"/>
    <w:rsid w:val="009345ED"/>
    <w:rsid w:val="009346F0"/>
    <w:rsid w:val="009355E5"/>
    <w:rsid w:val="00935933"/>
    <w:rsid w:val="00936647"/>
    <w:rsid w:val="00936829"/>
    <w:rsid w:val="00936BDD"/>
    <w:rsid w:val="00936CC3"/>
    <w:rsid w:val="00936D9E"/>
    <w:rsid w:val="0093721A"/>
    <w:rsid w:val="009373B6"/>
    <w:rsid w:val="0093752A"/>
    <w:rsid w:val="00937622"/>
    <w:rsid w:val="00937967"/>
    <w:rsid w:val="00937A2B"/>
    <w:rsid w:val="00937E23"/>
    <w:rsid w:val="00940056"/>
    <w:rsid w:val="009400C8"/>
    <w:rsid w:val="009408B1"/>
    <w:rsid w:val="009408F3"/>
    <w:rsid w:val="0094092E"/>
    <w:rsid w:val="00940A78"/>
    <w:rsid w:val="00940C79"/>
    <w:rsid w:val="00940D50"/>
    <w:rsid w:val="00941242"/>
    <w:rsid w:val="0094169F"/>
    <w:rsid w:val="009418B9"/>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6D3"/>
    <w:rsid w:val="00951765"/>
    <w:rsid w:val="00951810"/>
    <w:rsid w:val="00951956"/>
    <w:rsid w:val="00952D36"/>
    <w:rsid w:val="00953001"/>
    <w:rsid w:val="00954ADE"/>
    <w:rsid w:val="00954ED1"/>
    <w:rsid w:val="00955077"/>
    <w:rsid w:val="009551A9"/>
    <w:rsid w:val="0095590E"/>
    <w:rsid w:val="00955F0D"/>
    <w:rsid w:val="009560A5"/>
    <w:rsid w:val="009567FC"/>
    <w:rsid w:val="00956B01"/>
    <w:rsid w:val="00957246"/>
    <w:rsid w:val="00960545"/>
    <w:rsid w:val="009615AE"/>
    <w:rsid w:val="00961675"/>
    <w:rsid w:val="009619F0"/>
    <w:rsid w:val="00961AAA"/>
    <w:rsid w:val="00961B0A"/>
    <w:rsid w:val="00961BD7"/>
    <w:rsid w:val="00961E61"/>
    <w:rsid w:val="00962830"/>
    <w:rsid w:val="0096287B"/>
    <w:rsid w:val="00962CC7"/>
    <w:rsid w:val="00962EC9"/>
    <w:rsid w:val="00962F44"/>
    <w:rsid w:val="00962F5A"/>
    <w:rsid w:val="00962F5D"/>
    <w:rsid w:val="00962F83"/>
    <w:rsid w:val="00962FEA"/>
    <w:rsid w:val="009630FE"/>
    <w:rsid w:val="00963288"/>
    <w:rsid w:val="0096355F"/>
    <w:rsid w:val="0096434D"/>
    <w:rsid w:val="0096443C"/>
    <w:rsid w:val="0096490B"/>
    <w:rsid w:val="00965752"/>
    <w:rsid w:val="00965AEA"/>
    <w:rsid w:val="00965BC3"/>
    <w:rsid w:val="00966035"/>
    <w:rsid w:val="009662AD"/>
    <w:rsid w:val="009669D4"/>
    <w:rsid w:val="0096723F"/>
    <w:rsid w:val="00967422"/>
    <w:rsid w:val="00967458"/>
    <w:rsid w:val="0096746F"/>
    <w:rsid w:val="00967B0D"/>
    <w:rsid w:val="009702B0"/>
    <w:rsid w:val="009706D5"/>
    <w:rsid w:val="00970746"/>
    <w:rsid w:val="009707BC"/>
    <w:rsid w:val="00970903"/>
    <w:rsid w:val="00970AE5"/>
    <w:rsid w:val="00970D59"/>
    <w:rsid w:val="0097111A"/>
    <w:rsid w:val="009711E4"/>
    <w:rsid w:val="009718CC"/>
    <w:rsid w:val="00971A39"/>
    <w:rsid w:val="00971EBD"/>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346"/>
    <w:rsid w:val="009775C5"/>
    <w:rsid w:val="0097784D"/>
    <w:rsid w:val="0097785B"/>
    <w:rsid w:val="00977FC4"/>
    <w:rsid w:val="009804D2"/>
    <w:rsid w:val="00980D0A"/>
    <w:rsid w:val="009810FB"/>
    <w:rsid w:val="00981531"/>
    <w:rsid w:val="00981D9F"/>
    <w:rsid w:val="00981F65"/>
    <w:rsid w:val="009828C4"/>
    <w:rsid w:val="0098397A"/>
    <w:rsid w:val="00983C82"/>
    <w:rsid w:val="00983D4E"/>
    <w:rsid w:val="00983F07"/>
    <w:rsid w:val="00983FDC"/>
    <w:rsid w:val="0098436A"/>
    <w:rsid w:val="00984BD7"/>
    <w:rsid w:val="00984F1E"/>
    <w:rsid w:val="009852A8"/>
    <w:rsid w:val="009854BE"/>
    <w:rsid w:val="0098598F"/>
    <w:rsid w:val="00985D7B"/>
    <w:rsid w:val="00985F87"/>
    <w:rsid w:val="00986229"/>
    <w:rsid w:val="009865CB"/>
    <w:rsid w:val="00986659"/>
    <w:rsid w:val="00986D65"/>
    <w:rsid w:val="00987169"/>
    <w:rsid w:val="00990084"/>
    <w:rsid w:val="009901EC"/>
    <w:rsid w:val="00990596"/>
    <w:rsid w:val="009908F9"/>
    <w:rsid w:val="0099094F"/>
    <w:rsid w:val="00990A40"/>
    <w:rsid w:val="00991006"/>
    <w:rsid w:val="009917AC"/>
    <w:rsid w:val="00991A76"/>
    <w:rsid w:val="00991CE2"/>
    <w:rsid w:val="00992329"/>
    <w:rsid w:val="00992354"/>
    <w:rsid w:val="009924C6"/>
    <w:rsid w:val="00992555"/>
    <w:rsid w:val="00992751"/>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B3A"/>
    <w:rsid w:val="009A3C3A"/>
    <w:rsid w:val="009A3D53"/>
    <w:rsid w:val="009A3FCF"/>
    <w:rsid w:val="009A4E68"/>
    <w:rsid w:val="009A4E8B"/>
    <w:rsid w:val="009A5057"/>
    <w:rsid w:val="009A5387"/>
    <w:rsid w:val="009A65B6"/>
    <w:rsid w:val="009A6944"/>
    <w:rsid w:val="009A697D"/>
    <w:rsid w:val="009A6FB2"/>
    <w:rsid w:val="009A769D"/>
    <w:rsid w:val="009A7BB6"/>
    <w:rsid w:val="009A7E9C"/>
    <w:rsid w:val="009B017F"/>
    <w:rsid w:val="009B0252"/>
    <w:rsid w:val="009B0893"/>
    <w:rsid w:val="009B09CC"/>
    <w:rsid w:val="009B10AE"/>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8A"/>
    <w:rsid w:val="009B55A2"/>
    <w:rsid w:val="009B5887"/>
    <w:rsid w:val="009B6461"/>
    <w:rsid w:val="009B6592"/>
    <w:rsid w:val="009B687E"/>
    <w:rsid w:val="009B6899"/>
    <w:rsid w:val="009B68E9"/>
    <w:rsid w:val="009B6C80"/>
    <w:rsid w:val="009B7295"/>
    <w:rsid w:val="009B761D"/>
    <w:rsid w:val="009B7BB9"/>
    <w:rsid w:val="009C00B1"/>
    <w:rsid w:val="009C08D3"/>
    <w:rsid w:val="009C0C73"/>
    <w:rsid w:val="009C0E18"/>
    <w:rsid w:val="009C0EC3"/>
    <w:rsid w:val="009C1398"/>
    <w:rsid w:val="009C17D2"/>
    <w:rsid w:val="009C25F0"/>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C11"/>
    <w:rsid w:val="009D0351"/>
    <w:rsid w:val="009D0370"/>
    <w:rsid w:val="009D0774"/>
    <w:rsid w:val="009D0B54"/>
    <w:rsid w:val="009D0CD8"/>
    <w:rsid w:val="009D102D"/>
    <w:rsid w:val="009D177F"/>
    <w:rsid w:val="009D1A11"/>
    <w:rsid w:val="009D20D5"/>
    <w:rsid w:val="009D20DD"/>
    <w:rsid w:val="009D2610"/>
    <w:rsid w:val="009D2661"/>
    <w:rsid w:val="009D28A6"/>
    <w:rsid w:val="009D28B6"/>
    <w:rsid w:val="009D30DF"/>
    <w:rsid w:val="009D3407"/>
    <w:rsid w:val="009D398A"/>
    <w:rsid w:val="009D3F76"/>
    <w:rsid w:val="009D4AE4"/>
    <w:rsid w:val="009D4ED6"/>
    <w:rsid w:val="009D51BA"/>
    <w:rsid w:val="009D52DC"/>
    <w:rsid w:val="009D578A"/>
    <w:rsid w:val="009D5F87"/>
    <w:rsid w:val="009D60E4"/>
    <w:rsid w:val="009D61A7"/>
    <w:rsid w:val="009D7696"/>
    <w:rsid w:val="009D76D0"/>
    <w:rsid w:val="009D78DB"/>
    <w:rsid w:val="009D7E22"/>
    <w:rsid w:val="009E0029"/>
    <w:rsid w:val="009E00E2"/>
    <w:rsid w:val="009E040D"/>
    <w:rsid w:val="009E04B3"/>
    <w:rsid w:val="009E0C13"/>
    <w:rsid w:val="009E0C54"/>
    <w:rsid w:val="009E1442"/>
    <w:rsid w:val="009E18B9"/>
    <w:rsid w:val="009E1B6E"/>
    <w:rsid w:val="009E1DCF"/>
    <w:rsid w:val="009E23FD"/>
    <w:rsid w:val="009E2BDD"/>
    <w:rsid w:val="009E2D20"/>
    <w:rsid w:val="009E2E6B"/>
    <w:rsid w:val="009E2FAC"/>
    <w:rsid w:val="009E3361"/>
    <w:rsid w:val="009E36FC"/>
    <w:rsid w:val="009E3D60"/>
    <w:rsid w:val="009E3D94"/>
    <w:rsid w:val="009E426A"/>
    <w:rsid w:val="009E4FC4"/>
    <w:rsid w:val="009E5470"/>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78E"/>
    <w:rsid w:val="009F2C28"/>
    <w:rsid w:val="009F2FA5"/>
    <w:rsid w:val="009F3885"/>
    <w:rsid w:val="009F4061"/>
    <w:rsid w:val="009F451F"/>
    <w:rsid w:val="009F4696"/>
    <w:rsid w:val="009F4835"/>
    <w:rsid w:val="009F5636"/>
    <w:rsid w:val="009F5B97"/>
    <w:rsid w:val="009F5E15"/>
    <w:rsid w:val="009F643B"/>
    <w:rsid w:val="009F64E4"/>
    <w:rsid w:val="009F6615"/>
    <w:rsid w:val="009F690A"/>
    <w:rsid w:val="009F6C24"/>
    <w:rsid w:val="009F6F35"/>
    <w:rsid w:val="009F743B"/>
    <w:rsid w:val="009F7A74"/>
    <w:rsid w:val="009F7E3A"/>
    <w:rsid w:val="00A0005D"/>
    <w:rsid w:val="00A00282"/>
    <w:rsid w:val="00A00B32"/>
    <w:rsid w:val="00A01127"/>
    <w:rsid w:val="00A01877"/>
    <w:rsid w:val="00A01D52"/>
    <w:rsid w:val="00A01FD2"/>
    <w:rsid w:val="00A0210F"/>
    <w:rsid w:val="00A02A64"/>
    <w:rsid w:val="00A02CA7"/>
    <w:rsid w:val="00A03385"/>
    <w:rsid w:val="00A034CD"/>
    <w:rsid w:val="00A0351A"/>
    <w:rsid w:val="00A035F7"/>
    <w:rsid w:val="00A0360F"/>
    <w:rsid w:val="00A039FA"/>
    <w:rsid w:val="00A03C99"/>
    <w:rsid w:val="00A03EBE"/>
    <w:rsid w:val="00A04590"/>
    <w:rsid w:val="00A0463B"/>
    <w:rsid w:val="00A0486B"/>
    <w:rsid w:val="00A04F51"/>
    <w:rsid w:val="00A057B8"/>
    <w:rsid w:val="00A05A00"/>
    <w:rsid w:val="00A0603A"/>
    <w:rsid w:val="00A06545"/>
    <w:rsid w:val="00A06B6E"/>
    <w:rsid w:val="00A071A1"/>
    <w:rsid w:val="00A07204"/>
    <w:rsid w:val="00A072AD"/>
    <w:rsid w:val="00A076F0"/>
    <w:rsid w:val="00A07919"/>
    <w:rsid w:val="00A07DBB"/>
    <w:rsid w:val="00A1025F"/>
    <w:rsid w:val="00A103F1"/>
    <w:rsid w:val="00A1086A"/>
    <w:rsid w:val="00A10A9A"/>
    <w:rsid w:val="00A10F1B"/>
    <w:rsid w:val="00A119C4"/>
    <w:rsid w:val="00A11E4A"/>
    <w:rsid w:val="00A13231"/>
    <w:rsid w:val="00A13251"/>
    <w:rsid w:val="00A1338D"/>
    <w:rsid w:val="00A13C68"/>
    <w:rsid w:val="00A14026"/>
    <w:rsid w:val="00A140B0"/>
    <w:rsid w:val="00A14391"/>
    <w:rsid w:val="00A1491E"/>
    <w:rsid w:val="00A14D1A"/>
    <w:rsid w:val="00A14D1F"/>
    <w:rsid w:val="00A14DAF"/>
    <w:rsid w:val="00A1521D"/>
    <w:rsid w:val="00A15B33"/>
    <w:rsid w:val="00A1606E"/>
    <w:rsid w:val="00A16090"/>
    <w:rsid w:val="00A16C0D"/>
    <w:rsid w:val="00A16C22"/>
    <w:rsid w:val="00A16CC1"/>
    <w:rsid w:val="00A16D2D"/>
    <w:rsid w:val="00A1720C"/>
    <w:rsid w:val="00A1741C"/>
    <w:rsid w:val="00A17A08"/>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89C"/>
    <w:rsid w:val="00A27A18"/>
    <w:rsid w:val="00A27AB5"/>
    <w:rsid w:val="00A27D11"/>
    <w:rsid w:val="00A27D7C"/>
    <w:rsid w:val="00A27EF7"/>
    <w:rsid w:val="00A30AFC"/>
    <w:rsid w:val="00A30C65"/>
    <w:rsid w:val="00A31025"/>
    <w:rsid w:val="00A3198C"/>
    <w:rsid w:val="00A31C3D"/>
    <w:rsid w:val="00A325DB"/>
    <w:rsid w:val="00A32951"/>
    <w:rsid w:val="00A32B9B"/>
    <w:rsid w:val="00A32D8B"/>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F70"/>
    <w:rsid w:val="00A42325"/>
    <w:rsid w:val="00A425B2"/>
    <w:rsid w:val="00A42C6A"/>
    <w:rsid w:val="00A43408"/>
    <w:rsid w:val="00A44804"/>
    <w:rsid w:val="00A44AAF"/>
    <w:rsid w:val="00A44EF6"/>
    <w:rsid w:val="00A453E2"/>
    <w:rsid w:val="00A4644E"/>
    <w:rsid w:val="00A46541"/>
    <w:rsid w:val="00A46A63"/>
    <w:rsid w:val="00A46C6F"/>
    <w:rsid w:val="00A46E88"/>
    <w:rsid w:val="00A46EFA"/>
    <w:rsid w:val="00A4704F"/>
    <w:rsid w:val="00A4735C"/>
    <w:rsid w:val="00A473D2"/>
    <w:rsid w:val="00A474EC"/>
    <w:rsid w:val="00A47503"/>
    <w:rsid w:val="00A4792F"/>
    <w:rsid w:val="00A47C42"/>
    <w:rsid w:val="00A47DF5"/>
    <w:rsid w:val="00A5002C"/>
    <w:rsid w:val="00A502CC"/>
    <w:rsid w:val="00A502E8"/>
    <w:rsid w:val="00A50B73"/>
    <w:rsid w:val="00A50C7A"/>
    <w:rsid w:val="00A50CF5"/>
    <w:rsid w:val="00A51415"/>
    <w:rsid w:val="00A5149B"/>
    <w:rsid w:val="00A5206D"/>
    <w:rsid w:val="00A520E5"/>
    <w:rsid w:val="00A52823"/>
    <w:rsid w:val="00A52BA8"/>
    <w:rsid w:val="00A53213"/>
    <w:rsid w:val="00A53849"/>
    <w:rsid w:val="00A53CCC"/>
    <w:rsid w:val="00A545B1"/>
    <w:rsid w:val="00A549AF"/>
    <w:rsid w:val="00A55377"/>
    <w:rsid w:val="00A55D9E"/>
    <w:rsid w:val="00A5655F"/>
    <w:rsid w:val="00A56B1F"/>
    <w:rsid w:val="00A57157"/>
    <w:rsid w:val="00A57714"/>
    <w:rsid w:val="00A578D1"/>
    <w:rsid w:val="00A600ED"/>
    <w:rsid w:val="00A602C7"/>
    <w:rsid w:val="00A604EC"/>
    <w:rsid w:val="00A60685"/>
    <w:rsid w:val="00A60A75"/>
    <w:rsid w:val="00A60CB6"/>
    <w:rsid w:val="00A60D30"/>
    <w:rsid w:val="00A6132D"/>
    <w:rsid w:val="00A61D64"/>
    <w:rsid w:val="00A61EC0"/>
    <w:rsid w:val="00A638B6"/>
    <w:rsid w:val="00A63D2D"/>
    <w:rsid w:val="00A645EB"/>
    <w:rsid w:val="00A6470F"/>
    <w:rsid w:val="00A64BAD"/>
    <w:rsid w:val="00A64D4A"/>
    <w:rsid w:val="00A6520B"/>
    <w:rsid w:val="00A65263"/>
    <w:rsid w:val="00A65E12"/>
    <w:rsid w:val="00A66187"/>
    <w:rsid w:val="00A661E6"/>
    <w:rsid w:val="00A662B6"/>
    <w:rsid w:val="00A669FF"/>
    <w:rsid w:val="00A66DB4"/>
    <w:rsid w:val="00A66E71"/>
    <w:rsid w:val="00A6708F"/>
    <w:rsid w:val="00A67AF9"/>
    <w:rsid w:val="00A70E05"/>
    <w:rsid w:val="00A70E50"/>
    <w:rsid w:val="00A70F0F"/>
    <w:rsid w:val="00A70FAC"/>
    <w:rsid w:val="00A71223"/>
    <w:rsid w:val="00A7122D"/>
    <w:rsid w:val="00A71659"/>
    <w:rsid w:val="00A717B7"/>
    <w:rsid w:val="00A7192D"/>
    <w:rsid w:val="00A719F8"/>
    <w:rsid w:val="00A71A4A"/>
    <w:rsid w:val="00A71B84"/>
    <w:rsid w:val="00A71D65"/>
    <w:rsid w:val="00A7205D"/>
    <w:rsid w:val="00A7249F"/>
    <w:rsid w:val="00A72A4B"/>
    <w:rsid w:val="00A72CB5"/>
    <w:rsid w:val="00A736FC"/>
    <w:rsid w:val="00A73AD4"/>
    <w:rsid w:val="00A7418C"/>
    <w:rsid w:val="00A747D8"/>
    <w:rsid w:val="00A74A2B"/>
    <w:rsid w:val="00A74EB8"/>
    <w:rsid w:val="00A75397"/>
    <w:rsid w:val="00A7600A"/>
    <w:rsid w:val="00A76212"/>
    <w:rsid w:val="00A767AE"/>
    <w:rsid w:val="00A769ED"/>
    <w:rsid w:val="00A76CCF"/>
    <w:rsid w:val="00A77741"/>
    <w:rsid w:val="00A777EE"/>
    <w:rsid w:val="00A77DA2"/>
    <w:rsid w:val="00A8005F"/>
    <w:rsid w:val="00A80071"/>
    <w:rsid w:val="00A803AA"/>
    <w:rsid w:val="00A808EE"/>
    <w:rsid w:val="00A80BC2"/>
    <w:rsid w:val="00A81053"/>
    <w:rsid w:val="00A81357"/>
    <w:rsid w:val="00A81555"/>
    <w:rsid w:val="00A81B5E"/>
    <w:rsid w:val="00A822CE"/>
    <w:rsid w:val="00A833FD"/>
    <w:rsid w:val="00A83489"/>
    <w:rsid w:val="00A834C7"/>
    <w:rsid w:val="00A83DA7"/>
    <w:rsid w:val="00A83F05"/>
    <w:rsid w:val="00A8402C"/>
    <w:rsid w:val="00A8417A"/>
    <w:rsid w:val="00A84E6E"/>
    <w:rsid w:val="00A84F75"/>
    <w:rsid w:val="00A85481"/>
    <w:rsid w:val="00A86047"/>
    <w:rsid w:val="00A867C0"/>
    <w:rsid w:val="00A8696A"/>
    <w:rsid w:val="00A86DFF"/>
    <w:rsid w:val="00A87B16"/>
    <w:rsid w:val="00A87C60"/>
    <w:rsid w:val="00A87CE5"/>
    <w:rsid w:val="00A87F16"/>
    <w:rsid w:val="00A9025E"/>
    <w:rsid w:val="00A90507"/>
    <w:rsid w:val="00A90992"/>
    <w:rsid w:val="00A90A06"/>
    <w:rsid w:val="00A90B22"/>
    <w:rsid w:val="00A90D40"/>
    <w:rsid w:val="00A91133"/>
    <w:rsid w:val="00A919CD"/>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533D"/>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A33"/>
    <w:rsid w:val="00AA2C39"/>
    <w:rsid w:val="00AA2CCE"/>
    <w:rsid w:val="00AA3082"/>
    <w:rsid w:val="00AA30F4"/>
    <w:rsid w:val="00AA4A7B"/>
    <w:rsid w:val="00AA542E"/>
    <w:rsid w:val="00AA687A"/>
    <w:rsid w:val="00AA6A81"/>
    <w:rsid w:val="00AA6AA0"/>
    <w:rsid w:val="00AA7250"/>
    <w:rsid w:val="00AA72CC"/>
    <w:rsid w:val="00AA7A8E"/>
    <w:rsid w:val="00AA7E04"/>
    <w:rsid w:val="00AA7E5A"/>
    <w:rsid w:val="00AA7ED6"/>
    <w:rsid w:val="00AA7FA9"/>
    <w:rsid w:val="00AB0041"/>
    <w:rsid w:val="00AB02F6"/>
    <w:rsid w:val="00AB0980"/>
    <w:rsid w:val="00AB0EA6"/>
    <w:rsid w:val="00AB1406"/>
    <w:rsid w:val="00AB1673"/>
    <w:rsid w:val="00AB168D"/>
    <w:rsid w:val="00AB18DE"/>
    <w:rsid w:val="00AB1DDA"/>
    <w:rsid w:val="00AB1FB6"/>
    <w:rsid w:val="00AB2A0A"/>
    <w:rsid w:val="00AB3263"/>
    <w:rsid w:val="00AB3564"/>
    <w:rsid w:val="00AB39FF"/>
    <w:rsid w:val="00AB3A3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6E15"/>
    <w:rsid w:val="00AB7992"/>
    <w:rsid w:val="00AB7E03"/>
    <w:rsid w:val="00AC0050"/>
    <w:rsid w:val="00AC059F"/>
    <w:rsid w:val="00AC08F3"/>
    <w:rsid w:val="00AC1727"/>
    <w:rsid w:val="00AC17C3"/>
    <w:rsid w:val="00AC1ABB"/>
    <w:rsid w:val="00AC1DA0"/>
    <w:rsid w:val="00AC2117"/>
    <w:rsid w:val="00AC37E1"/>
    <w:rsid w:val="00AC3A6B"/>
    <w:rsid w:val="00AC423D"/>
    <w:rsid w:val="00AC429D"/>
    <w:rsid w:val="00AC4E3F"/>
    <w:rsid w:val="00AC4F09"/>
    <w:rsid w:val="00AC5079"/>
    <w:rsid w:val="00AC527F"/>
    <w:rsid w:val="00AC5473"/>
    <w:rsid w:val="00AC54B9"/>
    <w:rsid w:val="00AC5E58"/>
    <w:rsid w:val="00AC5F3B"/>
    <w:rsid w:val="00AC5FCE"/>
    <w:rsid w:val="00AC6D4F"/>
    <w:rsid w:val="00AC6DBB"/>
    <w:rsid w:val="00AC6EFB"/>
    <w:rsid w:val="00AC7356"/>
    <w:rsid w:val="00AD03FA"/>
    <w:rsid w:val="00AD053E"/>
    <w:rsid w:val="00AD0685"/>
    <w:rsid w:val="00AD1D76"/>
    <w:rsid w:val="00AD2217"/>
    <w:rsid w:val="00AD2728"/>
    <w:rsid w:val="00AD27F8"/>
    <w:rsid w:val="00AD2A75"/>
    <w:rsid w:val="00AD2D43"/>
    <w:rsid w:val="00AD4441"/>
    <w:rsid w:val="00AD4583"/>
    <w:rsid w:val="00AD4834"/>
    <w:rsid w:val="00AD4B62"/>
    <w:rsid w:val="00AD4C75"/>
    <w:rsid w:val="00AD4DA8"/>
    <w:rsid w:val="00AD519D"/>
    <w:rsid w:val="00AD5D18"/>
    <w:rsid w:val="00AD6208"/>
    <w:rsid w:val="00AD65C3"/>
    <w:rsid w:val="00AD6BD5"/>
    <w:rsid w:val="00AD6EB6"/>
    <w:rsid w:val="00AD6F61"/>
    <w:rsid w:val="00AD7126"/>
    <w:rsid w:val="00AD769E"/>
    <w:rsid w:val="00AD7C23"/>
    <w:rsid w:val="00AD7CD5"/>
    <w:rsid w:val="00AD7D30"/>
    <w:rsid w:val="00AD7F84"/>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E7D82"/>
    <w:rsid w:val="00AF010B"/>
    <w:rsid w:val="00AF05A7"/>
    <w:rsid w:val="00AF0A27"/>
    <w:rsid w:val="00AF0D0B"/>
    <w:rsid w:val="00AF0D47"/>
    <w:rsid w:val="00AF0F39"/>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6F8"/>
    <w:rsid w:val="00B00CC2"/>
    <w:rsid w:val="00B01CD2"/>
    <w:rsid w:val="00B02330"/>
    <w:rsid w:val="00B02349"/>
    <w:rsid w:val="00B026CA"/>
    <w:rsid w:val="00B02BED"/>
    <w:rsid w:val="00B02EA6"/>
    <w:rsid w:val="00B02F1D"/>
    <w:rsid w:val="00B03282"/>
    <w:rsid w:val="00B032F1"/>
    <w:rsid w:val="00B036E3"/>
    <w:rsid w:val="00B0414D"/>
    <w:rsid w:val="00B04925"/>
    <w:rsid w:val="00B049D6"/>
    <w:rsid w:val="00B04D8E"/>
    <w:rsid w:val="00B05249"/>
    <w:rsid w:val="00B05328"/>
    <w:rsid w:val="00B056C2"/>
    <w:rsid w:val="00B057F1"/>
    <w:rsid w:val="00B05B92"/>
    <w:rsid w:val="00B05C24"/>
    <w:rsid w:val="00B05C58"/>
    <w:rsid w:val="00B05EED"/>
    <w:rsid w:val="00B061B3"/>
    <w:rsid w:val="00B0649C"/>
    <w:rsid w:val="00B0649D"/>
    <w:rsid w:val="00B069C7"/>
    <w:rsid w:val="00B06C2C"/>
    <w:rsid w:val="00B06C5D"/>
    <w:rsid w:val="00B06D6C"/>
    <w:rsid w:val="00B07270"/>
    <w:rsid w:val="00B07841"/>
    <w:rsid w:val="00B07F83"/>
    <w:rsid w:val="00B102AA"/>
    <w:rsid w:val="00B104C5"/>
    <w:rsid w:val="00B106A2"/>
    <w:rsid w:val="00B10A73"/>
    <w:rsid w:val="00B10EBE"/>
    <w:rsid w:val="00B11274"/>
    <w:rsid w:val="00B1184A"/>
    <w:rsid w:val="00B11DD9"/>
    <w:rsid w:val="00B124A7"/>
    <w:rsid w:val="00B127AA"/>
    <w:rsid w:val="00B13297"/>
    <w:rsid w:val="00B13497"/>
    <w:rsid w:val="00B1364A"/>
    <w:rsid w:val="00B13D66"/>
    <w:rsid w:val="00B14BFB"/>
    <w:rsid w:val="00B153AD"/>
    <w:rsid w:val="00B1547F"/>
    <w:rsid w:val="00B1568A"/>
    <w:rsid w:val="00B15723"/>
    <w:rsid w:val="00B1611A"/>
    <w:rsid w:val="00B166D5"/>
    <w:rsid w:val="00B16965"/>
    <w:rsid w:val="00B21366"/>
    <w:rsid w:val="00B21DAB"/>
    <w:rsid w:val="00B21DF1"/>
    <w:rsid w:val="00B21F9A"/>
    <w:rsid w:val="00B221D4"/>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C7A"/>
    <w:rsid w:val="00B26D82"/>
    <w:rsid w:val="00B26DA7"/>
    <w:rsid w:val="00B26E96"/>
    <w:rsid w:val="00B27217"/>
    <w:rsid w:val="00B272CB"/>
    <w:rsid w:val="00B2740F"/>
    <w:rsid w:val="00B27756"/>
    <w:rsid w:val="00B30182"/>
    <w:rsid w:val="00B30517"/>
    <w:rsid w:val="00B309DF"/>
    <w:rsid w:val="00B30DD9"/>
    <w:rsid w:val="00B31A4A"/>
    <w:rsid w:val="00B32263"/>
    <w:rsid w:val="00B323CC"/>
    <w:rsid w:val="00B32785"/>
    <w:rsid w:val="00B32B10"/>
    <w:rsid w:val="00B32EA0"/>
    <w:rsid w:val="00B331A4"/>
    <w:rsid w:val="00B334AF"/>
    <w:rsid w:val="00B33D48"/>
    <w:rsid w:val="00B33DA6"/>
    <w:rsid w:val="00B3412B"/>
    <w:rsid w:val="00B347C7"/>
    <w:rsid w:val="00B34A08"/>
    <w:rsid w:val="00B34A1C"/>
    <w:rsid w:val="00B351B8"/>
    <w:rsid w:val="00B35786"/>
    <w:rsid w:val="00B35921"/>
    <w:rsid w:val="00B35AE6"/>
    <w:rsid w:val="00B3612A"/>
    <w:rsid w:val="00B361C4"/>
    <w:rsid w:val="00B364BE"/>
    <w:rsid w:val="00B364C3"/>
    <w:rsid w:val="00B36875"/>
    <w:rsid w:val="00B368BF"/>
    <w:rsid w:val="00B36C17"/>
    <w:rsid w:val="00B36F88"/>
    <w:rsid w:val="00B37453"/>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B38"/>
    <w:rsid w:val="00B45CBE"/>
    <w:rsid w:val="00B45F0A"/>
    <w:rsid w:val="00B45F3F"/>
    <w:rsid w:val="00B45FC5"/>
    <w:rsid w:val="00B461B6"/>
    <w:rsid w:val="00B46310"/>
    <w:rsid w:val="00B4678F"/>
    <w:rsid w:val="00B46945"/>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F63"/>
    <w:rsid w:val="00B60550"/>
    <w:rsid w:val="00B61269"/>
    <w:rsid w:val="00B612FD"/>
    <w:rsid w:val="00B6159C"/>
    <w:rsid w:val="00B615A3"/>
    <w:rsid w:val="00B61764"/>
    <w:rsid w:val="00B6198B"/>
    <w:rsid w:val="00B619F3"/>
    <w:rsid w:val="00B61B89"/>
    <w:rsid w:val="00B61CB3"/>
    <w:rsid w:val="00B629FC"/>
    <w:rsid w:val="00B62A36"/>
    <w:rsid w:val="00B62D37"/>
    <w:rsid w:val="00B63578"/>
    <w:rsid w:val="00B63AEA"/>
    <w:rsid w:val="00B63BA4"/>
    <w:rsid w:val="00B63C82"/>
    <w:rsid w:val="00B63E51"/>
    <w:rsid w:val="00B63F82"/>
    <w:rsid w:val="00B6423D"/>
    <w:rsid w:val="00B64E10"/>
    <w:rsid w:val="00B65564"/>
    <w:rsid w:val="00B65BF4"/>
    <w:rsid w:val="00B6663F"/>
    <w:rsid w:val="00B67991"/>
    <w:rsid w:val="00B67A1B"/>
    <w:rsid w:val="00B67C81"/>
    <w:rsid w:val="00B7028B"/>
    <w:rsid w:val="00B70D13"/>
    <w:rsid w:val="00B70DA9"/>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59"/>
    <w:rsid w:val="00B80D16"/>
    <w:rsid w:val="00B810D2"/>
    <w:rsid w:val="00B8117E"/>
    <w:rsid w:val="00B819AA"/>
    <w:rsid w:val="00B82473"/>
    <w:rsid w:val="00B82B48"/>
    <w:rsid w:val="00B82BEB"/>
    <w:rsid w:val="00B82EBA"/>
    <w:rsid w:val="00B830B0"/>
    <w:rsid w:val="00B832F0"/>
    <w:rsid w:val="00B833CE"/>
    <w:rsid w:val="00B83583"/>
    <w:rsid w:val="00B83816"/>
    <w:rsid w:val="00B8385C"/>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659"/>
    <w:rsid w:val="00BA0A71"/>
    <w:rsid w:val="00BA0C30"/>
    <w:rsid w:val="00BA0E32"/>
    <w:rsid w:val="00BA0E73"/>
    <w:rsid w:val="00BA0FF2"/>
    <w:rsid w:val="00BA1279"/>
    <w:rsid w:val="00BA1571"/>
    <w:rsid w:val="00BA19DE"/>
    <w:rsid w:val="00BA207C"/>
    <w:rsid w:val="00BA2205"/>
    <w:rsid w:val="00BA22FA"/>
    <w:rsid w:val="00BA24C1"/>
    <w:rsid w:val="00BA25FD"/>
    <w:rsid w:val="00BA26B3"/>
    <w:rsid w:val="00BA2B27"/>
    <w:rsid w:val="00BA30C0"/>
    <w:rsid w:val="00BA34E9"/>
    <w:rsid w:val="00BA4031"/>
    <w:rsid w:val="00BA412A"/>
    <w:rsid w:val="00BA4377"/>
    <w:rsid w:val="00BA4D0C"/>
    <w:rsid w:val="00BA4EF6"/>
    <w:rsid w:val="00BA566B"/>
    <w:rsid w:val="00BA589E"/>
    <w:rsid w:val="00BA607F"/>
    <w:rsid w:val="00BA646A"/>
    <w:rsid w:val="00BA663C"/>
    <w:rsid w:val="00BA691B"/>
    <w:rsid w:val="00BA7AAE"/>
    <w:rsid w:val="00BA7B1F"/>
    <w:rsid w:val="00BA7BD2"/>
    <w:rsid w:val="00BB00CF"/>
    <w:rsid w:val="00BB013B"/>
    <w:rsid w:val="00BB02B0"/>
    <w:rsid w:val="00BB0483"/>
    <w:rsid w:val="00BB0721"/>
    <w:rsid w:val="00BB0CEB"/>
    <w:rsid w:val="00BB10DE"/>
    <w:rsid w:val="00BB182D"/>
    <w:rsid w:val="00BB1AA4"/>
    <w:rsid w:val="00BB1F35"/>
    <w:rsid w:val="00BB26AC"/>
    <w:rsid w:val="00BB30C7"/>
    <w:rsid w:val="00BB32FE"/>
    <w:rsid w:val="00BB33BE"/>
    <w:rsid w:val="00BB3A06"/>
    <w:rsid w:val="00BB3A5E"/>
    <w:rsid w:val="00BB3D45"/>
    <w:rsid w:val="00BB4021"/>
    <w:rsid w:val="00BB41E0"/>
    <w:rsid w:val="00BB4634"/>
    <w:rsid w:val="00BB46E2"/>
    <w:rsid w:val="00BB4A80"/>
    <w:rsid w:val="00BB4BA8"/>
    <w:rsid w:val="00BB4BEB"/>
    <w:rsid w:val="00BB4F83"/>
    <w:rsid w:val="00BB6052"/>
    <w:rsid w:val="00BB6688"/>
    <w:rsid w:val="00BB682C"/>
    <w:rsid w:val="00BB6C22"/>
    <w:rsid w:val="00BB6D74"/>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4"/>
    <w:rsid w:val="00BC2889"/>
    <w:rsid w:val="00BC2BBC"/>
    <w:rsid w:val="00BC316E"/>
    <w:rsid w:val="00BC3772"/>
    <w:rsid w:val="00BC3E9E"/>
    <w:rsid w:val="00BC409F"/>
    <w:rsid w:val="00BC47EC"/>
    <w:rsid w:val="00BC4CCB"/>
    <w:rsid w:val="00BC4DB0"/>
    <w:rsid w:val="00BC5002"/>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3349"/>
    <w:rsid w:val="00BD3356"/>
    <w:rsid w:val="00BD381D"/>
    <w:rsid w:val="00BD3AD4"/>
    <w:rsid w:val="00BD3E4E"/>
    <w:rsid w:val="00BD400B"/>
    <w:rsid w:val="00BD436D"/>
    <w:rsid w:val="00BD4692"/>
    <w:rsid w:val="00BD4869"/>
    <w:rsid w:val="00BD4A02"/>
    <w:rsid w:val="00BD4ABF"/>
    <w:rsid w:val="00BD4B2A"/>
    <w:rsid w:val="00BD4DDC"/>
    <w:rsid w:val="00BD50DE"/>
    <w:rsid w:val="00BD519A"/>
    <w:rsid w:val="00BD521D"/>
    <w:rsid w:val="00BD5F1D"/>
    <w:rsid w:val="00BD6376"/>
    <w:rsid w:val="00BD6769"/>
    <w:rsid w:val="00BD680E"/>
    <w:rsid w:val="00BD692C"/>
    <w:rsid w:val="00BD6B73"/>
    <w:rsid w:val="00BD6E27"/>
    <w:rsid w:val="00BD7BD5"/>
    <w:rsid w:val="00BE0390"/>
    <w:rsid w:val="00BE0480"/>
    <w:rsid w:val="00BE063B"/>
    <w:rsid w:val="00BE0ABE"/>
    <w:rsid w:val="00BE10BD"/>
    <w:rsid w:val="00BE157E"/>
    <w:rsid w:val="00BE21A1"/>
    <w:rsid w:val="00BE22A9"/>
    <w:rsid w:val="00BE237D"/>
    <w:rsid w:val="00BE3353"/>
    <w:rsid w:val="00BE3377"/>
    <w:rsid w:val="00BE3DD2"/>
    <w:rsid w:val="00BE41A4"/>
    <w:rsid w:val="00BE4203"/>
    <w:rsid w:val="00BE430B"/>
    <w:rsid w:val="00BE46D6"/>
    <w:rsid w:val="00BE475A"/>
    <w:rsid w:val="00BE54E0"/>
    <w:rsid w:val="00BE579B"/>
    <w:rsid w:val="00BE664F"/>
    <w:rsid w:val="00BE6993"/>
    <w:rsid w:val="00BE6C05"/>
    <w:rsid w:val="00BE7120"/>
    <w:rsid w:val="00BE747F"/>
    <w:rsid w:val="00BE74EB"/>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56E"/>
    <w:rsid w:val="00BF25C0"/>
    <w:rsid w:val="00BF27D3"/>
    <w:rsid w:val="00BF30AD"/>
    <w:rsid w:val="00BF3485"/>
    <w:rsid w:val="00BF352A"/>
    <w:rsid w:val="00BF381D"/>
    <w:rsid w:val="00BF3BC9"/>
    <w:rsid w:val="00BF4028"/>
    <w:rsid w:val="00BF43D6"/>
    <w:rsid w:val="00BF4F12"/>
    <w:rsid w:val="00BF52FE"/>
    <w:rsid w:val="00BF53C2"/>
    <w:rsid w:val="00BF54F4"/>
    <w:rsid w:val="00BF5AF6"/>
    <w:rsid w:val="00BF5C9B"/>
    <w:rsid w:val="00BF6021"/>
    <w:rsid w:val="00BF6066"/>
    <w:rsid w:val="00BF752A"/>
    <w:rsid w:val="00BF7B63"/>
    <w:rsid w:val="00BF7B88"/>
    <w:rsid w:val="00BF7BAC"/>
    <w:rsid w:val="00BF7F44"/>
    <w:rsid w:val="00C00A38"/>
    <w:rsid w:val="00C00B2A"/>
    <w:rsid w:val="00C01442"/>
    <w:rsid w:val="00C01FB4"/>
    <w:rsid w:val="00C02E1F"/>
    <w:rsid w:val="00C03112"/>
    <w:rsid w:val="00C0315F"/>
    <w:rsid w:val="00C03673"/>
    <w:rsid w:val="00C03962"/>
    <w:rsid w:val="00C03A35"/>
    <w:rsid w:val="00C03BB8"/>
    <w:rsid w:val="00C042E1"/>
    <w:rsid w:val="00C0439A"/>
    <w:rsid w:val="00C04A0D"/>
    <w:rsid w:val="00C04F91"/>
    <w:rsid w:val="00C051D0"/>
    <w:rsid w:val="00C05B97"/>
    <w:rsid w:val="00C06587"/>
    <w:rsid w:val="00C06C54"/>
    <w:rsid w:val="00C06D96"/>
    <w:rsid w:val="00C07546"/>
    <w:rsid w:val="00C10069"/>
    <w:rsid w:val="00C10197"/>
    <w:rsid w:val="00C10823"/>
    <w:rsid w:val="00C1096A"/>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C02"/>
    <w:rsid w:val="00C1539A"/>
    <w:rsid w:val="00C154B1"/>
    <w:rsid w:val="00C154C3"/>
    <w:rsid w:val="00C15B0C"/>
    <w:rsid w:val="00C15DB1"/>
    <w:rsid w:val="00C162AB"/>
    <w:rsid w:val="00C162BA"/>
    <w:rsid w:val="00C166DD"/>
    <w:rsid w:val="00C16E39"/>
    <w:rsid w:val="00C1731B"/>
    <w:rsid w:val="00C177E0"/>
    <w:rsid w:val="00C179F9"/>
    <w:rsid w:val="00C2028C"/>
    <w:rsid w:val="00C204F9"/>
    <w:rsid w:val="00C2050C"/>
    <w:rsid w:val="00C2085F"/>
    <w:rsid w:val="00C20DC8"/>
    <w:rsid w:val="00C216C8"/>
    <w:rsid w:val="00C21790"/>
    <w:rsid w:val="00C2183B"/>
    <w:rsid w:val="00C21A2C"/>
    <w:rsid w:val="00C21B55"/>
    <w:rsid w:val="00C21F95"/>
    <w:rsid w:val="00C2222E"/>
    <w:rsid w:val="00C22436"/>
    <w:rsid w:val="00C224F0"/>
    <w:rsid w:val="00C225BD"/>
    <w:rsid w:val="00C22738"/>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31ED"/>
    <w:rsid w:val="00C3327F"/>
    <w:rsid w:val="00C335D7"/>
    <w:rsid w:val="00C33FA8"/>
    <w:rsid w:val="00C34373"/>
    <w:rsid w:val="00C3439A"/>
    <w:rsid w:val="00C34803"/>
    <w:rsid w:val="00C3524E"/>
    <w:rsid w:val="00C35566"/>
    <w:rsid w:val="00C36312"/>
    <w:rsid w:val="00C3633D"/>
    <w:rsid w:val="00C368C8"/>
    <w:rsid w:val="00C36CA4"/>
    <w:rsid w:val="00C36F9B"/>
    <w:rsid w:val="00C40552"/>
    <w:rsid w:val="00C40630"/>
    <w:rsid w:val="00C407CD"/>
    <w:rsid w:val="00C408A2"/>
    <w:rsid w:val="00C409BD"/>
    <w:rsid w:val="00C40CA5"/>
    <w:rsid w:val="00C41022"/>
    <w:rsid w:val="00C4152D"/>
    <w:rsid w:val="00C41805"/>
    <w:rsid w:val="00C41856"/>
    <w:rsid w:val="00C41CCA"/>
    <w:rsid w:val="00C41F0E"/>
    <w:rsid w:val="00C42A6E"/>
    <w:rsid w:val="00C42D66"/>
    <w:rsid w:val="00C42DB2"/>
    <w:rsid w:val="00C437A5"/>
    <w:rsid w:val="00C43A80"/>
    <w:rsid w:val="00C43D0B"/>
    <w:rsid w:val="00C44469"/>
    <w:rsid w:val="00C445C9"/>
    <w:rsid w:val="00C44685"/>
    <w:rsid w:val="00C447CF"/>
    <w:rsid w:val="00C4503F"/>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33B"/>
    <w:rsid w:val="00C539AB"/>
    <w:rsid w:val="00C53A9E"/>
    <w:rsid w:val="00C53B45"/>
    <w:rsid w:val="00C53D5C"/>
    <w:rsid w:val="00C54034"/>
    <w:rsid w:val="00C543B7"/>
    <w:rsid w:val="00C548D3"/>
    <w:rsid w:val="00C5490A"/>
    <w:rsid w:val="00C54AAC"/>
    <w:rsid w:val="00C54C8E"/>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C0"/>
    <w:rsid w:val="00C62B18"/>
    <w:rsid w:val="00C63253"/>
    <w:rsid w:val="00C6354C"/>
    <w:rsid w:val="00C635F4"/>
    <w:rsid w:val="00C6364E"/>
    <w:rsid w:val="00C636CB"/>
    <w:rsid w:val="00C63969"/>
    <w:rsid w:val="00C639A8"/>
    <w:rsid w:val="00C639D1"/>
    <w:rsid w:val="00C63DC2"/>
    <w:rsid w:val="00C64093"/>
    <w:rsid w:val="00C64ACF"/>
    <w:rsid w:val="00C64D9D"/>
    <w:rsid w:val="00C650C2"/>
    <w:rsid w:val="00C65992"/>
    <w:rsid w:val="00C659BE"/>
    <w:rsid w:val="00C65BB8"/>
    <w:rsid w:val="00C660F8"/>
    <w:rsid w:val="00C66341"/>
    <w:rsid w:val="00C66870"/>
    <w:rsid w:val="00C668C9"/>
    <w:rsid w:val="00C66CD8"/>
    <w:rsid w:val="00C67525"/>
    <w:rsid w:val="00C67660"/>
    <w:rsid w:val="00C7002F"/>
    <w:rsid w:val="00C70362"/>
    <w:rsid w:val="00C7043A"/>
    <w:rsid w:val="00C70940"/>
    <w:rsid w:val="00C70A1A"/>
    <w:rsid w:val="00C719FA"/>
    <w:rsid w:val="00C71B31"/>
    <w:rsid w:val="00C71F43"/>
    <w:rsid w:val="00C7214B"/>
    <w:rsid w:val="00C727E5"/>
    <w:rsid w:val="00C72D2F"/>
    <w:rsid w:val="00C72DD8"/>
    <w:rsid w:val="00C72FCC"/>
    <w:rsid w:val="00C735C3"/>
    <w:rsid w:val="00C7379D"/>
    <w:rsid w:val="00C73912"/>
    <w:rsid w:val="00C73F12"/>
    <w:rsid w:val="00C74355"/>
    <w:rsid w:val="00C7490C"/>
    <w:rsid w:val="00C74A3D"/>
    <w:rsid w:val="00C74F84"/>
    <w:rsid w:val="00C75743"/>
    <w:rsid w:val="00C76047"/>
    <w:rsid w:val="00C765B4"/>
    <w:rsid w:val="00C76794"/>
    <w:rsid w:val="00C767E0"/>
    <w:rsid w:val="00C768C2"/>
    <w:rsid w:val="00C76ADD"/>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B0B"/>
    <w:rsid w:val="00C82B0F"/>
    <w:rsid w:val="00C835F6"/>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AC3"/>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E8E"/>
    <w:rsid w:val="00C95FFF"/>
    <w:rsid w:val="00C9609B"/>
    <w:rsid w:val="00C96375"/>
    <w:rsid w:val="00C96512"/>
    <w:rsid w:val="00C9684F"/>
    <w:rsid w:val="00C96B63"/>
    <w:rsid w:val="00C96F69"/>
    <w:rsid w:val="00C96FB2"/>
    <w:rsid w:val="00C9721F"/>
    <w:rsid w:val="00C97354"/>
    <w:rsid w:val="00C978EF"/>
    <w:rsid w:val="00CA0018"/>
    <w:rsid w:val="00CA025A"/>
    <w:rsid w:val="00CA03DF"/>
    <w:rsid w:val="00CA06B8"/>
    <w:rsid w:val="00CA0854"/>
    <w:rsid w:val="00CA0898"/>
    <w:rsid w:val="00CA1239"/>
    <w:rsid w:val="00CA2478"/>
    <w:rsid w:val="00CA264A"/>
    <w:rsid w:val="00CA26F8"/>
    <w:rsid w:val="00CA2A06"/>
    <w:rsid w:val="00CA2FCF"/>
    <w:rsid w:val="00CA3388"/>
    <w:rsid w:val="00CA353B"/>
    <w:rsid w:val="00CA38C2"/>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2D21"/>
    <w:rsid w:val="00CB3439"/>
    <w:rsid w:val="00CB39B4"/>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BC"/>
    <w:rsid w:val="00CC0723"/>
    <w:rsid w:val="00CC094F"/>
    <w:rsid w:val="00CC0C1A"/>
    <w:rsid w:val="00CC109C"/>
    <w:rsid w:val="00CC1212"/>
    <w:rsid w:val="00CC1C36"/>
    <w:rsid w:val="00CC1D93"/>
    <w:rsid w:val="00CC2544"/>
    <w:rsid w:val="00CC2614"/>
    <w:rsid w:val="00CC2897"/>
    <w:rsid w:val="00CC297E"/>
    <w:rsid w:val="00CC2D03"/>
    <w:rsid w:val="00CC2DBC"/>
    <w:rsid w:val="00CC2EEA"/>
    <w:rsid w:val="00CC3865"/>
    <w:rsid w:val="00CC387B"/>
    <w:rsid w:val="00CC3A6F"/>
    <w:rsid w:val="00CC3A92"/>
    <w:rsid w:val="00CC3E0B"/>
    <w:rsid w:val="00CC491D"/>
    <w:rsid w:val="00CC4D4F"/>
    <w:rsid w:val="00CC52E8"/>
    <w:rsid w:val="00CC53C8"/>
    <w:rsid w:val="00CC54F1"/>
    <w:rsid w:val="00CC57EB"/>
    <w:rsid w:val="00CC5ACD"/>
    <w:rsid w:val="00CC5E64"/>
    <w:rsid w:val="00CC5F88"/>
    <w:rsid w:val="00CC66A7"/>
    <w:rsid w:val="00CC6ACD"/>
    <w:rsid w:val="00CC6F95"/>
    <w:rsid w:val="00CC70DA"/>
    <w:rsid w:val="00CC71CB"/>
    <w:rsid w:val="00CD02A6"/>
    <w:rsid w:val="00CD030B"/>
    <w:rsid w:val="00CD04F7"/>
    <w:rsid w:val="00CD062A"/>
    <w:rsid w:val="00CD0778"/>
    <w:rsid w:val="00CD0AE1"/>
    <w:rsid w:val="00CD0C8D"/>
    <w:rsid w:val="00CD0E9D"/>
    <w:rsid w:val="00CD0EB0"/>
    <w:rsid w:val="00CD0F96"/>
    <w:rsid w:val="00CD17F3"/>
    <w:rsid w:val="00CD1BB9"/>
    <w:rsid w:val="00CD2543"/>
    <w:rsid w:val="00CD25C0"/>
    <w:rsid w:val="00CD2C6D"/>
    <w:rsid w:val="00CD2FCD"/>
    <w:rsid w:val="00CD3503"/>
    <w:rsid w:val="00CD3C2A"/>
    <w:rsid w:val="00CD418E"/>
    <w:rsid w:val="00CD41A4"/>
    <w:rsid w:val="00CD45AF"/>
    <w:rsid w:val="00CD4FA2"/>
    <w:rsid w:val="00CD543F"/>
    <w:rsid w:val="00CD55A6"/>
    <w:rsid w:val="00CD5C63"/>
    <w:rsid w:val="00CD5CAF"/>
    <w:rsid w:val="00CD5E9D"/>
    <w:rsid w:val="00CD60EB"/>
    <w:rsid w:val="00CD61F0"/>
    <w:rsid w:val="00CD66AA"/>
    <w:rsid w:val="00CD6856"/>
    <w:rsid w:val="00CD7121"/>
    <w:rsid w:val="00CD7536"/>
    <w:rsid w:val="00CE03F3"/>
    <w:rsid w:val="00CE0BDB"/>
    <w:rsid w:val="00CE0F39"/>
    <w:rsid w:val="00CE1296"/>
    <w:rsid w:val="00CE14CA"/>
    <w:rsid w:val="00CE19D0"/>
    <w:rsid w:val="00CE1D19"/>
    <w:rsid w:val="00CE1D1B"/>
    <w:rsid w:val="00CE23BC"/>
    <w:rsid w:val="00CE2777"/>
    <w:rsid w:val="00CE2A41"/>
    <w:rsid w:val="00CE2B9B"/>
    <w:rsid w:val="00CE30F6"/>
    <w:rsid w:val="00CE34BD"/>
    <w:rsid w:val="00CE4406"/>
    <w:rsid w:val="00CE4680"/>
    <w:rsid w:val="00CE47A6"/>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0D8"/>
    <w:rsid w:val="00CE7557"/>
    <w:rsid w:val="00CE7A6F"/>
    <w:rsid w:val="00CE7D10"/>
    <w:rsid w:val="00CF0665"/>
    <w:rsid w:val="00CF0716"/>
    <w:rsid w:val="00CF0C72"/>
    <w:rsid w:val="00CF1132"/>
    <w:rsid w:val="00CF1193"/>
    <w:rsid w:val="00CF1C67"/>
    <w:rsid w:val="00CF1CB8"/>
    <w:rsid w:val="00CF1FFD"/>
    <w:rsid w:val="00CF230A"/>
    <w:rsid w:val="00CF35BB"/>
    <w:rsid w:val="00CF42B6"/>
    <w:rsid w:val="00CF4655"/>
    <w:rsid w:val="00CF47E1"/>
    <w:rsid w:val="00CF4915"/>
    <w:rsid w:val="00CF5694"/>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5E1"/>
    <w:rsid w:val="00D008C3"/>
    <w:rsid w:val="00D00C05"/>
    <w:rsid w:val="00D01015"/>
    <w:rsid w:val="00D013EA"/>
    <w:rsid w:val="00D01679"/>
    <w:rsid w:val="00D0168E"/>
    <w:rsid w:val="00D01726"/>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5C"/>
    <w:rsid w:val="00D06081"/>
    <w:rsid w:val="00D06113"/>
    <w:rsid w:val="00D0622D"/>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15E"/>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BEB"/>
    <w:rsid w:val="00D21DE8"/>
    <w:rsid w:val="00D22477"/>
    <w:rsid w:val="00D22AC1"/>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A90"/>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9A7"/>
    <w:rsid w:val="00D359E5"/>
    <w:rsid w:val="00D359FC"/>
    <w:rsid w:val="00D362C1"/>
    <w:rsid w:val="00D37C04"/>
    <w:rsid w:val="00D406FB"/>
    <w:rsid w:val="00D40B98"/>
    <w:rsid w:val="00D40CFF"/>
    <w:rsid w:val="00D413AD"/>
    <w:rsid w:val="00D41408"/>
    <w:rsid w:val="00D41445"/>
    <w:rsid w:val="00D4172D"/>
    <w:rsid w:val="00D41AB9"/>
    <w:rsid w:val="00D424AC"/>
    <w:rsid w:val="00D441DD"/>
    <w:rsid w:val="00D4555A"/>
    <w:rsid w:val="00D45777"/>
    <w:rsid w:val="00D45AE0"/>
    <w:rsid w:val="00D460FA"/>
    <w:rsid w:val="00D469BB"/>
    <w:rsid w:val="00D46B93"/>
    <w:rsid w:val="00D46E2D"/>
    <w:rsid w:val="00D476EA"/>
    <w:rsid w:val="00D47B45"/>
    <w:rsid w:val="00D47DA9"/>
    <w:rsid w:val="00D50578"/>
    <w:rsid w:val="00D506DC"/>
    <w:rsid w:val="00D50E17"/>
    <w:rsid w:val="00D51860"/>
    <w:rsid w:val="00D521FE"/>
    <w:rsid w:val="00D52921"/>
    <w:rsid w:val="00D539FA"/>
    <w:rsid w:val="00D53BF0"/>
    <w:rsid w:val="00D53E53"/>
    <w:rsid w:val="00D5416D"/>
    <w:rsid w:val="00D54850"/>
    <w:rsid w:val="00D54883"/>
    <w:rsid w:val="00D5577F"/>
    <w:rsid w:val="00D558E3"/>
    <w:rsid w:val="00D55DE9"/>
    <w:rsid w:val="00D56145"/>
    <w:rsid w:val="00D566DC"/>
    <w:rsid w:val="00D56CC3"/>
    <w:rsid w:val="00D571E3"/>
    <w:rsid w:val="00D57C4F"/>
    <w:rsid w:val="00D604C9"/>
    <w:rsid w:val="00D60A70"/>
    <w:rsid w:val="00D60AB0"/>
    <w:rsid w:val="00D61183"/>
    <w:rsid w:val="00D6159D"/>
    <w:rsid w:val="00D61742"/>
    <w:rsid w:val="00D6181D"/>
    <w:rsid w:val="00D61848"/>
    <w:rsid w:val="00D61BB1"/>
    <w:rsid w:val="00D61D19"/>
    <w:rsid w:val="00D61F81"/>
    <w:rsid w:val="00D622C9"/>
    <w:rsid w:val="00D62471"/>
    <w:rsid w:val="00D624B5"/>
    <w:rsid w:val="00D62777"/>
    <w:rsid w:val="00D62976"/>
    <w:rsid w:val="00D62DC7"/>
    <w:rsid w:val="00D634DA"/>
    <w:rsid w:val="00D63BFA"/>
    <w:rsid w:val="00D6487C"/>
    <w:rsid w:val="00D64BE7"/>
    <w:rsid w:val="00D64C6C"/>
    <w:rsid w:val="00D65072"/>
    <w:rsid w:val="00D65642"/>
    <w:rsid w:val="00D65B73"/>
    <w:rsid w:val="00D65D16"/>
    <w:rsid w:val="00D66116"/>
    <w:rsid w:val="00D6620A"/>
    <w:rsid w:val="00D66221"/>
    <w:rsid w:val="00D67327"/>
    <w:rsid w:val="00D674D5"/>
    <w:rsid w:val="00D67CC0"/>
    <w:rsid w:val="00D67D5C"/>
    <w:rsid w:val="00D7059C"/>
    <w:rsid w:val="00D70B10"/>
    <w:rsid w:val="00D70EB2"/>
    <w:rsid w:val="00D716E4"/>
    <w:rsid w:val="00D71C03"/>
    <w:rsid w:val="00D71D90"/>
    <w:rsid w:val="00D71F91"/>
    <w:rsid w:val="00D722FE"/>
    <w:rsid w:val="00D72CEE"/>
    <w:rsid w:val="00D73501"/>
    <w:rsid w:val="00D73948"/>
    <w:rsid w:val="00D73E39"/>
    <w:rsid w:val="00D74FC3"/>
    <w:rsid w:val="00D750CC"/>
    <w:rsid w:val="00D75B25"/>
    <w:rsid w:val="00D75EA9"/>
    <w:rsid w:val="00D77221"/>
    <w:rsid w:val="00D77699"/>
    <w:rsid w:val="00D77784"/>
    <w:rsid w:val="00D77CE3"/>
    <w:rsid w:val="00D802E8"/>
    <w:rsid w:val="00D80A9F"/>
    <w:rsid w:val="00D80F4B"/>
    <w:rsid w:val="00D8127D"/>
    <w:rsid w:val="00D815D3"/>
    <w:rsid w:val="00D83AA7"/>
    <w:rsid w:val="00D83C9D"/>
    <w:rsid w:val="00D83CB3"/>
    <w:rsid w:val="00D840F9"/>
    <w:rsid w:val="00D84397"/>
    <w:rsid w:val="00D84AB4"/>
    <w:rsid w:val="00D85265"/>
    <w:rsid w:val="00D854D9"/>
    <w:rsid w:val="00D8632D"/>
    <w:rsid w:val="00D86BE7"/>
    <w:rsid w:val="00D86E29"/>
    <w:rsid w:val="00D86E32"/>
    <w:rsid w:val="00D876CC"/>
    <w:rsid w:val="00D877A2"/>
    <w:rsid w:val="00D87C07"/>
    <w:rsid w:val="00D90103"/>
    <w:rsid w:val="00D90351"/>
    <w:rsid w:val="00D908D5"/>
    <w:rsid w:val="00D90C1A"/>
    <w:rsid w:val="00D90ED6"/>
    <w:rsid w:val="00D9102C"/>
    <w:rsid w:val="00D9110E"/>
    <w:rsid w:val="00D91775"/>
    <w:rsid w:val="00D9177C"/>
    <w:rsid w:val="00D92D63"/>
    <w:rsid w:val="00D92F23"/>
    <w:rsid w:val="00D94073"/>
    <w:rsid w:val="00D943C4"/>
    <w:rsid w:val="00D94F0F"/>
    <w:rsid w:val="00D94F87"/>
    <w:rsid w:val="00D9556B"/>
    <w:rsid w:val="00D96978"/>
    <w:rsid w:val="00D96C7C"/>
    <w:rsid w:val="00D972DF"/>
    <w:rsid w:val="00D97862"/>
    <w:rsid w:val="00D97DD3"/>
    <w:rsid w:val="00D97E13"/>
    <w:rsid w:val="00DA062C"/>
    <w:rsid w:val="00DA069F"/>
    <w:rsid w:val="00DA09F7"/>
    <w:rsid w:val="00DA0A08"/>
    <w:rsid w:val="00DA0BD3"/>
    <w:rsid w:val="00DA0E72"/>
    <w:rsid w:val="00DA139A"/>
    <w:rsid w:val="00DA1780"/>
    <w:rsid w:val="00DA1C4C"/>
    <w:rsid w:val="00DA1F33"/>
    <w:rsid w:val="00DA2134"/>
    <w:rsid w:val="00DA28D4"/>
    <w:rsid w:val="00DA29C9"/>
    <w:rsid w:val="00DA2B8F"/>
    <w:rsid w:val="00DA3541"/>
    <w:rsid w:val="00DA356C"/>
    <w:rsid w:val="00DA37FA"/>
    <w:rsid w:val="00DA39DA"/>
    <w:rsid w:val="00DA3ADC"/>
    <w:rsid w:val="00DA3D3E"/>
    <w:rsid w:val="00DA3E17"/>
    <w:rsid w:val="00DA4272"/>
    <w:rsid w:val="00DA44FA"/>
    <w:rsid w:val="00DA4C3F"/>
    <w:rsid w:val="00DA4CE7"/>
    <w:rsid w:val="00DA4E9D"/>
    <w:rsid w:val="00DA57EE"/>
    <w:rsid w:val="00DA5FAB"/>
    <w:rsid w:val="00DA6148"/>
    <w:rsid w:val="00DA629E"/>
    <w:rsid w:val="00DA697E"/>
    <w:rsid w:val="00DA6F13"/>
    <w:rsid w:val="00DA722D"/>
    <w:rsid w:val="00DA7554"/>
    <w:rsid w:val="00DA7574"/>
    <w:rsid w:val="00DA7C24"/>
    <w:rsid w:val="00DA7DB4"/>
    <w:rsid w:val="00DB04CE"/>
    <w:rsid w:val="00DB0825"/>
    <w:rsid w:val="00DB09ED"/>
    <w:rsid w:val="00DB0A63"/>
    <w:rsid w:val="00DB0B98"/>
    <w:rsid w:val="00DB0FDD"/>
    <w:rsid w:val="00DB10A0"/>
    <w:rsid w:val="00DB17A1"/>
    <w:rsid w:val="00DB18C0"/>
    <w:rsid w:val="00DB21B5"/>
    <w:rsid w:val="00DB23F2"/>
    <w:rsid w:val="00DB2450"/>
    <w:rsid w:val="00DB2B29"/>
    <w:rsid w:val="00DB3B77"/>
    <w:rsid w:val="00DB3C56"/>
    <w:rsid w:val="00DB4132"/>
    <w:rsid w:val="00DB571D"/>
    <w:rsid w:val="00DB5B52"/>
    <w:rsid w:val="00DB5DBD"/>
    <w:rsid w:val="00DB6109"/>
    <w:rsid w:val="00DB630D"/>
    <w:rsid w:val="00DB6460"/>
    <w:rsid w:val="00DB650B"/>
    <w:rsid w:val="00DB65DE"/>
    <w:rsid w:val="00DB66DA"/>
    <w:rsid w:val="00DB670B"/>
    <w:rsid w:val="00DB6DDA"/>
    <w:rsid w:val="00DB733F"/>
    <w:rsid w:val="00DB7964"/>
    <w:rsid w:val="00DB7BB9"/>
    <w:rsid w:val="00DB7FA8"/>
    <w:rsid w:val="00DC01DA"/>
    <w:rsid w:val="00DC1478"/>
    <w:rsid w:val="00DC1D99"/>
    <w:rsid w:val="00DC1DC3"/>
    <w:rsid w:val="00DC204B"/>
    <w:rsid w:val="00DC22DC"/>
    <w:rsid w:val="00DC2325"/>
    <w:rsid w:val="00DC2903"/>
    <w:rsid w:val="00DC2B7F"/>
    <w:rsid w:val="00DC2CDE"/>
    <w:rsid w:val="00DC2F0D"/>
    <w:rsid w:val="00DC2FBA"/>
    <w:rsid w:val="00DC3024"/>
    <w:rsid w:val="00DC3337"/>
    <w:rsid w:val="00DC410B"/>
    <w:rsid w:val="00DC42A7"/>
    <w:rsid w:val="00DC4457"/>
    <w:rsid w:val="00DC478D"/>
    <w:rsid w:val="00DC56BC"/>
    <w:rsid w:val="00DC5BA4"/>
    <w:rsid w:val="00DC6175"/>
    <w:rsid w:val="00DC66F3"/>
    <w:rsid w:val="00DC73C9"/>
    <w:rsid w:val="00DD012D"/>
    <w:rsid w:val="00DD07AB"/>
    <w:rsid w:val="00DD0847"/>
    <w:rsid w:val="00DD08D3"/>
    <w:rsid w:val="00DD0A12"/>
    <w:rsid w:val="00DD0F3F"/>
    <w:rsid w:val="00DD129F"/>
    <w:rsid w:val="00DD1427"/>
    <w:rsid w:val="00DD1D07"/>
    <w:rsid w:val="00DD2156"/>
    <w:rsid w:val="00DD23F0"/>
    <w:rsid w:val="00DD348E"/>
    <w:rsid w:val="00DD39F9"/>
    <w:rsid w:val="00DD3E27"/>
    <w:rsid w:val="00DD4366"/>
    <w:rsid w:val="00DD44DF"/>
    <w:rsid w:val="00DD4AFC"/>
    <w:rsid w:val="00DD4DB8"/>
    <w:rsid w:val="00DD4E4D"/>
    <w:rsid w:val="00DD5336"/>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5FA"/>
    <w:rsid w:val="00DE386A"/>
    <w:rsid w:val="00DE3B52"/>
    <w:rsid w:val="00DE3E51"/>
    <w:rsid w:val="00DE40A7"/>
    <w:rsid w:val="00DE41E0"/>
    <w:rsid w:val="00DE4212"/>
    <w:rsid w:val="00DE42BF"/>
    <w:rsid w:val="00DE4558"/>
    <w:rsid w:val="00DE4A68"/>
    <w:rsid w:val="00DE4D63"/>
    <w:rsid w:val="00DE4E9D"/>
    <w:rsid w:val="00DE5102"/>
    <w:rsid w:val="00DE52A4"/>
    <w:rsid w:val="00DE55A5"/>
    <w:rsid w:val="00DE5E71"/>
    <w:rsid w:val="00DE6557"/>
    <w:rsid w:val="00DE7048"/>
    <w:rsid w:val="00DE74B6"/>
    <w:rsid w:val="00DE7E2A"/>
    <w:rsid w:val="00DE7EE7"/>
    <w:rsid w:val="00DF06B1"/>
    <w:rsid w:val="00DF0E72"/>
    <w:rsid w:val="00DF1EEE"/>
    <w:rsid w:val="00DF1FD6"/>
    <w:rsid w:val="00DF2030"/>
    <w:rsid w:val="00DF26A3"/>
    <w:rsid w:val="00DF2EEA"/>
    <w:rsid w:val="00DF338D"/>
    <w:rsid w:val="00DF360D"/>
    <w:rsid w:val="00DF3B41"/>
    <w:rsid w:val="00DF3BB1"/>
    <w:rsid w:val="00DF3DDD"/>
    <w:rsid w:val="00DF3DE0"/>
    <w:rsid w:val="00DF404B"/>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28EC"/>
    <w:rsid w:val="00E02B52"/>
    <w:rsid w:val="00E02B97"/>
    <w:rsid w:val="00E02C2B"/>
    <w:rsid w:val="00E02DD8"/>
    <w:rsid w:val="00E02F15"/>
    <w:rsid w:val="00E031C2"/>
    <w:rsid w:val="00E036E3"/>
    <w:rsid w:val="00E038F6"/>
    <w:rsid w:val="00E03AE1"/>
    <w:rsid w:val="00E03F3D"/>
    <w:rsid w:val="00E04BFF"/>
    <w:rsid w:val="00E05C0E"/>
    <w:rsid w:val="00E05E04"/>
    <w:rsid w:val="00E05F1F"/>
    <w:rsid w:val="00E061A4"/>
    <w:rsid w:val="00E0709A"/>
    <w:rsid w:val="00E0790D"/>
    <w:rsid w:val="00E07AC3"/>
    <w:rsid w:val="00E07B8A"/>
    <w:rsid w:val="00E10043"/>
    <w:rsid w:val="00E1004D"/>
    <w:rsid w:val="00E102A0"/>
    <w:rsid w:val="00E1067F"/>
    <w:rsid w:val="00E10773"/>
    <w:rsid w:val="00E10C96"/>
    <w:rsid w:val="00E10ECB"/>
    <w:rsid w:val="00E11159"/>
    <w:rsid w:val="00E11567"/>
    <w:rsid w:val="00E11796"/>
    <w:rsid w:val="00E11AF2"/>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B0"/>
    <w:rsid w:val="00E236AA"/>
    <w:rsid w:val="00E23724"/>
    <w:rsid w:val="00E23941"/>
    <w:rsid w:val="00E24D59"/>
    <w:rsid w:val="00E24DB4"/>
    <w:rsid w:val="00E24E3D"/>
    <w:rsid w:val="00E25384"/>
    <w:rsid w:val="00E25AAE"/>
    <w:rsid w:val="00E25F44"/>
    <w:rsid w:val="00E25FEF"/>
    <w:rsid w:val="00E2606C"/>
    <w:rsid w:val="00E27166"/>
    <w:rsid w:val="00E27441"/>
    <w:rsid w:val="00E27A2F"/>
    <w:rsid w:val="00E300F8"/>
    <w:rsid w:val="00E30604"/>
    <w:rsid w:val="00E3097D"/>
    <w:rsid w:val="00E31058"/>
    <w:rsid w:val="00E32010"/>
    <w:rsid w:val="00E3261A"/>
    <w:rsid w:val="00E32848"/>
    <w:rsid w:val="00E329BE"/>
    <w:rsid w:val="00E32A23"/>
    <w:rsid w:val="00E330E0"/>
    <w:rsid w:val="00E330E8"/>
    <w:rsid w:val="00E336E8"/>
    <w:rsid w:val="00E336FA"/>
    <w:rsid w:val="00E33875"/>
    <w:rsid w:val="00E33DA3"/>
    <w:rsid w:val="00E33DC0"/>
    <w:rsid w:val="00E340ED"/>
    <w:rsid w:val="00E3451B"/>
    <w:rsid w:val="00E34B81"/>
    <w:rsid w:val="00E35194"/>
    <w:rsid w:val="00E351ED"/>
    <w:rsid w:val="00E35238"/>
    <w:rsid w:val="00E357EF"/>
    <w:rsid w:val="00E359DE"/>
    <w:rsid w:val="00E36540"/>
    <w:rsid w:val="00E365A8"/>
    <w:rsid w:val="00E36A0A"/>
    <w:rsid w:val="00E37215"/>
    <w:rsid w:val="00E4014A"/>
    <w:rsid w:val="00E41112"/>
    <w:rsid w:val="00E41223"/>
    <w:rsid w:val="00E413AF"/>
    <w:rsid w:val="00E4149A"/>
    <w:rsid w:val="00E4152F"/>
    <w:rsid w:val="00E416B7"/>
    <w:rsid w:val="00E419AE"/>
    <w:rsid w:val="00E4203D"/>
    <w:rsid w:val="00E42150"/>
    <w:rsid w:val="00E421DD"/>
    <w:rsid w:val="00E437AA"/>
    <w:rsid w:val="00E43AFD"/>
    <w:rsid w:val="00E4447F"/>
    <w:rsid w:val="00E445A9"/>
    <w:rsid w:val="00E44703"/>
    <w:rsid w:val="00E450D8"/>
    <w:rsid w:val="00E455F3"/>
    <w:rsid w:val="00E45926"/>
    <w:rsid w:val="00E45B5C"/>
    <w:rsid w:val="00E46016"/>
    <w:rsid w:val="00E4650C"/>
    <w:rsid w:val="00E46583"/>
    <w:rsid w:val="00E465D1"/>
    <w:rsid w:val="00E466A5"/>
    <w:rsid w:val="00E467A2"/>
    <w:rsid w:val="00E46ABF"/>
    <w:rsid w:val="00E46D6A"/>
    <w:rsid w:val="00E46EE4"/>
    <w:rsid w:val="00E4701C"/>
    <w:rsid w:val="00E4769E"/>
    <w:rsid w:val="00E4773F"/>
    <w:rsid w:val="00E479E6"/>
    <w:rsid w:val="00E502F5"/>
    <w:rsid w:val="00E5076A"/>
    <w:rsid w:val="00E507EE"/>
    <w:rsid w:val="00E512A9"/>
    <w:rsid w:val="00E512E2"/>
    <w:rsid w:val="00E51324"/>
    <w:rsid w:val="00E514D5"/>
    <w:rsid w:val="00E514DD"/>
    <w:rsid w:val="00E51CFE"/>
    <w:rsid w:val="00E51E4C"/>
    <w:rsid w:val="00E51EB9"/>
    <w:rsid w:val="00E529F0"/>
    <w:rsid w:val="00E52C17"/>
    <w:rsid w:val="00E530D4"/>
    <w:rsid w:val="00E53263"/>
    <w:rsid w:val="00E53801"/>
    <w:rsid w:val="00E53A9F"/>
    <w:rsid w:val="00E540DF"/>
    <w:rsid w:val="00E54542"/>
    <w:rsid w:val="00E54CE7"/>
    <w:rsid w:val="00E55006"/>
    <w:rsid w:val="00E556DF"/>
    <w:rsid w:val="00E562EE"/>
    <w:rsid w:val="00E56900"/>
    <w:rsid w:val="00E56AA2"/>
    <w:rsid w:val="00E56C39"/>
    <w:rsid w:val="00E56E34"/>
    <w:rsid w:val="00E570C4"/>
    <w:rsid w:val="00E571D3"/>
    <w:rsid w:val="00E574E0"/>
    <w:rsid w:val="00E57DB4"/>
    <w:rsid w:val="00E57E37"/>
    <w:rsid w:val="00E60737"/>
    <w:rsid w:val="00E60B68"/>
    <w:rsid w:val="00E60FCD"/>
    <w:rsid w:val="00E61133"/>
    <w:rsid w:val="00E61449"/>
    <w:rsid w:val="00E61595"/>
    <w:rsid w:val="00E615D4"/>
    <w:rsid w:val="00E61638"/>
    <w:rsid w:val="00E61B40"/>
    <w:rsid w:val="00E62236"/>
    <w:rsid w:val="00E6236D"/>
    <w:rsid w:val="00E62A3E"/>
    <w:rsid w:val="00E62F1C"/>
    <w:rsid w:val="00E63185"/>
    <w:rsid w:val="00E632C5"/>
    <w:rsid w:val="00E63EC9"/>
    <w:rsid w:val="00E6407D"/>
    <w:rsid w:val="00E64481"/>
    <w:rsid w:val="00E648B0"/>
    <w:rsid w:val="00E64A35"/>
    <w:rsid w:val="00E64B60"/>
    <w:rsid w:val="00E64BDC"/>
    <w:rsid w:val="00E65011"/>
    <w:rsid w:val="00E65322"/>
    <w:rsid w:val="00E6543E"/>
    <w:rsid w:val="00E66890"/>
    <w:rsid w:val="00E668D2"/>
    <w:rsid w:val="00E66C73"/>
    <w:rsid w:val="00E66E80"/>
    <w:rsid w:val="00E67114"/>
    <w:rsid w:val="00E7139B"/>
    <w:rsid w:val="00E715A5"/>
    <w:rsid w:val="00E71A0E"/>
    <w:rsid w:val="00E72015"/>
    <w:rsid w:val="00E720FD"/>
    <w:rsid w:val="00E72483"/>
    <w:rsid w:val="00E73CFD"/>
    <w:rsid w:val="00E7480A"/>
    <w:rsid w:val="00E74EF9"/>
    <w:rsid w:val="00E74F47"/>
    <w:rsid w:val="00E750C5"/>
    <w:rsid w:val="00E75DCB"/>
    <w:rsid w:val="00E76233"/>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4EED"/>
    <w:rsid w:val="00E85204"/>
    <w:rsid w:val="00E86230"/>
    <w:rsid w:val="00E862BD"/>
    <w:rsid w:val="00E86522"/>
    <w:rsid w:val="00E876AF"/>
    <w:rsid w:val="00E90B76"/>
    <w:rsid w:val="00E90B8A"/>
    <w:rsid w:val="00E910A9"/>
    <w:rsid w:val="00E914BD"/>
    <w:rsid w:val="00E91740"/>
    <w:rsid w:val="00E91C63"/>
    <w:rsid w:val="00E91F25"/>
    <w:rsid w:val="00E920C4"/>
    <w:rsid w:val="00E929B8"/>
    <w:rsid w:val="00E929BF"/>
    <w:rsid w:val="00E92A8F"/>
    <w:rsid w:val="00E92B2F"/>
    <w:rsid w:val="00E92CCA"/>
    <w:rsid w:val="00E93174"/>
    <w:rsid w:val="00E93327"/>
    <w:rsid w:val="00E937A2"/>
    <w:rsid w:val="00E93B03"/>
    <w:rsid w:val="00E93CB2"/>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B0464"/>
    <w:rsid w:val="00EB0B68"/>
    <w:rsid w:val="00EB10E9"/>
    <w:rsid w:val="00EB1219"/>
    <w:rsid w:val="00EB1428"/>
    <w:rsid w:val="00EB1581"/>
    <w:rsid w:val="00EB23FB"/>
    <w:rsid w:val="00EB2711"/>
    <w:rsid w:val="00EB2E12"/>
    <w:rsid w:val="00EB3121"/>
    <w:rsid w:val="00EB4291"/>
    <w:rsid w:val="00EB43F5"/>
    <w:rsid w:val="00EB48D3"/>
    <w:rsid w:val="00EB4B46"/>
    <w:rsid w:val="00EB5184"/>
    <w:rsid w:val="00EB5276"/>
    <w:rsid w:val="00EB561B"/>
    <w:rsid w:val="00EB58BE"/>
    <w:rsid w:val="00EB5D09"/>
    <w:rsid w:val="00EB65BE"/>
    <w:rsid w:val="00EB764A"/>
    <w:rsid w:val="00EB7814"/>
    <w:rsid w:val="00EC0718"/>
    <w:rsid w:val="00EC0B63"/>
    <w:rsid w:val="00EC0D90"/>
    <w:rsid w:val="00EC0FB5"/>
    <w:rsid w:val="00EC124B"/>
    <w:rsid w:val="00EC1608"/>
    <w:rsid w:val="00EC19B6"/>
    <w:rsid w:val="00EC258B"/>
    <w:rsid w:val="00EC268C"/>
    <w:rsid w:val="00EC2B22"/>
    <w:rsid w:val="00EC395A"/>
    <w:rsid w:val="00EC39E4"/>
    <w:rsid w:val="00EC4167"/>
    <w:rsid w:val="00EC44E5"/>
    <w:rsid w:val="00EC4777"/>
    <w:rsid w:val="00EC48C6"/>
    <w:rsid w:val="00EC539D"/>
    <w:rsid w:val="00EC53AE"/>
    <w:rsid w:val="00EC6508"/>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2D10"/>
    <w:rsid w:val="00ED39DA"/>
    <w:rsid w:val="00ED440F"/>
    <w:rsid w:val="00ED4B47"/>
    <w:rsid w:val="00ED510B"/>
    <w:rsid w:val="00ED565E"/>
    <w:rsid w:val="00ED5928"/>
    <w:rsid w:val="00ED5B2B"/>
    <w:rsid w:val="00ED6668"/>
    <w:rsid w:val="00ED6B03"/>
    <w:rsid w:val="00ED6E31"/>
    <w:rsid w:val="00ED7C1B"/>
    <w:rsid w:val="00ED7CA3"/>
    <w:rsid w:val="00EE047E"/>
    <w:rsid w:val="00EE1C56"/>
    <w:rsid w:val="00EE1CA7"/>
    <w:rsid w:val="00EE1D91"/>
    <w:rsid w:val="00EE20B5"/>
    <w:rsid w:val="00EE2364"/>
    <w:rsid w:val="00EE24DB"/>
    <w:rsid w:val="00EE2E8B"/>
    <w:rsid w:val="00EE313F"/>
    <w:rsid w:val="00EE33C8"/>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6D26"/>
    <w:rsid w:val="00EE6E7D"/>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89B"/>
    <w:rsid w:val="00EF4988"/>
    <w:rsid w:val="00EF4A5A"/>
    <w:rsid w:val="00EF4CA7"/>
    <w:rsid w:val="00EF50F0"/>
    <w:rsid w:val="00EF5723"/>
    <w:rsid w:val="00EF57DE"/>
    <w:rsid w:val="00EF63CD"/>
    <w:rsid w:val="00EF6E26"/>
    <w:rsid w:val="00EF6ECF"/>
    <w:rsid w:val="00EF6EF3"/>
    <w:rsid w:val="00EF70B3"/>
    <w:rsid w:val="00EF74BF"/>
    <w:rsid w:val="00EF7CA6"/>
    <w:rsid w:val="00EF7EB4"/>
    <w:rsid w:val="00F00464"/>
    <w:rsid w:val="00F00829"/>
    <w:rsid w:val="00F008CA"/>
    <w:rsid w:val="00F00C12"/>
    <w:rsid w:val="00F01F47"/>
    <w:rsid w:val="00F035C9"/>
    <w:rsid w:val="00F040C9"/>
    <w:rsid w:val="00F04204"/>
    <w:rsid w:val="00F04270"/>
    <w:rsid w:val="00F04BBE"/>
    <w:rsid w:val="00F04E21"/>
    <w:rsid w:val="00F050D6"/>
    <w:rsid w:val="00F05154"/>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67D"/>
    <w:rsid w:val="00F10262"/>
    <w:rsid w:val="00F102B8"/>
    <w:rsid w:val="00F10575"/>
    <w:rsid w:val="00F108BF"/>
    <w:rsid w:val="00F10E02"/>
    <w:rsid w:val="00F10EB7"/>
    <w:rsid w:val="00F11114"/>
    <w:rsid w:val="00F118B7"/>
    <w:rsid w:val="00F11DA0"/>
    <w:rsid w:val="00F11F46"/>
    <w:rsid w:val="00F12162"/>
    <w:rsid w:val="00F12735"/>
    <w:rsid w:val="00F127C8"/>
    <w:rsid w:val="00F131B2"/>
    <w:rsid w:val="00F13231"/>
    <w:rsid w:val="00F132C7"/>
    <w:rsid w:val="00F132DC"/>
    <w:rsid w:val="00F13327"/>
    <w:rsid w:val="00F135F3"/>
    <w:rsid w:val="00F13896"/>
    <w:rsid w:val="00F13E87"/>
    <w:rsid w:val="00F14B9E"/>
    <w:rsid w:val="00F155F3"/>
    <w:rsid w:val="00F162E4"/>
    <w:rsid w:val="00F16757"/>
    <w:rsid w:val="00F16CE3"/>
    <w:rsid w:val="00F17BC9"/>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140"/>
    <w:rsid w:val="00F26759"/>
    <w:rsid w:val="00F26811"/>
    <w:rsid w:val="00F2685B"/>
    <w:rsid w:val="00F26CC5"/>
    <w:rsid w:val="00F27168"/>
    <w:rsid w:val="00F27416"/>
    <w:rsid w:val="00F3065A"/>
    <w:rsid w:val="00F308D5"/>
    <w:rsid w:val="00F30D4F"/>
    <w:rsid w:val="00F31604"/>
    <w:rsid w:val="00F319D6"/>
    <w:rsid w:val="00F319E1"/>
    <w:rsid w:val="00F31C6A"/>
    <w:rsid w:val="00F31DB1"/>
    <w:rsid w:val="00F32396"/>
    <w:rsid w:val="00F32C9E"/>
    <w:rsid w:val="00F32D00"/>
    <w:rsid w:val="00F331AA"/>
    <w:rsid w:val="00F33CA3"/>
    <w:rsid w:val="00F33EAC"/>
    <w:rsid w:val="00F34382"/>
    <w:rsid w:val="00F34A50"/>
    <w:rsid w:val="00F35334"/>
    <w:rsid w:val="00F355EA"/>
    <w:rsid w:val="00F35625"/>
    <w:rsid w:val="00F3640D"/>
    <w:rsid w:val="00F36853"/>
    <w:rsid w:val="00F369CE"/>
    <w:rsid w:val="00F369DF"/>
    <w:rsid w:val="00F36A55"/>
    <w:rsid w:val="00F36D3C"/>
    <w:rsid w:val="00F36FBC"/>
    <w:rsid w:val="00F37C49"/>
    <w:rsid w:val="00F4011F"/>
    <w:rsid w:val="00F40263"/>
    <w:rsid w:val="00F407E9"/>
    <w:rsid w:val="00F40E34"/>
    <w:rsid w:val="00F41752"/>
    <w:rsid w:val="00F417BB"/>
    <w:rsid w:val="00F41928"/>
    <w:rsid w:val="00F42BDD"/>
    <w:rsid w:val="00F43AF4"/>
    <w:rsid w:val="00F43CCA"/>
    <w:rsid w:val="00F44046"/>
    <w:rsid w:val="00F440F0"/>
    <w:rsid w:val="00F44242"/>
    <w:rsid w:val="00F44A56"/>
    <w:rsid w:val="00F44AF5"/>
    <w:rsid w:val="00F4502B"/>
    <w:rsid w:val="00F456B1"/>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4112"/>
    <w:rsid w:val="00F54BE8"/>
    <w:rsid w:val="00F55358"/>
    <w:rsid w:val="00F558FA"/>
    <w:rsid w:val="00F56367"/>
    <w:rsid w:val="00F565DC"/>
    <w:rsid w:val="00F5673F"/>
    <w:rsid w:val="00F56892"/>
    <w:rsid w:val="00F56916"/>
    <w:rsid w:val="00F57C8A"/>
    <w:rsid w:val="00F57F4A"/>
    <w:rsid w:val="00F60125"/>
    <w:rsid w:val="00F60373"/>
    <w:rsid w:val="00F60A4A"/>
    <w:rsid w:val="00F60FB8"/>
    <w:rsid w:val="00F617AA"/>
    <w:rsid w:val="00F621B8"/>
    <w:rsid w:val="00F6270D"/>
    <w:rsid w:val="00F6306C"/>
    <w:rsid w:val="00F6336F"/>
    <w:rsid w:val="00F634AB"/>
    <w:rsid w:val="00F63831"/>
    <w:rsid w:val="00F642A7"/>
    <w:rsid w:val="00F64483"/>
    <w:rsid w:val="00F6512D"/>
    <w:rsid w:val="00F6550A"/>
    <w:rsid w:val="00F65857"/>
    <w:rsid w:val="00F65DC1"/>
    <w:rsid w:val="00F65F32"/>
    <w:rsid w:val="00F662DB"/>
    <w:rsid w:val="00F66341"/>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2E08"/>
    <w:rsid w:val="00F73B68"/>
    <w:rsid w:val="00F73D91"/>
    <w:rsid w:val="00F73F02"/>
    <w:rsid w:val="00F73FBC"/>
    <w:rsid w:val="00F741FD"/>
    <w:rsid w:val="00F7472B"/>
    <w:rsid w:val="00F7483F"/>
    <w:rsid w:val="00F75829"/>
    <w:rsid w:val="00F75E89"/>
    <w:rsid w:val="00F761E5"/>
    <w:rsid w:val="00F76329"/>
    <w:rsid w:val="00F7643F"/>
    <w:rsid w:val="00F76448"/>
    <w:rsid w:val="00F76726"/>
    <w:rsid w:val="00F7722A"/>
    <w:rsid w:val="00F778CF"/>
    <w:rsid w:val="00F77E1D"/>
    <w:rsid w:val="00F77F26"/>
    <w:rsid w:val="00F808B0"/>
    <w:rsid w:val="00F8117A"/>
    <w:rsid w:val="00F81186"/>
    <w:rsid w:val="00F811CB"/>
    <w:rsid w:val="00F8182B"/>
    <w:rsid w:val="00F81CAA"/>
    <w:rsid w:val="00F8222D"/>
    <w:rsid w:val="00F82EB0"/>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5F3"/>
    <w:rsid w:val="00F86FBE"/>
    <w:rsid w:val="00F8701A"/>
    <w:rsid w:val="00F8736A"/>
    <w:rsid w:val="00F87BCE"/>
    <w:rsid w:val="00F87C0D"/>
    <w:rsid w:val="00F87C69"/>
    <w:rsid w:val="00F9092B"/>
    <w:rsid w:val="00F90D81"/>
    <w:rsid w:val="00F90FD9"/>
    <w:rsid w:val="00F91259"/>
    <w:rsid w:val="00F91294"/>
    <w:rsid w:val="00F9173E"/>
    <w:rsid w:val="00F918CF"/>
    <w:rsid w:val="00F91E1C"/>
    <w:rsid w:val="00F92435"/>
    <w:rsid w:val="00F9252C"/>
    <w:rsid w:val="00F92A4E"/>
    <w:rsid w:val="00F92B78"/>
    <w:rsid w:val="00F92B9B"/>
    <w:rsid w:val="00F92EFF"/>
    <w:rsid w:val="00F9326B"/>
    <w:rsid w:val="00F936EB"/>
    <w:rsid w:val="00F93876"/>
    <w:rsid w:val="00F93F04"/>
    <w:rsid w:val="00F93FE6"/>
    <w:rsid w:val="00F941A5"/>
    <w:rsid w:val="00F9480C"/>
    <w:rsid w:val="00F950B5"/>
    <w:rsid w:val="00F9541E"/>
    <w:rsid w:val="00F959F5"/>
    <w:rsid w:val="00F95A43"/>
    <w:rsid w:val="00F95A9B"/>
    <w:rsid w:val="00F95C98"/>
    <w:rsid w:val="00F96035"/>
    <w:rsid w:val="00F9681C"/>
    <w:rsid w:val="00F9710F"/>
    <w:rsid w:val="00F978FD"/>
    <w:rsid w:val="00F979D0"/>
    <w:rsid w:val="00F97DB3"/>
    <w:rsid w:val="00F97DBF"/>
    <w:rsid w:val="00F97FDE"/>
    <w:rsid w:val="00FA0259"/>
    <w:rsid w:val="00FA0922"/>
    <w:rsid w:val="00FA0D08"/>
    <w:rsid w:val="00FA14B8"/>
    <w:rsid w:val="00FA17CF"/>
    <w:rsid w:val="00FA195E"/>
    <w:rsid w:val="00FA1A7B"/>
    <w:rsid w:val="00FA268A"/>
    <w:rsid w:val="00FA2D41"/>
    <w:rsid w:val="00FA3AE6"/>
    <w:rsid w:val="00FA3DAC"/>
    <w:rsid w:val="00FA4120"/>
    <w:rsid w:val="00FA43D1"/>
    <w:rsid w:val="00FA465E"/>
    <w:rsid w:val="00FA53A8"/>
    <w:rsid w:val="00FA5660"/>
    <w:rsid w:val="00FA57B1"/>
    <w:rsid w:val="00FA59E2"/>
    <w:rsid w:val="00FA5BC8"/>
    <w:rsid w:val="00FA5F46"/>
    <w:rsid w:val="00FA6675"/>
    <w:rsid w:val="00FA691D"/>
    <w:rsid w:val="00FA6DAA"/>
    <w:rsid w:val="00FA6E15"/>
    <w:rsid w:val="00FA6F23"/>
    <w:rsid w:val="00FA72BB"/>
    <w:rsid w:val="00FA771A"/>
    <w:rsid w:val="00FA7B0F"/>
    <w:rsid w:val="00FA7C46"/>
    <w:rsid w:val="00FA7D59"/>
    <w:rsid w:val="00FB0E02"/>
    <w:rsid w:val="00FB0F33"/>
    <w:rsid w:val="00FB0F82"/>
    <w:rsid w:val="00FB12AD"/>
    <w:rsid w:val="00FB14B3"/>
    <w:rsid w:val="00FB1770"/>
    <w:rsid w:val="00FB180C"/>
    <w:rsid w:val="00FB1D16"/>
    <w:rsid w:val="00FB227F"/>
    <w:rsid w:val="00FB276D"/>
    <w:rsid w:val="00FB2BE3"/>
    <w:rsid w:val="00FB320F"/>
    <w:rsid w:val="00FB33B1"/>
    <w:rsid w:val="00FB3AA0"/>
    <w:rsid w:val="00FB3BD6"/>
    <w:rsid w:val="00FB3F85"/>
    <w:rsid w:val="00FB41E2"/>
    <w:rsid w:val="00FB4273"/>
    <w:rsid w:val="00FB42D1"/>
    <w:rsid w:val="00FB464D"/>
    <w:rsid w:val="00FB467C"/>
    <w:rsid w:val="00FB57AA"/>
    <w:rsid w:val="00FB6DE6"/>
    <w:rsid w:val="00FB7078"/>
    <w:rsid w:val="00FB736C"/>
    <w:rsid w:val="00FB773C"/>
    <w:rsid w:val="00FB7B83"/>
    <w:rsid w:val="00FB7D9F"/>
    <w:rsid w:val="00FB7F2B"/>
    <w:rsid w:val="00FC0289"/>
    <w:rsid w:val="00FC0911"/>
    <w:rsid w:val="00FC107B"/>
    <w:rsid w:val="00FC10B6"/>
    <w:rsid w:val="00FC1492"/>
    <w:rsid w:val="00FC19CE"/>
    <w:rsid w:val="00FC1CD9"/>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72F4"/>
    <w:rsid w:val="00FC77E6"/>
    <w:rsid w:val="00FC795C"/>
    <w:rsid w:val="00FC7C15"/>
    <w:rsid w:val="00FD09DA"/>
    <w:rsid w:val="00FD0CBF"/>
    <w:rsid w:val="00FD0D8B"/>
    <w:rsid w:val="00FD0E67"/>
    <w:rsid w:val="00FD0EB2"/>
    <w:rsid w:val="00FD0ED3"/>
    <w:rsid w:val="00FD11BE"/>
    <w:rsid w:val="00FD19F3"/>
    <w:rsid w:val="00FD1B3B"/>
    <w:rsid w:val="00FD1BE3"/>
    <w:rsid w:val="00FD24C6"/>
    <w:rsid w:val="00FD2749"/>
    <w:rsid w:val="00FD2B51"/>
    <w:rsid w:val="00FD2F5C"/>
    <w:rsid w:val="00FD2F91"/>
    <w:rsid w:val="00FD2F92"/>
    <w:rsid w:val="00FD321F"/>
    <w:rsid w:val="00FD351E"/>
    <w:rsid w:val="00FD3B03"/>
    <w:rsid w:val="00FD3CD3"/>
    <w:rsid w:val="00FD4186"/>
    <w:rsid w:val="00FD422E"/>
    <w:rsid w:val="00FD4EC1"/>
    <w:rsid w:val="00FD582D"/>
    <w:rsid w:val="00FD5ED8"/>
    <w:rsid w:val="00FD66AF"/>
    <w:rsid w:val="00FD67DA"/>
    <w:rsid w:val="00FD69E6"/>
    <w:rsid w:val="00FD6B28"/>
    <w:rsid w:val="00FD6C42"/>
    <w:rsid w:val="00FD727C"/>
    <w:rsid w:val="00FD7BA8"/>
    <w:rsid w:val="00FD7D9E"/>
    <w:rsid w:val="00FE0795"/>
    <w:rsid w:val="00FE09B5"/>
    <w:rsid w:val="00FE1501"/>
    <w:rsid w:val="00FE1995"/>
    <w:rsid w:val="00FE1C69"/>
    <w:rsid w:val="00FE263D"/>
    <w:rsid w:val="00FE2BB7"/>
    <w:rsid w:val="00FE3607"/>
    <w:rsid w:val="00FE37F0"/>
    <w:rsid w:val="00FE39C0"/>
    <w:rsid w:val="00FE3A66"/>
    <w:rsid w:val="00FE3B4A"/>
    <w:rsid w:val="00FE3D83"/>
    <w:rsid w:val="00FE45FE"/>
    <w:rsid w:val="00FE48DD"/>
    <w:rsid w:val="00FE4B3A"/>
    <w:rsid w:val="00FE51B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0BA6"/>
    <w:rsid w:val="00FF1D22"/>
    <w:rsid w:val="00FF1FE2"/>
    <w:rsid w:val="00FF2026"/>
    <w:rsid w:val="00FF23E4"/>
    <w:rsid w:val="00FF265A"/>
    <w:rsid w:val="00FF2EB1"/>
    <w:rsid w:val="00FF34ED"/>
    <w:rsid w:val="00FF398E"/>
    <w:rsid w:val="00FF3C7F"/>
    <w:rsid w:val="00FF3F37"/>
    <w:rsid w:val="00FF40E2"/>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E4"/>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9E4"/>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327">
      <w:bodyDiv w:val="1"/>
      <w:marLeft w:val="0"/>
      <w:marRight w:val="0"/>
      <w:marTop w:val="0"/>
      <w:marBottom w:val="0"/>
      <w:divBdr>
        <w:top w:val="none" w:sz="0" w:space="0" w:color="auto"/>
        <w:left w:val="none" w:sz="0" w:space="0" w:color="auto"/>
        <w:bottom w:val="none" w:sz="0" w:space="0" w:color="auto"/>
        <w:right w:val="none" w:sz="0" w:space="0" w:color="auto"/>
      </w:divBdr>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680616453">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29C92-1446-4854-A3EC-6B728208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4209</Words>
  <Characters>23995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Thunyatip</cp:lastModifiedBy>
  <cp:revision>11</cp:revision>
  <cp:lastPrinted>2019-08-08T03:06:00Z</cp:lastPrinted>
  <dcterms:created xsi:type="dcterms:W3CDTF">2019-08-09T02:27:00Z</dcterms:created>
  <dcterms:modified xsi:type="dcterms:W3CDTF">2019-08-13T12:47:00Z</dcterms:modified>
</cp:coreProperties>
</file>