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227912" w14:textId="77777777" w:rsidR="00026887" w:rsidRPr="00F626F6" w:rsidRDefault="00026887" w:rsidP="00845A3F">
      <w:pPr>
        <w:pStyle w:val="IndexHeading1"/>
        <w:tabs>
          <w:tab w:val="left" w:pos="1080"/>
        </w:tabs>
        <w:spacing w:after="0" w:line="240" w:lineRule="auto"/>
        <w:ind w:left="0" w:right="-45" w:firstLine="0"/>
        <w:outlineLvl w:val="0"/>
        <w:rPr>
          <w:rFonts w:ascii="Angsana New" w:hAnsi="Angsana New" w:cs="Angsana New"/>
          <w:b w:val="0"/>
          <w:bCs/>
          <w:sz w:val="30"/>
          <w:szCs w:val="30"/>
          <w:lang w:bidi="th-TH"/>
        </w:rPr>
      </w:pPr>
      <w:bookmarkStart w:id="0" w:name="_GoBack"/>
      <w:bookmarkEnd w:id="0"/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 w:rsidRPr="00F626F6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สารบัญ</w:t>
      </w:r>
    </w:p>
    <w:p w14:paraId="6C8B874C" w14:textId="77777777" w:rsidR="00026887" w:rsidRPr="00F626F6" w:rsidRDefault="00026887" w:rsidP="00026887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</w:p>
    <w:p w14:paraId="3FD24DB2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ข้อมูลทั่วไป</w:t>
      </w:r>
    </w:p>
    <w:p w14:paraId="01FB6C7A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</w:p>
    <w:p w14:paraId="257D2A63" w14:textId="77777777" w:rsidR="00026887" w:rsidRPr="00C6769B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C6769B">
        <w:rPr>
          <w:rFonts w:ascii="Angsana New" w:hAnsi="Angsana New" w:cs="Angsana New"/>
          <w:sz w:val="30"/>
          <w:szCs w:val="30"/>
          <w:cs/>
          <w:lang w:bidi="th-TH"/>
        </w:rPr>
        <w:t>การปรับโครงสร้างธุรกิจ</w:t>
      </w:r>
    </w:p>
    <w:p w14:paraId="4DCFD5EF" w14:textId="77777777" w:rsidR="00026887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นโยบายการบัญชีที่สำคัญ</w:t>
      </w:r>
    </w:p>
    <w:p w14:paraId="394F049F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27711697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เงินสดและรายการเทียบเท่าเงินสด</w:t>
      </w:r>
    </w:p>
    <w:p w14:paraId="387C55A1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เงินลงทุนระยะยาวอื่น</w:t>
      </w:r>
    </w:p>
    <w:p w14:paraId="14EDD2DD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ลูกหนี้การค้า</w:t>
      </w:r>
    </w:p>
    <w:p w14:paraId="02BF25CE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ลูกหนี้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หมุนเวียน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อื่น</w:t>
      </w:r>
    </w:p>
    <w:p w14:paraId="7A1A082E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สินค้าคงเหลือ</w:t>
      </w:r>
    </w:p>
    <w:p w14:paraId="53B8BD54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เงินลงทุนในบริษัทร่วม</w:t>
      </w:r>
    </w:p>
    <w:p w14:paraId="71443094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เงินลงทุนในบริษัทย่อย</w:t>
      </w:r>
    </w:p>
    <w:p w14:paraId="6008A1A3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ส่วนได้เสียที่ไม่มีอำนาจควบคุม</w:t>
      </w:r>
    </w:p>
    <w:p w14:paraId="462DDE6E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อสังหาริมทรัพย์เพื่อการลงทุน</w:t>
      </w:r>
    </w:p>
    <w:p w14:paraId="68BAF13C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14:paraId="66C56B61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  <w:lang w:bidi="th-TH"/>
        </w:rPr>
        <w:t>สินทรัพย์ไม่หมุนเวียนที่จัดประเภทเป็นสินทรัพย์ที่ถือไว้เพื่อขาย</w:t>
      </w:r>
    </w:p>
    <w:p w14:paraId="3EB5473F" w14:textId="03375A55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สินทรัพย์ไม่มีตัวตน</w:t>
      </w:r>
      <w:r w:rsidR="00845A3F">
        <w:rPr>
          <w:rFonts w:ascii="Angsana New" w:hAnsi="Angsana New" w:cs="Angsana New" w:hint="cs"/>
          <w:sz w:val="30"/>
          <w:szCs w:val="30"/>
          <w:cs/>
          <w:lang w:bidi="th-TH"/>
        </w:rPr>
        <w:t>อื่น</w:t>
      </w:r>
    </w:p>
    <w:p w14:paraId="4B7B2203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สิทธิการใช้ประโยชน์ในที่ดิน</w:t>
      </w:r>
    </w:p>
    <w:p w14:paraId="4DD4BD08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เงินจ่ายล่วงหน้าค่าสิทธิในการใช้ประโยชน์ในที่ดิน</w:t>
      </w:r>
    </w:p>
    <w:p w14:paraId="7564C3FB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ต้นทุนการพัฒนาสวนยาง</w:t>
      </w:r>
    </w:p>
    <w:p w14:paraId="35BF597D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ภาษีเงินได้รอการตัดบัญชี</w:t>
      </w:r>
    </w:p>
    <w:p w14:paraId="08D8DA12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หนี้สินที่มีภาระดอกเบี้ย</w:t>
      </w:r>
    </w:p>
    <w:p w14:paraId="023286DC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เจ้าหนี้การค้า</w:t>
      </w:r>
    </w:p>
    <w:p w14:paraId="676C60BD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เจ้าหนี้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หมุนเวียน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อื่น</w:t>
      </w:r>
    </w:p>
    <w:p w14:paraId="43C8230E" w14:textId="77777777" w:rsidR="00026887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AE6E7F">
        <w:rPr>
          <w:rFonts w:ascii="Angsana New" w:hAnsi="Angsana New" w:cs="Angsana New"/>
          <w:sz w:val="30"/>
          <w:szCs w:val="30"/>
          <w:cs/>
          <w:lang w:bidi="th-TH"/>
        </w:rPr>
        <w:t>ประมาณการหนี้สิน</w:t>
      </w:r>
      <w:r w:rsidR="001147E4">
        <w:rPr>
          <w:rFonts w:ascii="Angsana New" w:hAnsi="Angsana New" w:cs="Angsana New" w:hint="cs"/>
          <w:sz w:val="30"/>
          <w:szCs w:val="30"/>
          <w:cs/>
          <w:lang w:bidi="th-TH"/>
        </w:rPr>
        <w:t>ไม่หมุนเวียน</w:t>
      </w:r>
      <w:r w:rsidRPr="00AE6E7F">
        <w:rPr>
          <w:rFonts w:ascii="Angsana New" w:hAnsi="Angsana New" w:cs="Angsana New"/>
          <w:sz w:val="30"/>
          <w:szCs w:val="30"/>
          <w:cs/>
          <w:lang w:bidi="th-TH"/>
        </w:rPr>
        <w:t>สำหรับผลประโยชน์พนักงาน</w:t>
      </w:r>
    </w:p>
    <w:p w14:paraId="6FF5AC3F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ทุนเรือนหุ้น</w:t>
      </w:r>
    </w:p>
    <w:p w14:paraId="3EDDD6C3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สำรอง</w:t>
      </w:r>
    </w:p>
    <w:p w14:paraId="5F84C3A4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</w:p>
    <w:p w14:paraId="03524B64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รายได้อื่น</w:t>
      </w:r>
    </w:p>
    <w:p w14:paraId="0722E285" w14:textId="77777777" w:rsidR="00026887" w:rsidRPr="00F626F6" w:rsidRDefault="00026887" w:rsidP="00026887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/>
          <w:sz w:val="30"/>
          <w:szCs w:val="30"/>
          <w:cs/>
          <w:lang w:bidi="th-TH"/>
        </w:rPr>
        <w:t>ต้นทุนในการจัดจำหน่าย</w:t>
      </w:r>
    </w:p>
    <w:p w14:paraId="6058BBB8" w14:textId="77777777" w:rsidR="00026887" w:rsidRPr="00026887" w:rsidRDefault="00026887" w:rsidP="00CD5D8D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0" w:right="-45" w:firstLine="0"/>
        <w:outlineLvl w:val="0"/>
        <w:rPr>
          <w:rFonts w:ascii="Angsana New" w:hAnsi="Angsana New" w:cs="Angsana New"/>
          <w:bCs/>
          <w:sz w:val="30"/>
          <w:szCs w:val="30"/>
          <w:lang w:bidi="th-TH"/>
        </w:rPr>
      </w:pPr>
      <w:r w:rsidRPr="00026887">
        <w:rPr>
          <w:rFonts w:ascii="Angsana New" w:hAnsi="Angsana New" w:cs="Angsana New"/>
          <w:sz w:val="30"/>
          <w:szCs w:val="30"/>
          <w:cs/>
          <w:lang w:bidi="th-TH"/>
        </w:rPr>
        <w:t>ค่าใช้จ่ายในการบริหาร</w:t>
      </w:r>
    </w:p>
    <w:p w14:paraId="26C590A8" w14:textId="77777777" w:rsidR="002A3C99" w:rsidRDefault="002A3C99" w:rsidP="00845A3F">
      <w:pPr>
        <w:pStyle w:val="IndexHeading1"/>
        <w:tabs>
          <w:tab w:val="left" w:pos="1080"/>
        </w:tabs>
        <w:spacing w:after="0" w:line="240" w:lineRule="auto"/>
        <w:ind w:left="0" w:right="-45" w:firstLine="0"/>
        <w:outlineLvl w:val="0"/>
        <w:rPr>
          <w:rFonts w:ascii="Angsana New" w:hAnsi="Angsana New" w:cs="Angsana New"/>
          <w:b w:val="0"/>
          <w:bCs/>
          <w:sz w:val="30"/>
          <w:szCs w:val="30"/>
          <w:lang w:bidi="th-TH"/>
        </w:rPr>
      </w:pP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 w:rsidRPr="00F626F6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สารบัญ</w:t>
      </w:r>
    </w:p>
    <w:p w14:paraId="1AF52DC3" w14:textId="77777777" w:rsidR="00A00C3C" w:rsidRPr="00F626F6" w:rsidRDefault="00A00C3C" w:rsidP="00845A3F">
      <w:pPr>
        <w:pStyle w:val="IndexHeading1"/>
        <w:tabs>
          <w:tab w:val="left" w:pos="1080"/>
        </w:tabs>
        <w:spacing w:after="0" w:line="240" w:lineRule="auto"/>
        <w:ind w:left="0" w:right="-45" w:firstLine="0"/>
        <w:outlineLvl w:val="0"/>
        <w:rPr>
          <w:rFonts w:ascii="Angsana New" w:hAnsi="Angsana New" w:cs="Angsana New"/>
          <w:b w:val="0"/>
          <w:bCs/>
          <w:sz w:val="30"/>
          <w:szCs w:val="30"/>
          <w:lang w:bidi="th-TH"/>
        </w:rPr>
      </w:pPr>
    </w:p>
    <w:p w14:paraId="044B499D" w14:textId="77777777" w:rsidR="00876260" w:rsidRPr="00F626F6" w:rsidRDefault="00876260" w:rsidP="00876260">
      <w:pPr>
        <w:pStyle w:val="index"/>
        <w:numPr>
          <w:ilvl w:val="0"/>
          <w:numId w:val="2"/>
        </w:numPr>
        <w:tabs>
          <w:tab w:val="clear" w:pos="340"/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ค่าใช้จ่ายอื่น</w:t>
      </w:r>
    </w:p>
    <w:p w14:paraId="5753B193" w14:textId="77777777" w:rsidR="005F1C44" w:rsidRPr="00F626F6" w:rsidRDefault="00DA2BFE" w:rsidP="00876260">
      <w:pPr>
        <w:pStyle w:val="index"/>
        <w:numPr>
          <w:ilvl w:val="0"/>
          <w:numId w:val="2"/>
        </w:numPr>
        <w:tabs>
          <w:tab w:val="clear" w:pos="340"/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ค่าใช้จ่ายผลประโยชน์พนักงาน</w:t>
      </w:r>
    </w:p>
    <w:p w14:paraId="40D02E51" w14:textId="77777777" w:rsidR="005F1C44" w:rsidRPr="00F626F6" w:rsidRDefault="005F1C44" w:rsidP="00ED776F">
      <w:pPr>
        <w:pStyle w:val="index"/>
        <w:numPr>
          <w:ilvl w:val="0"/>
          <w:numId w:val="2"/>
        </w:numPr>
        <w:tabs>
          <w:tab w:val="clear" w:pos="340"/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ค่าใช้จ่ายตามลักษณ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ะ</w:t>
      </w:r>
    </w:p>
    <w:p w14:paraId="0D8DB212" w14:textId="77777777" w:rsidR="00DA2BFE" w:rsidRPr="00F626F6" w:rsidRDefault="00DA2BFE" w:rsidP="00911441">
      <w:pPr>
        <w:pStyle w:val="index"/>
        <w:numPr>
          <w:ilvl w:val="0"/>
          <w:numId w:val="2"/>
        </w:numPr>
        <w:tabs>
          <w:tab w:val="clear" w:pos="340"/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ต้นทุนทางการเงิน</w:t>
      </w:r>
    </w:p>
    <w:p w14:paraId="0FF50B73" w14:textId="77777777" w:rsidR="00DA2BFE" w:rsidRPr="00F626F6" w:rsidRDefault="00DA2BFE" w:rsidP="00911441">
      <w:pPr>
        <w:pStyle w:val="index"/>
        <w:numPr>
          <w:ilvl w:val="0"/>
          <w:numId w:val="2"/>
        </w:numPr>
        <w:tabs>
          <w:tab w:val="clear" w:pos="340"/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ภาษีเงินได้</w:t>
      </w:r>
    </w:p>
    <w:p w14:paraId="46C4E304" w14:textId="77777777" w:rsidR="00DA2BFE" w:rsidRPr="00F626F6" w:rsidRDefault="00DA2BFE" w:rsidP="00911441">
      <w:pPr>
        <w:pStyle w:val="index"/>
        <w:numPr>
          <w:ilvl w:val="0"/>
          <w:numId w:val="2"/>
        </w:numPr>
        <w:tabs>
          <w:tab w:val="clear" w:pos="340"/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สิทธิประโยชน์จากการส่งเสริมการลงทุน</w:t>
      </w:r>
    </w:p>
    <w:p w14:paraId="0A45D8B0" w14:textId="77777777" w:rsidR="00DA2BFE" w:rsidRPr="00F626F6" w:rsidRDefault="00563098" w:rsidP="00911441">
      <w:pPr>
        <w:pStyle w:val="index"/>
        <w:numPr>
          <w:ilvl w:val="0"/>
          <w:numId w:val="2"/>
        </w:numPr>
        <w:tabs>
          <w:tab w:val="clear" w:pos="340"/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กำไร</w:t>
      </w:r>
      <w:r w:rsidR="00136F0D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(</w:t>
      </w:r>
      <w:r w:rsidR="00DA2BFE" w:rsidRPr="00F626F6">
        <w:rPr>
          <w:rFonts w:ascii="Angsana New" w:hAnsi="Angsana New" w:cs="Angsana New"/>
          <w:sz w:val="30"/>
          <w:szCs w:val="30"/>
          <w:cs/>
          <w:lang w:bidi="th-TH"/>
        </w:rPr>
        <w:t>ขาดทุน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)</w:t>
      </w:r>
      <w:r w:rsidR="00136F0D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</w:t>
      </w:r>
      <w:r w:rsidR="00DA2BFE" w:rsidRPr="00F626F6">
        <w:rPr>
          <w:rFonts w:ascii="Angsana New" w:hAnsi="Angsana New" w:cs="Angsana New"/>
          <w:sz w:val="30"/>
          <w:szCs w:val="30"/>
          <w:cs/>
          <w:lang w:bidi="th-TH"/>
        </w:rPr>
        <w:t>ต่อหุ้น</w:t>
      </w:r>
    </w:p>
    <w:p w14:paraId="34968F4F" w14:textId="77777777" w:rsidR="00DA2BFE" w:rsidRPr="00F626F6" w:rsidRDefault="00DA2BFE" w:rsidP="00911441">
      <w:pPr>
        <w:pStyle w:val="index"/>
        <w:numPr>
          <w:ilvl w:val="0"/>
          <w:numId w:val="2"/>
        </w:numPr>
        <w:tabs>
          <w:tab w:val="clear" w:pos="340"/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เครื่องมือทางการเงิน</w:t>
      </w:r>
    </w:p>
    <w:p w14:paraId="0F04AC75" w14:textId="77777777" w:rsidR="00DA2BFE" w:rsidRDefault="00DA2BFE" w:rsidP="00911441">
      <w:pPr>
        <w:pStyle w:val="index"/>
        <w:numPr>
          <w:ilvl w:val="0"/>
          <w:numId w:val="2"/>
        </w:numPr>
        <w:tabs>
          <w:tab w:val="clear" w:pos="340"/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1E2C1AE1" w14:textId="1D0FF558" w:rsidR="00CB1566" w:rsidRPr="00F626F6" w:rsidRDefault="00CB1566" w:rsidP="00911441">
      <w:pPr>
        <w:pStyle w:val="index"/>
        <w:numPr>
          <w:ilvl w:val="0"/>
          <w:numId w:val="2"/>
        </w:numPr>
        <w:tabs>
          <w:tab w:val="clear" w:pos="340"/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4158C76A" w14:textId="4336362F" w:rsidR="00DA2BFE" w:rsidRPr="00F626F6" w:rsidRDefault="00DA2BFE" w:rsidP="00845A3F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5E70F38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br w:type="page"/>
        <w:t>หมายเหตุประกอบงบการเงินเป็นส่วนหนึ่งของงบการเงินนี้</w:t>
      </w:r>
    </w:p>
    <w:p w14:paraId="0C3F856E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7BEE7545" w14:textId="39398EFB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งบการเงินนี้ได้รับอนุมัติให้ออกง</w:t>
      </w:r>
      <w:r w:rsidR="006854B0">
        <w:rPr>
          <w:rFonts w:ascii="Angsana New" w:hAnsi="Angsana New"/>
          <w:sz w:val="30"/>
          <w:szCs w:val="30"/>
          <w:cs/>
        </w:rPr>
        <w:t>บการเงินจากคณะกรรมการเมื่อวันที</w:t>
      </w:r>
      <w:r w:rsidR="006854B0">
        <w:rPr>
          <w:rFonts w:ascii="Angsana New" w:hAnsi="Angsana New" w:hint="cs"/>
          <w:sz w:val="30"/>
          <w:szCs w:val="30"/>
          <w:cs/>
        </w:rPr>
        <w:t xml:space="preserve">่ </w:t>
      </w:r>
      <w:r w:rsidR="00A10628" w:rsidRPr="00A10628">
        <w:rPr>
          <w:rFonts w:ascii="Angsana New" w:hAnsi="Angsana New"/>
          <w:sz w:val="30"/>
          <w:szCs w:val="30"/>
        </w:rPr>
        <w:t>23</w:t>
      </w:r>
      <w:r w:rsidR="00845A3F" w:rsidRPr="00A10628">
        <w:rPr>
          <w:rFonts w:ascii="Angsana New" w:hAnsi="Angsana New"/>
          <w:sz w:val="30"/>
          <w:szCs w:val="30"/>
        </w:rPr>
        <w:t xml:space="preserve"> </w:t>
      </w:r>
      <w:r w:rsidR="006854B0" w:rsidRPr="00A10628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8644E3" w:rsidRPr="00A10628">
        <w:rPr>
          <w:rFonts w:ascii="Angsana New" w:hAnsi="Angsana New"/>
          <w:sz w:val="30"/>
          <w:szCs w:val="30"/>
        </w:rPr>
        <w:t>2561</w:t>
      </w:r>
    </w:p>
    <w:p w14:paraId="0615CDA2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0D7E732E" w14:textId="77777777" w:rsidR="00DA2BFE" w:rsidRPr="00F626F6" w:rsidRDefault="00DA2BFE" w:rsidP="00DA2BFE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</w:rPr>
        <w:t xml:space="preserve">  </w:t>
      </w:r>
      <w:r w:rsidRPr="00F626F6">
        <w:rPr>
          <w:rFonts w:ascii="Angsana New" w:hAnsi="Angsana New"/>
          <w:b/>
          <w:bCs/>
          <w:sz w:val="30"/>
          <w:szCs w:val="30"/>
          <w:cs/>
        </w:rPr>
        <w:t>ข้อมูลทั่วไป</w:t>
      </w:r>
    </w:p>
    <w:p w14:paraId="47156F72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1C614A0C" w14:textId="2A548749" w:rsidR="00DA2BFE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บริษัท ไทยรับเบอร์ลาเท็คซ์คอร์ปอร์เรชั่น (ประเทศไทย) จำกัด </w:t>
      </w:r>
      <w:r w:rsidRPr="00F626F6">
        <w:rPr>
          <w:rFonts w:ascii="Angsana New" w:hAnsi="Angsana New"/>
          <w:sz w:val="30"/>
          <w:szCs w:val="30"/>
        </w:rPr>
        <w:t>(</w:t>
      </w:r>
      <w:r w:rsidRPr="00F626F6">
        <w:rPr>
          <w:rFonts w:ascii="Angsana New" w:hAnsi="Angsana New"/>
          <w:sz w:val="30"/>
          <w:szCs w:val="30"/>
          <w:cs/>
        </w:rPr>
        <w:t>มหาชน</w:t>
      </w:r>
      <w:r w:rsidRPr="00F626F6">
        <w:rPr>
          <w:rFonts w:ascii="Angsana New" w:hAnsi="Angsana New"/>
          <w:sz w:val="30"/>
          <w:szCs w:val="30"/>
        </w:rPr>
        <w:t>)</w:t>
      </w: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F626F6">
        <w:rPr>
          <w:rFonts w:ascii="Angsana New" w:hAnsi="Angsana New"/>
          <w:sz w:val="30"/>
          <w:szCs w:val="30"/>
          <w:lang w:val="en-GB"/>
        </w:rPr>
        <w:t>“</w:t>
      </w:r>
      <w:r w:rsidRPr="00F626F6">
        <w:rPr>
          <w:rFonts w:ascii="Angsana New" w:hAnsi="Angsana New"/>
          <w:sz w:val="30"/>
          <w:szCs w:val="30"/>
          <w:cs/>
          <w:lang w:val="th-TH"/>
        </w:rPr>
        <w:t>บริษัท</w:t>
      </w:r>
      <w:r w:rsidRPr="00F626F6">
        <w:rPr>
          <w:rFonts w:ascii="Angsana New" w:hAnsi="Angsana New"/>
          <w:sz w:val="30"/>
          <w:szCs w:val="30"/>
          <w:lang w:val="en-GB"/>
        </w:rPr>
        <w:t>”</w:t>
      </w: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เป็นนิติบุคคลที่จัดตั้ง</w:t>
      </w:r>
      <w:r w:rsidRPr="00F626F6">
        <w:rPr>
          <w:rFonts w:ascii="Angsana New" w:hAnsi="Angsana New"/>
          <w:sz w:val="30"/>
          <w:szCs w:val="30"/>
          <w:cs/>
          <w:lang w:val="th-TH"/>
        </w:rPr>
        <w:t>ขึ้นในประเทศไทย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และที่อยู่จดทะเบียน</w:t>
      </w:r>
      <w:r w:rsidR="00436FF5">
        <w:rPr>
          <w:rFonts w:ascii="Angsana New" w:hAnsi="Angsana New" w:hint="cs"/>
          <w:sz w:val="30"/>
          <w:szCs w:val="30"/>
          <w:cs/>
        </w:rPr>
        <w:t xml:space="preserve">ตามที่อยู่ดังต่อไปนี้ </w:t>
      </w:r>
    </w:p>
    <w:p w14:paraId="07D6C16E" w14:textId="77777777" w:rsidR="00436FF5" w:rsidRDefault="00436FF5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117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97"/>
        <w:gridCol w:w="291"/>
        <w:gridCol w:w="6829"/>
      </w:tblGrid>
      <w:tr w:rsidR="00436FF5" w14:paraId="4BBE6CF7" w14:textId="77777777" w:rsidTr="00436FF5">
        <w:tc>
          <w:tcPr>
            <w:tcW w:w="1997" w:type="dxa"/>
            <w:hideMark/>
          </w:tcPr>
          <w:p w14:paraId="18FB160B" w14:textId="77777777" w:rsidR="00436FF5" w:rsidRDefault="00436FF5">
            <w:pPr>
              <w:rPr>
                <w:rFonts w:ascii="Angsana New" w:eastAsia="Times New Roman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สำนักงานใหญ่</w:t>
            </w:r>
          </w:p>
        </w:tc>
        <w:tc>
          <w:tcPr>
            <w:tcW w:w="291" w:type="dxa"/>
            <w:hideMark/>
          </w:tcPr>
          <w:p w14:paraId="738960C3" w14:textId="77777777" w:rsidR="00436FF5" w:rsidRDefault="00436FF5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6829" w:type="dxa"/>
          </w:tcPr>
          <w:p w14:paraId="7851FE97" w14:textId="77777777" w:rsidR="00436FF5" w:rsidRDefault="00436FF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เลขที่ 99/1-3 หมู่ 13 ถนนบางนา-ตราด กิโลเมตรที่ 7 ตำบลบางแก้ว อำเภอบางพลี </w:t>
            </w:r>
          </w:p>
          <w:p w14:paraId="7CA0DA77" w14:textId="7FB4468C" w:rsidR="00436FF5" w:rsidRDefault="00401A39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  </w:t>
            </w:r>
            <w:r w:rsidR="00436FF5">
              <w:rPr>
                <w:rFonts w:ascii="Angsana New" w:hAnsi="Angsana New"/>
                <w:sz w:val="30"/>
                <w:szCs w:val="30"/>
                <w:cs/>
                <w:lang w:val="th-TH"/>
              </w:rPr>
              <w:t>จังหวัดสมุทรปราการ</w:t>
            </w:r>
          </w:p>
          <w:p w14:paraId="41EA11EC" w14:textId="77777777" w:rsidR="00436FF5" w:rsidRPr="0013640B" w:rsidRDefault="00436FF5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7C0ACF" w14:paraId="61873950" w14:textId="77777777" w:rsidTr="00436FF5">
        <w:tc>
          <w:tcPr>
            <w:tcW w:w="1997" w:type="dxa"/>
          </w:tcPr>
          <w:p w14:paraId="2A224A9E" w14:textId="7F7452B5"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สาขาดังต่อไปนี้</w:t>
            </w:r>
          </w:p>
        </w:tc>
        <w:tc>
          <w:tcPr>
            <w:tcW w:w="291" w:type="dxa"/>
            <w:hideMark/>
          </w:tcPr>
          <w:p w14:paraId="00955BE8" w14:textId="1EB6BE67"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6829" w:type="dxa"/>
          </w:tcPr>
          <w:p w14:paraId="7CF371D9" w14:textId="77777777" w:rsidR="007C0ACF" w:rsidRDefault="007C0ACF" w:rsidP="007C0ACF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 29 หมู่ 2 ตำบลหนองใหญ่ อำเภอหนองใหญ่ จังหวัดชลบุรี</w:t>
            </w:r>
          </w:p>
          <w:p w14:paraId="2263963C" w14:textId="77777777" w:rsidR="007C0ACF" w:rsidRPr="0013640B" w:rsidRDefault="007C0ACF" w:rsidP="007C0ACF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7C0ACF" w14:paraId="3B552646" w14:textId="77777777" w:rsidTr="00436FF5">
        <w:tc>
          <w:tcPr>
            <w:tcW w:w="1997" w:type="dxa"/>
          </w:tcPr>
          <w:p w14:paraId="1BAE90C6" w14:textId="77777777"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1" w:type="dxa"/>
            <w:hideMark/>
          </w:tcPr>
          <w:p w14:paraId="12F4C630" w14:textId="6AB070CF"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6829" w:type="dxa"/>
          </w:tcPr>
          <w:p w14:paraId="5363D323" w14:textId="77777777" w:rsidR="007C0ACF" w:rsidRDefault="007C0ACF" w:rsidP="007C0ACF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 35 หมู่ 4 ตำบลกระโสม อำเภอตะกั่วทุ่ง จังหวัดพังงา</w:t>
            </w:r>
          </w:p>
          <w:p w14:paraId="37A7CC4B" w14:textId="77777777" w:rsidR="007C0ACF" w:rsidRPr="0013640B" w:rsidRDefault="007C0ACF" w:rsidP="007C0ACF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7C0ACF" w14:paraId="4F65B75F" w14:textId="77777777" w:rsidTr="00436FF5">
        <w:tc>
          <w:tcPr>
            <w:tcW w:w="1997" w:type="dxa"/>
          </w:tcPr>
          <w:p w14:paraId="4CAA1AC7" w14:textId="77777777"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34D22BD8" w14:textId="19A886C0"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6829" w:type="dxa"/>
          </w:tcPr>
          <w:p w14:paraId="4B33D7DC" w14:textId="77777777" w:rsidR="007C0ACF" w:rsidRDefault="007C0ACF" w:rsidP="007C0ACF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 198 หมู่ 7 ตำบลจอมสวรรค์ อำเภอแม่จัน จังหวัดเชียงราย</w:t>
            </w:r>
          </w:p>
          <w:p w14:paraId="68C1018F" w14:textId="31FCD2E8" w:rsidR="007C0ACF" w:rsidRPr="0013640B" w:rsidRDefault="007C0ACF" w:rsidP="007C0ACF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7C0ACF" w14:paraId="71D6ACCF" w14:textId="77777777" w:rsidTr="00436FF5">
        <w:tc>
          <w:tcPr>
            <w:tcW w:w="1997" w:type="dxa"/>
          </w:tcPr>
          <w:p w14:paraId="0C388AFC" w14:textId="77777777"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7038A65B" w14:textId="2A86F750"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6829" w:type="dxa"/>
          </w:tcPr>
          <w:p w14:paraId="1EECFB00" w14:textId="77777777" w:rsidR="007C0ACF" w:rsidRDefault="007C0ACF" w:rsidP="007C0ACF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 124 หมู่ 11 ตำบลบ้านพรุ อำเภอหาดใหญ่ จังหวัดสงขลา</w:t>
            </w:r>
          </w:p>
          <w:p w14:paraId="31ADC120" w14:textId="32EC6574" w:rsidR="007C0ACF" w:rsidRPr="0013640B" w:rsidRDefault="007C0ACF" w:rsidP="007C0ACF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7C0ACF" w14:paraId="23BA297E" w14:textId="77777777" w:rsidTr="00436FF5">
        <w:tc>
          <w:tcPr>
            <w:tcW w:w="1997" w:type="dxa"/>
          </w:tcPr>
          <w:p w14:paraId="53B06647" w14:textId="77777777"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31508CFB" w14:textId="73F020BA"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6829" w:type="dxa"/>
          </w:tcPr>
          <w:p w14:paraId="0465EDF2" w14:textId="77777777" w:rsidR="007C0ACF" w:rsidRDefault="007C0ACF" w:rsidP="007C0ACF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 293/2 หมู่ 1 ตำบลขุนทะเล อำเภอเมือง จังหวัดสุราษฏร์ธานี</w:t>
            </w:r>
          </w:p>
          <w:p w14:paraId="1DFA3B1A" w14:textId="0B849A5B" w:rsidR="007C0ACF" w:rsidRPr="0013640B" w:rsidRDefault="007C0ACF" w:rsidP="007C0ACF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7C0ACF" w14:paraId="0FC3B094" w14:textId="77777777" w:rsidTr="00436FF5">
        <w:tc>
          <w:tcPr>
            <w:tcW w:w="1997" w:type="dxa"/>
          </w:tcPr>
          <w:p w14:paraId="37D68078" w14:textId="77777777"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3B0B5030" w14:textId="35F986B3"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6829" w:type="dxa"/>
          </w:tcPr>
          <w:p w14:paraId="55660034" w14:textId="77777777" w:rsidR="007C0ACF" w:rsidRDefault="007C0ACF" w:rsidP="007C0ACF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 44/5 หมู่ 8 ถนนกะเฉด-หาดใหญ่ ตำบลกะเฉด อำเภอเมือง จังหวัดระยอง</w:t>
            </w:r>
          </w:p>
          <w:p w14:paraId="515D9FAE" w14:textId="79224635" w:rsidR="007C0ACF" w:rsidRPr="0013640B" w:rsidRDefault="007C0ACF" w:rsidP="007C0ACF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7C0ACF" w14:paraId="297227E5" w14:textId="77777777" w:rsidTr="00436FF5">
        <w:tc>
          <w:tcPr>
            <w:tcW w:w="1997" w:type="dxa"/>
          </w:tcPr>
          <w:p w14:paraId="6159D37D" w14:textId="77777777"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4E134551" w14:textId="6D8AB8BE"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6829" w:type="dxa"/>
            <w:hideMark/>
          </w:tcPr>
          <w:p w14:paraId="4522B9EF" w14:textId="77777777" w:rsidR="007C0ACF" w:rsidRDefault="007C0ACF" w:rsidP="007C0ACF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 680 หมู่ 2 ตำบลหนองใหญ่ อำเภอหนองใหญ่ จังหวัดชลบุรี</w:t>
            </w:r>
          </w:p>
          <w:p w14:paraId="54570546" w14:textId="77777777" w:rsidR="007C0ACF" w:rsidRPr="0013640B" w:rsidRDefault="007C0ACF" w:rsidP="007C0ACF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7C0ACF" w14:paraId="66B6BD2F" w14:textId="77777777" w:rsidTr="00436FF5">
        <w:tc>
          <w:tcPr>
            <w:tcW w:w="1997" w:type="dxa"/>
          </w:tcPr>
          <w:p w14:paraId="1B715163" w14:textId="77777777"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1" w:type="dxa"/>
            <w:hideMark/>
          </w:tcPr>
          <w:p w14:paraId="654C0A98" w14:textId="52BFA855" w:rsidR="007C0ACF" w:rsidRDefault="007C0ACF" w:rsidP="007C0ACF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6829" w:type="dxa"/>
            <w:hideMark/>
          </w:tcPr>
          <w:p w14:paraId="6043E701" w14:textId="77777777" w:rsidR="007C0ACF" w:rsidRDefault="007C0ACF" w:rsidP="007C0ACF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 19/52 หมู่ 7 ตำบลบางโฉลง อำเภอบางพลี จังหวัดสมุทรปราการ</w:t>
            </w:r>
          </w:p>
          <w:p w14:paraId="313F5BEF" w14:textId="77777777" w:rsidR="007C0ACF" w:rsidRPr="0013640B" w:rsidRDefault="007C0ACF" w:rsidP="007C0ACF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</w:tbl>
    <w:p w14:paraId="54C75E7E" w14:textId="77777777" w:rsidR="00436FF5" w:rsidRPr="0013640B" w:rsidRDefault="00436FF5" w:rsidP="00DA2BFE">
      <w:pPr>
        <w:ind w:left="540"/>
        <w:jc w:val="thaiDistribute"/>
        <w:rPr>
          <w:rFonts w:ascii="Angsana New" w:hAnsi="Angsana New"/>
          <w:sz w:val="18"/>
          <w:szCs w:val="18"/>
          <w:cs/>
        </w:rPr>
      </w:pPr>
    </w:p>
    <w:p w14:paraId="6C359389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บริษัทจดทะเบียนกับตลาดหลักทรัพย์แห่งประเทศไทย เมื่อเดือน กรกฎาคม </w:t>
      </w:r>
      <w:r w:rsidRPr="00F626F6">
        <w:rPr>
          <w:rFonts w:ascii="Angsana New" w:hAnsi="Angsana New"/>
          <w:sz w:val="30"/>
          <w:szCs w:val="30"/>
        </w:rPr>
        <w:t>2534</w:t>
      </w:r>
    </w:p>
    <w:p w14:paraId="3B2A39F6" w14:textId="77777777" w:rsidR="00436FF5" w:rsidRPr="00F203CA" w:rsidRDefault="00436FF5" w:rsidP="00DA2BFE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14:paraId="420357C1" w14:textId="77777777" w:rsidR="00401A39" w:rsidRDefault="00401A39" w:rsidP="00F203CA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154A5A5D" w14:textId="77777777" w:rsidR="00401A39" w:rsidRDefault="00401A39" w:rsidP="00F203CA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0794DB1" w14:textId="77777777" w:rsidR="00401A39" w:rsidRDefault="00401A39" w:rsidP="00F203CA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28A66A13" w14:textId="77777777" w:rsidR="00401A39" w:rsidRDefault="00401A39" w:rsidP="00F203CA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13402E86" w14:textId="77777777" w:rsidR="00401A39" w:rsidRDefault="00401A39" w:rsidP="00F203CA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2045996E" w14:textId="77777777" w:rsidR="00401A39" w:rsidRDefault="00401A39" w:rsidP="00F203CA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1B0F69D5" w14:textId="2C9E0F34" w:rsidR="004C6A77" w:rsidRPr="00F203CA" w:rsidRDefault="00DA2BFE" w:rsidP="004C6A77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pacing w:val="-6"/>
          <w:sz w:val="30"/>
          <w:szCs w:val="30"/>
          <w:cs/>
        </w:rPr>
        <w:t>ผู้ถือหุ้นรายใหญ่ในระหว่าง</w:t>
      </w:r>
      <w:r w:rsidR="005F1C44" w:rsidRPr="00F626F6">
        <w:rPr>
          <w:rFonts w:ascii="Angsana New" w:hAnsi="Angsana New" w:hint="cs"/>
          <w:spacing w:val="-6"/>
          <w:sz w:val="30"/>
          <w:szCs w:val="30"/>
          <w:cs/>
        </w:rPr>
        <w:t>ปี</w:t>
      </w:r>
      <w:r w:rsidRPr="00F626F6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401A39">
        <w:rPr>
          <w:rFonts w:ascii="Angsana New" w:hAnsi="Angsana New"/>
          <w:spacing w:val="-6"/>
          <w:sz w:val="30"/>
          <w:szCs w:val="30"/>
          <w:cs/>
        </w:rPr>
        <w:t xml:space="preserve">ได้แก่ </w:t>
      </w:r>
      <w:r w:rsidRPr="00A80137">
        <w:rPr>
          <w:rFonts w:ascii="Angsana New" w:hAnsi="Angsana New"/>
          <w:spacing w:val="-6"/>
          <w:sz w:val="30"/>
          <w:szCs w:val="30"/>
          <w:cs/>
        </w:rPr>
        <w:t xml:space="preserve">กลุ่มวงศาสุทธิกุล </w:t>
      </w:r>
      <w:r w:rsidRPr="00A80137">
        <w:rPr>
          <w:rFonts w:ascii="Angsana New" w:hAnsi="Angsana New"/>
          <w:spacing w:val="-6"/>
          <w:sz w:val="30"/>
          <w:szCs w:val="30"/>
        </w:rPr>
        <w:t>(</w:t>
      </w:r>
      <w:r w:rsidRPr="00A80137">
        <w:rPr>
          <w:rFonts w:ascii="Angsana New" w:hAnsi="Angsana New"/>
          <w:spacing w:val="-6"/>
          <w:sz w:val="30"/>
          <w:szCs w:val="30"/>
          <w:cs/>
        </w:rPr>
        <w:t xml:space="preserve">ถือหุ้นร้อยละ </w:t>
      </w:r>
      <w:r w:rsidR="00AE0BA0">
        <w:rPr>
          <w:rFonts w:ascii="Angsana New" w:hAnsi="Angsana New" w:hint="cs"/>
          <w:spacing w:val="-6"/>
          <w:sz w:val="30"/>
          <w:szCs w:val="30"/>
          <w:cs/>
        </w:rPr>
        <w:t>2</w:t>
      </w:r>
      <w:r w:rsidR="00AE0BA0">
        <w:rPr>
          <w:rFonts w:ascii="Angsana New" w:hAnsi="Angsana New"/>
          <w:spacing w:val="-6"/>
          <w:sz w:val="30"/>
          <w:szCs w:val="30"/>
        </w:rPr>
        <w:t>1.47</w:t>
      </w:r>
      <w:r w:rsidRPr="00A80137">
        <w:rPr>
          <w:rFonts w:ascii="Angsana New" w:hAnsi="Angsana New"/>
          <w:spacing w:val="-6"/>
          <w:sz w:val="30"/>
          <w:szCs w:val="30"/>
        </w:rPr>
        <w:t xml:space="preserve">) </w:t>
      </w:r>
      <w:r w:rsidRPr="00A80137">
        <w:rPr>
          <w:rFonts w:ascii="Angsana New" w:hAnsi="Angsana New"/>
          <w:spacing w:val="-6"/>
          <w:sz w:val="30"/>
          <w:szCs w:val="30"/>
          <w:cs/>
        </w:rPr>
        <w:t xml:space="preserve">และกลุ่มวรประทีป </w:t>
      </w:r>
      <w:r w:rsidRPr="00A80137">
        <w:rPr>
          <w:rFonts w:ascii="Angsana New" w:hAnsi="Angsana New"/>
          <w:spacing w:val="-6"/>
          <w:sz w:val="30"/>
          <w:szCs w:val="30"/>
        </w:rPr>
        <w:t>(</w:t>
      </w:r>
      <w:r w:rsidRPr="00A80137">
        <w:rPr>
          <w:rFonts w:ascii="Angsana New" w:hAnsi="Angsana New"/>
          <w:spacing w:val="-6"/>
          <w:sz w:val="30"/>
          <w:szCs w:val="30"/>
          <w:cs/>
        </w:rPr>
        <w:t xml:space="preserve">ถือหุ้นร้อยละ </w:t>
      </w:r>
      <w:r w:rsidR="00A80137" w:rsidRPr="00A80137">
        <w:rPr>
          <w:rFonts w:ascii="Angsana New" w:hAnsi="Angsana New" w:hint="cs"/>
          <w:spacing w:val="-6"/>
          <w:sz w:val="30"/>
          <w:szCs w:val="30"/>
          <w:cs/>
        </w:rPr>
        <w:t>1</w:t>
      </w:r>
      <w:r w:rsidR="00FF09CD">
        <w:rPr>
          <w:rFonts w:ascii="Angsana New" w:hAnsi="Angsana New"/>
          <w:spacing w:val="-6"/>
          <w:sz w:val="30"/>
          <w:szCs w:val="30"/>
        </w:rPr>
        <w:t>6.17</w:t>
      </w:r>
      <w:r w:rsidRPr="00A80137">
        <w:rPr>
          <w:rFonts w:ascii="Angsana New" w:hAnsi="Angsana New"/>
          <w:spacing w:val="-6"/>
          <w:sz w:val="30"/>
          <w:szCs w:val="30"/>
        </w:rPr>
        <w:t>)</w:t>
      </w:r>
      <w:r w:rsidR="00401A39">
        <w:rPr>
          <w:rFonts w:ascii="Angsana New" w:hAnsi="Angsana New" w:hint="cs"/>
          <w:spacing w:val="-6"/>
          <w:sz w:val="30"/>
          <w:szCs w:val="30"/>
          <w:cs/>
        </w:rPr>
        <w:t xml:space="preserve"> อย่างไรก็ตาม</w:t>
      </w:r>
      <w:r w:rsidR="004C6A77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4C6A77" w:rsidRPr="00F203CA">
        <w:rPr>
          <w:rFonts w:ascii="Angsana New" w:hAnsi="Angsana New"/>
          <w:sz w:val="30"/>
          <w:szCs w:val="30"/>
          <w:cs/>
        </w:rPr>
        <w:t>ในระหว่างปี</w:t>
      </w:r>
      <w:r w:rsidR="004C6A77" w:rsidRPr="00F203CA">
        <w:rPr>
          <w:rFonts w:ascii="Angsana New" w:hAnsi="Angsana New"/>
          <w:sz w:val="30"/>
          <w:szCs w:val="30"/>
        </w:rPr>
        <w:t xml:space="preserve"> 2560</w:t>
      </w:r>
      <w:r w:rsidR="004C6A77" w:rsidRPr="00F203CA">
        <w:rPr>
          <w:rFonts w:ascii="Angsana New" w:hAnsi="Angsana New" w:hint="cs"/>
          <w:sz w:val="30"/>
          <w:szCs w:val="30"/>
          <w:cs/>
        </w:rPr>
        <w:t xml:space="preserve"> บริษัทได้เพิ่มทุนและจัดสรรหุ้นสามัญเพิ่มทุนจำนวน</w:t>
      </w:r>
      <w:r w:rsidR="004C6A77" w:rsidRPr="00F203CA">
        <w:rPr>
          <w:rFonts w:ascii="Angsana New" w:hAnsi="Angsana New"/>
          <w:sz w:val="30"/>
          <w:szCs w:val="30"/>
        </w:rPr>
        <w:t xml:space="preserve"> 1,003.6</w:t>
      </w:r>
      <w:r w:rsidR="004C6A77" w:rsidRPr="00F203CA">
        <w:rPr>
          <w:rFonts w:ascii="Angsana New" w:hAnsi="Angsana New" w:hint="cs"/>
          <w:sz w:val="30"/>
          <w:szCs w:val="30"/>
          <w:cs/>
        </w:rPr>
        <w:t xml:space="preserve"> ล้านหุ้น ให้แก่บริษัท ไทยรับเบอร์ลาเท็คซ์กรุ๊ป จำกัด ซึ่งเป็นบริษัทย่อย ตามแผนการปรับโครงสร้างกิจการภายใต้หลักเกณฑ์การโอนกิจการทั้งหมด โดย</w:t>
      </w:r>
      <w:r w:rsidR="004C6A77" w:rsidRPr="00F203CA">
        <w:rPr>
          <w:rFonts w:ascii="Angsana New" w:hAnsi="Angsana New"/>
          <w:sz w:val="30"/>
          <w:szCs w:val="30"/>
          <w:cs/>
        </w:rPr>
        <w:t xml:space="preserve">บริษัทคาดว่าจะดำเนินการลดทุนภายใน </w:t>
      </w:r>
      <w:r w:rsidR="004C6A77" w:rsidRPr="00F203CA">
        <w:rPr>
          <w:rFonts w:ascii="Angsana New" w:hAnsi="Angsana New"/>
          <w:sz w:val="30"/>
          <w:szCs w:val="30"/>
        </w:rPr>
        <w:t xml:space="preserve">1 </w:t>
      </w:r>
      <w:r w:rsidR="004C6A77" w:rsidRPr="00F203CA">
        <w:rPr>
          <w:rFonts w:ascii="Angsana New" w:hAnsi="Angsana New"/>
          <w:sz w:val="30"/>
          <w:szCs w:val="30"/>
          <w:cs/>
        </w:rPr>
        <w:t>ปี ซึ่งจะดำเนินการเสร็จสิ้นก่อนระยะเวลาห้ามขายหุ้น (</w:t>
      </w:r>
      <w:r w:rsidR="004C6A77" w:rsidRPr="00F203CA">
        <w:rPr>
          <w:rFonts w:ascii="Angsana New" w:hAnsi="Angsana New"/>
          <w:sz w:val="30"/>
          <w:szCs w:val="30"/>
        </w:rPr>
        <w:t xml:space="preserve">Silent Period) </w:t>
      </w:r>
      <w:r w:rsidR="004C6A77" w:rsidRPr="00F203CA">
        <w:rPr>
          <w:rFonts w:ascii="Angsana New" w:hAnsi="Angsana New"/>
          <w:sz w:val="30"/>
          <w:szCs w:val="30"/>
          <w:cs/>
        </w:rPr>
        <w:t>สิ้นสุดลง ดังนั้นหุ้นสามัญเพิ่มทุนดังกล่าวจะไม่มีการจำหน่ายในตลาดหลักทรัพย์แห่งประเทศไทย รวมถึงจะไม่ใช้สิทธิออกเ</w:t>
      </w:r>
      <w:r w:rsidR="00A10628">
        <w:rPr>
          <w:rFonts w:ascii="Angsana New" w:hAnsi="Angsana New"/>
          <w:sz w:val="30"/>
          <w:szCs w:val="30"/>
          <w:cs/>
        </w:rPr>
        <w:t>สียงในที่ประชุมผู้ถือหุ้น</w:t>
      </w:r>
      <w:r w:rsidR="00A10628">
        <w:rPr>
          <w:rFonts w:ascii="Angsana New" w:hAnsi="Angsana New" w:hint="cs"/>
          <w:sz w:val="30"/>
          <w:szCs w:val="30"/>
          <w:cs/>
        </w:rPr>
        <w:t xml:space="preserve"> และไม่ใช้</w:t>
      </w:r>
      <w:r w:rsidR="004C6A77" w:rsidRPr="00F203CA">
        <w:rPr>
          <w:rFonts w:ascii="Angsana New" w:hAnsi="Angsana New"/>
          <w:sz w:val="30"/>
          <w:szCs w:val="30"/>
          <w:cs/>
        </w:rPr>
        <w:t xml:space="preserve">สิทธิในการรับเงินปันผล </w:t>
      </w:r>
    </w:p>
    <w:p w14:paraId="2C95F4F9" w14:textId="77777777" w:rsidR="007C0ACF" w:rsidRPr="00401A39" w:rsidRDefault="007C0ACF" w:rsidP="00DA2BFE">
      <w:pPr>
        <w:ind w:left="540"/>
        <w:jc w:val="thaiDistribute"/>
        <w:rPr>
          <w:rFonts w:ascii="Angsana New" w:hAnsi="Angsana New"/>
          <w:sz w:val="22"/>
          <w:szCs w:val="22"/>
        </w:rPr>
      </w:pPr>
    </w:p>
    <w:p w14:paraId="2F5A60A8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บริษัท</w:t>
      </w:r>
      <w:r w:rsidR="005128DE" w:rsidRPr="00F626F6">
        <w:rPr>
          <w:rFonts w:ascii="Angsana New" w:hAnsi="Angsana New" w:hint="cs"/>
          <w:sz w:val="30"/>
          <w:szCs w:val="30"/>
          <w:cs/>
        </w:rPr>
        <w:t xml:space="preserve">และบริษัทย่อย (“กลุ่มบริษัท”) </w:t>
      </w:r>
      <w:r w:rsidRPr="00F626F6">
        <w:rPr>
          <w:rFonts w:ascii="Angsana New" w:hAnsi="Angsana New"/>
          <w:sz w:val="30"/>
          <w:szCs w:val="30"/>
          <w:cs/>
        </w:rPr>
        <w:t>ดำเนินธุรกิจหลักเกี่ยวกับยางพาราครบวงจร ครอบคลุมตั้งแต่ธุรกิจปลูกสวนยางพาราในประเทศไทย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 xml:space="preserve">ผลิตและจำหน่ายวัตถุดิบจากยางพารา ได้แก่ น้ำยางข้น ธุรกิจผลิตและจำหน่ายเส้นด้ายยางยืด </w:t>
      </w:r>
      <w:r w:rsidR="00563098">
        <w:rPr>
          <w:rFonts w:ascii="Angsana New" w:hAnsi="Angsana New" w:hint="cs"/>
          <w:sz w:val="30"/>
          <w:szCs w:val="30"/>
          <w:cs/>
        </w:rPr>
        <w:t>ยางแท่ง</w:t>
      </w:r>
      <w:r w:rsidR="00BB2F82">
        <w:rPr>
          <w:rFonts w:ascii="Angsana New" w:hAnsi="Angsana New" w:hint="cs"/>
          <w:sz w:val="30"/>
          <w:szCs w:val="30"/>
          <w:cs/>
        </w:rPr>
        <w:t xml:space="preserve">และยางคอมพาวด์ </w:t>
      </w:r>
      <w:r w:rsidRPr="00F626F6">
        <w:rPr>
          <w:rFonts w:ascii="Angsana New" w:hAnsi="Angsana New"/>
          <w:sz w:val="30"/>
          <w:szCs w:val="30"/>
          <w:cs/>
        </w:rPr>
        <w:t>และที่นอนยางพารา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รายละเอียดของบริษัทย่อยและบริษัท</w:t>
      </w:r>
      <w:r w:rsidRPr="00F626F6">
        <w:rPr>
          <w:rFonts w:ascii="Angsana New" w:hAnsi="Angsana New"/>
          <w:spacing w:val="-2"/>
          <w:sz w:val="30"/>
          <w:szCs w:val="30"/>
          <w:cs/>
        </w:rPr>
        <w:t xml:space="preserve">ร่วม ณ วันที่ </w:t>
      </w:r>
      <w:r w:rsidRPr="00F626F6">
        <w:rPr>
          <w:rFonts w:ascii="Angsana New" w:hAnsi="Angsana New"/>
          <w:spacing w:val="-2"/>
          <w:sz w:val="30"/>
          <w:szCs w:val="30"/>
        </w:rPr>
        <w:t xml:space="preserve">31 </w:t>
      </w:r>
      <w:r w:rsidRPr="00F626F6">
        <w:rPr>
          <w:rFonts w:ascii="Angsana New" w:hAnsi="Angsana New"/>
          <w:spacing w:val="-2"/>
          <w:sz w:val="30"/>
          <w:szCs w:val="30"/>
          <w:cs/>
        </w:rPr>
        <w:t xml:space="preserve">ธันวาคม </w:t>
      </w:r>
      <w:r w:rsidR="00CE1AC0">
        <w:rPr>
          <w:rFonts w:ascii="Angsana New" w:hAnsi="Angsana New"/>
          <w:spacing w:val="-2"/>
          <w:sz w:val="30"/>
          <w:szCs w:val="30"/>
        </w:rPr>
        <w:t>2560</w:t>
      </w:r>
      <w:r w:rsidR="0072573D"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="0072573D" w:rsidRPr="00F626F6">
        <w:rPr>
          <w:rFonts w:ascii="Angsana New" w:hAnsi="Angsana New"/>
          <w:spacing w:val="-2"/>
          <w:sz w:val="30"/>
          <w:szCs w:val="30"/>
          <w:cs/>
        </w:rPr>
        <w:t xml:space="preserve">และ </w:t>
      </w:r>
      <w:r w:rsidR="00CE1AC0">
        <w:rPr>
          <w:rFonts w:ascii="Angsana New" w:hAnsi="Angsana New"/>
          <w:spacing w:val="-2"/>
          <w:sz w:val="30"/>
          <w:szCs w:val="30"/>
        </w:rPr>
        <w:t>2559</w:t>
      </w:r>
      <w:r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Pr="00F626F6">
        <w:rPr>
          <w:rFonts w:ascii="Angsana New" w:hAnsi="Angsana New"/>
          <w:spacing w:val="-2"/>
          <w:sz w:val="30"/>
          <w:szCs w:val="30"/>
          <w:cs/>
        </w:rPr>
        <w:t xml:space="preserve">ได้เปิดเผยไว้ในหมายเหตุประกอบงบการเงินข้อ </w:t>
      </w:r>
      <w:r w:rsidR="00090420">
        <w:rPr>
          <w:rFonts w:ascii="Angsana New" w:hAnsi="Angsana New"/>
          <w:spacing w:val="-2"/>
          <w:sz w:val="30"/>
          <w:szCs w:val="30"/>
        </w:rPr>
        <w:t>11</w:t>
      </w:r>
      <w:r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Pr="00F626F6">
        <w:rPr>
          <w:rFonts w:ascii="Angsana New" w:hAnsi="Angsana New"/>
          <w:spacing w:val="-2"/>
          <w:sz w:val="30"/>
          <w:szCs w:val="30"/>
          <w:cs/>
        </w:rPr>
        <w:t xml:space="preserve">และ </w:t>
      </w:r>
      <w:r w:rsidR="005128DE" w:rsidRPr="00F626F6">
        <w:rPr>
          <w:rFonts w:ascii="Angsana New" w:hAnsi="Angsana New"/>
          <w:spacing w:val="-2"/>
          <w:sz w:val="30"/>
          <w:szCs w:val="30"/>
        </w:rPr>
        <w:t>1</w:t>
      </w:r>
      <w:r w:rsidR="00090420">
        <w:rPr>
          <w:rFonts w:ascii="Angsana New" w:hAnsi="Angsana New"/>
          <w:spacing w:val="-2"/>
          <w:sz w:val="30"/>
          <w:szCs w:val="30"/>
        </w:rPr>
        <w:t>2</w:t>
      </w:r>
    </w:p>
    <w:p w14:paraId="65D5D15C" w14:textId="77777777" w:rsidR="00436FF5" w:rsidRPr="00F203CA" w:rsidRDefault="00436FF5" w:rsidP="00DA2BFE">
      <w:pPr>
        <w:ind w:left="540"/>
        <w:rPr>
          <w:rFonts w:ascii="Angsana New" w:hAnsi="Angsana New"/>
          <w:sz w:val="30"/>
          <w:szCs w:val="30"/>
        </w:rPr>
      </w:pPr>
    </w:p>
    <w:p w14:paraId="2472B948" w14:textId="77777777" w:rsidR="00DA2BFE" w:rsidRPr="00F626F6" w:rsidRDefault="00DA2BFE" w:rsidP="00DA2BFE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</w:rPr>
        <w:t xml:space="preserve">  </w:t>
      </w:r>
      <w:r w:rsidRPr="00F626F6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</w:p>
    <w:p w14:paraId="603AD027" w14:textId="77777777" w:rsidR="00DA2BFE" w:rsidRPr="00401A39" w:rsidRDefault="00DA2BFE" w:rsidP="00DA2BFE">
      <w:pPr>
        <w:ind w:left="540" w:right="-45"/>
        <w:jc w:val="thaiDistribute"/>
        <w:rPr>
          <w:rFonts w:ascii="Angsana New" w:hAnsi="Angsana New"/>
          <w:cs/>
          <w:lang w:val="th-TH"/>
        </w:rPr>
      </w:pPr>
    </w:p>
    <w:p w14:paraId="4B504F92" w14:textId="77777777" w:rsidR="00DA2BFE" w:rsidRPr="00F626F6" w:rsidRDefault="00DA2BFE" w:rsidP="00DA2BFE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เกณฑ์การถือปฏิบัติ</w:t>
      </w:r>
    </w:p>
    <w:p w14:paraId="630960FD" w14:textId="77777777" w:rsidR="00DA2BFE" w:rsidRPr="00401A39" w:rsidRDefault="00DA2BFE" w:rsidP="00DA2BFE">
      <w:pPr>
        <w:ind w:left="547"/>
        <w:jc w:val="thaiDistribute"/>
        <w:rPr>
          <w:rFonts w:ascii="Angsana New" w:hAnsi="Angsana New"/>
          <w:cs/>
          <w:lang w:val="th-TH"/>
        </w:rPr>
      </w:pPr>
    </w:p>
    <w:p w14:paraId="79DAB8A7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รวมถึงแนวปฏิบัติทางการบัญชีที่ประกาศใช้โดยสภาวิชาชีพบัญชีฯ (“สภาวิชาชีพบัญชี”) กฎระเบียบและประกาศคณะกรรมการกำกับหลักทรัพย์และตลาดหลักทรัพย์ที่เกี่ยวข้อง</w:t>
      </w:r>
    </w:p>
    <w:p w14:paraId="56EACA57" w14:textId="77777777" w:rsidR="00DA2BFE" w:rsidRPr="00401A39" w:rsidRDefault="00DA2BFE" w:rsidP="00DA2BFE">
      <w:pPr>
        <w:ind w:left="540"/>
        <w:jc w:val="thaiDistribute"/>
        <w:rPr>
          <w:rFonts w:ascii="Angsana New" w:hAnsi="Angsana New"/>
        </w:rPr>
      </w:pPr>
    </w:p>
    <w:p w14:paraId="08614633" w14:textId="77777777" w:rsidR="00AF726D" w:rsidRPr="00F626F6" w:rsidRDefault="00DA2BFE" w:rsidP="00BB2F8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z w:val="30"/>
          <w:szCs w:val="30"/>
          <w:cs/>
        </w:rPr>
        <w:t>สภาวิชาชีพบัญชีได้ออกและปรับปรุงมาตรฐานการรายงานทางการเงินหลายฉบับ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ซึ่งมีผลบังคับใช้ตั้งแต่รอบระยะเวลาบัญชีที่เริ่มในหรือหลังวันที่</w:t>
      </w:r>
      <w:r w:rsidRPr="00F626F6">
        <w:rPr>
          <w:rFonts w:ascii="Angsana New" w:hAnsi="Angsana New" w:hint="cs"/>
          <w:sz w:val="30"/>
          <w:szCs w:val="30"/>
          <w:rtl/>
          <w:cs/>
        </w:rPr>
        <w:t xml:space="preserve">1 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="00CE1AC0">
        <w:rPr>
          <w:rFonts w:ascii="Angsana New" w:hAnsi="Angsana New"/>
          <w:sz w:val="30"/>
          <w:szCs w:val="30"/>
        </w:rPr>
        <w:t>2560</w:t>
      </w:r>
      <w:r w:rsidR="00BB2F82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ในเบื้องต้นการปฏิบัติตามมาตรฐานการรายงานทางการเงินที่ออกและปรับปรุงใหม่ข้างต้นนั้น มีผลให้เกิดการเปลี่ยนแปลงนโยบายการบัญชีของบริษัทและกลุ่มบริษัทในบางเรื่อง</w:t>
      </w:r>
      <w:r w:rsidR="005A3CA0"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การเปลี่ยนแปลงนี้ไม่มีผลกระทบอย่างเป็นสาระสำคัญต่องบการเงิน</w:t>
      </w:r>
    </w:p>
    <w:p w14:paraId="1F1334CA" w14:textId="77777777" w:rsidR="00436FF5" w:rsidRPr="00401A39" w:rsidRDefault="00436FF5" w:rsidP="00436FF5">
      <w:pPr>
        <w:ind w:right="-45"/>
        <w:jc w:val="thaiDistribute"/>
        <w:rPr>
          <w:rFonts w:ascii="Angsana New" w:hAnsi="Angsana New"/>
        </w:rPr>
      </w:pPr>
    </w:p>
    <w:p w14:paraId="16CEB6CC" w14:textId="1DA35C28" w:rsidR="00DA2BFE" w:rsidRDefault="00DA2BFE" w:rsidP="00436FF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นอกเหนือจากมาตรฐานการรายงานทางการเงินที่ออกและปรับปรุงใหม่ข้างต้น สภาวิชาชีพบัญชี</w:t>
      </w:r>
      <w:r w:rsidR="0083534E" w:rsidRPr="00F626F6">
        <w:rPr>
          <w:rFonts w:ascii="Angsana New" w:hAnsi="Angsana New" w:hint="cs"/>
          <w:sz w:val="30"/>
          <w:szCs w:val="30"/>
          <w:cs/>
        </w:rPr>
        <w:t>ออกและ</w:t>
      </w:r>
      <w:r w:rsidRPr="00F626F6">
        <w:rPr>
          <w:rFonts w:ascii="Angsana New" w:hAnsi="Angsana New"/>
          <w:sz w:val="30"/>
          <w:szCs w:val="30"/>
          <w:cs/>
        </w:rPr>
        <w:t>ปรับปรุงมาตรฐานการรายงานทางการเงินฉบับอื่น ๆ ซึ่งมีผลบังคับสำหรับรอบระยะเวลาบัญชีที่เริ่มในหรือหลังวันที่</w:t>
      </w:r>
      <w:r w:rsidR="00B461BF">
        <w:rPr>
          <w:rFonts w:ascii="Angsana New" w:hAnsi="Angsana New" w:hint="cs"/>
          <w:sz w:val="30"/>
          <w:szCs w:val="30"/>
          <w:cs/>
        </w:rPr>
        <w:t xml:space="preserve">              </w:t>
      </w:r>
      <w:r w:rsidRPr="00F626F6">
        <w:rPr>
          <w:rFonts w:ascii="Angsana New" w:hAnsi="Angsana New"/>
          <w:sz w:val="30"/>
          <w:szCs w:val="30"/>
          <w:cs/>
        </w:rPr>
        <w:t xml:space="preserve"> </w:t>
      </w:r>
      <w:r w:rsidR="00136F0D">
        <w:rPr>
          <w:rFonts w:ascii="Angsana New" w:hAnsi="Angsana New" w:hint="cs"/>
          <w:sz w:val="30"/>
          <w:szCs w:val="30"/>
          <w:cs/>
        </w:rPr>
        <w:t xml:space="preserve">           </w:t>
      </w:r>
      <w:r w:rsidR="00B461BF">
        <w:rPr>
          <w:rFonts w:ascii="Angsana New" w:hAnsi="Angsana New" w:hint="cs"/>
          <w:sz w:val="30"/>
          <w:szCs w:val="30"/>
          <w:cs/>
        </w:rPr>
        <w:t xml:space="preserve">   </w:t>
      </w:r>
      <w:r w:rsidRPr="00F626F6">
        <w:rPr>
          <w:rFonts w:ascii="Angsana New" w:hAnsi="Angsana New"/>
          <w:sz w:val="30"/>
          <w:szCs w:val="30"/>
          <w:cs/>
        </w:rPr>
        <w:t xml:space="preserve">1 มกราคม </w:t>
      </w:r>
      <w:r w:rsidR="00CE1AC0">
        <w:rPr>
          <w:rFonts w:ascii="Angsana New" w:hAnsi="Angsana New"/>
          <w:sz w:val="30"/>
          <w:szCs w:val="30"/>
          <w:cs/>
        </w:rPr>
        <w:t>256</w:t>
      </w:r>
      <w:r w:rsidR="00CE1AC0">
        <w:rPr>
          <w:rFonts w:ascii="Angsana New" w:hAnsi="Angsana New"/>
          <w:sz w:val="30"/>
          <w:szCs w:val="30"/>
        </w:rPr>
        <w:t>1</w:t>
      </w:r>
      <w:r w:rsidRPr="00F626F6">
        <w:rPr>
          <w:rFonts w:ascii="Angsana New" w:hAnsi="Angsana New"/>
          <w:sz w:val="30"/>
          <w:szCs w:val="30"/>
          <w:cs/>
        </w:rPr>
        <w:t xml:space="preserve"> เป็นต้นไป และไม่ได้มีการนำ</w:t>
      </w:r>
      <w:r w:rsidR="00845A3F">
        <w:rPr>
          <w:rFonts w:ascii="Angsana New" w:hAnsi="Angsana New"/>
          <w:sz w:val="30"/>
          <w:szCs w:val="30"/>
          <w:cs/>
        </w:rPr>
        <w:t>มาใช้สำหรับการจัดทำงบการเงินน</w:t>
      </w:r>
      <w:r w:rsidR="00845A3F">
        <w:rPr>
          <w:rFonts w:ascii="Angsana New" w:hAnsi="Angsana New" w:hint="cs"/>
          <w:sz w:val="30"/>
          <w:szCs w:val="30"/>
          <w:cs/>
        </w:rPr>
        <w:t>ี้ กลุ่มบริษัท</w:t>
      </w:r>
      <w:r w:rsidR="00845A3F">
        <w:rPr>
          <w:rFonts w:ascii="Angsana New" w:hAnsi="Angsana New"/>
          <w:sz w:val="30"/>
          <w:szCs w:val="30"/>
        </w:rPr>
        <w:t>/</w:t>
      </w:r>
      <w:r w:rsidR="00845A3F">
        <w:rPr>
          <w:rFonts w:ascii="Angsana New" w:hAnsi="Angsana New" w:hint="cs"/>
          <w:sz w:val="30"/>
          <w:szCs w:val="30"/>
          <w:cs/>
        </w:rPr>
        <w:t>บริษัท</w:t>
      </w:r>
      <w:r w:rsidR="00845A3F" w:rsidRPr="00845A3F">
        <w:rPr>
          <w:rFonts w:ascii="Angsana New" w:hAnsi="Angsana New" w:hint="cs"/>
          <w:sz w:val="30"/>
          <w:szCs w:val="30"/>
          <w:cs/>
        </w:rPr>
        <w:t>ได้ประเมินในเบื้องต้น</w:t>
      </w:r>
      <w:r w:rsidR="00845A3F" w:rsidRPr="00845A3F">
        <w:rPr>
          <w:rFonts w:ascii="Angsana New" w:hAnsi="Angsana New"/>
          <w:sz w:val="30"/>
          <w:szCs w:val="30"/>
          <w:cs/>
        </w:rPr>
        <w:t>ถึงผลกระทบที่อาจเกิดขึ้น</w:t>
      </w:r>
      <w:r w:rsidR="00845A3F" w:rsidRPr="00845A3F">
        <w:rPr>
          <w:rFonts w:ascii="Angsana New" w:hAnsi="Angsana New" w:hint="cs"/>
          <w:sz w:val="30"/>
          <w:szCs w:val="30"/>
          <w:cs/>
        </w:rPr>
        <w:t>ต่อ</w:t>
      </w:r>
      <w:r w:rsidR="00845A3F">
        <w:rPr>
          <w:rFonts w:ascii="Angsana New" w:hAnsi="Angsana New" w:hint="cs"/>
          <w:sz w:val="30"/>
          <w:szCs w:val="30"/>
          <w:cs/>
        </w:rPr>
        <w:t xml:space="preserve">งบการเงินรวมหรืองบการเงินเฉพาะกิจการ </w:t>
      </w:r>
      <w:r w:rsidR="00845A3F" w:rsidRPr="00845A3F">
        <w:rPr>
          <w:rFonts w:ascii="Angsana New" w:hAnsi="Angsana New" w:hint="cs"/>
          <w:sz w:val="30"/>
          <w:szCs w:val="30"/>
          <w:cs/>
        </w:rPr>
        <w:t xml:space="preserve">จากการถือปฏิบัติตามมาตรฐานการรายงานทางการเงินที่ออกและปรับปรุงใหม่เหล่านี้  ซึ่งคาดว่าไม่มีผลกระทบที่มีสาระสำคัญต่องบการเงินในงวดที่ถือปฏิบัติ  </w:t>
      </w:r>
    </w:p>
    <w:p w14:paraId="4801ABCF" w14:textId="77777777" w:rsidR="00BA300D" w:rsidRDefault="00BA300D" w:rsidP="00436FF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395BE08E" w14:textId="77777777" w:rsidR="004C6A77" w:rsidRDefault="004C6A77" w:rsidP="00436FF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3445C8DB" w14:textId="77777777" w:rsidR="00DA2BFE" w:rsidRPr="00F626F6" w:rsidRDefault="00DA2BFE" w:rsidP="00DA2BFE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เกณฑ์การวัดมูลค่า</w:t>
      </w:r>
    </w:p>
    <w:p w14:paraId="74374875" w14:textId="77777777" w:rsidR="00DA2BFE" w:rsidRPr="00F203CA" w:rsidRDefault="00DA2BFE" w:rsidP="00DA2BFE">
      <w:pPr>
        <w:ind w:left="547"/>
        <w:jc w:val="thaiDistribute"/>
        <w:rPr>
          <w:rFonts w:ascii="Angsana New" w:hAnsi="Angsana New"/>
          <w:sz w:val="16"/>
          <w:szCs w:val="16"/>
          <w:cs/>
          <w:lang w:val="th-TH"/>
        </w:rPr>
      </w:pPr>
    </w:p>
    <w:p w14:paraId="07E3949D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งบการเงินนี้จัดทำขึ้นโดยถือหลักเกณฑ์การบันทึกตามราคาทุนเดิม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ยกเว้นรายการ</w:t>
      </w:r>
      <w:r w:rsidRPr="00F626F6">
        <w:rPr>
          <w:rFonts w:ascii="Angsana New" w:hAnsi="Angsana New"/>
          <w:sz w:val="30"/>
          <w:szCs w:val="30"/>
          <w:cs/>
        </w:rPr>
        <w:t>ดังต่อไปน</w:t>
      </w:r>
      <w:r w:rsidR="006854B0">
        <w:rPr>
          <w:rFonts w:ascii="Angsana New" w:hAnsi="Angsana New"/>
          <w:sz w:val="30"/>
          <w:szCs w:val="30"/>
          <w:cs/>
        </w:rPr>
        <w:t>ี้</w:t>
      </w:r>
    </w:p>
    <w:p w14:paraId="40C8F1EC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450" w:type="dxa"/>
        <w:tblInd w:w="450" w:type="dxa"/>
        <w:tblLook w:val="04A0" w:firstRow="1" w:lastRow="0" w:firstColumn="1" w:lastColumn="0" w:noHBand="0" w:noVBand="1"/>
      </w:tblPr>
      <w:tblGrid>
        <w:gridCol w:w="4587"/>
        <w:gridCol w:w="4863"/>
      </w:tblGrid>
      <w:tr w:rsidR="00DA2BFE" w:rsidRPr="00F626F6" w14:paraId="60D4EA2B" w14:textId="77777777" w:rsidTr="00514B16">
        <w:tc>
          <w:tcPr>
            <w:tcW w:w="4587" w:type="dxa"/>
            <w:shd w:val="clear" w:color="auto" w:fill="auto"/>
          </w:tcPr>
          <w:p w14:paraId="77F5CEFC" w14:textId="77777777" w:rsidR="00DA2BFE" w:rsidRPr="00F626F6" w:rsidRDefault="00DA2BFE" w:rsidP="00845A3F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0" w:hanging="1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รายการ</w:t>
            </w:r>
          </w:p>
        </w:tc>
        <w:tc>
          <w:tcPr>
            <w:tcW w:w="4863" w:type="dxa"/>
            <w:shd w:val="clear" w:color="auto" w:fill="auto"/>
          </w:tcPr>
          <w:p w14:paraId="2C129B19" w14:textId="77777777" w:rsidR="00DA2BFE" w:rsidRPr="00F626F6" w:rsidRDefault="00DA2BFE" w:rsidP="000A66D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0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เกณฑ์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การวัดมูลค่า</w:t>
            </w:r>
          </w:p>
        </w:tc>
      </w:tr>
      <w:tr w:rsidR="00F9100E" w:rsidRPr="00F626F6" w14:paraId="672BD1AE" w14:textId="77777777" w:rsidTr="00514B16">
        <w:tc>
          <w:tcPr>
            <w:tcW w:w="4587" w:type="dxa"/>
            <w:shd w:val="clear" w:color="auto" w:fill="auto"/>
          </w:tcPr>
          <w:p w14:paraId="63285686" w14:textId="4CB51E4B" w:rsidR="005F1C44" w:rsidRPr="00F626F6" w:rsidRDefault="00F9100E" w:rsidP="00845A3F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0" w:hanging="19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ที่ดิน อาคารและอุปกรณ์</w:t>
            </w:r>
            <w:r w:rsidR="005F1C44" w:rsidRPr="00F626F6">
              <w:rPr>
                <w:rFonts w:ascii="Angsana New" w:hAnsi="Angsana New" w:hint="cs"/>
                <w:sz w:val="30"/>
                <w:szCs w:val="30"/>
                <w:cs/>
              </w:rPr>
              <w:t xml:space="preserve"> (ประเภทที่ดิน อาคาร</w:t>
            </w:r>
          </w:p>
          <w:p w14:paraId="1D8C49E5" w14:textId="77777777" w:rsidR="00F9100E" w:rsidRPr="00F626F6" w:rsidRDefault="005F1C44" w:rsidP="000A66D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0" w:hanging="180"/>
              <w:jc w:val="both"/>
              <w:rPr>
                <w:rFonts w:ascii="Times New Roman" w:hAnsi="Times New Roman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="00AD6039" w:rsidRPr="00F626F6">
              <w:rPr>
                <w:rFonts w:ascii="Angsana New" w:hAnsi="Angsana New" w:hint="cs"/>
                <w:sz w:val="30"/>
                <w:szCs w:val="30"/>
                <w:cs/>
              </w:rPr>
              <w:t>และเครื่องจักร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4863" w:type="dxa"/>
            <w:shd w:val="clear" w:color="auto" w:fill="auto"/>
          </w:tcPr>
          <w:p w14:paraId="29FB894B" w14:textId="77777777" w:rsidR="005F1C44" w:rsidRPr="00F626F6" w:rsidRDefault="005F1C44" w:rsidP="00F9100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0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14:paraId="31CED771" w14:textId="77777777" w:rsidR="00F9100E" w:rsidRPr="00F626F6" w:rsidRDefault="00D50251" w:rsidP="00F9100E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626F6">
              <w:rPr>
                <w:rFonts w:ascii="Times New Roman" w:hAnsi="Times New Roman" w:hint="cs"/>
                <w:sz w:val="30"/>
                <w:szCs w:val="30"/>
                <w:cs/>
              </w:rPr>
              <w:t>การตีราคาใหม่</w:t>
            </w:r>
            <w:r w:rsidR="00CE1AC0" w:rsidRPr="00CE1AC0">
              <w:rPr>
                <w:rFonts w:ascii="Times New Roman" w:hAnsi="Times New Roman"/>
                <w:sz w:val="30"/>
                <w:szCs w:val="30"/>
                <w:cs/>
              </w:rPr>
              <w:t>ด้วยมูลค่ายุติธรรม</w:t>
            </w:r>
          </w:p>
        </w:tc>
      </w:tr>
      <w:tr w:rsidR="00F9100E" w:rsidRPr="00F626F6" w14:paraId="078EADC9" w14:textId="77777777" w:rsidTr="00514B16">
        <w:tc>
          <w:tcPr>
            <w:tcW w:w="4587" w:type="dxa"/>
            <w:shd w:val="clear" w:color="auto" w:fill="auto"/>
          </w:tcPr>
          <w:p w14:paraId="1717F2EE" w14:textId="77777777" w:rsidR="00F9100E" w:rsidRPr="00845A3F" w:rsidRDefault="00F9100E" w:rsidP="00845A3F">
            <w:pPr>
              <w:rPr>
                <w:sz w:val="30"/>
                <w:szCs w:val="30"/>
              </w:rPr>
            </w:pPr>
            <w:r w:rsidRPr="00845A3F">
              <w:rPr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4863" w:type="dxa"/>
            <w:shd w:val="clear" w:color="auto" w:fill="auto"/>
          </w:tcPr>
          <w:p w14:paraId="0CCF4B76" w14:textId="77777777" w:rsidR="00F9100E" w:rsidRPr="00F626F6" w:rsidRDefault="00F9100E" w:rsidP="000A66D4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0"/>
              <w:jc w:val="both"/>
              <w:rPr>
                <w:rFonts w:ascii="Times New Roman" w:hAnsi="Times New Roman"/>
                <w:sz w:val="30"/>
                <w:szCs w:val="30"/>
              </w:rPr>
            </w:pPr>
            <w:r w:rsidRPr="00F626F6">
              <w:rPr>
                <w:rFonts w:ascii="Times New Roman" w:hAnsi="Times New Roman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F9100E" w:rsidRPr="00F626F6" w14:paraId="0E04E37C" w14:textId="77777777" w:rsidTr="00514B16">
        <w:tc>
          <w:tcPr>
            <w:tcW w:w="4587" w:type="dxa"/>
            <w:shd w:val="clear" w:color="auto" w:fill="auto"/>
          </w:tcPr>
          <w:p w14:paraId="11FC16CC" w14:textId="77777777" w:rsidR="00F9100E" w:rsidRPr="00845A3F" w:rsidRDefault="00F9100E" w:rsidP="00845A3F">
            <w:pPr>
              <w:rPr>
                <w:sz w:val="30"/>
                <w:szCs w:val="30"/>
                <w:cs/>
              </w:rPr>
            </w:pPr>
            <w:r w:rsidRPr="00845A3F">
              <w:rPr>
                <w:sz w:val="30"/>
                <w:szCs w:val="30"/>
                <w:cs/>
              </w:rPr>
              <w:t>ห</w:t>
            </w:r>
            <w:r w:rsidR="00D50251" w:rsidRPr="00845A3F">
              <w:rPr>
                <w:sz w:val="30"/>
                <w:szCs w:val="30"/>
                <w:cs/>
              </w:rPr>
              <w:t>นี้สินผลประโยชน์ที่กำหนดไว้</w:t>
            </w:r>
          </w:p>
        </w:tc>
        <w:tc>
          <w:tcPr>
            <w:tcW w:w="4863" w:type="dxa"/>
            <w:shd w:val="clear" w:color="auto" w:fill="auto"/>
          </w:tcPr>
          <w:p w14:paraId="0F0355F2" w14:textId="01376EF4" w:rsidR="00F9100E" w:rsidRPr="00F626F6" w:rsidRDefault="00F9100E" w:rsidP="00F64180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3" w:hanging="18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14B16">
              <w:rPr>
                <w:rFonts w:ascii="Times New Roman" w:hAnsi="Times New Roman"/>
                <w:spacing w:val="-6"/>
                <w:sz w:val="30"/>
                <w:szCs w:val="30"/>
                <w:cs/>
              </w:rPr>
              <w:t>มูลค่าปัจจุบันของภาระผูกพันตามผลประโยชน์ที่กำหนดไว้</w:t>
            </w:r>
            <w:r w:rsidRPr="00F626F6">
              <w:rPr>
                <w:rFonts w:ascii="Times New Roman" w:hAnsi="Times New Roman"/>
                <w:sz w:val="30"/>
                <w:szCs w:val="30"/>
                <w:cs/>
              </w:rPr>
              <w:t xml:space="preserve"> ได้เปิดเผยไว้ในหมายเหตุ</w:t>
            </w:r>
            <w:r w:rsidRPr="00F626F6">
              <w:rPr>
                <w:rFonts w:ascii="Times New Roman" w:hAnsi="Times New Roman" w:hint="cs"/>
                <w:sz w:val="30"/>
                <w:szCs w:val="30"/>
                <w:cs/>
              </w:rPr>
              <w:t>ข้อ</w:t>
            </w:r>
            <w:r w:rsidRPr="00F626F6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4C6A77">
              <w:rPr>
                <w:rFonts w:ascii="Angsana New" w:eastAsia="Cordia New" w:hAnsi="Angsana New"/>
                <w:sz w:val="30"/>
                <w:szCs w:val="30"/>
              </w:rPr>
              <w:t>4</w:t>
            </w:r>
            <w:r w:rsidRPr="00F626F6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="00F64180" w:rsidRPr="00F626F6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F64180" w:rsidRPr="00F626F6">
              <w:rPr>
                <w:rFonts w:ascii="Angsana New" w:hAnsi="Angsana New" w:hint="cs"/>
                <w:sz w:val="30"/>
                <w:szCs w:val="30"/>
                <w:cs/>
              </w:rPr>
              <w:t>ต</w:t>
            </w:r>
            <w:r w:rsidR="00F64180" w:rsidRPr="00F626F6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</w:tbl>
    <w:p w14:paraId="1FDBB568" w14:textId="77777777" w:rsidR="00F203CA" w:rsidRDefault="00F203CA" w:rsidP="00F203CA">
      <w:pPr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</w:p>
    <w:p w14:paraId="12B57F36" w14:textId="77777777" w:rsidR="00DA2BFE" w:rsidRPr="00F626F6" w:rsidRDefault="00DA2BFE" w:rsidP="00DA2BFE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สกุลเงินที่ใช้ในการดำเนินงานและนำเสนองบการเงิน</w:t>
      </w:r>
    </w:p>
    <w:p w14:paraId="57DDF3A3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78D896D1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งบการเงินนี้จัดทำและแสดงหน่วยเงินตราเป็นเงินบาทซึ่งเป็นสกุลเงินที่ใช้ในการดำเนินงานของบริษัท ข้อมูลทางการเงินทั้งหมดมีการปัดเศษในหมายเหตุประกอบงบการเงินเพื่อให้แสดงเป็นหลักพันบาท</w:t>
      </w:r>
      <w:r w:rsidR="00F70957" w:rsidRPr="00F626F6">
        <w:rPr>
          <w:rFonts w:ascii="Angsana New" w:hAnsi="Angsana New" w:hint="cs"/>
          <w:sz w:val="30"/>
          <w:szCs w:val="30"/>
          <w:cs/>
        </w:rPr>
        <w:t>และ</w:t>
      </w:r>
      <w:r w:rsidR="000241D9" w:rsidRPr="00F626F6">
        <w:rPr>
          <w:rFonts w:ascii="Angsana New" w:hAnsi="Angsana New" w:hint="cs"/>
          <w:sz w:val="30"/>
          <w:szCs w:val="30"/>
          <w:cs/>
        </w:rPr>
        <w:t>ล้านบาท</w:t>
      </w:r>
      <w:r w:rsidRPr="00F626F6">
        <w:rPr>
          <w:rFonts w:ascii="Angsana New" w:hAnsi="Angsana New"/>
          <w:sz w:val="30"/>
          <w:szCs w:val="30"/>
          <w:cs/>
        </w:rPr>
        <w:t xml:space="preserve"> ยกเว้นที่ระบุไว้เป็นอย่างอื่น</w:t>
      </w:r>
    </w:p>
    <w:p w14:paraId="281ED1A1" w14:textId="77777777" w:rsidR="00DA2BFE" w:rsidRPr="00F626F6" w:rsidRDefault="00DA2BFE" w:rsidP="00DA2BFE">
      <w:pPr>
        <w:pStyle w:val="Header"/>
        <w:ind w:left="540" w:right="-45"/>
        <w:jc w:val="both"/>
        <w:rPr>
          <w:rFonts w:ascii="Angsana New" w:hAnsi="Angsana New"/>
          <w:sz w:val="30"/>
          <w:szCs w:val="30"/>
          <w:lang w:val="en-GB"/>
        </w:rPr>
      </w:pPr>
    </w:p>
    <w:p w14:paraId="415CD126" w14:textId="77777777" w:rsidR="00DA2BFE" w:rsidRPr="00F626F6" w:rsidRDefault="00DA2BFE" w:rsidP="00DA2BFE">
      <w:pPr>
        <w:numPr>
          <w:ilvl w:val="0"/>
          <w:numId w:val="10"/>
        </w:numPr>
        <w:ind w:left="54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การ</w:t>
      </w:r>
      <w:r w:rsidR="00F9100E" w:rsidRPr="00F626F6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ใช้วิจารณญาณ</w:t>
      </w:r>
      <w:r w:rsidR="00F9100E" w:rsidRPr="00F626F6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และการ</w:t>
      </w:r>
      <w:r w:rsidR="00F9100E" w:rsidRPr="00F626F6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ประมาณการ</w:t>
      </w:r>
    </w:p>
    <w:p w14:paraId="20D07978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16"/>
          <w:szCs w:val="16"/>
          <w:cs/>
          <w:lang w:val="th-TH"/>
        </w:rPr>
      </w:pPr>
    </w:p>
    <w:p w14:paraId="78D0C230" w14:textId="77777777" w:rsidR="00DA2BFE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ผู้บริหารต้องใช้ว</w:t>
      </w:r>
      <w:r w:rsidR="005128DE" w:rsidRPr="00F626F6">
        <w:rPr>
          <w:rFonts w:ascii="Angsana New" w:hAnsi="Angsana New"/>
          <w:sz w:val="30"/>
          <w:szCs w:val="30"/>
          <w:cs/>
        </w:rPr>
        <w:t>ิจารณญาณ การประมาณและข้อสมมติ</w:t>
      </w:r>
      <w:r w:rsidRPr="00F626F6">
        <w:rPr>
          <w:rFonts w:ascii="Angsana New" w:hAnsi="Angsana New"/>
          <w:sz w:val="30"/>
          <w:szCs w:val="30"/>
          <w:cs/>
        </w:rPr>
        <w:t>หลายประการ ซึ่งมีผลกระทบต่อการกำหนดนโยบายการบัญชีและการรายงานจำนวนเงินที่เกี่ยวกับสินทรัพย์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</w:p>
    <w:p w14:paraId="2F7BB2FA" w14:textId="77777777" w:rsidR="00B16743" w:rsidRPr="00F626F6" w:rsidRDefault="00B16743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28C6F10E" w14:textId="28AADF0C" w:rsidR="00DA2BFE" w:rsidRDefault="005128D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ประมาณการและข้อสมมติ</w:t>
      </w:r>
      <w:r w:rsidR="00DA2BFE" w:rsidRPr="00F626F6">
        <w:rPr>
          <w:rFonts w:ascii="Angsana New" w:hAnsi="Angsana New"/>
          <w:sz w:val="30"/>
          <w:szCs w:val="30"/>
          <w:cs/>
        </w:rPr>
        <w:t>ที่ใช้ในการจัดทำงบการเงินจะได้รับการทบทวนอย่างต่อเนื่อง การปรับประมาณการทางบัญชีจะบันทึก</w:t>
      </w:r>
      <w:r w:rsidR="000241D9" w:rsidRPr="00F626F6">
        <w:rPr>
          <w:rFonts w:ascii="Angsana New" w:hAnsi="Angsana New" w:hint="cs"/>
          <w:sz w:val="30"/>
          <w:szCs w:val="30"/>
          <w:cs/>
        </w:rPr>
        <w:t>โดยวิธีเปลี่ยนทันทีเป็นต้นไป</w:t>
      </w:r>
    </w:p>
    <w:p w14:paraId="5A1879BC" w14:textId="77777777" w:rsidR="00F203CA" w:rsidRDefault="00F203CA" w:rsidP="00DA2BFE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58829199" w14:textId="77777777" w:rsidR="00487A59" w:rsidRPr="00487A59" w:rsidRDefault="00487A59" w:rsidP="00DA2BFE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487A59">
        <w:rPr>
          <w:rFonts w:ascii="Angsana New" w:hAnsi="Angsana New" w:hint="cs"/>
          <w:i/>
          <w:iCs/>
          <w:sz w:val="30"/>
          <w:szCs w:val="30"/>
          <w:cs/>
        </w:rPr>
        <w:t>ข้อสมมติและความไม่แน่นอนของการประมาณการ</w:t>
      </w:r>
    </w:p>
    <w:p w14:paraId="24188C1A" w14:textId="77777777" w:rsidR="00DA2BFE" w:rsidRPr="00487A59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5CC37C0A" w14:textId="77777777" w:rsidR="00DA2BFE" w:rsidRPr="00F626F6" w:rsidRDefault="00911441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>ข้อมูลเกี่ยวกับข้อสมมติและ</w:t>
      </w:r>
      <w:r w:rsidR="00DA2BFE" w:rsidRPr="00F626F6">
        <w:rPr>
          <w:rFonts w:ascii="Angsana New" w:hAnsi="Angsana New"/>
          <w:sz w:val="30"/>
          <w:szCs w:val="30"/>
          <w:cs/>
        </w:rPr>
        <w:t>ความไม่แน่นอน</w:t>
      </w:r>
      <w:r w:rsidR="00FF70B2" w:rsidRPr="00F626F6">
        <w:rPr>
          <w:rFonts w:ascii="Angsana New" w:hAnsi="Angsana New" w:hint="cs"/>
          <w:sz w:val="30"/>
          <w:szCs w:val="30"/>
          <w:cs/>
        </w:rPr>
        <w:t>ของการประมาณการที่สำคัญซึ่งมีความเสี่ยง</w:t>
      </w:r>
      <w:r>
        <w:rPr>
          <w:rFonts w:ascii="Angsana New" w:hAnsi="Angsana New" w:hint="cs"/>
          <w:sz w:val="30"/>
          <w:szCs w:val="30"/>
          <w:cs/>
        </w:rPr>
        <w:t>อย่างมีนัยสำคัญ</w:t>
      </w:r>
      <w:r w:rsidR="00FF70B2" w:rsidRPr="00F626F6">
        <w:rPr>
          <w:rFonts w:ascii="Angsana New" w:hAnsi="Angsana New" w:hint="cs"/>
          <w:sz w:val="30"/>
          <w:szCs w:val="30"/>
          <w:cs/>
        </w:rPr>
        <w:t>ที่เป็นเหตุให้ต้องมีการปรับปรุงจำนวนเงินที่รับรู้ในงบการเงิน</w:t>
      </w:r>
      <w:r w:rsidR="00FF70B2" w:rsidRPr="00F626F6">
        <w:rPr>
          <w:rFonts w:ascii="Angsana New" w:hAnsi="Angsana New"/>
          <w:sz w:val="30"/>
          <w:szCs w:val="30"/>
        </w:rPr>
        <w:t xml:space="preserve"> </w:t>
      </w:r>
      <w:r w:rsidR="00DA2BFE" w:rsidRPr="00F626F6">
        <w:rPr>
          <w:rFonts w:ascii="Angsana New" w:hAnsi="Angsana New"/>
          <w:sz w:val="30"/>
          <w:szCs w:val="30"/>
          <w:cs/>
        </w:rPr>
        <w:t>ซึ่ง</w:t>
      </w:r>
      <w:r w:rsidR="00A16971" w:rsidRPr="00F626F6">
        <w:rPr>
          <w:rFonts w:ascii="Angsana New" w:hAnsi="Angsana New" w:hint="cs"/>
          <w:sz w:val="30"/>
          <w:szCs w:val="30"/>
          <w:cs/>
        </w:rPr>
        <w:t>ได้เปิดเผยใน</w:t>
      </w:r>
      <w:r w:rsidR="00DA2BFE" w:rsidRPr="00F626F6">
        <w:rPr>
          <w:rFonts w:ascii="Angsana New" w:hAnsi="Angsana New"/>
          <w:sz w:val="30"/>
          <w:szCs w:val="30"/>
          <w:cs/>
        </w:rPr>
        <w:t>หมายเหตุประกอบงบการเงินต่อไปนี้</w:t>
      </w:r>
    </w:p>
    <w:p w14:paraId="4ACB0E01" w14:textId="77777777" w:rsidR="00F203CA" w:rsidRDefault="00F203CA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7802F54A" w14:textId="77777777" w:rsidR="00F203CA" w:rsidRPr="00F626F6" w:rsidRDefault="00F203CA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207" w:type="dxa"/>
        <w:tblInd w:w="531" w:type="dxa"/>
        <w:tblLook w:val="01E0" w:firstRow="1" w:lastRow="1" w:firstColumn="1" w:lastColumn="1" w:noHBand="0" w:noVBand="0"/>
      </w:tblPr>
      <w:tblGrid>
        <w:gridCol w:w="3807"/>
        <w:gridCol w:w="5400"/>
      </w:tblGrid>
      <w:tr w:rsidR="00DA2BFE" w:rsidRPr="00F626F6" w14:paraId="2921A36D" w14:textId="77777777" w:rsidTr="000A66D4">
        <w:tc>
          <w:tcPr>
            <w:tcW w:w="3807" w:type="dxa"/>
          </w:tcPr>
          <w:p w14:paraId="3CD2E1C9" w14:textId="77777777" w:rsidR="00DA2BFE" w:rsidRPr="00F626F6" w:rsidRDefault="00DA2BFE" w:rsidP="000A66D4">
            <w:pPr>
              <w:ind w:left="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หมายเหตุประกอบงบการเงินข้อ </w:t>
            </w:r>
            <w:r w:rsidR="00090420">
              <w:rPr>
                <w:rFonts w:ascii="Angsana New" w:hAnsi="Angsana New"/>
                <w:sz w:val="30"/>
                <w:szCs w:val="30"/>
              </w:rPr>
              <w:t>12</w:t>
            </w:r>
            <w:r w:rsidR="00487A5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87A59">
              <w:rPr>
                <w:rFonts w:ascii="Angsana New" w:hAnsi="Angsana New" w:hint="cs"/>
                <w:sz w:val="30"/>
                <w:szCs w:val="30"/>
                <w:cs/>
              </w:rPr>
              <w:t xml:space="preserve">และ </w:t>
            </w:r>
            <w:r w:rsidR="00090420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5400" w:type="dxa"/>
          </w:tcPr>
          <w:p w14:paraId="012CA77A" w14:textId="77777777" w:rsidR="00DA2BFE" w:rsidRPr="00F626F6" w:rsidRDefault="00487A59" w:rsidP="00487A59">
            <w:pPr>
              <w:ind w:left="342" w:right="-90" w:hanging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การทดสอบการด้อยค่าเกี่ยวกับการใช้ข้อสมมติที่สำคัญในการประมาณการมูลค่าที่คาดว่าจะได้รับคืน</w:t>
            </w:r>
          </w:p>
        </w:tc>
      </w:tr>
      <w:tr w:rsidR="00DA2BFE" w:rsidRPr="00F626F6" w14:paraId="6598009B" w14:textId="77777777" w:rsidTr="000A66D4">
        <w:tc>
          <w:tcPr>
            <w:tcW w:w="3807" w:type="dxa"/>
          </w:tcPr>
          <w:p w14:paraId="0A87579B" w14:textId="77777777" w:rsidR="00DA2BFE" w:rsidRPr="00F626F6" w:rsidRDefault="00AD6039" w:rsidP="000A66D4">
            <w:pPr>
              <w:ind w:left="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หมายเหตุประกอบงบการเงินข้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อ</w:t>
            </w:r>
            <w:r w:rsidR="00A16971" w:rsidRPr="00F626F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90420">
              <w:rPr>
                <w:rFonts w:ascii="Angsana New" w:hAnsi="Angsana New"/>
                <w:sz w:val="30"/>
                <w:szCs w:val="30"/>
              </w:rPr>
              <w:t>21</w:t>
            </w:r>
          </w:p>
        </w:tc>
        <w:tc>
          <w:tcPr>
            <w:tcW w:w="5400" w:type="dxa"/>
          </w:tcPr>
          <w:p w14:paraId="05388D79" w14:textId="77777777" w:rsidR="00DA2BFE" w:rsidRPr="00F626F6" w:rsidRDefault="00487A59" w:rsidP="00487A59">
            <w:pPr>
              <w:tabs>
                <w:tab w:val="left" w:pos="252"/>
              </w:tabs>
              <w:ind w:left="342" w:right="-90" w:hanging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การรับรู้สินทรัพย์ภาษีเงินได้ การคาดการณ์กำไรทางภาษีในอนาคตที่จะนำขาดทุนทางภาษีไปใช้ประโยชน์และ</w:t>
            </w:r>
          </w:p>
        </w:tc>
      </w:tr>
      <w:tr w:rsidR="00DA2BFE" w:rsidRPr="00F626F6" w14:paraId="1667FE6D" w14:textId="77777777" w:rsidTr="000A66D4">
        <w:tc>
          <w:tcPr>
            <w:tcW w:w="3807" w:type="dxa"/>
          </w:tcPr>
          <w:p w14:paraId="135C31DC" w14:textId="77777777" w:rsidR="00DA2BFE" w:rsidRPr="00F626F6" w:rsidRDefault="00DA2BFE" w:rsidP="000A66D4">
            <w:pPr>
              <w:ind w:left="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หมายเหตุประกอบงบการเงินข้อ </w:t>
            </w:r>
            <w:r w:rsidR="00AD6039" w:rsidRPr="00F626F6">
              <w:rPr>
                <w:rFonts w:ascii="Angsana New" w:hAnsi="Angsana New"/>
                <w:sz w:val="30"/>
                <w:szCs w:val="30"/>
                <w:cs/>
              </w:rPr>
              <w:t>2</w:t>
            </w:r>
            <w:r w:rsidR="0009042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5400" w:type="dxa"/>
          </w:tcPr>
          <w:p w14:paraId="52F18429" w14:textId="77777777" w:rsidR="00DA2BFE" w:rsidRPr="00F626F6" w:rsidRDefault="00487A59" w:rsidP="00487A59">
            <w:pPr>
              <w:tabs>
                <w:tab w:val="left" w:pos="252"/>
              </w:tabs>
              <w:ind w:left="342" w:right="-90" w:hanging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การวัดมูลค่าภาระผูกพัน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ของโครงการผล</w:t>
            </w:r>
            <w:r w:rsidR="00DA2BFE" w:rsidRPr="00F626F6">
              <w:rPr>
                <w:rFonts w:ascii="Angsana New" w:hAnsi="Angsana New"/>
                <w:sz w:val="30"/>
                <w:szCs w:val="30"/>
                <w:cs/>
              </w:rPr>
              <w:t>ประโยชน์พนักงาน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เกี่ยวกับข้อสมมติหลักในการประมาณการตามหลักคณิตศาสตร์ประกันภัย</w:t>
            </w:r>
          </w:p>
        </w:tc>
      </w:tr>
    </w:tbl>
    <w:p w14:paraId="2E9853CC" w14:textId="77777777" w:rsidR="00DA2BFE" w:rsidRPr="00256211" w:rsidRDefault="00DA2BFE" w:rsidP="00DA2BFE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14:paraId="24D3756E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การวัดมูลค่ายุติธรรม</w:t>
      </w:r>
      <w:r w:rsidRPr="00F626F6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</w:t>
      </w:r>
    </w:p>
    <w:p w14:paraId="5F4CB8E7" w14:textId="77777777" w:rsidR="00DA2BFE" w:rsidRPr="00F626F6" w:rsidRDefault="00DA2BFE" w:rsidP="00DA2BFE">
      <w:pPr>
        <w:tabs>
          <w:tab w:val="left" w:pos="1080"/>
        </w:tabs>
        <w:ind w:left="1080"/>
        <w:jc w:val="thaiDistribute"/>
        <w:rPr>
          <w:rFonts w:ascii="Angsana New" w:hAnsi="Angsana New"/>
          <w:sz w:val="30"/>
          <w:szCs w:val="30"/>
        </w:rPr>
      </w:pPr>
    </w:p>
    <w:p w14:paraId="1D5E5BBF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นโยบายการบัญชีและการเปิดเผยข้อมูลของ</w:t>
      </w:r>
      <w:r w:rsidRPr="00F626F6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 w:hint="cs"/>
          <w:sz w:val="30"/>
          <w:szCs w:val="30"/>
          <w:cs/>
        </w:rPr>
        <w:t>บริษัทหลายข้อ</w:t>
      </w:r>
      <w:r w:rsidRPr="00F626F6">
        <w:rPr>
          <w:rFonts w:ascii="Angsana New" w:hAnsi="Angsana New"/>
          <w:sz w:val="30"/>
          <w:szCs w:val="30"/>
          <w:cs/>
        </w:rPr>
        <w:t>กำหนดให้มีการวัดมูลค่ายุติธรรมทั้งสินทรัพย์และหนี้สินทางการเงินและไม่ใช่ทางการเงิน</w:t>
      </w:r>
    </w:p>
    <w:p w14:paraId="648ED9BE" w14:textId="77777777" w:rsidR="00401A39" w:rsidRDefault="00401A39" w:rsidP="00DA2BFE">
      <w:pPr>
        <w:pStyle w:val="block"/>
        <w:spacing w:after="0" w:line="240" w:lineRule="atLeast"/>
        <w:ind w:left="540"/>
        <w:jc w:val="thaiDistribute"/>
        <w:rPr>
          <w:rFonts w:ascii="Angsana New" w:hAnsi="Angsana New" w:cs="Angsana New"/>
          <w:sz w:val="30"/>
          <w:szCs w:val="30"/>
          <w:lang w:bidi="th-TH"/>
        </w:rPr>
      </w:pPr>
    </w:p>
    <w:p w14:paraId="3D8394B3" w14:textId="77777777" w:rsidR="00DA2BFE" w:rsidRPr="00F626F6" w:rsidRDefault="00DA2BFE" w:rsidP="00DA2BFE">
      <w:pPr>
        <w:pStyle w:val="block"/>
        <w:spacing w:after="0" w:line="240" w:lineRule="atLeast"/>
        <w:ind w:left="540"/>
        <w:jc w:val="thaiDistribute"/>
        <w:rPr>
          <w:szCs w:val="22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กลุ่ม</w:t>
      </w:r>
      <w:r w:rsidRPr="00F626F6">
        <w:rPr>
          <w:rFonts w:ascii="Angsana New" w:hAnsi="Angsana New" w:cs="Angsana New"/>
          <w:sz w:val="30"/>
          <w:szCs w:val="30"/>
          <w:cs/>
          <w:lang w:val="th-TH" w:bidi="th-TH"/>
        </w:rPr>
        <w:t>บริษัท</w:t>
      </w:r>
      <w:r w:rsidRPr="00F626F6">
        <w:rPr>
          <w:rFonts w:ascii="Angsana New" w:hAnsi="Angsana New" w:cs="Angsana New"/>
          <w:sz w:val="30"/>
          <w:szCs w:val="30"/>
        </w:rPr>
        <w:t>/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บริษัท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กำหนด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กรอบแนวคิดของการควบคุมเกี่ยวกับการวัดมูลค่ายุติธรรม</w:t>
      </w:r>
      <w:r w:rsidRPr="00F626F6">
        <w:rPr>
          <w:rFonts w:ascii="Angsana New" w:hAnsi="Angsana New" w:cs="Angsana New"/>
          <w:sz w:val="30"/>
          <w:szCs w:val="30"/>
          <w:lang w:bidi="th-TH"/>
        </w:rPr>
        <w:t xml:space="preserve"> 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กรอบแนวคิดนี้รวม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ถึง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กลุ่มผู้ประเมินมูลค่าซึ่งมีความรับผิดชอบโดยรวมต่อการวัดมูลค่ายุติธรรมที่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มีนัย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สำคัญ รวมถึง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การวัด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 xml:space="preserve">มูลค่ายุติธรรมระดับ </w:t>
      </w:r>
      <w:r w:rsidRPr="00F626F6">
        <w:rPr>
          <w:rFonts w:ascii="Angsana New" w:hAnsi="Angsana New" w:cs="Angsana New"/>
          <w:sz w:val="30"/>
          <w:szCs w:val="30"/>
          <w:lang w:val="en-US" w:bidi="th-TH"/>
        </w:rPr>
        <w:t xml:space="preserve">3 </w:t>
      </w:r>
      <w:r w:rsidRPr="00F626F6">
        <w:rPr>
          <w:rFonts w:ascii="Angsana New" w:hAnsi="Angsana New" w:cs="Angsana New" w:hint="cs"/>
          <w:sz w:val="30"/>
          <w:szCs w:val="30"/>
          <w:cs/>
          <w:lang w:val="en-US" w:bidi="th-TH"/>
        </w:rPr>
        <w:t>และรายงานโดยตรงต่อผู้บริหารสูงสุดทางด้านการเงิน</w:t>
      </w:r>
      <w:r w:rsidRPr="00F626F6">
        <w:rPr>
          <w:rFonts w:hint="cs"/>
          <w:color w:val="0000FF"/>
          <w:szCs w:val="22"/>
          <w:cs/>
          <w:lang w:bidi="th-TH"/>
        </w:rPr>
        <w:t xml:space="preserve"> </w:t>
      </w:r>
    </w:p>
    <w:p w14:paraId="7BEC7AD4" w14:textId="77777777" w:rsidR="00DA2BFE" w:rsidRPr="00F626F6" w:rsidRDefault="00DA2BFE" w:rsidP="00DA2BFE">
      <w:pPr>
        <w:pStyle w:val="BodyText"/>
        <w:shd w:val="clear" w:color="auto" w:fill="FFFFFF"/>
        <w:ind w:left="540"/>
        <w:jc w:val="both"/>
        <w:rPr>
          <w:szCs w:val="22"/>
          <w:lang w:val="en-GB"/>
        </w:rPr>
      </w:pPr>
    </w:p>
    <w:p w14:paraId="3A31151F" w14:textId="77777777" w:rsidR="00DA2BFE" w:rsidRPr="00F626F6" w:rsidRDefault="00DA2BFE" w:rsidP="00DA2BFE">
      <w:pPr>
        <w:pStyle w:val="block"/>
        <w:spacing w:after="0" w:line="240" w:lineRule="atLeast"/>
        <w:ind w:left="540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กลุ่มผู้ประเมินมูลค่า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มีการ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ทบทวนข้อมูลที่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ไม่สามารถ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สังเกตได้ และปรับปรุงการวัดมูลค่าที่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มีนัย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 xml:space="preserve">สำคัญอย่างสม่ำเสมอ 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หากมีการ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ใช้ข้อมูลจากบุคคลที่สามเพื่อวัดมูลค่ายุติธรรม เช่น ราคาจากนายหน้า หรือการตั้งราคา</w:t>
      </w:r>
      <w:r w:rsidRPr="00F626F6">
        <w:rPr>
          <w:rFonts w:ascii="Angsana New" w:hAnsi="Angsana New" w:cs="Angsana New"/>
          <w:sz w:val="30"/>
          <w:szCs w:val="30"/>
          <w:lang w:bidi="th-TH"/>
        </w:rPr>
        <w:t xml:space="preserve"> 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กลุ่มผู้ประเมิน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ได้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ประเมินหลักฐานที่ได้มาจากบุคคลที่สาม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ที่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สนับสนุนข้อสรุป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เกี่ยวกับ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การวัดมูลค่ารวมถึง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การจัด</w:t>
      </w:r>
      <w:r w:rsidR="00CE1AC0">
        <w:rPr>
          <w:rFonts w:ascii="Angsana New" w:hAnsi="Angsana New" w:cs="Angsana New" w:hint="cs"/>
          <w:sz w:val="30"/>
          <w:szCs w:val="30"/>
          <w:cs/>
          <w:lang w:bidi="th-TH"/>
        </w:rPr>
        <w:t>ลำ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ดับชั้น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ของ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มูลค่ายุติธรรม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ว่า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เป็นไปตามที่กำหนดไว้ในมาตรฐานการรายงานทางการเงิน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อย่างเหมาะสม </w:t>
      </w:r>
    </w:p>
    <w:p w14:paraId="080414B7" w14:textId="77777777" w:rsidR="00DA2BFE" w:rsidRPr="00F626F6" w:rsidRDefault="00DA2BFE" w:rsidP="00DA2BFE">
      <w:pPr>
        <w:ind w:left="540"/>
        <w:rPr>
          <w:rFonts w:ascii="Angsana New" w:eastAsia="Calibri" w:hAnsi="Angsana New"/>
          <w:sz w:val="30"/>
          <w:szCs w:val="30"/>
          <w:cs/>
        </w:rPr>
      </w:pPr>
    </w:p>
    <w:p w14:paraId="1F9B6AC7" w14:textId="77777777" w:rsidR="00DA2BFE" w:rsidRPr="00F626F6" w:rsidRDefault="00DA2BFE" w:rsidP="00DA2BFE">
      <w:pPr>
        <w:pStyle w:val="BodyText"/>
        <w:shd w:val="clear" w:color="auto" w:fill="FFFFFF"/>
        <w:ind w:left="540"/>
        <w:jc w:val="both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 w:hint="cs"/>
          <w:sz w:val="30"/>
          <w:szCs w:val="30"/>
          <w:cs/>
        </w:rPr>
        <w:t>ประเด็น</w:t>
      </w:r>
      <w:r w:rsidRPr="00F626F6">
        <w:rPr>
          <w:rFonts w:ascii="Angsana New" w:hAnsi="Angsana New"/>
          <w:sz w:val="30"/>
          <w:szCs w:val="30"/>
          <w:cs/>
        </w:rPr>
        <w:t>ปัญหา</w:t>
      </w:r>
      <w:r w:rsidRPr="00F626F6">
        <w:rPr>
          <w:rFonts w:ascii="Angsana New" w:hAnsi="Angsana New" w:hint="cs"/>
          <w:sz w:val="30"/>
          <w:szCs w:val="30"/>
          <w:cs/>
        </w:rPr>
        <w:t>ของการวัดมูลค่าที่มีนัย</w:t>
      </w:r>
      <w:r w:rsidRPr="00F626F6">
        <w:rPr>
          <w:rFonts w:ascii="Angsana New" w:hAnsi="Angsana New"/>
          <w:sz w:val="30"/>
          <w:szCs w:val="30"/>
          <w:cs/>
        </w:rPr>
        <w:t>สำคัญ</w:t>
      </w:r>
      <w:r w:rsidRPr="00F626F6">
        <w:rPr>
          <w:rFonts w:ascii="Angsana New" w:hAnsi="Angsana New" w:hint="cs"/>
          <w:sz w:val="30"/>
          <w:szCs w:val="30"/>
          <w:cs/>
        </w:rPr>
        <w:t>จะถูกรายงาน</w:t>
      </w:r>
      <w:r w:rsidRPr="00F626F6">
        <w:rPr>
          <w:rFonts w:ascii="Angsana New" w:hAnsi="Angsana New"/>
          <w:sz w:val="30"/>
          <w:szCs w:val="30"/>
          <w:cs/>
        </w:rPr>
        <w:t>ต่อคณะกรรมการตรวจสอบของกลุ่มบริษัท/บริษัท</w:t>
      </w:r>
    </w:p>
    <w:p w14:paraId="285C13E9" w14:textId="77777777" w:rsidR="00DA2BFE" w:rsidRPr="00F626F6" w:rsidRDefault="00DA2BFE" w:rsidP="00DA2BFE">
      <w:pPr>
        <w:pStyle w:val="BodyText"/>
        <w:shd w:val="clear" w:color="auto" w:fill="FFFFFF"/>
        <w:ind w:left="540"/>
        <w:jc w:val="both"/>
        <w:rPr>
          <w:rFonts w:cs="Cordia New"/>
          <w:cs/>
        </w:rPr>
      </w:pPr>
    </w:p>
    <w:p w14:paraId="6F748D49" w14:textId="389D16F2" w:rsidR="00DA2BFE" w:rsidRPr="00F626F6" w:rsidRDefault="00DA2BFE" w:rsidP="00DA2BFE">
      <w:pPr>
        <w:pStyle w:val="BodyText"/>
        <w:shd w:val="clear" w:color="auto" w:fill="FFFFFF"/>
        <w:ind w:left="540"/>
        <w:rPr>
          <w:rFonts w:ascii="Angsana New" w:hAnsi="Angsana New"/>
          <w:sz w:val="30"/>
          <w:szCs w:val="30"/>
          <w:lang w:val="en-US"/>
        </w:rPr>
      </w:pPr>
      <w:r w:rsidRPr="00F626F6">
        <w:rPr>
          <w:rFonts w:ascii="Angsana New" w:hAnsi="Angsana New" w:hint="cs"/>
          <w:sz w:val="30"/>
          <w:szCs w:val="30"/>
          <w:cs/>
        </w:rPr>
        <w:t xml:space="preserve">เมื่อวัดมูลค่ายุติธรรมของสินทรัพย์หรือหนี้สิน </w:t>
      </w:r>
      <w:r w:rsidRPr="00F626F6">
        <w:rPr>
          <w:rFonts w:ascii="Angsana New" w:hAnsi="Angsana New"/>
          <w:sz w:val="30"/>
          <w:szCs w:val="30"/>
          <w:cs/>
        </w:rPr>
        <w:t>กลุ่มบริษัท/บริษัทได้ใช้</w:t>
      </w:r>
      <w:r w:rsidRPr="00F626F6">
        <w:rPr>
          <w:rFonts w:ascii="Angsana New" w:hAnsi="Angsana New" w:hint="cs"/>
          <w:sz w:val="30"/>
          <w:szCs w:val="30"/>
          <w:cs/>
        </w:rPr>
        <w:t>ข้อมูลที่สามารถสังเกตได้ให้มากที่สุดเท่าที่จะทำได้</w:t>
      </w:r>
      <w:r w:rsidRPr="00F626F6">
        <w:rPr>
          <w:rFonts w:ascii="Angsana New" w:hAnsi="Angsana New"/>
          <w:sz w:val="30"/>
          <w:szCs w:val="30"/>
          <w:cs/>
        </w:rPr>
        <w:t>มูลค่ายุติธรรมเหล่านี้ถูกจัดประเภท</w:t>
      </w:r>
      <w:r w:rsidRPr="00F626F6">
        <w:rPr>
          <w:rFonts w:ascii="Angsana New" w:hAnsi="Angsana New" w:hint="cs"/>
          <w:sz w:val="30"/>
          <w:szCs w:val="30"/>
          <w:cs/>
        </w:rPr>
        <w:t>ในแต่ละ</w:t>
      </w:r>
      <w:r w:rsidRPr="00F626F6">
        <w:rPr>
          <w:rFonts w:ascii="Angsana New" w:hAnsi="Angsana New"/>
          <w:sz w:val="30"/>
          <w:szCs w:val="30"/>
          <w:cs/>
        </w:rPr>
        <w:t>ลำดับชั้น</w:t>
      </w:r>
      <w:r w:rsidRPr="00F626F6">
        <w:rPr>
          <w:rFonts w:ascii="Angsana New" w:hAnsi="Angsana New" w:hint="cs"/>
          <w:sz w:val="30"/>
          <w:szCs w:val="30"/>
          <w:cs/>
        </w:rPr>
        <w:t>ของ</w:t>
      </w:r>
      <w:r w:rsidRPr="00F626F6">
        <w:rPr>
          <w:rFonts w:ascii="Angsana New" w:hAnsi="Angsana New"/>
          <w:sz w:val="30"/>
          <w:szCs w:val="30"/>
          <w:cs/>
        </w:rPr>
        <w:t xml:space="preserve">มูลค่ายุติธรรมตามข้อมูลที่ใช้ในการประเมินมูลค่า </w:t>
      </w:r>
      <w:r w:rsidRPr="00F626F6">
        <w:rPr>
          <w:rFonts w:ascii="Angsana New" w:hAnsi="Angsana New" w:hint="cs"/>
          <w:sz w:val="30"/>
          <w:szCs w:val="30"/>
          <w:cs/>
        </w:rPr>
        <w:t xml:space="preserve">ดังนี้ </w:t>
      </w:r>
    </w:p>
    <w:p w14:paraId="6881E419" w14:textId="77777777" w:rsidR="00F203CA" w:rsidRPr="00F626F6" w:rsidRDefault="00F203CA" w:rsidP="00DA2BFE">
      <w:pPr>
        <w:pStyle w:val="BodyText"/>
        <w:shd w:val="clear" w:color="auto" w:fill="FFFFFF"/>
        <w:ind w:left="540"/>
        <w:rPr>
          <w:rFonts w:ascii="Angsana New" w:hAnsi="Angsana New"/>
          <w:sz w:val="30"/>
          <w:szCs w:val="30"/>
          <w:cs/>
          <w:lang w:val="en-US"/>
        </w:rPr>
      </w:pPr>
    </w:p>
    <w:p w14:paraId="3FB50B5F" w14:textId="5ACAEB16" w:rsidR="00DA2BFE" w:rsidRPr="00F626F6" w:rsidRDefault="00DA2BFE" w:rsidP="00982680">
      <w:pPr>
        <w:pStyle w:val="BodyText"/>
        <w:numPr>
          <w:ilvl w:val="0"/>
          <w:numId w:val="17"/>
        </w:numPr>
        <w:shd w:val="clear" w:color="auto" w:fill="FFFFFF"/>
        <w:ind w:left="900"/>
        <w:rPr>
          <w:rFonts w:cs="Cordia New"/>
          <w:cs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ข้อมูลระดับ </w:t>
      </w:r>
      <w:r w:rsidRPr="00F626F6">
        <w:rPr>
          <w:rFonts w:ascii="Angsana New" w:hAnsi="Angsana New"/>
          <w:sz w:val="30"/>
          <w:szCs w:val="30"/>
          <w:lang w:val="en-US"/>
        </w:rPr>
        <w:t xml:space="preserve">1 </w:t>
      </w:r>
      <w:r w:rsidRPr="00F626F6">
        <w:rPr>
          <w:rFonts w:ascii="Angsana New" w:hAnsi="Angsana New"/>
          <w:sz w:val="30"/>
          <w:szCs w:val="30"/>
          <w:cs/>
        </w:rPr>
        <w:t xml:space="preserve"> เป็นราคาเสนอซื้อขาย (ไม่</w:t>
      </w:r>
      <w:r w:rsidRPr="00F626F6">
        <w:rPr>
          <w:rFonts w:ascii="Angsana New" w:hAnsi="Angsana New" w:hint="cs"/>
          <w:sz w:val="30"/>
          <w:szCs w:val="30"/>
          <w:cs/>
        </w:rPr>
        <w:t>ต้อง</w:t>
      </w:r>
      <w:r w:rsidRPr="00F626F6">
        <w:rPr>
          <w:rFonts w:ascii="Angsana New" w:hAnsi="Angsana New"/>
          <w:sz w:val="30"/>
          <w:szCs w:val="30"/>
          <w:cs/>
        </w:rPr>
        <w:t>ปรับปรุง) ในตลาดที่มีสภาพคล่องสำหรับสินทรัพย์หรือหนี้สินอย่างเดียวกัน</w:t>
      </w:r>
    </w:p>
    <w:p w14:paraId="1F82132E" w14:textId="35A99F22" w:rsidR="00DA2BFE" w:rsidRPr="00F626F6" w:rsidRDefault="00DA2BFE" w:rsidP="00982680">
      <w:pPr>
        <w:pStyle w:val="BodyText"/>
        <w:numPr>
          <w:ilvl w:val="0"/>
          <w:numId w:val="17"/>
        </w:numPr>
        <w:shd w:val="clear" w:color="auto" w:fill="FFFFFF"/>
        <w:ind w:left="900"/>
        <w:rPr>
          <w:rFonts w:cs="Cordia New"/>
          <w:cs/>
        </w:rPr>
      </w:pPr>
      <w:r w:rsidRPr="00F626F6">
        <w:rPr>
          <w:rFonts w:ascii="Angsana New" w:hAnsi="Angsana New"/>
          <w:sz w:val="30"/>
          <w:szCs w:val="30"/>
          <w:cs/>
        </w:rPr>
        <w:t>ข้อมูลระดับ 2  เป็นข้อมูลอื่นที่สังเกตได้โดยตรง</w:t>
      </w:r>
      <w:r w:rsidRPr="00F626F6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(</w:t>
      </w:r>
      <w:r w:rsidRPr="00F626F6">
        <w:rPr>
          <w:rFonts w:ascii="Angsana New" w:hAnsi="Angsana New" w:hint="cs"/>
          <w:sz w:val="30"/>
          <w:szCs w:val="30"/>
          <w:cs/>
        </w:rPr>
        <w:t xml:space="preserve">เช่น ราคาขาย) </w:t>
      </w:r>
      <w:r w:rsidRPr="00F626F6">
        <w:rPr>
          <w:rFonts w:ascii="Angsana New" w:hAnsi="Angsana New"/>
          <w:sz w:val="30"/>
          <w:szCs w:val="30"/>
          <w:cs/>
        </w:rPr>
        <w:t>หรือโดยอ้อม</w:t>
      </w:r>
      <w:r w:rsidRPr="00F626F6">
        <w:rPr>
          <w:rFonts w:ascii="Angsana New" w:hAnsi="Angsana New" w:hint="cs"/>
          <w:sz w:val="30"/>
          <w:szCs w:val="30"/>
          <w:cs/>
        </w:rPr>
        <w:t xml:space="preserve"> (เช่น ได้มาจากราคา) </w:t>
      </w:r>
      <w:r w:rsidRPr="00F626F6">
        <w:rPr>
          <w:rFonts w:ascii="Angsana New" w:hAnsi="Angsana New"/>
          <w:sz w:val="30"/>
          <w:szCs w:val="30"/>
          <w:cs/>
        </w:rPr>
        <w:t>สำหรับสินทรัพย์นั้นหรือหนี้สินนั้นนอกเหนือจากราคาเสนอซื้อขายซึ่งรวมอยู่ในข้อมูลระดับ 1</w:t>
      </w:r>
    </w:p>
    <w:p w14:paraId="5C26931E" w14:textId="474AA3A8" w:rsidR="00DA2BFE" w:rsidRPr="00F626F6" w:rsidRDefault="00DA2BFE" w:rsidP="00982680">
      <w:pPr>
        <w:pStyle w:val="BodyText"/>
        <w:numPr>
          <w:ilvl w:val="0"/>
          <w:numId w:val="17"/>
        </w:numPr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 w:hint="cs"/>
          <w:sz w:val="30"/>
          <w:szCs w:val="30"/>
          <w:cs/>
        </w:rPr>
        <w:t>ข้อมูล</w:t>
      </w:r>
      <w:r w:rsidRPr="00F626F6">
        <w:rPr>
          <w:rFonts w:ascii="Angsana New" w:hAnsi="Angsana New"/>
          <w:sz w:val="30"/>
          <w:szCs w:val="30"/>
          <w:cs/>
        </w:rPr>
        <w:t xml:space="preserve">ระดับ 3  </w:t>
      </w:r>
      <w:r w:rsidRPr="00F626F6">
        <w:rPr>
          <w:rFonts w:ascii="Angsana New" w:hAnsi="Angsana New" w:hint="cs"/>
          <w:sz w:val="30"/>
          <w:szCs w:val="30"/>
          <w:cs/>
        </w:rPr>
        <w:t>เป็น</w:t>
      </w:r>
      <w:r w:rsidRPr="00F626F6">
        <w:rPr>
          <w:rFonts w:ascii="Angsana New" w:hAnsi="Angsana New"/>
          <w:sz w:val="30"/>
          <w:szCs w:val="30"/>
          <w:cs/>
        </w:rPr>
        <w:t>ข้อมูลสำหรับสินทรัพย์หรือหนี้สินที่</w:t>
      </w:r>
      <w:r w:rsidRPr="00F626F6">
        <w:rPr>
          <w:rFonts w:ascii="Angsana New" w:hAnsi="Angsana New" w:hint="cs"/>
          <w:sz w:val="30"/>
          <w:szCs w:val="30"/>
          <w:cs/>
        </w:rPr>
        <w:t>ไม่ได้มาจากข้อมูลที่</w:t>
      </w:r>
      <w:r w:rsidR="00CE1AC0">
        <w:rPr>
          <w:rFonts w:ascii="Angsana New" w:hAnsi="Angsana New" w:hint="cs"/>
          <w:sz w:val="30"/>
          <w:szCs w:val="30"/>
          <w:cs/>
        </w:rPr>
        <w:t>สามารถ</w:t>
      </w:r>
      <w:r w:rsidRPr="00F626F6">
        <w:rPr>
          <w:rFonts w:ascii="Angsana New" w:hAnsi="Angsana New" w:hint="cs"/>
          <w:sz w:val="30"/>
          <w:szCs w:val="30"/>
          <w:cs/>
        </w:rPr>
        <w:t>สังเกตได้ (ข้อมูลที่ไม่สามารถ</w:t>
      </w:r>
      <w:r w:rsidRPr="00F626F6">
        <w:rPr>
          <w:rFonts w:ascii="Angsana New" w:hAnsi="Angsana New"/>
          <w:sz w:val="30"/>
          <w:szCs w:val="30"/>
          <w:cs/>
        </w:rPr>
        <w:t>สังเกตได้</w:t>
      </w:r>
      <w:r w:rsidRPr="00F626F6">
        <w:rPr>
          <w:rFonts w:ascii="Angsana New" w:hAnsi="Angsana New" w:hint="cs"/>
          <w:sz w:val="30"/>
          <w:szCs w:val="30"/>
          <w:cs/>
        </w:rPr>
        <w:t>)</w:t>
      </w:r>
    </w:p>
    <w:p w14:paraId="4EE6C3B5" w14:textId="77777777" w:rsidR="00CF2CE4" w:rsidRPr="00F626F6" w:rsidRDefault="00CF2CE4" w:rsidP="00CF2CE4">
      <w:pPr>
        <w:pStyle w:val="BodyText"/>
        <w:shd w:val="clear" w:color="auto" w:fill="FFFFFF"/>
        <w:ind w:left="900"/>
        <w:rPr>
          <w:rFonts w:ascii="Angsana New" w:hAnsi="Angsana New"/>
          <w:sz w:val="22"/>
          <w:szCs w:val="22"/>
          <w:cs/>
        </w:rPr>
      </w:pPr>
    </w:p>
    <w:p w14:paraId="05EEE07B" w14:textId="77777777" w:rsidR="00DA2BFE" w:rsidRPr="00F626F6" w:rsidRDefault="00DA2BFE" w:rsidP="00DA2BFE">
      <w:pPr>
        <w:pStyle w:val="BodyText"/>
        <w:shd w:val="clear" w:color="auto" w:fill="FFFFFF"/>
        <w:ind w:left="540"/>
        <w:rPr>
          <w:rFonts w:ascii="Angsana New" w:hAnsi="Angsana New"/>
          <w:sz w:val="30"/>
          <w:szCs w:val="30"/>
          <w:lang w:val="en-US"/>
        </w:rPr>
      </w:pPr>
      <w:r w:rsidRPr="00F626F6">
        <w:rPr>
          <w:rFonts w:ascii="Angsana New" w:hAnsi="Angsana New"/>
          <w:sz w:val="30"/>
          <w:szCs w:val="30"/>
          <w:cs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ยุติธรรม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38268D79" w14:textId="77777777" w:rsidR="00F342B1" w:rsidRPr="00F626F6" w:rsidRDefault="00F342B1" w:rsidP="00DA2BFE">
      <w:pPr>
        <w:pStyle w:val="BodyText"/>
        <w:shd w:val="clear" w:color="auto" w:fill="FFFFFF"/>
        <w:ind w:left="540"/>
        <w:rPr>
          <w:rFonts w:ascii="Angsana New" w:hAnsi="Angsana New"/>
          <w:sz w:val="20"/>
          <w:cs/>
          <w:lang w:val="en-US"/>
        </w:rPr>
      </w:pPr>
    </w:p>
    <w:p w14:paraId="3A0E3D0A" w14:textId="77777777" w:rsidR="00DA2BFE" w:rsidRPr="00B461BF" w:rsidRDefault="00DA2BFE" w:rsidP="001737DE">
      <w:pPr>
        <w:pStyle w:val="BodyText"/>
        <w:ind w:left="540"/>
        <w:rPr>
          <w:rFonts w:ascii="Angsana New" w:hAnsi="Angsana New"/>
          <w:sz w:val="30"/>
          <w:szCs w:val="30"/>
          <w:lang w:val="en-US"/>
        </w:rPr>
      </w:pPr>
      <w:r w:rsidRPr="00F626F6">
        <w:rPr>
          <w:rFonts w:ascii="Angsana New" w:hAnsi="Angsana New"/>
          <w:sz w:val="30"/>
          <w:szCs w:val="30"/>
          <w:cs/>
        </w:rPr>
        <w:t>กลุ่มบริษัท/บริษัทรับรู้การโอนระหว่างลำดับชั้นของมูลค่ายุติธรรม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14:paraId="4F48798E" w14:textId="77777777" w:rsidR="00DA2BFE" w:rsidRPr="00F626F6" w:rsidRDefault="00DA2BFE" w:rsidP="00DA2BFE">
      <w:pPr>
        <w:pStyle w:val="BodyText"/>
        <w:shd w:val="clear" w:color="auto" w:fill="FFFFFF"/>
        <w:ind w:left="540"/>
        <w:jc w:val="both"/>
        <w:rPr>
          <w:rFonts w:ascii="Angsana New" w:hAnsi="Angsana New"/>
          <w:sz w:val="20"/>
          <w:cs/>
        </w:rPr>
      </w:pPr>
    </w:p>
    <w:p w14:paraId="2A6C1D05" w14:textId="77777777" w:rsidR="00DA2BFE" w:rsidRPr="00F626F6" w:rsidRDefault="00DA2BFE" w:rsidP="00DA2BFE">
      <w:pPr>
        <w:pStyle w:val="BodyText"/>
        <w:shd w:val="clear" w:color="auto" w:fill="FFFFFF"/>
        <w:ind w:left="540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ข้อ</w:t>
      </w:r>
      <w:r w:rsidR="00A16971" w:rsidRPr="00F626F6">
        <w:rPr>
          <w:rFonts w:ascii="Angsana New" w:hAnsi="Angsana New"/>
          <w:sz w:val="30"/>
          <w:szCs w:val="30"/>
          <w:cs/>
        </w:rPr>
        <w:t>มูลเพิ่มเติมเกี่ยวกับข้อสมมติ</w:t>
      </w:r>
      <w:r w:rsidRPr="00F626F6">
        <w:rPr>
          <w:rFonts w:ascii="Angsana New" w:hAnsi="Angsana New"/>
          <w:sz w:val="30"/>
          <w:szCs w:val="30"/>
          <w:cs/>
        </w:rPr>
        <w:t>ที่ใช้ในการวัดมูลค่ายุติธรรม อยู่ในหมายเหตุประกอบงบการเงิน ดังต่อไปนี้</w:t>
      </w:r>
    </w:p>
    <w:p w14:paraId="10A219E4" w14:textId="77777777" w:rsidR="00DA2BFE" w:rsidRPr="00F626F6" w:rsidRDefault="00DA2BFE" w:rsidP="00DA2BFE">
      <w:pPr>
        <w:pStyle w:val="BodyText"/>
        <w:shd w:val="clear" w:color="auto" w:fill="FFFFFF"/>
        <w:ind w:left="540"/>
        <w:jc w:val="both"/>
        <w:rPr>
          <w:rFonts w:ascii="Angsana New" w:hAnsi="Angsana New"/>
          <w:sz w:val="22"/>
          <w:szCs w:val="22"/>
          <w:cs/>
        </w:rPr>
      </w:pPr>
    </w:p>
    <w:p w14:paraId="35C807D6" w14:textId="77777777" w:rsidR="00F9100E" w:rsidRPr="00F626F6" w:rsidRDefault="00F9100E" w:rsidP="00982680">
      <w:pPr>
        <w:pStyle w:val="block"/>
        <w:numPr>
          <w:ilvl w:val="0"/>
          <w:numId w:val="16"/>
        </w:numPr>
        <w:tabs>
          <w:tab w:val="left" w:pos="900"/>
        </w:tabs>
        <w:spacing w:after="0" w:line="240" w:lineRule="atLeast"/>
        <w:ind w:left="540" w:right="-7" w:firstLine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หมายเหตุข้อ </w:t>
      </w:r>
      <w:r w:rsidRPr="00F626F6">
        <w:rPr>
          <w:rFonts w:ascii="Angsana New" w:hAnsi="Angsana New" w:cs="Angsana New"/>
          <w:sz w:val="30"/>
          <w:szCs w:val="30"/>
          <w:lang w:bidi="th-TH"/>
        </w:rPr>
        <w:t xml:space="preserve"> </w:t>
      </w:r>
      <w:r w:rsidRPr="00F626F6">
        <w:rPr>
          <w:rFonts w:ascii="Angsana New" w:hAnsi="Angsana New" w:cs="Angsana New"/>
          <w:sz w:val="30"/>
          <w:szCs w:val="30"/>
          <w:lang w:val="en-US" w:bidi="th-TH"/>
        </w:rPr>
        <w:t>1</w:t>
      </w:r>
      <w:r w:rsidR="00523DBE">
        <w:rPr>
          <w:rFonts w:ascii="Angsana New" w:hAnsi="Angsana New" w:cs="Angsana New"/>
          <w:sz w:val="30"/>
          <w:szCs w:val="30"/>
          <w:lang w:val="en-US" w:bidi="th-TH"/>
        </w:rPr>
        <w:t>4</w:t>
      </w:r>
      <w:r w:rsidRPr="00F626F6">
        <w:rPr>
          <w:rFonts w:ascii="Angsana New" w:hAnsi="Angsana New" w:cs="Angsana New"/>
          <w:sz w:val="30"/>
          <w:szCs w:val="30"/>
          <w:lang w:val="en-US" w:bidi="th-TH"/>
        </w:rPr>
        <w:t xml:space="preserve">            </w:t>
      </w:r>
      <w:r w:rsidR="00FF70B2" w:rsidRPr="00F626F6">
        <w:rPr>
          <w:rFonts w:ascii="Angsana New" w:hAnsi="Angsana New" w:cs="Angsana New"/>
          <w:sz w:val="30"/>
          <w:szCs w:val="30"/>
          <w:lang w:val="en-US" w:bidi="th-TH"/>
        </w:rPr>
        <w:t xml:space="preserve"> </w:t>
      </w:r>
      <w:r w:rsidR="00FF70B2" w:rsidRPr="00F626F6">
        <w:rPr>
          <w:rFonts w:ascii="Angsana New" w:hAnsi="Angsana New" w:cs="Angsana New"/>
          <w:sz w:val="30"/>
          <w:szCs w:val="30"/>
          <w:cs/>
          <w:lang w:bidi="th-TH"/>
        </w:rPr>
        <w:t>อสังหาริมทรัพย์เพื่อการลงทุน</w:t>
      </w:r>
    </w:p>
    <w:p w14:paraId="55E16592" w14:textId="77777777" w:rsidR="00F9100E" w:rsidRPr="00F626F6" w:rsidRDefault="00F9100E" w:rsidP="00982680">
      <w:pPr>
        <w:pStyle w:val="block"/>
        <w:numPr>
          <w:ilvl w:val="0"/>
          <w:numId w:val="16"/>
        </w:numPr>
        <w:tabs>
          <w:tab w:val="left" w:pos="900"/>
        </w:tabs>
        <w:spacing w:after="0" w:line="240" w:lineRule="atLeast"/>
        <w:ind w:left="540" w:right="-7" w:firstLine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หมายเหตุข้อ </w:t>
      </w:r>
      <w:r w:rsidRPr="00F626F6">
        <w:rPr>
          <w:rFonts w:ascii="Angsana New" w:hAnsi="Angsana New" w:cs="Angsana New"/>
          <w:sz w:val="30"/>
          <w:szCs w:val="30"/>
          <w:rtl/>
        </w:rPr>
        <w:t xml:space="preserve"> </w:t>
      </w:r>
      <w:r w:rsidRPr="00F626F6">
        <w:rPr>
          <w:rFonts w:ascii="Angsana New" w:hAnsi="Angsana New" w:cs="Angsana New"/>
          <w:sz w:val="30"/>
          <w:szCs w:val="30"/>
          <w:lang w:bidi="th-TH"/>
        </w:rPr>
        <w:t>3</w:t>
      </w:r>
      <w:r w:rsidR="00523DBE">
        <w:rPr>
          <w:rFonts w:ascii="Angsana New" w:hAnsi="Angsana New" w:cs="Angsana New"/>
          <w:sz w:val="30"/>
          <w:szCs w:val="30"/>
          <w:lang w:bidi="th-TH"/>
        </w:rPr>
        <w:t>9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hint="cs"/>
          <w:szCs w:val="22"/>
          <w:cs/>
          <w:lang w:bidi="th-TH"/>
        </w:rPr>
        <w:tab/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เครื่องมือทางการเงิน</w:t>
      </w:r>
    </w:p>
    <w:p w14:paraId="5587243C" w14:textId="77777777" w:rsidR="00BA300D" w:rsidRPr="00F626F6" w:rsidRDefault="00BA300D" w:rsidP="00DA2BFE">
      <w:pPr>
        <w:ind w:left="540"/>
        <w:jc w:val="thaiDistribute"/>
        <w:rPr>
          <w:rFonts w:ascii="Angsana New" w:hAnsi="Angsana New"/>
        </w:rPr>
      </w:pPr>
    </w:p>
    <w:p w14:paraId="5221C3AE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การ</w:t>
      </w:r>
      <w:r w:rsidRPr="00F626F6">
        <w:rPr>
          <w:rFonts w:ascii="Angsana New" w:hAnsi="Angsana New" w:hint="cs"/>
          <w:i/>
          <w:iCs/>
          <w:sz w:val="30"/>
          <w:szCs w:val="30"/>
          <w:cs/>
        </w:rPr>
        <w:t>ใช้เกณฑ์ในการดำเนินงานต่อเนื่อง</w:t>
      </w:r>
    </w:p>
    <w:p w14:paraId="745CD67B" w14:textId="77777777" w:rsidR="00DA2BFE" w:rsidRPr="00BA300D" w:rsidRDefault="00DA2BFE" w:rsidP="00DA2BFE">
      <w:pPr>
        <w:ind w:left="540"/>
        <w:jc w:val="thaiDistribute"/>
        <w:rPr>
          <w:rFonts w:ascii="Angsana New" w:hAnsi="Angsana New"/>
          <w:i/>
          <w:iCs/>
          <w:sz w:val="20"/>
          <w:szCs w:val="20"/>
        </w:rPr>
      </w:pPr>
    </w:p>
    <w:p w14:paraId="289D1895" w14:textId="0B9AB80F" w:rsidR="00911441" w:rsidRPr="00BC1C93" w:rsidRDefault="00911441" w:rsidP="00911441">
      <w:pPr>
        <w:autoSpaceDE w:val="0"/>
        <w:autoSpaceDN w:val="0"/>
        <w:ind w:left="540"/>
        <w:jc w:val="thaiDistribute"/>
        <w:rPr>
          <w:rFonts w:ascii="Angsana New" w:hAnsi="Angsana New"/>
          <w:spacing w:val="-6"/>
          <w:sz w:val="30"/>
          <w:szCs w:val="30"/>
          <w:cs/>
          <w:lang w:eastAsia="x-none"/>
        </w:rPr>
      </w:pPr>
      <w:r w:rsidRPr="0016724D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สืบเนื่องจากราคายางในอุตสาหกรรมซึ่งผันผวนอย่างมีสาระสำคัญในปัจจุบัน</w:t>
      </w:r>
      <w:r w:rsidRPr="0016724D">
        <w:rPr>
          <w:rFonts w:ascii="Angsana New" w:hAnsi="Angsana New" w:hint="cs"/>
          <w:spacing w:val="-6"/>
          <w:sz w:val="30"/>
          <w:szCs w:val="30"/>
          <w:cs/>
          <w:lang w:eastAsia="x-none"/>
        </w:rPr>
        <w:t xml:space="preserve">ส่งผลให้ ณ วันที่ </w:t>
      </w:r>
      <w:r w:rsidRPr="0016724D">
        <w:rPr>
          <w:rFonts w:ascii="Angsana New" w:hAnsi="Angsana New"/>
          <w:spacing w:val="-6"/>
          <w:sz w:val="30"/>
          <w:szCs w:val="30"/>
          <w:lang w:eastAsia="x-none"/>
        </w:rPr>
        <w:t xml:space="preserve">31 </w:t>
      </w:r>
      <w:r w:rsidRPr="0016724D">
        <w:rPr>
          <w:rFonts w:ascii="Angsana New" w:hAnsi="Angsana New" w:hint="cs"/>
          <w:spacing w:val="-6"/>
          <w:sz w:val="30"/>
          <w:szCs w:val="30"/>
          <w:cs/>
          <w:lang w:eastAsia="x-none"/>
        </w:rPr>
        <w:t xml:space="preserve">ธันวาคม </w:t>
      </w:r>
      <w:r w:rsidRPr="0016724D">
        <w:rPr>
          <w:rFonts w:ascii="Angsana New" w:hAnsi="Angsana New"/>
          <w:spacing w:val="-6"/>
          <w:sz w:val="30"/>
          <w:szCs w:val="30"/>
          <w:lang w:eastAsia="x-none"/>
        </w:rPr>
        <w:t>2560</w:t>
      </w:r>
      <w:r w:rsidRPr="0016724D">
        <w:rPr>
          <w:rFonts w:ascii="Angsana New" w:hAnsi="Angsana New"/>
          <w:spacing w:val="-6"/>
          <w:sz w:val="30"/>
          <w:szCs w:val="30"/>
          <w:cs/>
          <w:lang w:eastAsia="x-none"/>
        </w:rPr>
        <w:t xml:space="preserve"> </w:t>
      </w:r>
      <w:r w:rsidRPr="0016724D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กลุ่มบริษัทมีหนี้สินหมุนเวียนสูงกว่าสินทรัพย์หมุนเวียนจำนวน</w:t>
      </w:r>
      <w:r w:rsidRPr="0016724D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</w:t>
      </w:r>
      <w:r w:rsidRPr="0016724D">
        <w:rPr>
          <w:rFonts w:ascii="Angsana New" w:hAnsi="Angsana New"/>
          <w:spacing w:val="-6"/>
          <w:sz w:val="30"/>
          <w:szCs w:val="30"/>
          <w:lang w:eastAsia="x-none"/>
        </w:rPr>
        <w:t>1,</w:t>
      </w:r>
      <w:r w:rsidR="008D7534">
        <w:rPr>
          <w:rFonts w:ascii="Angsana New" w:hAnsi="Angsana New"/>
          <w:spacing w:val="-6"/>
          <w:sz w:val="30"/>
          <w:szCs w:val="30"/>
          <w:lang w:eastAsia="x-none"/>
        </w:rPr>
        <w:t>385.8</w:t>
      </w:r>
      <w:r w:rsidRPr="0016724D">
        <w:rPr>
          <w:rFonts w:ascii="Angsana New" w:hAnsi="Angsana New"/>
          <w:spacing w:val="-6"/>
          <w:sz w:val="30"/>
          <w:szCs w:val="30"/>
          <w:lang w:eastAsia="x-none"/>
        </w:rPr>
        <w:t xml:space="preserve"> </w:t>
      </w:r>
      <w:r w:rsidRPr="0016724D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ล้านบาท </w:t>
      </w:r>
      <w:r w:rsidRPr="0016724D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(</w:t>
      </w:r>
      <w:r w:rsidRPr="0016724D"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 xml:space="preserve">31 ธันวาคม </w:t>
      </w:r>
      <w:r w:rsidRPr="0016724D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255</w:t>
      </w:r>
      <w:r w:rsidRPr="0016724D">
        <w:rPr>
          <w:rFonts w:ascii="Angsana New" w:hAnsi="Angsana New"/>
          <w:i/>
          <w:iCs/>
          <w:spacing w:val="-6"/>
          <w:sz w:val="30"/>
          <w:szCs w:val="30"/>
          <w:lang w:eastAsia="x-none"/>
        </w:rPr>
        <w:t>9</w:t>
      </w:r>
      <w:r w:rsidRPr="0016724D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 xml:space="preserve">: </w:t>
      </w:r>
      <w:r w:rsidRPr="0016724D">
        <w:rPr>
          <w:rFonts w:ascii="Angsana New" w:hAnsi="Angsana New"/>
          <w:i/>
          <w:iCs/>
          <w:sz w:val="30"/>
          <w:szCs w:val="30"/>
          <w:lang w:eastAsia="x-none"/>
        </w:rPr>
        <w:t>1,567.4</w:t>
      </w:r>
      <w:r w:rsidRPr="0016724D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 xml:space="preserve"> </w:t>
      </w:r>
      <w:r w:rsidRPr="0016724D"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>ล้านบาท</w:t>
      </w:r>
      <w:r w:rsidRPr="0016724D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)</w:t>
      </w:r>
      <w:r w:rsidRPr="0016724D"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 xml:space="preserve"> </w:t>
      </w:r>
      <w:r w:rsidRPr="0016724D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สถานการณ์ดังกล่าวแสดงให้เห็นว่า</w:t>
      </w:r>
      <w:r w:rsidRPr="0016724D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อาจ</w:t>
      </w:r>
      <w:r w:rsidRPr="0016724D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มีความไม่แน่นอน</w:t>
      </w:r>
      <w:r w:rsidRPr="0016724D">
        <w:rPr>
          <w:rFonts w:ascii="Angsana New" w:hAnsi="Angsana New"/>
          <w:spacing w:val="-6"/>
          <w:sz w:val="30"/>
          <w:szCs w:val="30"/>
          <w:lang w:eastAsia="x-none"/>
        </w:rPr>
        <w:t xml:space="preserve"> </w:t>
      </w:r>
      <w:r w:rsidRPr="0016724D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>ซึ่งเป็นเหตุให้เกิดข้อสงสัยที่มีสาระสำคัญเกี่ยวกับการดำเนินงานอย่างต่อเนื่องของกลุ่มบริษัท</w:t>
      </w:r>
      <w:r w:rsidRPr="0016724D">
        <w:rPr>
          <w:rFonts w:ascii="Angsana New" w:hAnsi="Angsana New"/>
          <w:spacing w:val="-6"/>
          <w:sz w:val="30"/>
          <w:szCs w:val="30"/>
          <w:lang w:eastAsia="x-none"/>
        </w:rPr>
        <w:t xml:space="preserve"> </w:t>
      </w:r>
      <w:r w:rsidRPr="0016724D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อย่างไรก็ตาม</w:t>
      </w:r>
      <w:r w:rsidR="00D71D12" w:rsidRPr="0016724D">
        <w:rPr>
          <w:rFonts w:ascii="Angsana New" w:hAnsi="Angsana New"/>
          <w:spacing w:val="-6"/>
          <w:sz w:val="30"/>
          <w:szCs w:val="30"/>
          <w:lang w:eastAsia="x-none"/>
        </w:rPr>
        <w:t xml:space="preserve"> </w:t>
      </w:r>
      <w:r w:rsidR="00D71D12" w:rsidRPr="0016724D">
        <w:rPr>
          <w:rFonts w:ascii="Angsana New" w:hAnsi="Angsana New" w:hint="cs"/>
          <w:spacing w:val="-6"/>
          <w:sz w:val="30"/>
          <w:szCs w:val="30"/>
          <w:cs/>
          <w:lang w:eastAsia="x-none"/>
        </w:rPr>
        <w:t xml:space="preserve">ณ วันที่ </w:t>
      </w:r>
      <w:r w:rsidR="00D71D12" w:rsidRPr="0016724D">
        <w:rPr>
          <w:rFonts w:ascii="Angsana New" w:hAnsi="Angsana New"/>
          <w:spacing w:val="-6"/>
          <w:sz w:val="30"/>
          <w:szCs w:val="30"/>
          <w:lang w:eastAsia="x-none"/>
        </w:rPr>
        <w:t>31</w:t>
      </w:r>
      <w:r w:rsidR="00D71D12" w:rsidRPr="0016724D">
        <w:rPr>
          <w:rFonts w:ascii="Angsana New" w:hAnsi="Angsana New" w:hint="cs"/>
          <w:spacing w:val="-6"/>
          <w:sz w:val="30"/>
          <w:szCs w:val="30"/>
          <w:cs/>
          <w:lang w:eastAsia="x-none"/>
        </w:rPr>
        <w:t xml:space="preserve"> ธันวาคม </w:t>
      </w:r>
      <w:r w:rsidR="00D71D12" w:rsidRPr="0016724D">
        <w:rPr>
          <w:rFonts w:ascii="Angsana New" w:hAnsi="Angsana New"/>
          <w:spacing w:val="-6"/>
          <w:sz w:val="30"/>
          <w:szCs w:val="30"/>
          <w:lang w:eastAsia="x-none"/>
        </w:rPr>
        <w:t xml:space="preserve">2560 </w:t>
      </w:r>
      <w:r w:rsidRPr="0016724D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กลุ่มบริษัทมีกำไร</w:t>
      </w:r>
      <w:r w:rsidR="0034448C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รวมจำนวน</w:t>
      </w:r>
      <w:r w:rsidR="009B5C3D">
        <w:rPr>
          <w:rFonts w:ascii="Angsana New" w:hAnsi="Angsana New"/>
          <w:spacing w:val="-6"/>
          <w:sz w:val="30"/>
          <w:szCs w:val="30"/>
          <w:lang w:eastAsia="x-none"/>
        </w:rPr>
        <w:t xml:space="preserve"> 194.4</w:t>
      </w:r>
      <w:r w:rsidR="00D71D12" w:rsidRPr="0016724D">
        <w:rPr>
          <w:rFonts w:ascii="Angsana New" w:hAnsi="Angsana New"/>
          <w:spacing w:val="-6"/>
          <w:sz w:val="30"/>
          <w:szCs w:val="30"/>
          <w:lang w:eastAsia="x-none"/>
        </w:rPr>
        <w:t xml:space="preserve"> </w:t>
      </w:r>
      <w:r w:rsidR="00D71D12" w:rsidRPr="0016724D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ล้านบาท</w:t>
      </w:r>
      <w:r w:rsidRPr="0016724D">
        <w:rPr>
          <w:rFonts w:ascii="Angsana New" w:hAnsi="Angsana New" w:hint="cs"/>
          <w:spacing w:val="-6"/>
          <w:sz w:val="30"/>
          <w:szCs w:val="30"/>
          <w:cs/>
          <w:lang w:eastAsia="x-none"/>
        </w:rPr>
        <w:t xml:space="preserve">และในวันเดียวกันกลุ่มบริษัทมีวงเงินที่ยังไม่ได้เบิกใช้คงเหลือ </w:t>
      </w:r>
      <w:r w:rsidRPr="0016724D">
        <w:rPr>
          <w:rFonts w:ascii="Angsana New" w:hAnsi="Angsana New" w:hint="cs"/>
          <w:i/>
          <w:iCs/>
          <w:spacing w:val="-6"/>
          <w:sz w:val="30"/>
          <w:szCs w:val="30"/>
          <w:cs/>
          <w:lang w:eastAsia="x-none"/>
        </w:rPr>
        <w:t xml:space="preserve">(ดูหมายเหตุประกอบงบการเงินข้อ </w:t>
      </w:r>
      <w:r w:rsidR="0016724D" w:rsidRPr="0016724D">
        <w:rPr>
          <w:rFonts w:ascii="Angsana New" w:hAnsi="Angsana New"/>
          <w:i/>
          <w:iCs/>
          <w:spacing w:val="-6"/>
          <w:sz w:val="30"/>
          <w:szCs w:val="30"/>
          <w:lang w:eastAsia="x-none"/>
        </w:rPr>
        <w:t>5</w:t>
      </w:r>
      <w:r w:rsidRPr="0016724D">
        <w:rPr>
          <w:rFonts w:ascii="Angsana New" w:hAnsi="Angsana New" w:hint="cs"/>
          <w:i/>
          <w:iCs/>
          <w:spacing w:val="-6"/>
          <w:sz w:val="30"/>
          <w:szCs w:val="30"/>
          <w:cs/>
          <w:lang w:eastAsia="x-none"/>
        </w:rPr>
        <w:t>)</w:t>
      </w:r>
    </w:p>
    <w:p w14:paraId="609CD48F" w14:textId="77777777" w:rsidR="00436FF5" w:rsidRPr="00BA300D" w:rsidRDefault="00F9100E" w:rsidP="00BC3406">
      <w:pPr>
        <w:ind w:left="540"/>
        <w:jc w:val="thaiDistribute"/>
        <w:rPr>
          <w:rFonts w:ascii="Angsana New" w:hAnsi="Angsana New"/>
          <w:sz w:val="16"/>
          <w:szCs w:val="16"/>
          <w:cs/>
          <w:lang w:val="th-TH" w:eastAsia="x-none"/>
        </w:rPr>
      </w:pPr>
      <w:r w:rsidRPr="00BA300D">
        <w:rPr>
          <w:rFonts w:ascii="Angsana New" w:hAnsi="Angsana New"/>
          <w:sz w:val="22"/>
          <w:szCs w:val="22"/>
          <w:cs/>
          <w:lang w:val="th-TH" w:eastAsia="x-none"/>
        </w:rPr>
        <w:t> </w:t>
      </w:r>
    </w:p>
    <w:p w14:paraId="733349BB" w14:textId="7B934E1C" w:rsidR="00F9100E" w:rsidRPr="00F626F6" w:rsidRDefault="00F9100E" w:rsidP="00BC3406">
      <w:pPr>
        <w:ind w:left="540"/>
        <w:jc w:val="thaiDistribute"/>
        <w:rPr>
          <w:rFonts w:ascii="Angsana New" w:hAnsi="Angsana New"/>
          <w:sz w:val="30"/>
          <w:szCs w:val="30"/>
          <w:cs/>
          <w:lang w:eastAsia="x-none"/>
        </w:rPr>
      </w:pPr>
      <w:r w:rsidRPr="00F626F6">
        <w:rPr>
          <w:rFonts w:ascii="Angsana New" w:hAnsi="Angsana New" w:hint="cs"/>
          <w:sz w:val="30"/>
          <w:szCs w:val="30"/>
          <w:cs/>
          <w:lang w:val="th-TH" w:eastAsia="x-none"/>
        </w:rPr>
        <w:t>กลุ่มบริษัทใช้นโยบายและวิธีการเพื่อจัดการความเสี่ยงด้านสภาพคล่อง และสถานการณ์อื่นๆ กลุ่มบริษัทและบริษัทมีแนวทางในการแก้ไขปัญหาสภาพคล่องโดย</w:t>
      </w:r>
      <w:r w:rsidR="005E7C03" w:rsidRPr="00F626F6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  <w:lang w:val="th-TH" w:eastAsia="x-none"/>
        </w:rPr>
        <w:t>การขยายกำลังการผลิต</w:t>
      </w:r>
      <w:r w:rsidR="005E7C03" w:rsidRPr="00F626F6">
        <w:rPr>
          <w:rFonts w:ascii="Angsana New" w:hAnsi="Angsana New" w:hint="cs"/>
          <w:sz w:val="30"/>
          <w:szCs w:val="30"/>
          <w:cs/>
          <w:lang w:val="th-TH" w:eastAsia="x-none"/>
        </w:rPr>
        <w:t>ในทางธุรกิจ การจัดโครงทางการเงินและ</w:t>
      </w:r>
      <w:r w:rsidR="000359CF" w:rsidRPr="00F626F6">
        <w:rPr>
          <w:rFonts w:ascii="Angsana New" w:hAnsi="Angsana New" w:hint="cs"/>
          <w:sz w:val="30"/>
          <w:szCs w:val="30"/>
          <w:cs/>
          <w:lang w:eastAsia="x-none"/>
        </w:rPr>
        <w:t>ปรับโครงสร้างทางธุรกิจของกลุ่มบริษัท</w:t>
      </w:r>
      <w:r w:rsidR="005E7C03" w:rsidRPr="00F626F6">
        <w:rPr>
          <w:rFonts w:ascii="Angsana New" w:hAnsi="Angsana New" w:hint="cs"/>
          <w:sz w:val="30"/>
          <w:szCs w:val="30"/>
          <w:cs/>
          <w:lang w:eastAsia="x-none"/>
        </w:rPr>
        <w:t xml:space="preserve"> รวมถึงการจำหน่ายสินทรัพย์ที่ไม่ก่อให้เกิดผลกำไร</w:t>
      </w:r>
      <w:r w:rsidR="00CE6CE8" w:rsidRPr="00F626F6">
        <w:rPr>
          <w:rFonts w:ascii="Angsana New" w:hAnsi="Angsana New" w:hint="cs"/>
          <w:sz w:val="30"/>
          <w:szCs w:val="30"/>
          <w:cs/>
          <w:lang w:eastAsia="x-none"/>
        </w:rPr>
        <w:t>ออกไป</w:t>
      </w:r>
    </w:p>
    <w:p w14:paraId="11A08D16" w14:textId="77777777" w:rsidR="00CE6CE8" w:rsidRPr="00BA300D" w:rsidRDefault="00F9100E" w:rsidP="00BC3406">
      <w:pPr>
        <w:ind w:left="540"/>
        <w:jc w:val="thaiDistribute"/>
        <w:rPr>
          <w:rFonts w:ascii="Angsana New" w:hAnsi="Angsana New"/>
          <w:sz w:val="18"/>
          <w:szCs w:val="18"/>
          <w:cs/>
          <w:lang w:val="th-TH" w:eastAsia="x-none"/>
        </w:rPr>
      </w:pPr>
      <w:r w:rsidRPr="00BA300D">
        <w:rPr>
          <w:rFonts w:ascii="Angsana New" w:hAnsi="Angsana New"/>
          <w:sz w:val="22"/>
          <w:szCs w:val="22"/>
          <w:cs/>
          <w:lang w:val="th-TH" w:eastAsia="x-none"/>
        </w:rPr>
        <w:t> </w:t>
      </w:r>
    </w:p>
    <w:p w14:paraId="57514C19" w14:textId="77777777" w:rsidR="00F9100E" w:rsidRPr="00F626F6" w:rsidRDefault="00F9100E" w:rsidP="00BC3406">
      <w:pPr>
        <w:ind w:left="540"/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  <w:r w:rsidRPr="00F626F6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งบการเงินของกลุ่มบริษัทและบริษัทได้จัดทำขึ้นตามข้อสมมติฐานที่ว่ากลุ่มบริษัทและบริษัทจะดำเนินงานอย่างต่อเนื่องโดยถือว่ากลุ่มบริษัทและบริษัทจะสามารถดำรงสินทรัพย์ของกลุ่มบริษัทและบริษัทให้มีมูลค่าไม่ต่ำกว่าราคาตามบัญชีและจ่ายชำระหนี้สินได้ตามปกติธุรกิจ ดังนั้น งบการเงินนี้จึงไม่ได้ปรับปรุงมูลค่าสินทรัพย์ในราคาที่อาจขายได้และไม่ได้ปรับปรุงหนี้สินตามจำนวนที่จะต้องจ่ายคืนและจัดประเภทบัญชีใหม่ซึ่งอาจจำเป็น </w:t>
      </w:r>
    </w:p>
    <w:p w14:paraId="73AC0328" w14:textId="73297E30" w:rsidR="009110AC" w:rsidRDefault="009110AC" w:rsidP="00BC3406">
      <w:pPr>
        <w:ind w:left="540"/>
        <w:jc w:val="thaiDistribute"/>
        <w:rPr>
          <w:rFonts w:ascii="Angsana New" w:hAnsi="Angsana New"/>
          <w:sz w:val="20"/>
          <w:szCs w:val="20"/>
          <w:cs/>
          <w:lang w:val="th-TH" w:eastAsia="x-none"/>
        </w:rPr>
      </w:pPr>
      <w:r>
        <w:rPr>
          <w:rFonts w:ascii="Angsana New" w:hAnsi="Angsana New"/>
          <w:sz w:val="20"/>
          <w:szCs w:val="20"/>
          <w:cs/>
          <w:lang w:val="th-TH" w:eastAsia="x-none"/>
        </w:rPr>
        <w:br w:type="page"/>
      </w:r>
    </w:p>
    <w:p w14:paraId="30E2DA73" w14:textId="77777777" w:rsidR="0096094C" w:rsidRDefault="0096094C" w:rsidP="0096094C">
      <w:pPr>
        <w:numPr>
          <w:ilvl w:val="0"/>
          <w:numId w:val="1"/>
        </w:numPr>
        <w:tabs>
          <w:tab w:val="clear" w:pos="430"/>
          <w:tab w:val="num" w:pos="540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F3EDE">
        <w:rPr>
          <w:rFonts w:ascii="Angsana New" w:hAnsi="Angsana New"/>
          <w:b/>
          <w:bCs/>
          <w:sz w:val="30"/>
          <w:szCs w:val="30"/>
          <w:cs/>
        </w:rPr>
        <w:t>การปรับโครงสร้างธุรกิจ</w:t>
      </w:r>
    </w:p>
    <w:p w14:paraId="09E32B13" w14:textId="77777777" w:rsidR="0096094C" w:rsidRPr="00BA300D" w:rsidRDefault="0096094C" w:rsidP="0096094C">
      <w:pPr>
        <w:ind w:left="540"/>
        <w:jc w:val="thaiDistribute"/>
        <w:rPr>
          <w:rFonts w:ascii="Angsana New" w:hAnsi="Angsana New"/>
          <w:b/>
          <w:bCs/>
        </w:rPr>
      </w:pPr>
    </w:p>
    <w:p w14:paraId="6AF81B57" w14:textId="3A0AB5B6" w:rsidR="004B7824" w:rsidRPr="00B16743" w:rsidRDefault="004B7824" w:rsidP="00B16743">
      <w:pPr>
        <w:ind w:left="540"/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ในการประชุมวิสามัญผู้ถือหุ้นของบริษัทเมื่อวันที่ </w:t>
      </w:r>
      <w:r w:rsidRPr="00B16743">
        <w:rPr>
          <w:rFonts w:ascii="Angsana New" w:hAnsi="Angsana New"/>
          <w:sz w:val="30"/>
          <w:szCs w:val="30"/>
          <w:cs/>
          <w:lang w:val="th-TH" w:eastAsia="x-none"/>
        </w:rPr>
        <w:t>13</w:t>
      </w: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ธันวาคม </w:t>
      </w:r>
      <w:r w:rsidRPr="00B16743">
        <w:rPr>
          <w:rFonts w:ascii="Angsana New" w:hAnsi="Angsana New"/>
          <w:sz w:val="30"/>
          <w:szCs w:val="30"/>
          <w:cs/>
          <w:lang w:val="th-TH" w:eastAsia="x-none"/>
        </w:rPr>
        <w:t xml:space="preserve">2560 </w:t>
      </w: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>ผู้ถือหุ้นได้มีมติอนุมัติการ</w:t>
      </w:r>
      <w:r w:rsidR="00017B1D" w:rsidRPr="00B16743">
        <w:rPr>
          <w:rFonts w:ascii="Angsana New" w:hAnsi="Angsana New" w:hint="cs"/>
          <w:sz w:val="30"/>
          <w:szCs w:val="30"/>
          <w:cs/>
          <w:lang w:val="th-TH" w:eastAsia="x-none"/>
        </w:rPr>
        <w:t>รับ</w:t>
      </w: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โอนกิจการทั้งหมดของบริษัท ไทยรับเบอร์ลาเท็คซ์กรุ๊ป จำกัด </w:t>
      </w:r>
      <w:r w:rsidR="00B16743">
        <w:rPr>
          <w:rFonts w:ascii="Angsana New" w:hAnsi="Angsana New"/>
          <w:sz w:val="30"/>
          <w:szCs w:val="30"/>
          <w:cs/>
          <w:lang w:val="th-TH" w:eastAsia="x-none"/>
        </w:rPr>
        <w:t>(“</w:t>
      </w:r>
      <w:r w:rsidR="00B16743">
        <w:rPr>
          <w:rFonts w:ascii="Angsana New" w:hAnsi="Angsana New"/>
          <w:sz w:val="30"/>
          <w:szCs w:val="30"/>
          <w:lang w:eastAsia="x-none"/>
        </w:rPr>
        <w:t>TRLG</w:t>
      </w:r>
      <w:r w:rsidRPr="00B16743">
        <w:rPr>
          <w:rFonts w:ascii="Angsana New" w:hAnsi="Angsana New"/>
          <w:sz w:val="30"/>
          <w:szCs w:val="30"/>
          <w:cs/>
          <w:lang w:val="th-TH" w:eastAsia="x-none"/>
        </w:rPr>
        <w:t>”)</w:t>
      </w: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ซึ่งเป็นบริษัทย่อยที่บริษัทถือหุ้นในอัตราร้อยละ</w:t>
      </w:r>
      <w:r w:rsidR="00254D18" w:rsidRPr="00B16743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</w:t>
      </w:r>
      <w:r w:rsidR="00254D18" w:rsidRPr="00B16743">
        <w:rPr>
          <w:rFonts w:ascii="Angsana New" w:hAnsi="Angsana New"/>
          <w:sz w:val="30"/>
          <w:szCs w:val="30"/>
          <w:cs/>
          <w:lang w:val="th-TH" w:eastAsia="x-none"/>
        </w:rPr>
        <w:t>99.99</w:t>
      </w: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ของหุ้นสามัญท</w:t>
      </w:r>
      <w:r w:rsidR="00017B1D" w:rsidRPr="00B16743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ั้งหมด </w:t>
      </w: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>ทั้งนี้บริษัทได้รับโอนสินทรัพย์ สิทธิและหนี้สินของ</w:t>
      </w:r>
      <w:r w:rsidR="00B16743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TRLG</w:t>
      </w:r>
    </w:p>
    <w:p w14:paraId="4B3DD596" w14:textId="77777777" w:rsidR="004B7824" w:rsidRPr="00BA300D" w:rsidRDefault="004B7824" w:rsidP="00B16743">
      <w:pPr>
        <w:ind w:left="540"/>
        <w:jc w:val="thaiDistribute"/>
        <w:rPr>
          <w:rFonts w:ascii="Angsana New" w:hAnsi="Angsana New"/>
          <w:sz w:val="20"/>
          <w:szCs w:val="20"/>
          <w:cs/>
          <w:lang w:val="th-TH" w:eastAsia="x-none"/>
        </w:rPr>
      </w:pPr>
    </w:p>
    <w:p w14:paraId="1E37B46F" w14:textId="468DCF4F" w:rsidR="004B7824" w:rsidRPr="00B16743" w:rsidRDefault="004B7824" w:rsidP="00B16743">
      <w:pPr>
        <w:ind w:left="540"/>
        <w:jc w:val="thaiDistribute"/>
        <w:rPr>
          <w:rFonts w:ascii="Angsana New" w:hAnsi="Angsana New"/>
          <w:sz w:val="30"/>
          <w:szCs w:val="30"/>
          <w:lang w:eastAsia="x-none"/>
        </w:rPr>
      </w:pP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>บริษัทได้</w:t>
      </w:r>
      <w:r w:rsidRPr="00B16743">
        <w:rPr>
          <w:rFonts w:ascii="Angsana New" w:hAnsi="Angsana New"/>
          <w:sz w:val="30"/>
          <w:szCs w:val="30"/>
          <w:cs/>
          <w:lang w:val="th-TH" w:eastAsia="x-none"/>
        </w:rPr>
        <w:t xml:space="preserve">เพิ่มทุนและจัดสรรหุ้นสามัญเพิ่มทุนของบริษัท จำนวน 1,003.6 </w:t>
      </w: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>ล้าน</w:t>
      </w:r>
      <w:r w:rsidRPr="00B16743">
        <w:rPr>
          <w:rFonts w:ascii="Angsana New" w:hAnsi="Angsana New"/>
          <w:sz w:val="30"/>
          <w:szCs w:val="30"/>
          <w:cs/>
          <w:lang w:val="th-TH" w:eastAsia="x-none"/>
        </w:rPr>
        <w:t xml:space="preserve">หุ้น มูลค่าที่ตราไว้หุ้นละ 1.00 บาท </w:t>
      </w: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เป็นมูลค่ารวม </w:t>
      </w:r>
      <w:r w:rsidRPr="00B16743">
        <w:rPr>
          <w:rFonts w:ascii="Angsana New" w:hAnsi="Angsana New"/>
          <w:sz w:val="30"/>
          <w:szCs w:val="30"/>
          <w:cs/>
          <w:lang w:val="th-TH" w:eastAsia="x-none"/>
        </w:rPr>
        <w:t>1,003.6</w:t>
      </w: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ล้านบาท </w:t>
      </w:r>
      <w:r w:rsidRPr="00B16743">
        <w:rPr>
          <w:rFonts w:ascii="Angsana New" w:hAnsi="Angsana New"/>
          <w:sz w:val="30"/>
          <w:szCs w:val="30"/>
          <w:cs/>
          <w:lang w:val="th-TH" w:eastAsia="x-none"/>
        </w:rPr>
        <w:t>ให้แก่บุคคลในวงจำกัด (Private Placement) โดยจัดสรรให้แก่</w:t>
      </w:r>
      <w:r w:rsidR="00B16743">
        <w:rPr>
          <w:rFonts w:ascii="Angsana New" w:hAnsi="Angsana New"/>
          <w:sz w:val="30"/>
          <w:szCs w:val="30"/>
          <w:cs/>
          <w:lang w:val="th-TH" w:eastAsia="x-none"/>
        </w:rPr>
        <w:t xml:space="preserve"> </w:t>
      </w:r>
      <w:r w:rsidR="00B16743">
        <w:rPr>
          <w:rFonts w:ascii="Angsana New" w:hAnsi="Angsana New" w:hint="cs"/>
          <w:sz w:val="30"/>
          <w:szCs w:val="30"/>
          <w:cs/>
          <w:lang w:val="th-TH" w:eastAsia="x-none"/>
        </w:rPr>
        <w:t>TRLG</w:t>
      </w: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เป็นสิ่งตอบแทนในการโอนธุรกิจทั้งหมดให้กับบริษัท </w:t>
      </w:r>
      <w:r w:rsidR="00B16743">
        <w:rPr>
          <w:rFonts w:ascii="Angsana New" w:hAnsi="Angsana New" w:hint="cs"/>
          <w:sz w:val="30"/>
          <w:szCs w:val="30"/>
          <w:cs/>
          <w:lang w:val="th-TH" w:eastAsia="x-none"/>
        </w:rPr>
        <w:t>TRLG</w:t>
      </w:r>
      <w:r w:rsidR="00A0194D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ได้ดำเนินการจดทะเบียนเลิก</w:t>
      </w: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>กับกรมพัฒนาธุรกิจการค้า กระทรวงพาณิชย์</w:t>
      </w:r>
      <w:r w:rsidR="00B16743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เมื่อวันที่ </w:t>
      </w:r>
      <w:r w:rsidR="00B16743">
        <w:rPr>
          <w:rFonts w:ascii="Angsana New" w:hAnsi="Angsana New"/>
          <w:sz w:val="30"/>
          <w:szCs w:val="30"/>
          <w:lang w:eastAsia="x-none"/>
        </w:rPr>
        <w:t xml:space="preserve">29 </w:t>
      </w:r>
      <w:r w:rsidR="00B16743">
        <w:rPr>
          <w:rFonts w:ascii="Angsana New" w:hAnsi="Angsana New" w:hint="cs"/>
          <w:sz w:val="30"/>
          <w:szCs w:val="30"/>
          <w:cs/>
          <w:lang w:eastAsia="x-none"/>
        </w:rPr>
        <w:t xml:space="preserve">ธันวาคม </w:t>
      </w:r>
      <w:r w:rsidR="00B16743">
        <w:rPr>
          <w:rFonts w:ascii="Angsana New" w:hAnsi="Angsana New"/>
          <w:sz w:val="30"/>
          <w:szCs w:val="30"/>
          <w:lang w:eastAsia="x-none"/>
        </w:rPr>
        <w:t>2560</w:t>
      </w:r>
      <w:r w:rsidR="004C6A77">
        <w:rPr>
          <w:rFonts w:ascii="Angsana New" w:hAnsi="Angsana New"/>
          <w:sz w:val="30"/>
          <w:szCs w:val="30"/>
          <w:lang w:eastAsia="x-none"/>
        </w:rPr>
        <w:t xml:space="preserve"> </w:t>
      </w:r>
      <w:r w:rsidR="004C6A77">
        <w:rPr>
          <w:rFonts w:ascii="Angsana New" w:hAnsi="Angsana New" w:hint="cs"/>
          <w:sz w:val="30"/>
          <w:szCs w:val="30"/>
          <w:cs/>
          <w:lang w:eastAsia="x-none"/>
        </w:rPr>
        <w:t>และอยู่ในระหว่างการชำระบัญชี</w:t>
      </w:r>
      <w:r w:rsidR="0032562F">
        <w:rPr>
          <w:rFonts w:ascii="Angsana New" w:hAnsi="Angsana New"/>
          <w:sz w:val="30"/>
          <w:szCs w:val="30"/>
          <w:lang w:eastAsia="x-none"/>
        </w:rPr>
        <w:t xml:space="preserve"> </w:t>
      </w:r>
      <w:r w:rsidR="009A102F">
        <w:rPr>
          <w:rFonts w:ascii="Angsana New" w:hAnsi="Angsana New"/>
          <w:sz w:val="30"/>
          <w:szCs w:val="30"/>
          <w:cs/>
          <w:lang w:eastAsia="x-none"/>
        </w:rPr>
        <w:t>หุ้นดังกล่าวได้เสนอให้แก่บุคคลในวงจำกัด</w:t>
      </w:r>
      <w:r w:rsidR="009A102F">
        <w:rPr>
          <w:rFonts w:ascii="Angsana New" w:hAnsi="Angsana New"/>
          <w:sz w:val="30"/>
          <w:szCs w:val="30"/>
          <w:lang w:eastAsia="x-none"/>
        </w:rPr>
        <w:t xml:space="preserve"> (Private Placement</w:t>
      </w:r>
      <w:r w:rsidR="009A102F">
        <w:rPr>
          <w:rFonts w:ascii="Angsana New" w:hAnsi="Angsana New"/>
          <w:sz w:val="30"/>
          <w:szCs w:val="30"/>
          <w:cs/>
          <w:lang w:eastAsia="x-none"/>
        </w:rPr>
        <w:t>) โดยกำหนดราคาเสนอขายไว้ชัดเจนในราคาเสนอขายที่มีส่วนลดเกินกว่าร้อยละ</w:t>
      </w:r>
      <w:r w:rsidR="009A102F">
        <w:rPr>
          <w:rFonts w:ascii="Angsana New" w:hAnsi="Angsana New"/>
          <w:sz w:val="30"/>
          <w:szCs w:val="30"/>
          <w:lang w:eastAsia="x-none"/>
        </w:rPr>
        <w:t xml:space="preserve"> 10</w:t>
      </w:r>
      <w:r w:rsidR="009A102F">
        <w:rPr>
          <w:rFonts w:ascii="Angsana New" w:hAnsi="Angsana New"/>
          <w:sz w:val="30"/>
          <w:szCs w:val="30"/>
          <w:cs/>
          <w:lang w:eastAsia="x-none"/>
        </w:rPr>
        <w:t xml:space="preserve"> ของราคาตลาด บริษัทคาดว่าจะดำเนินการลดทุนภายใน</w:t>
      </w:r>
      <w:r w:rsidR="009A102F">
        <w:rPr>
          <w:rFonts w:ascii="Angsana New" w:hAnsi="Angsana New"/>
          <w:sz w:val="30"/>
          <w:szCs w:val="30"/>
          <w:lang w:eastAsia="x-none"/>
        </w:rPr>
        <w:t xml:space="preserve"> 1</w:t>
      </w:r>
      <w:r w:rsidR="009A102F">
        <w:rPr>
          <w:rFonts w:ascii="Angsana New" w:hAnsi="Angsana New"/>
          <w:sz w:val="30"/>
          <w:szCs w:val="30"/>
          <w:cs/>
          <w:lang w:eastAsia="x-none"/>
        </w:rPr>
        <w:t xml:space="preserve"> ปี ซึ่งจะดำเนินการเสร็จสิ้นก่อนระยะเวลาห้ามขายหุ้นสิ้นสุดลง ดังนั้นหุ้นสามัญเพิ่มทุนที่ออกใหม่เหล่านั้นจะไม่มีการจำหน่ายในตลาดหลักทรัพย์แห่งประเทศไทย และจะไม่ใช้สิทธ</w:t>
      </w:r>
      <w:r w:rsidR="00CD38FF">
        <w:rPr>
          <w:rFonts w:ascii="Angsana New" w:hAnsi="Angsana New" w:hint="cs"/>
          <w:sz w:val="30"/>
          <w:szCs w:val="30"/>
          <w:cs/>
          <w:lang w:eastAsia="x-none"/>
        </w:rPr>
        <w:t>ิ</w:t>
      </w:r>
      <w:r w:rsidR="009A102F">
        <w:rPr>
          <w:rFonts w:ascii="Angsana New" w:hAnsi="Angsana New"/>
          <w:sz w:val="30"/>
          <w:szCs w:val="30"/>
          <w:cs/>
          <w:lang w:eastAsia="x-none"/>
        </w:rPr>
        <w:t>ออกเสียงในที่ประชุมผู้ถือหุ้น รวมถึงสิทธิในการรับเงินปันผล</w:t>
      </w:r>
    </w:p>
    <w:p w14:paraId="5A11D11A" w14:textId="77777777" w:rsidR="004B7824" w:rsidRPr="00BA300D" w:rsidRDefault="004B7824" w:rsidP="00B16743">
      <w:pPr>
        <w:ind w:left="540"/>
        <w:jc w:val="thaiDistribute"/>
        <w:rPr>
          <w:rFonts w:ascii="Angsana New" w:hAnsi="Angsana New"/>
          <w:sz w:val="18"/>
          <w:szCs w:val="18"/>
          <w:cs/>
          <w:lang w:val="th-TH" w:eastAsia="x-none"/>
        </w:rPr>
      </w:pPr>
    </w:p>
    <w:p w14:paraId="788FB6EC" w14:textId="1D8DACB3" w:rsidR="004B7824" w:rsidRDefault="004B7824" w:rsidP="00B16743">
      <w:pPr>
        <w:ind w:left="540"/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การโอนธุรกิจ ณ วันที่ </w:t>
      </w:r>
      <w:r w:rsidRPr="00B16743">
        <w:rPr>
          <w:rFonts w:ascii="Angsana New" w:hAnsi="Angsana New"/>
          <w:sz w:val="30"/>
          <w:szCs w:val="30"/>
          <w:cs/>
          <w:lang w:val="th-TH" w:eastAsia="x-none"/>
        </w:rPr>
        <w:t xml:space="preserve">29 </w:t>
      </w: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>ธันวาคม</w:t>
      </w:r>
      <w:r w:rsidRPr="00B16743">
        <w:rPr>
          <w:rFonts w:ascii="Angsana New" w:hAnsi="Angsana New"/>
          <w:sz w:val="30"/>
          <w:szCs w:val="30"/>
          <w:cs/>
          <w:lang w:val="th-TH" w:eastAsia="x-none"/>
        </w:rPr>
        <w:t xml:space="preserve"> 2560 ถือเป็นการรวมธุรกิจภายใต้การควบคุมเดียวกันของผู้มีอํานาจควบคุมที่มีอํานาจสูงสุดก่อนและหลังวันที่จําหน่ายและการควบคุมดังกล่าวไม่ได้เกิดขึ้นชั่วคราว</w:t>
      </w: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</w:t>
      </w:r>
      <w:r w:rsidRPr="00B16743">
        <w:rPr>
          <w:rFonts w:ascii="Angsana New" w:hAnsi="Angsana New"/>
          <w:sz w:val="30"/>
          <w:szCs w:val="30"/>
          <w:cs/>
          <w:lang w:val="th-TH" w:eastAsia="x-none"/>
        </w:rPr>
        <w:t xml:space="preserve">บริษัทได้จัดทำงบการเงินรวมโดยรวมงบการเงินของ </w:t>
      </w:r>
      <w:r w:rsidR="00B16743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TRLG </w:t>
      </w:r>
      <w:r w:rsidRPr="00B16743">
        <w:rPr>
          <w:rFonts w:ascii="Angsana New" w:hAnsi="Angsana New"/>
          <w:sz w:val="30"/>
          <w:szCs w:val="30"/>
          <w:cs/>
          <w:lang w:val="th-TH" w:eastAsia="x-none"/>
        </w:rPr>
        <w:t xml:space="preserve">ตั้งแต่ก่อนวันที่ 1 มกราคม 2559 ซึ่งการนำเสนอข้อมูลดังกล่าวจะสะท้อนเนื้อหาทางเศรษฐกิจของบริษัทในกลุ่มซึ่งอยู่ภายใต้การควบคุมเดียวกันตลอดระยะเวลาที่เกี่ยวข้องเสมือนว่าบริษัทในกลุ่มได้ดำเนินธุรกิจเป็นหน่วยเศรษฐกิจเดียวกันตั้งแต่วันที่ 1 มกราคม 2559 </w:t>
      </w: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>สิ่งตอบแทนในการโอนจำนวน</w:t>
      </w:r>
      <w:r w:rsidRPr="00B16743">
        <w:rPr>
          <w:rFonts w:ascii="Angsana New" w:hAnsi="Angsana New"/>
          <w:sz w:val="30"/>
          <w:szCs w:val="30"/>
          <w:cs/>
          <w:lang w:val="th-TH" w:eastAsia="x-none"/>
        </w:rPr>
        <w:t xml:space="preserve"> 1,003.6</w:t>
      </w: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ล้านบาท</w:t>
      </w:r>
      <w:r w:rsidRPr="00B16743">
        <w:rPr>
          <w:rFonts w:ascii="Angsana New" w:hAnsi="Angsana New"/>
          <w:sz w:val="30"/>
          <w:szCs w:val="30"/>
          <w:cs/>
          <w:lang w:val="th-TH" w:eastAsia="x-none"/>
        </w:rPr>
        <w:t>รับรู้เป็น “ส่วนต่างจากการรวมธุรกิจภายใต้การควบคุมเดียวกัน” ในส่วนของผู้ถือหุ้นในงบการเงินรวมสำหรับปีสิ้นสุดวันที่ 31 ธันวาคม 2560</w:t>
      </w:r>
    </w:p>
    <w:p w14:paraId="5A5841BC" w14:textId="77777777" w:rsidR="00A0194D" w:rsidRPr="00B16743" w:rsidRDefault="00A0194D" w:rsidP="00B16743">
      <w:pPr>
        <w:ind w:left="540"/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</w:p>
    <w:p w14:paraId="335A73AA" w14:textId="63F4FD42" w:rsidR="004B7824" w:rsidRPr="00B16743" w:rsidRDefault="004B7824" w:rsidP="00B16743">
      <w:pPr>
        <w:ind w:left="540"/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ในงบการเงินเฉพาะกิจการสำหรับปีสิ้นสุดวันที่ </w:t>
      </w:r>
      <w:r w:rsidRPr="00B16743">
        <w:rPr>
          <w:rFonts w:ascii="Angsana New" w:hAnsi="Angsana New"/>
          <w:sz w:val="30"/>
          <w:szCs w:val="30"/>
          <w:cs/>
          <w:lang w:val="th-TH" w:eastAsia="x-none"/>
        </w:rPr>
        <w:t>31</w:t>
      </w: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ธันวาคม</w:t>
      </w:r>
      <w:r w:rsidRPr="00B16743">
        <w:rPr>
          <w:rFonts w:ascii="Angsana New" w:hAnsi="Angsana New"/>
          <w:sz w:val="30"/>
          <w:szCs w:val="30"/>
          <w:cs/>
          <w:lang w:val="th-TH" w:eastAsia="x-none"/>
        </w:rPr>
        <w:t xml:space="preserve"> 2560</w:t>
      </w: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ผลต่างระหว่าง</w:t>
      </w:r>
      <w:r w:rsidR="00BC0393">
        <w:rPr>
          <w:rFonts w:ascii="Angsana New" w:hAnsi="Angsana New"/>
          <w:sz w:val="30"/>
          <w:szCs w:val="30"/>
          <w:cs/>
          <w:lang w:val="th-TH" w:eastAsia="x-none"/>
        </w:rPr>
        <w:t>สิ่งตอบแทนในการ</w:t>
      </w:r>
      <w:r w:rsidR="00BC0393">
        <w:rPr>
          <w:rFonts w:ascii="Angsana New" w:hAnsi="Angsana New" w:hint="cs"/>
          <w:sz w:val="30"/>
          <w:szCs w:val="30"/>
          <w:cs/>
          <w:lang w:val="th-TH" w:eastAsia="x-none"/>
        </w:rPr>
        <w:t>โอน</w:t>
      </w:r>
      <w:r w:rsidRPr="00B16743">
        <w:rPr>
          <w:rFonts w:ascii="Angsana New" w:hAnsi="Angsana New"/>
          <w:sz w:val="30"/>
          <w:szCs w:val="30"/>
          <w:cs/>
          <w:lang w:val="th-TH" w:eastAsia="x-none"/>
        </w:rPr>
        <w:t>และมูลค่าตามบัญชีของสินทรัพย์</w:t>
      </w: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>สุทธิของ</w:t>
      </w:r>
      <w:r w:rsidR="00B16743">
        <w:rPr>
          <w:rFonts w:ascii="Angsana New" w:hAnsi="Angsana New"/>
          <w:sz w:val="30"/>
          <w:szCs w:val="30"/>
          <w:cs/>
          <w:lang w:val="th-TH" w:eastAsia="x-none"/>
        </w:rPr>
        <w:t xml:space="preserve"> </w:t>
      </w:r>
      <w:r w:rsidR="00B16743">
        <w:rPr>
          <w:rFonts w:ascii="Angsana New" w:hAnsi="Angsana New" w:hint="cs"/>
          <w:sz w:val="30"/>
          <w:szCs w:val="30"/>
          <w:cs/>
          <w:lang w:val="th-TH" w:eastAsia="x-none"/>
        </w:rPr>
        <w:t>TRLG</w:t>
      </w:r>
      <w:r w:rsidRPr="00B16743">
        <w:rPr>
          <w:rFonts w:ascii="Angsana New" w:hAnsi="Angsana New"/>
          <w:sz w:val="30"/>
          <w:szCs w:val="30"/>
          <w:cs/>
          <w:lang w:val="th-TH" w:eastAsia="x-none"/>
        </w:rPr>
        <w:t xml:space="preserve"> ณ วันที่</w:t>
      </w: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ซื้อ จำนวน </w:t>
      </w:r>
      <w:r w:rsidRPr="00B16743">
        <w:rPr>
          <w:rFonts w:ascii="Angsana New" w:hAnsi="Angsana New"/>
          <w:sz w:val="30"/>
          <w:szCs w:val="30"/>
          <w:cs/>
          <w:lang w:val="th-TH" w:eastAsia="x-none"/>
        </w:rPr>
        <w:t>397.6</w:t>
      </w: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ล้านบาท </w:t>
      </w:r>
      <w:r w:rsidRPr="00B16743">
        <w:rPr>
          <w:rFonts w:ascii="Angsana New" w:hAnsi="Angsana New"/>
          <w:sz w:val="30"/>
          <w:szCs w:val="30"/>
          <w:cs/>
          <w:lang w:val="th-TH" w:eastAsia="x-none"/>
        </w:rPr>
        <w:t>รับรู้เป็น “ส่วนต่างจากการรวมธุรกิจภายใต้การควบคุมเดียวกัน” ในส่วนของผู้ถือหุ้น</w:t>
      </w:r>
      <w:r w:rsidRPr="00B16743">
        <w:rPr>
          <w:rFonts w:ascii="Angsana New" w:hAnsi="Angsana New" w:hint="cs"/>
          <w:sz w:val="30"/>
          <w:szCs w:val="30"/>
          <w:cs/>
          <w:lang w:val="th-TH" w:eastAsia="x-none"/>
        </w:rPr>
        <w:t xml:space="preserve"> </w:t>
      </w:r>
      <w:r w:rsidR="00BC0393">
        <w:rPr>
          <w:rFonts w:ascii="Angsana New" w:hAnsi="Angsana New"/>
          <w:sz w:val="30"/>
          <w:szCs w:val="30"/>
          <w:cs/>
          <w:lang w:val="th-TH" w:eastAsia="x-none"/>
        </w:rPr>
        <w:t>ข้อมูลของสิ่งตอบแทนในการโอน</w:t>
      </w:r>
      <w:r w:rsidRPr="00B16743">
        <w:rPr>
          <w:rFonts w:ascii="Angsana New" w:hAnsi="Angsana New"/>
          <w:sz w:val="30"/>
          <w:szCs w:val="30"/>
          <w:cs/>
          <w:lang w:val="th-TH" w:eastAsia="x-none"/>
        </w:rPr>
        <w:t>และมูลค่าตามบัญชีของสินทรัพย์และหนี้สิน</w:t>
      </w:r>
      <w:r w:rsidR="00BC0393">
        <w:rPr>
          <w:rFonts w:ascii="Angsana New" w:hAnsi="Angsana New"/>
          <w:sz w:val="30"/>
          <w:szCs w:val="30"/>
          <w:cs/>
          <w:lang w:val="th-TH" w:eastAsia="x-none"/>
        </w:rPr>
        <w:t>แต่ละประเภทที่สำคัญ ณ วันที่โอน</w:t>
      </w:r>
      <w:r w:rsidRPr="00B16743">
        <w:rPr>
          <w:rFonts w:ascii="Angsana New" w:hAnsi="Angsana New"/>
          <w:sz w:val="30"/>
          <w:szCs w:val="30"/>
          <w:cs/>
          <w:lang w:val="th-TH" w:eastAsia="x-none"/>
        </w:rPr>
        <w:t xml:space="preserve"> มีดังนี้</w:t>
      </w:r>
    </w:p>
    <w:p w14:paraId="49B6CC79" w14:textId="77777777" w:rsidR="00B16743" w:rsidRDefault="00B16743" w:rsidP="004B7824">
      <w:pPr>
        <w:spacing w:line="221" w:lineRule="auto"/>
        <w:ind w:left="450"/>
        <w:jc w:val="thaiDistribute"/>
        <w:rPr>
          <w:rFonts w:ascii="Angsana New" w:hAnsi="Angsana New"/>
          <w:sz w:val="20"/>
          <w:szCs w:val="20"/>
        </w:rPr>
      </w:pPr>
    </w:p>
    <w:p w14:paraId="06DEBCC4" w14:textId="77777777" w:rsidR="00A0194D" w:rsidRDefault="00A0194D" w:rsidP="004B7824">
      <w:pPr>
        <w:spacing w:line="221" w:lineRule="auto"/>
        <w:ind w:left="450"/>
        <w:jc w:val="thaiDistribute"/>
        <w:rPr>
          <w:rFonts w:ascii="Angsana New" w:hAnsi="Angsana New"/>
          <w:sz w:val="20"/>
          <w:szCs w:val="20"/>
        </w:rPr>
      </w:pPr>
    </w:p>
    <w:p w14:paraId="29FC5B29" w14:textId="77777777" w:rsidR="00A0194D" w:rsidRDefault="00A0194D" w:rsidP="004B7824">
      <w:pPr>
        <w:spacing w:line="221" w:lineRule="auto"/>
        <w:ind w:left="450"/>
        <w:jc w:val="thaiDistribute"/>
        <w:rPr>
          <w:rFonts w:ascii="Angsana New" w:hAnsi="Angsana New"/>
          <w:sz w:val="20"/>
          <w:szCs w:val="20"/>
        </w:rPr>
      </w:pPr>
    </w:p>
    <w:p w14:paraId="5141F0F6" w14:textId="77777777" w:rsidR="00A0194D" w:rsidRDefault="00A0194D" w:rsidP="004B7824">
      <w:pPr>
        <w:spacing w:line="221" w:lineRule="auto"/>
        <w:ind w:left="450"/>
        <w:jc w:val="thaiDistribute"/>
        <w:rPr>
          <w:rFonts w:ascii="Angsana New" w:hAnsi="Angsana New"/>
          <w:sz w:val="20"/>
          <w:szCs w:val="20"/>
        </w:rPr>
      </w:pPr>
    </w:p>
    <w:p w14:paraId="69C5E8A1" w14:textId="77777777" w:rsidR="00A0194D" w:rsidRDefault="00A0194D" w:rsidP="004B7824">
      <w:pPr>
        <w:spacing w:line="221" w:lineRule="auto"/>
        <w:ind w:left="450"/>
        <w:jc w:val="thaiDistribute"/>
        <w:rPr>
          <w:rFonts w:ascii="Angsana New" w:hAnsi="Angsana New"/>
          <w:sz w:val="20"/>
          <w:szCs w:val="20"/>
        </w:rPr>
      </w:pPr>
    </w:p>
    <w:p w14:paraId="687A4B77" w14:textId="77777777" w:rsidR="00A0194D" w:rsidRDefault="00A0194D" w:rsidP="004B7824">
      <w:pPr>
        <w:spacing w:line="221" w:lineRule="auto"/>
        <w:ind w:left="450"/>
        <w:jc w:val="thaiDistribute"/>
        <w:rPr>
          <w:rFonts w:ascii="Angsana New" w:hAnsi="Angsana New"/>
          <w:sz w:val="20"/>
          <w:szCs w:val="20"/>
        </w:rPr>
      </w:pPr>
    </w:p>
    <w:p w14:paraId="36AE1269" w14:textId="77777777" w:rsidR="00A0194D" w:rsidRDefault="00A0194D" w:rsidP="004B7824">
      <w:pPr>
        <w:spacing w:line="221" w:lineRule="auto"/>
        <w:ind w:left="450"/>
        <w:jc w:val="thaiDistribute"/>
        <w:rPr>
          <w:rFonts w:ascii="Angsana New" w:hAnsi="Angsana New"/>
          <w:sz w:val="20"/>
          <w:szCs w:val="20"/>
        </w:rPr>
      </w:pPr>
    </w:p>
    <w:p w14:paraId="4F051B7D" w14:textId="77777777" w:rsidR="00A0194D" w:rsidRDefault="00A0194D" w:rsidP="004B7824">
      <w:pPr>
        <w:spacing w:line="221" w:lineRule="auto"/>
        <w:ind w:left="450"/>
        <w:jc w:val="thaiDistribute"/>
        <w:rPr>
          <w:rFonts w:ascii="Angsana New" w:hAnsi="Angsana New"/>
          <w:sz w:val="20"/>
          <w:szCs w:val="20"/>
        </w:rPr>
      </w:pPr>
    </w:p>
    <w:p w14:paraId="11FC5FFB" w14:textId="77777777" w:rsidR="00A0194D" w:rsidRDefault="00A0194D" w:rsidP="004B7824">
      <w:pPr>
        <w:spacing w:line="221" w:lineRule="auto"/>
        <w:ind w:left="450"/>
        <w:jc w:val="thaiDistribute"/>
        <w:rPr>
          <w:rFonts w:ascii="Angsana New" w:hAnsi="Angsana New"/>
          <w:sz w:val="20"/>
          <w:szCs w:val="20"/>
        </w:rPr>
      </w:pPr>
    </w:p>
    <w:p w14:paraId="19FAE44C" w14:textId="77777777" w:rsidR="00A0194D" w:rsidRDefault="00A0194D" w:rsidP="004B7824">
      <w:pPr>
        <w:spacing w:line="221" w:lineRule="auto"/>
        <w:ind w:left="450"/>
        <w:jc w:val="thaiDistribute"/>
        <w:rPr>
          <w:rFonts w:ascii="Angsana New" w:hAnsi="Angsana New"/>
          <w:sz w:val="20"/>
          <w:szCs w:val="20"/>
        </w:rPr>
      </w:pPr>
    </w:p>
    <w:p w14:paraId="5BE257BC" w14:textId="77777777" w:rsidR="00A0194D" w:rsidRPr="00EB21B0" w:rsidRDefault="00A0194D" w:rsidP="009110AC">
      <w:pPr>
        <w:spacing w:line="221" w:lineRule="auto"/>
        <w:jc w:val="thaiDistribute"/>
        <w:rPr>
          <w:rFonts w:ascii="Angsana New" w:hAnsi="Angsana New"/>
          <w:sz w:val="20"/>
          <w:szCs w:val="20"/>
        </w:rPr>
      </w:pPr>
    </w:p>
    <w:tbl>
      <w:tblPr>
        <w:tblW w:w="9180" w:type="dxa"/>
        <w:tblInd w:w="450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5"/>
        <w:gridCol w:w="315"/>
        <w:gridCol w:w="252"/>
        <w:gridCol w:w="2178"/>
      </w:tblGrid>
      <w:tr w:rsidR="00EE5753" w:rsidRPr="00EE5753" w14:paraId="1D5F37D5" w14:textId="77777777" w:rsidTr="00A25516">
        <w:trPr>
          <w:trHeight w:hRule="exact" w:val="389"/>
        </w:trPr>
        <w:tc>
          <w:tcPr>
            <w:tcW w:w="6435" w:type="dxa"/>
            <w:vAlign w:val="bottom"/>
          </w:tcPr>
          <w:p w14:paraId="483B2D4D" w14:textId="77777777" w:rsidR="00EE5753" w:rsidRPr="006F3EDE" w:rsidRDefault="00EE5753" w:rsidP="00F279EC">
            <w:pPr>
              <w:ind w:left="522" w:hanging="540"/>
              <w:rPr>
                <w:szCs w:val="30"/>
              </w:rPr>
            </w:pPr>
          </w:p>
        </w:tc>
        <w:tc>
          <w:tcPr>
            <w:tcW w:w="315" w:type="dxa"/>
            <w:vAlign w:val="bottom"/>
          </w:tcPr>
          <w:p w14:paraId="2145C14F" w14:textId="77777777" w:rsidR="00EE5753" w:rsidRPr="006F3EDE" w:rsidRDefault="00EE5753" w:rsidP="00F279EC">
            <w:pPr>
              <w:rPr>
                <w:szCs w:val="30"/>
              </w:rPr>
            </w:pPr>
          </w:p>
        </w:tc>
        <w:tc>
          <w:tcPr>
            <w:tcW w:w="252" w:type="dxa"/>
            <w:vAlign w:val="bottom"/>
          </w:tcPr>
          <w:p w14:paraId="0C15C17A" w14:textId="77777777" w:rsidR="00EE5753" w:rsidRPr="006F3EDE" w:rsidRDefault="00EE5753" w:rsidP="00F279EC">
            <w:pPr>
              <w:tabs>
                <w:tab w:val="decimal" w:pos="972"/>
              </w:tabs>
              <w:ind w:right="-108"/>
              <w:jc w:val="right"/>
              <w:rPr>
                <w:b/>
                <w:bCs/>
                <w:szCs w:val="30"/>
              </w:rPr>
            </w:pPr>
          </w:p>
        </w:tc>
        <w:tc>
          <w:tcPr>
            <w:tcW w:w="2178" w:type="dxa"/>
            <w:vAlign w:val="bottom"/>
          </w:tcPr>
          <w:p w14:paraId="39AC2DA0" w14:textId="77777777" w:rsidR="00EE5753" w:rsidRPr="00EE5753" w:rsidRDefault="00EE5753" w:rsidP="00F279EC">
            <w:pPr>
              <w:tabs>
                <w:tab w:val="decimal" w:pos="972"/>
              </w:tabs>
              <w:ind w:right="-108"/>
              <w:jc w:val="center"/>
              <w:rPr>
                <w:b/>
                <w:bCs/>
                <w:szCs w:val="30"/>
                <w:cs/>
              </w:rPr>
            </w:pPr>
            <w:r w:rsidRPr="00EE5753">
              <w:rPr>
                <w:rFonts w:hint="cs"/>
                <w:b/>
                <w:bCs/>
                <w:szCs w:val="30"/>
                <w:cs/>
              </w:rPr>
              <w:t>งบการเงินเฉพาะกิจการ</w:t>
            </w:r>
          </w:p>
        </w:tc>
      </w:tr>
      <w:tr w:rsidR="004B7824" w:rsidRPr="006F3EDE" w14:paraId="3C4EBEFA" w14:textId="77777777" w:rsidTr="00A25516">
        <w:trPr>
          <w:trHeight w:hRule="exact" w:val="389"/>
        </w:trPr>
        <w:tc>
          <w:tcPr>
            <w:tcW w:w="6435" w:type="dxa"/>
            <w:vAlign w:val="bottom"/>
          </w:tcPr>
          <w:p w14:paraId="23ACC079" w14:textId="77777777" w:rsidR="00AE60FC" w:rsidRPr="00EB21B0" w:rsidRDefault="00AE60FC" w:rsidP="00AE60FC">
            <w:pPr>
              <w:spacing w:line="221" w:lineRule="auto"/>
              <w:ind w:left="450" w:hanging="468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สิ่งตอบแทนในการโอน</w:t>
            </w:r>
          </w:p>
          <w:p w14:paraId="68ED9EA6" w14:textId="77777777" w:rsidR="004B7824" w:rsidRPr="006F3EDE" w:rsidRDefault="004B7824" w:rsidP="00F279EC">
            <w:pPr>
              <w:ind w:left="522" w:hanging="540"/>
              <w:rPr>
                <w:szCs w:val="30"/>
              </w:rPr>
            </w:pPr>
          </w:p>
        </w:tc>
        <w:tc>
          <w:tcPr>
            <w:tcW w:w="315" w:type="dxa"/>
            <w:vAlign w:val="bottom"/>
          </w:tcPr>
          <w:p w14:paraId="7EEC2FF3" w14:textId="77777777" w:rsidR="004B7824" w:rsidRPr="006F3EDE" w:rsidRDefault="004B7824" w:rsidP="00F279EC">
            <w:pPr>
              <w:rPr>
                <w:szCs w:val="30"/>
              </w:rPr>
            </w:pPr>
          </w:p>
        </w:tc>
        <w:tc>
          <w:tcPr>
            <w:tcW w:w="252" w:type="dxa"/>
            <w:vAlign w:val="bottom"/>
          </w:tcPr>
          <w:p w14:paraId="45F881D3" w14:textId="77777777" w:rsidR="004B7824" w:rsidRPr="006F3EDE" w:rsidRDefault="004B7824" w:rsidP="00F279EC">
            <w:pPr>
              <w:tabs>
                <w:tab w:val="decimal" w:pos="972"/>
              </w:tabs>
              <w:ind w:right="-108"/>
              <w:jc w:val="right"/>
              <w:rPr>
                <w:b/>
                <w:bCs/>
                <w:szCs w:val="30"/>
              </w:rPr>
            </w:pPr>
          </w:p>
        </w:tc>
        <w:tc>
          <w:tcPr>
            <w:tcW w:w="2178" w:type="dxa"/>
            <w:vAlign w:val="bottom"/>
          </w:tcPr>
          <w:p w14:paraId="699961ED" w14:textId="77777777" w:rsidR="004B7824" w:rsidRPr="006F3EDE" w:rsidRDefault="004B7824" w:rsidP="00F279EC">
            <w:pPr>
              <w:tabs>
                <w:tab w:val="decimal" w:pos="972"/>
              </w:tabs>
              <w:ind w:right="-108"/>
              <w:jc w:val="center"/>
              <w:rPr>
                <w:b/>
                <w:bCs/>
                <w:szCs w:val="30"/>
              </w:rPr>
            </w:pPr>
            <w:r w:rsidRPr="006F3EDE">
              <w:rPr>
                <w:i/>
                <w:iCs/>
                <w:szCs w:val="30"/>
              </w:rPr>
              <w:t>(</w:t>
            </w:r>
            <w:r w:rsidRPr="006F3EDE">
              <w:rPr>
                <w:i/>
                <w:iCs/>
                <w:szCs w:val="30"/>
                <w:cs/>
              </w:rPr>
              <w:t>พันบาท)</w:t>
            </w:r>
          </w:p>
        </w:tc>
      </w:tr>
      <w:tr w:rsidR="004B7824" w:rsidRPr="006F3EDE" w14:paraId="332D5B31" w14:textId="77777777" w:rsidTr="00A25516">
        <w:trPr>
          <w:trHeight w:hRule="exact" w:val="389"/>
        </w:trPr>
        <w:tc>
          <w:tcPr>
            <w:tcW w:w="6435" w:type="dxa"/>
            <w:vAlign w:val="bottom"/>
          </w:tcPr>
          <w:p w14:paraId="34015CA8" w14:textId="77777777" w:rsidR="004B7824" w:rsidRPr="006F3EDE" w:rsidRDefault="004B7824" w:rsidP="00AE60FC">
            <w:pPr>
              <w:ind w:firstLine="252"/>
              <w:rPr>
                <w:szCs w:val="30"/>
              </w:rPr>
            </w:pPr>
            <w:r>
              <w:rPr>
                <w:rFonts w:hint="cs"/>
                <w:szCs w:val="30"/>
                <w:cs/>
              </w:rPr>
              <w:t>หุ้นสามัญ</w:t>
            </w:r>
          </w:p>
        </w:tc>
        <w:tc>
          <w:tcPr>
            <w:tcW w:w="315" w:type="dxa"/>
            <w:vAlign w:val="bottom"/>
          </w:tcPr>
          <w:p w14:paraId="334C58B9" w14:textId="77777777" w:rsidR="004B7824" w:rsidRPr="006F3EDE" w:rsidRDefault="004B7824" w:rsidP="00F279EC">
            <w:pPr>
              <w:rPr>
                <w:szCs w:val="30"/>
              </w:rPr>
            </w:pPr>
          </w:p>
        </w:tc>
        <w:tc>
          <w:tcPr>
            <w:tcW w:w="252" w:type="dxa"/>
            <w:vAlign w:val="bottom"/>
          </w:tcPr>
          <w:p w14:paraId="12F473D2" w14:textId="77777777" w:rsidR="004B7824" w:rsidRPr="006F3EDE" w:rsidRDefault="004B7824" w:rsidP="00F279EC">
            <w:pPr>
              <w:rPr>
                <w:szCs w:val="30"/>
              </w:rPr>
            </w:pPr>
          </w:p>
        </w:tc>
        <w:tc>
          <w:tcPr>
            <w:tcW w:w="2178" w:type="dxa"/>
            <w:tcBorders>
              <w:top w:val="nil"/>
              <w:bottom w:val="nil"/>
            </w:tcBorders>
            <w:vAlign w:val="bottom"/>
          </w:tcPr>
          <w:p w14:paraId="470C051F" w14:textId="77777777" w:rsidR="004B7824" w:rsidRPr="008C31F1" w:rsidRDefault="004B7824" w:rsidP="00BA300D">
            <w:pPr>
              <w:tabs>
                <w:tab w:val="decimal" w:pos="1440"/>
              </w:tabs>
              <w:spacing w:line="256" w:lineRule="auto"/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8C31F1">
              <w:rPr>
                <w:rFonts w:asciiTheme="majorBidi" w:hAnsiTheme="majorBidi" w:cstheme="majorBidi"/>
                <w:sz w:val="30"/>
                <w:szCs w:val="30"/>
              </w:rPr>
              <w:t>1,003,600</w:t>
            </w:r>
          </w:p>
        </w:tc>
      </w:tr>
      <w:tr w:rsidR="004B7824" w:rsidRPr="006F3EDE" w14:paraId="5A362CFD" w14:textId="77777777" w:rsidTr="00A25516">
        <w:trPr>
          <w:trHeight w:hRule="exact" w:val="389"/>
        </w:trPr>
        <w:tc>
          <w:tcPr>
            <w:tcW w:w="6435" w:type="dxa"/>
            <w:tcBorders>
              <w:bottom w:val="nil"/>
            </w:tcBorders>
            <w:vAlign w:val="bottom"/>
          </w:tcPr>
          <w:p w14:paraId="6E1033F9" w14:textId="77777777" w:rsidR="004B7824" w:rsidRPr="00260B9B" w:rsidRDefault="004B7824" w:rsidP="00260B9B">
            <w:pPr>
              <w:ind w:hanging="18"/>
              <w:rPr>
                <w:b/>
                <w:bCs/>
                <w:szCs w:val="30"/>
                <w:cs/>
              </w:rPr>
            </w:pPr>
            <w:r w:rsidRPr="00260B9B">
              <w:rPr>
                <w:b/>
                <w:bCs/>
                <w:szCs w:val="30"/>
                <w:cs/>
              </w:rPr>
              <w:t>รวม</w:t>
            </w:r>
          </w:p>
        </w:tc>
        <w:tc>
          <w:tcPr>
            <w:tcW w:w="315" w:type="dxa"/>
            <w:tcBorders>
              <w:bottom w:val="nil"/>
            </w:tcBorders>
            <w:vAlign w:val="bottom"/>
          </w:tcPr>
          <w:p w14:paraId="7EA6DB1A" w14:textId="77777777" w:rsidR="004B7824" w:rsidRPr="006F3EDE" w:rsidRDefault="004B7824" w:rsidP="00F279EC">
            <w:pPr>
              <w:rPr>
                <w:b/>
                <w:bCs/>
                <w:szCs w:val="30"/>
              </w:rPr>
            </w:pPr>
          </w:p>
        </w:tc>
        <w:tc>
          <w:tcPr>
            <w:tcW w:w="252" w:type="dxa"/>
            <w:tcBorders>
              <w:bottom w:val="nil"/>
            </w:tcBorders>
            <w:vAlign w:val="bottom"/>
          </w:tcPr>
          <w:p w14:paraId="62307A31" w14:textId="77777777" w:rsidR="004B7824" w:rsidRPr="006F3EDE" w:rsidRDefault="004B7824" w:rsidP="00F279EC">
            <w:pPr>
              <w:rPr>
                <w:b/>
                <w:bCs/>
                <w:szCs w:val="30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vAlign w:val="bottom"/>
          </w:tcPr>
          <w:p w14:paraId="78CC8C7A" w14:textId="77777777" w:rsidR="004B7824" w:rsidRPr="008C31F1" w:rsidRDefault="004B7824" w:rsidP="00BA300D">
            <w:pPr>
              <w:tabs>
                <w:tab w:val="decimal" w:pos="1440"/>
              </w:tabs>
              <w:spacing w:line="256" w:lineRule="auto"/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C31F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1,003,600</w:t>
            </w:r>
          </w:p>
        </w:tc>
      </w:tr>
    </w:tbl>
    <w:p w14:paraId="055BE152" w14:textId="77777777" w:rsidR="00436FF5" w:rsidRPr="00BA300D" w:rsidRDefault="00436FF5" w:rsidP="004B7824">
      <w:pPr>
        <w:rPr>
          <w:rFonts w:ascii="Angsana New" w:hAnsi="Angsana New"/>
          <w:sz w:val="20"/>
          <w:szCs w:val="20"/>
        </w:rPr>
      </w:pPr>
    </w:p>
    <w:p w14:paraId="2E5CE5BB" w14:textId="2CD25EB9" w:rsidR="004B7824" w:rsidRPr="006F3EDE" w:rsidRDefault="004B7824" w:rsidP="004B7824">
      <w:pPr>
        <w:ind w:left="540" w:right="-25"/>
        <w:rPr>
          <w:i/>
          <w:iCs/>
          <w:spacing w:val="-2"/>
          <w:szCs w:val="30"/>
        </w:rPr>
      </w:pPr>
      <w:r w:rsidRPr="006F3EDE">
        <w:rPr>
          <w:i/>
          <w:iCs/>
          <w:spacing w:val="-2"/>
          <w:szCs w:val="30"/>
          <w:cs/>
        </w:rPr>
        <w:t>สินทรัพย์ที่ได้มาและหนี้สินที่รับมา</w:t>
      </w:r>
    </w:p>
    <w:tbl>
      <w:tblPr>
        <w:tblW w:w="9180" w:type="dxa"/>
        <w:tblInd w:w="450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0"/>
        <w:gridCol w:w="270"/>
        <w:gridCol w:w="450"/>
        <w:gridCol w:w="2160"/>
      </w:tblGrid>
      <w:tr w:rsidR="004B7824" w:rsidRPr="006F3EDE" w14:paraId="659035D0" w14:textId="77777777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4CC1AB" w14:textId="77777777" w:rsidR="004B7824" w:rsidRPr="00897210" w:rsidRDefault="004B7824" w:rsidP="00A25516">
            <w:pPr>
              <w:ind w:left="252" w:hanging="18"/>
              <w:rPr>
                <w:szCs w:val="30"/>
                <w:cs/>
              </w:rPr>
            </w:pPr>
            <w:r w:rsidRPr="00897210">
              <w:rPr>
                <w:rFonts w:hint="cs"/>
                <w:szCs w:val="30"/>
                <w:cs/>
              </w:rPr>
              <w:t>เงิน</w:t>
            </w:r>
            <w:r>
              <w:rPr>
                <w:rFonts w:hint="cs"/>
                <w:szCs w:val="30"/>
                <w:cs/>
              </w:rPr>
              <w:t>สดและรายการเทียบเท่าเงินสด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E7C22" w14:textId="77777777" w:rsidR="004B7824" w:rsidRPr="006F3EDE" w:rsidRDefault="004B7824" w:rsidP="00F279EC">
            <w:pPr>
              <w:tabs>
                <w:tab w:val="left" w:pos="360"/>
              </w:tabs>
              <w:ind w:left="1080" w:firstLine="972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D1B57" w14:textId="77777777" w:rsidR="004B7824" w:rsidRPr="006F3EDE" w:rsidRDefault="004B7824" w:rsidP="00F279EC">
            <w:pPr>
              <w:tabs>
                <w:tab w:val="left" w:pos="360"/>
              </w:tabs>
              <w:ind w:left="1080" w:firstLine="972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E9D2B" w14:textId="77777777" w:rsidR="004B7824" w:rsidRPr="00677C5E" w:rsidRDefault="004B7824" w:rsidP="00FB2400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77C5E">
              <w:rPr>
                <w:rFonts w:asciiTheme="majorBidi" w:hAnsiTheme="majorBidi" w:cstheme="majorBidi"/>
                <w:sz w:val="30"/>
                <w:szCs w:val="30"/>
              </w:rPr>
              <w:t>9,976</w:t>
            </w:r>
          </w:p>
        </w:tc>
      </w:tr>
      <w:tr w:rsidR="004B7824" w:rsidRPr="006F3EDE" w14:paraId="14D3E9AA" w14:textId="77777777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D596E" w14:textId="77777777" w:rsidR="004B7824" w:rsidRPr="006F3EDE" w:rsidRDefault="004B7824" w:rsidP="00A25516">
            <w:pPr>
              <w:ind w:left="252" w:hanging="18"/>
              <w:rPr>
                <w:szCs w:val="30"/>
                <w:cs/>
              </w:rPr>
            </w:pPr>
            <w:r>
              <w:rPr>
                <w:rFonts w:hint="cs"/>
                <w:szCs w:val="30"/>
                <w:cs/>
              </w:rPr>
              <w:t>ลูกหนี้การค้า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CCE3E" w14:textId="77777777" w:rsidR="004B7824" w:rsidRPr="006F3EDE" w:rsidRDefault="004B7824" w:rsidP="00F279EC">
            <w:pPr>
              <w:tabs>
                <w:tab w:val="left" w:pos="360"/>
              </w:tabs>
              <w:ind w:left="1080" w:firstLine="972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0EEF8" w14:textId="77777777" w:rsidR="004B7824" w:rsidRPr="006F3EDE" w:rsidRDefault="004B7824" w:rsidP="00F279EC">
            <w:pPr>
              <w:tabs>
                <w:tab w:val="left" w:pos="360"/>
              </w:tabs>
              <w:ind w:left="1080" w:firstLine="972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CA71D" w14:textId="77777777" w:rsidR="004B7824" w:rsidRPr="00677C5E" w:rsidRDefault="004B7824" w:rsidP="00F279EC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7C5E">
              <w:rPr>
                <w:rFonts w:asciiTheme="majorBidi" w:hAnsiTheme="majorBidi" w:cstheme="majorBidi"/>
                <w:sz w:val="30"/>
                <w:szCs w:val="30"/>
              </w:rPr>
              <w:t>975,259</w:t>
            </w:r>
          </w:p>
        </w:tc>
      </w:tr>
      <w:tr w:rsidR="004B7824" w:rsidRPr="006F3EDE" w14:paraId="74D54388" w14:textId="77777777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7E857" w14:textId="77777777" w:rsidR="004B7824" w:rsidRPr="006F3EDE" w:rsidRDefault="004B7824" w:rsidP="00A25516">
            <w:pPr>
              <w:ind w:left="252" w:hanging="18"/>
              <w:rPr>
                <w:szCs w:val="30"/>
              </w:rPr>
            </w:pPr>
            <w:r>
              <w:rPr>
                <w:rFonts w:hint="cs"/>
                <w:szCs w:val="30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91351" w14:textId="77777777" w:rsidR="004B7824" w:rsidRPr="006F3EDE" w:rsidRDefault="004B7824" w:rsidP="00F279EC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6EFBA" w14:textId="77777777" w:rsidR="004B7824" w:rsidRPr="006F3EDE" w:rsidRDefault="004B7824" w:rsidP="00F279EC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7A296" w14:textId="77777777" w:rsidR="004B7824" w:rsidRPr="00677C5E" w:rsidRDefault="004B7824" w:rsidP="00F279EC">
            <w:pPr>
              <w:tabs>
                <w:tab w:val="decimal" w:pos="1440"/>
              </w:tabs>
              <w:ind w:left="-108"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77C5E">
              <w:rPr>
                <w:rFonts w:asciiTheme="majorBidi" w:hAnsiTheme="majorBidi" w:cstheme="majorBidi"/>
                <w:sz w:val="30"/>
                <w:szCs w:val="30"/>
              </w:rPr>
              <w:t>1,271,327</w:t>
            </w:r>
          </w:p>
        </w:tc>
      </w:tr>
      <w:tr w:rsidR="004B7824" w:rsidRPr="006F3EDE" w14:paraId="411E3B29" w14:textId="77777777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CC01A" w14:textId="77777777" w:rsidR="004B7824" w:rsidRPr="006F3EDE" w:rsidRDefault="004B7824" w:rsidP="00A25516">
            <w:pPr>
              <w:ind w:left="252" w:hanging="18"/>
              <w:rPr>
                <w:szCs w:val="30"/>
                <w:cs/>
              </w:rPr>
            </w:pPr>
            <w:r>
              <w:rPr>
                <w:rFonts w:hint="cs"/>
                <w:szCs w:val="30"/>
                <w:cs/>
              </w:rPr>
              <w:t>สินค้าคงเหลือ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27D7D" w14:textId="77777777" w:rsidR="004B7824" w:rsidRPr="006F3EDE" w:rsidRDefault="004B7824" w:rsidP="00F279EC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4E84B" w14:textId="77777777" w:rsidR="004B7824" w:rsidRPr="006F3EDE" w:rsidRDefault="004B7824" w:rsidP="00F279EC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074D0" w14:textId="77777777" w:rsidR="004B7824" w:rsidRPr="00677C5E" w:rsidRDefault="004B7824" w:rsidP="00F279EC">
            <w:pPr>
              <w:tabs>
                <w:tab w:val="decimal" w:pos="1440"/>
              </w:tabs>
              <w:ind w:left="-108"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77C5E">
              <w:rPr>
                <w:rFonts w:asciiTheme="majorBidi" w:hAnsiTheme="majorBidi" w:cstheme="majorBidi"/>
                <w:sz w:val="30"/>
                <w:szCs w:val="30"/>
              </w:rPr>
              <w:t>580,103</w:t>
            </w:r>
          </w:p>
        </w:tc>
      </w:tr>
      <w:tr w:rsidR="004B7824" w:rsidRPr="006F3EDE" w14:paraId="1E5DDE30" w14:textId="77777777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D06771" w14:textId="77777777" w:rsidR="004B7824" w:rsidRPr="006F3EDE" w:rsidRDefault="004B7824" w:rsidP="00A25516">
            <w:pPr>
              <w:ind w:left="252" w:hanging="18"/>
              <w:rPr>
                <w:szCs w:val="30"/>
              </w:rPr>
            </w:pPr>
            <w:r>
              <w:rPr>
                <w:rFonts w:hint="cs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D21D5" w14:textId="77777777" w:rsidR="004B7824" w:rsidRPr="006F3EDE" w:rsidRDefault="004B7824" w:rsidP="00F279EC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7C2AB" w14:textId="77777777" w:rsidR="004B7824" w:rsidRPr="006F3EDE" w:rsidRDefault="004B7824" w:rsidP="00F279EC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3EF3E" w14:textId="77777777" w:rsidR="004B7824" w:rsidRPr="00677C5E" w:rsidRDefault="004B7824" w:rsidP="00F279EC">
            <w:pPr>
              <w:tabs>
                <w:tab w:val="decimal" w:pos="1440"/>
              </w:tabs>
              <w:ind w:left="-108"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77C5E">
              <w:rPr>
                <w:rFonts w:asciiTheme="majorBidi" w:hAnsiTheme="majorBidi" w:cstheme="majorBidi"/>
                <w:sz w:val="30"/>
                <w:szCs w:val="30"/>
              </w:rPr>
              <w:t>98,328</w:t>
            </w:r>
          </w:p>
        </w:tc>
      </w:tr>
      <w:tr w:rsidR="004B7824" w:rsidRPr="006F3EDE" w14:paraId="3400718A" w14:textId="77777777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21A7EA" w14:textId="77777777" w:rsidR="004B7824" w:rsidRPr="006F3EDE" w:rsidRDefault="004B7824" w:rsidP="00A25516">
            <w:pPr>
              <w:ind w:left="252" w:hanging="18"/>
              <w:rPr>
                <w:szCs w:val="30"/>
              </w:rPr>
            </w:pPr>
            <w:r>
              <w:rPr>
                <w:rFonts w:hint="cs"/>
                <w:szCs w:val="30"/>
                <w:cs/>
              </w:rPr>
              <w:t>เงินลงทุนในบริษัทย่อย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372A2" w14:textId="77777777" w:rsidR="004B7824" w:rsidRPr="006F3EDE" w:rsidRDefault="004B7824" w:rsidP="00F279EC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1744A" w14:textId="77777777" w:rsidR="004B7824" w:rsidRPr="006F3EDE" w:rsidRDefault="004B7824" w:rsidP="00F279EC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700A4" w14:textId="77777777" w:rsidR="004B7824" w:rsidRPr="00677C5E" w:rsidRDefault="004B7824" w:rsidP="00F279EC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77C5E">
              <w:rPr>
                <w:rFonts w:asciiTheme="majorBidi" w:hAnsiTheme="majorBidi" w:cstheme="majorBidi"/>
                <w:sz w:val="30"/>
                <w:szCs w:val="30"/>
              </w:rPr>
              <w:t>19,470</w:t>
            </w:r>
          </w:p>
        </w:tc>
      </w:tr>
      <w:tr w:rsidR="0032562F" w:rsidRPr="006F3EDE" w14:paraId="26D0F031" w14:textId="77777777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08C6F" w14:textId="77777777" w:rsidR="0032562F" w:rsidRPr="00260B9B" w:rsidRDefault="0032562F" w:rsidP="0032562F">
            <w:pPr>
              <w:ind w:left="252" w:hanging="18"/>
              <w:rPr>
                <w:szCs w:val="30"/>
              </w:rPr>
            </w:pPr>
            <w:r w:rsidRPr="00260B9B">
              <w:rPr>
                <w:szCs w:val="30"/>
                <w:cs/>
              </w:rPr>
              <w:t>ที่ดิน</w:t>
            </w:r>
            <w:r w:rsidRPr="00260B9B">
              <w:rPr>
                <w:szCs w:val="30"/>
              </w:rPr>
              <w:t xml:space="preserve"> </w:t>
            </w:r>
            <w:r w:rsidRPr="00260B9B">
              <w:rPr>
                <w:szCs w:val="30"/>
                <w:cs/>
              </w:rPr>
              <w:t>อาคารและอุปกรณ์</w:t>
            </w:r>
          </w:p>
          <w:p w14:paraId="65E834DF" w14:textId="77777777" w:rsidR="0032562F" w:rsidRPr="006F3EDE" w:rsidRDefault="0032562F" w:rsidP="0032562F">
            <w:pPr>
              <w:ind w:left="252" w:hanging="18"/>
              <w:rPr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131D8" w14:textId="77777777" w:rsidR="0032562F" w:rsidRPr="006F3EDE" w:rsidRDefault="0032562F" w:rsidP="0032562F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1F55A" w14:textId="77777777" w:rsidR="0032562F" w:rsidRPr="006F3EDE" w:rsidRDefault="0032562F" w:rsidP="0032562F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E34EA" w14:textId="77777777" w:rsidR="0032562F" w:rsidRPr="00677C5E" w:rsidRDefault="0032562F" w:rsidP="0032562F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77C5E">
              <w:rPr>
                <w:rFonts w:asciiTheme="majorBidi" w:hAnsiTheme="majorBidi" w:cstheme="majorBidi"/>
                <w:sz w:val="30"/>
                <w:szCs w:val="30"/>
              </w:rPr>
              <w:t>885,765</w:t>
            </w:r>
          </w:p>
        </w:tc>
      </w:tr>
      <w:tr w:rsidR="0032562F" w:rsidRPr="006F3EDE" w14:paraId="7416903E" w14:textId="77777777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B52F4" w14:textId="77777777" w:rsidR="0032562F" w:rsidRPr="00260B9B" w:rsidRDefault="0032562F" w:rsidP="0032562F">
            <w:pPr>
              <w:ind w:left="252" w:hanging="18"/>
              <w:rPr>
                <w:szCs w:val="30"/>
              </w:rPr>
            </w:pPr>
            <w:r w:rsidRPr="00260B9B">
              <w:rPr>
                <w:szCs w:val="30"/>
                <w:cs/>
              </w:rPr>
              <w:t>สินทรัพย์ไม่หมุนเวียนอื่น</w:t>
            </w:r>
          </w:p>
          <w:p w14:paraId="39CA3B99" w14:textId="77777777" w:rsidR="0032562F" w:rsidRPr="006F3EDE" w:rsidRDefault="0032562F" w:rsidP="0032562F">
            <w:pPr>
              <w:ind w:left="252" w:hanging="18"/>
              <w:rPr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D3812" w14:textId="77777777" w:rsidR="0032562F" w:rsidRPr="006F3EDE" w:rsidRDefault="0032562F" w:rsidP="0032562F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CDC0F" w14:textId="77777777" w:rsidR="0032562F" w:rsidRPr="006F3EDE" w:rsidRDefault="0032562F" w:rsidP="0032562F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31D44" w14:textId="77777777" w:rsidR="0032562F" w:rsidRPr="00677C5E" w:rsidRDefault="0032562F" w:rsidP="0032562F">
            <w:pPr>
              <w:tabs>
                <w:tab w:val="decimal" w:pos="1440"/>
              </w:tabs>
              <w:ind w:left="-108"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77C5E">
              <w:rPr>
                <w:rFonts w:asciiTheme="majorBidi" w:hAnsiTheme="majorBidi" w:cstheme="majorBidi"/>
                <w:sz w:val="30"/>
                <w:szCs w:val="30"/>
              </w:rPr>
              <w:t>74,956</w:t>
            </w:r>
          </w:p>
        </w:tc>
      </w:tr>
      <w:tr w:rsidR="0032562F" w:rsidRPr="006F3EDE" w14:paraId="132180F4" w14:textId="77777777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892DC" w14:textId="77777777" w:rsidR="0032562F" w:rsidRPr="006F3EDE" w:rsidRDefault="0032562F" w:rsidP="0032562F">
            <w:pPr>
              <w:ind w:left="252" w:hanging="18"/>
              <w:rPr>
                <w:szCs w:val="30"/>
              </w:rPr>
            </w:pPr>
            <w:r w:rsidRPr="00260B9B">
              <w:rPr>
                <w:szCs w:val="30"/>
                <w:cs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6D0F8" w14:textId="77777777" w:rsidR="0032562F" w:rsidRPr="006F3EDE" w:rsidRDefault="0032562F" w:rsidP="0032562F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BAC22" w14:textId="77777777" w:rsidR="0032562F" w:rsidRPr="006F3EDE" w:rsidRDefault="0032562F" w:rsidP="0032562F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77FDF" w14:textId="77777777" w:rsidR="0032562F" w:rsidRPr="00677C5E" w:rsidRDefault="0032562F" w:rsidP="0032562F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77C5E">
              <w:rPr>
                <w:rFonts w:asciiTheme="majorBidi" w:hAnsiTheme="majorBidi" w:cstheme="majorBidi"/>
                <w:sz w:val="30"/>
                <w:szCs w:val="30"/>
              </w:rPr>
              <w:t>(1,881,761)</w:t>
            </w:r>
          </w:p>
        </w:tc>
      </w:tr>
      <w:tr w:rsidR="0032562F" w:rsidRPr="006F3EDE" w14:paraId="56CC6E38" w14:textId="77777777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CDCB2" w14:textId="77777777" w:rsidR="0032562F" w:rsidRPr="006F3EDE" w:rsidRDefault="0032562F" w:rsidP="0032562F">
            <w:pPr>
              <w:ind w:left="252" w:hanging="18"/>
              <w:rPr>
                <w:szCs w:val="30"/>
              </w:rPr>
            </w:pPr>
            <w:r w:rsidRPr="00260B9B">
              <w:rPr>
                <w:szCs w:val="30"/>
                <w:cs/>
              </w:rPr>
              <w:t>เจ้าหนี้การค้า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B5A28" w14:textId="77777777" w:rsidR="0032562F" w:rsidRPr="006F3EDE" w:rsidRDefault="0032562F" w:rsidP="0032562F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E5A91" w14:textId="77777777" w:rsidR="0032562F" w:rsidRPr="006F3EDE" w:rsidRDefault="0032562F" w:rsidP="0032562F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542B2" w14:textId="77777777" w:rsidR="0032562F" w:rsidRPr="00677C5E" w:rsidRDefault="0032562F" w:rsidP="0032562F">
            <w:pPr>
              <w:tabs>
                <w:tab w:val="decimal" w:pos="1440"/>
              </w:tabs>
              <w:ind w:left="-108"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77C5E">
              <w:rPr>
                <w:rFonts w:asciiTheme="majorBidi" w:hAnsiTheme="majorBidi" w:cstheme="majorBidi"/>
                <w:sz w:val="30"/>
                <w:szCs w:val="30"/>
              </w:rPr>
              <w:t>(28,291)</w:t>
            </w:r>
          </w:p>
        </w:tc>
      </w:tr>
      <w:tr w:rsidR="0032562F" w:rsidRPr="006F3EDE" w14:paraId="10BE8F5D" w14:textId="77777777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D4616" w14:textId="77777777" w:rsidR="0032562F" w:rsidRPr="00260B9B" w:rsidRDefault="0032562F" w:rsidP="00A0194D">
            <w:pPr>
              <w:ind w:left="252" w:hanging="18"/>
              <w:rPr>
                <w:szCs w:val="30"/>
              </w:rPr>
            </w:pPr>
            <w:r w:rsidRPr="00260B9B">
              <w:rPr>
                <w:szCs w:val="30"/>
                <w:cs/>
              </w:rPr>
              <w:t>เงินกู้ยืมระยะยาวจากสถาบันการเงินที่ถึงกำหนดชำระภายในหนึ่งปี</w:t>
            </w:r>
          </w:p>
          <w:p w14:paraId="4166C1D6" w14:textId="77777777" w:rsidR="0032562F" w:rsidRPr="006F3EDE" w:rsidRDefault="0032562F" w:rsidP="00A0194D">
            <w:pPr>
              <w:ind w:left="252" w:hanging="18"/>
              <w:rPr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714B9" w14:textId="77777777" w:rsidR="0032562F" w:rsidRPr="006F3EDE" w:rsidRDefault="0032562F" w:rsidP="0032562F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2B8D9" w14:textId="77777777" w:rsidR="0032562F" w:rsidRPr="006F3EDE" w:rsidRDefault="0032562F" w:rsidP="0032562F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A4D26" w14:textId="77777777" w:rsidR="0032562F" w:rsidRPr="00677C5E" w:rsidRDefault="0032562F" w:rsidP="0032562F">
            <w:pPr>
              <w:tabs>
                <w:tab w:val="decimal" w:pos="1440"/>
              </w:tabs>
              <w:ind w:left="-108" w:right="16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(45</w:t>
            </w:r>
            <w:r w:rsidRPr="00677C5E">
              <w:rPr>
                <w:rFonts w:asciiTheme="majorBidi" w:hAnsiTheme="majorBidi" w:cstheme="majorBidi"/>
                <w:sz w:val="30"/>
                <w:szCs w:val="30"/>
              </w:rPr>
              <w:t>,250)</w:t>
            </w:r>
          </w:p>
        </w:tc>
      </w:tr>
      <w:tr w:rsidR="0032562F" w:rsidRPr="006F3EDE" w14:paraId="462FF28E" w14:textId="77777777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8E8D44" w14:textId="77777777" w:rsidR="0032562F" w:rsidRPr="00260B9B" w:rsidRDefault="0032562F" w:rsidP="00A0194D">
            <w:pPr>
              <w:ind w:left="252" w:hanging="18"/>
              <w:rPr>
                <w:szCs w:val="30"/>
              </w:rPr>
            </w:pPr>
            <w:r w:rsidRPr="00260B9B">
              <w:rPr>
                <w:szCs w:val="30"/>
                <w:cs/>
              </w:rPr>
              <w:t>หนี้สินตามสัญญาเช่าการเงินที่ถึงกำหนดชำระภายในหนึ่งปี</w:t>
            </w:r>
          </w:p>
          <w:p w14:paraId="6CCE6987" w14:textId="77777777" w:rsidR="0032562F" w:rsidRPr="006F3EDE" w:rsidRDefault="0032562F" w:rsidP="00A0194D">
            <w:pPr>
              <w:ind w:left="252" w:hanging="18"/>
              <w:rPr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35BC0" w14:textId="77777777" w:rsidR="0032562F" w:rsidRPr="006F3EDE" w:rsidRDefault="0032562F" w:rsidP="0032562F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3AA66" w14:textId="77777777" w:rsidR="0032562F" w:rsidRPr="006F3EDE" w:rsidRDefault="0032562F" w:rsidP="0032562F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CAFC5" w14:textId="77777777" w:rsidR="0032562F" w:rsidRPr="00677C5E" w:rsidRDefault="0032562F" w:rsidP="0032562F">
            <w:pPr>
              <w:tabs>
                <w:tab w:val="decimal" w:pos="1440"/>
              </w:tabs>
              <w:ind w:left="-108"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77C5E">
              <w:rPr>
                <w:rFonts w:asciiTheme="majorBidi" w:hAnsiTheme="majorBidi" w:cstheme="majorBidi"/>
                <w:sz w:val="30"/>
                <w:szCs w:val="30"/>
              </w:rPr>
              <w:t>(63,152)</w:t>
            </w:r>
          </w:p>
        </w:tc>
      </w:tr>
      <w:tr w:rsidR="0032562F" w:rsidRPr="006F3EDE" w14:paraId="41A7B4B6" w14:textId="77777777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91132" w14:textId="77777777" w:rsidR="0032562F" w:rsidRPr="00260B9B" w:rsidRDefault="0032562F" w:rsidP="00A0194D">
            <w:pPr>
              <w:ind w:left="252" w:hanging="18"/>
              <w:rPr>
                <w:szCs w:val="30"/>
              </w:rPr>
            </w:pPr>
            <w:r w:rsidRPr="00260B9B">
              <w:rPr>
                <w:szCs w:val="30"/>
                <w:cs/>
              </w:rPr>
              <w:t>หนี้สินหมุนเวียนอื่น</w:t>
            </w:r>
          </w:p>
          <w:p w14:paraId="17957C50" w14:textId="77777777" w:rsidR="0032562F" w:rsidRPr="006F3EDE" w:rsidRDefault="0032562F" w:rsidP="00A0194D">
            <w:pPr>
              <w:ind w:left="252" w:hanging="18"/>
              <w:rPr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ED809" w14:textId="77777777" w:rsidR="0032562F" w:rsidRPr="006F3EDE" w:rsidRDefault="0032562F" w:rsidP="0032562F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2BC59" w14:textId="77777777" w:rsidR="0032562F" w:rsidRPr="006F3EDE" w:rsidRDefault="0032562F" w:rsidP="0032562F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04519" w14:textId="77777777" w:rsidR="0032562F" w:rsidRPr="00677C5E" w:rsidRDefault="0032562F" w:rsidP="0032562F">
            <w:pPr>
              <w:tabs>
                <w:tab w:val="decimal" w:pos="1440"/>
              </w:tabs>
              <w:ind w:left="-108"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77C5E">
              <w:rPr>
                <w:rFonts w:asciiTheme="majorBidi" w:hAnsiTheme="majorBidi" w:cstheme="majorBidi"/>
                <w:sz w:val="30"/>
                <w:szCs w:val="30"/>
              </w:rPr>
              <w:t>(50,544)</w:t>
            </w:r>
          </w:p>
        </w:tc>
      </w:tr>
      <w:tr w:rsidR="0032562F" w:rsidRPr="006F3EDE" w14:paraId="6A4B3704" w14:textId="77777777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CC81C8" w14:textId="77777777" w:rsidR="0032562F" w:rsidRPr="006F3EDE" w:rsidRDefault="0032562F" w:rsidP="00A0194D">
            <w:pPr>
              <w:ind w:left="252" w:hanging="18"/>
              <w:rPr>
                <w:szCs w:val="30"/>
              </w:rPr>
            </w:pPr>
            <w:r w:rsidRPr="00260B9B">
              <w:rPr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BC36E" w14:textId="77777777" w:rsidR="0032562F" w:rsidRPr="006F3EDE" w:rsidRDefault="0032562F" w:rsidP="0032562F">
            <w:pPr>
              <w:tabs>
                <w:tab w:val="left" w:pos="360"/>
              </w:tabs>
              <w:ind w:left="1080"/>
              <w:jc w:val="center"/>
              <w:rPr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50A69" w14:textId="77777777" w:rsidR="0032562F" w:rsidRPr="006F3EDE" w:rsidRDefault="0032562F" w:rsidP="0032562F">
            <w:pPr>
              <w:tabs>
                <w:tab w:val="left" w:pos="360"/>
              </w:tabs>
              <w:ind w:left="1080"/>
              <w:rPr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D2181" w14:textId="77777777" w:rsidR="0032562F" w:rsidRPr="00677C5E" w:rsidRDefault="0032562F" w:rsidP="0032562F">
            <w:pPr>
              <w:tabs>
                <w:tab w:val="decimal" w:pos="1440"/>
              </w:tabs>
              <w:ind w:left="-108" w:right="16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(657,250</w:t>
            </w:r>
            <w:r w:rsidRPr="00677C5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32562F" w:rsidRPr="00677C5E" w14:paraId="15B7F164" w14:textId="77777777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A7688" w14:textId="77777777" w:rsidR="0032562F" w:rsidRPr="00260B9B" w:rsidRDefault="0032562F" w:rsidP="00A0194D">
            <w:pPr>
              <w:ind w:left="252" w:hanging="18"/>
              <w:rPr>
                <w:szCs w:val="30"/>
              </w:rPr>
            </w:pPr>
            <w:r w:rsidRPr="00260B9B">
              <w:rPr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236B0" w14:textId="77777777" w:rsidR="0032562F" w:rsidRPr="00677C5E" w:rsidRDefault="0032562F" w:rsidP="0032562F">
            <w:pPr>
              <w:tabs>
                <w:tab w:val="left" w:pos="360"/>
              </w:tabs>
              <w:spacing w:line="240" w:lineRule="atLeast"/>
              <w:ind w:left="522" w:hanging="630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904BD" w14:textId="77777777" w:rsidR="0032562F" w:rsidRPr="00677C5E" w:rsidRDefault="0032562F" w:rsidP="0032562F">
            <w:pPr>
              <w:tabs>
                <w:tab w:val="left" w:pos="360"/>
              </w:tabs>
              <w:spacing w:line="240" w:lineRule="atLeast"/>
              <w:ind w:left="522" w:hanging="630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77172" w14:textId="77777777" w:rsidR="0032562F" w:rsidRPr="00677C5E" w:rsidRDefault="0032562F" w:rsidP="0032562F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(81,372</w:t>
            </w:r>
            <w:r w:rsidRPr="00677C5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32562F" w:rsidRPr="00677C5E" w14:paraId="093253C0" w14:textId="77777777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44E09" w14:textId="77777777" w:rsidR="0032562F" w:rsidRPr="00260B9B" w:rsidRDefault="0032562F" w:rsidP="00A0194D">
            <w:pPr>
              <w:ind w:left="252" w:hanging="18"/>
              <w:rPr>
                <w:szCs w:val="30"/>
                <w:cs/>
              </w:rPr>
            </w:pPr>
            <w:r w:rsidRPr="00260B9B">
              <w:rPr>
                <w:szCs w:val="30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29EC3" w14:textId="77777777" w:rsidR="0032562F" w:rsidRPr="00677C5E" w:rsidRDefault="0032562F" w:rsidP="0032562F">
            <w:pPr>
              <w:tabs>
                <w:tab w:val="left" w:pos="360"/>
              </w:tabs>
              <w:rPr>
                <w:sz w:val="30"/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18379" w14:textId="77777777" w:rsidR="0032562F" w:rsidRPr="00677C5E" w:rsidRDefault="0032562F" w:rsidP="0032562F">
            <w:pPr>
              <w:tabs>
                <w:tab w:val="left" w:pos="360"/>
              </w:tabs>
              <w:rPr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D6A42" w14:textId="77777777" w:rsidR="0032562F" w:rsidRPr="00677C5E" w:rsidRDefault="0032562F" w:rsidP="0032562F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(40,323)</w:t>
            </w:r>
          </w:p>
        </w:tc>
      </w:tr>
      <w:tr w:rsidR="0032562F" w:rsidRPr="00677C5E" w14:paraId="7313CA58" w14:textId="77777777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C3A432" w14:textId="77777777" w:rsidR="0032562F" w:rsidRPr="00260B9B" w:rsidRDefault="0032562F" w:rsidP="00A0194D">
            <w:pPr>
              <w:ind w:left="252" w:hanging="18"/>
              <w:rPr>
                <w:szCs w:val="30"/>
                <w:cs/>
              </w:rPr>
            </w:pPr>
            <w:r w:rsidRPr="00260B9B">
              <w:rPr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EFBE3" w14:textId="77777777" w:rsidR="0032562F" w:rsidRPr="00677C5E" w:rsidRDefault="0032562F" w:rsidP="0032562F">
            <w:pPr>
              <w:tabs>
                <w:tab w:val="left" w:pos="360"/>
              </w:tabs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2189F" w14:textId="77777777" w:rsidR="0032562F" w:rsidRPr="00677C5E" w:rsidRDefault="0032562F" w:rsidP="0032562F">
            <w:pPr>
              <w:tabs>
                <w:tab w:val="left" w:pos="360"/>
              </w:tabs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C747A1" w14:textId="77777777" w:rsidR="0032562F" w:rsidRPr="00677C5E" w:rsidRDefault="0032562F" w:rsidP="0032562F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7C5E">
              <w:rPr>
                <w:rFonts w:asciiTheme="majorBidi" w:hAnsiTheme="majorBidi" w:cstheme="majorBidi"/>
                <w:sz w:val="30"/>
                <w:szCs w:val="30"/>
              </w:rPr>
              <w:t>(63,641)</w:t>
            </w:r>
          </w:p>
        </w:tc>
      </w:tr>
      <w:tr w:rsidR="0032562F" w:rsidRPr="00677C5E" w14:paraId="54BB3DB5" w14:textId="77777777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59469085" w14:textId="77777777" w:rsidR="0032562F" w:rsidRPr="00A0194D" w:rsidRDefault="0032562F" w:rsidP="002B36DD">
            <w:pPr>
              <w:ind w:left="252" w:hanging="252"/>
              <w:rPr>
                <w:b/>
                <w:bCs/>
                <w:szCs w:val="30"/>
              </w:rPr>
            </w:pPr>
            <w:r w:rsidRPr="00A0194D">
              <w:rPr>
                <w:rFonts w:hint="cs"/>
                <w:b/>
                <w:bCs/>
                <w:szCs w:val="30"/>
                <w:cs/>
              </w:rPr>
              <w:t>สินทรัพย์สุทธิ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33695" w14:textId="77777777" w:rsidR="0032562F" w:rsidRPr="00677C5E" w:rsidRDefault="0032562F" w:rsidP="0032562F">
            <w:pPr>
              <w:tabs>
                <w:tab w:val="left" w:pos="360"/>
              </w:tabs>
              <w:rPr>
                <w:sz w:val="30"/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193B2" w14:textId="77777777" w:rsidR="0032562F" w:rsidRPr="00677C5E" w:rsidRDefault="0032562F" w:rsidP="0032562F">
            <w:pPr>
              <w:tabs>
                <w:tab w:val="left" w:pos="360"/>
              </w:tabs>
              <w:rPr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6BBFBE4" w14:textId="77777777" w:rsidR="0032562F" w:rsidRPr="00677C5E" w:rsidRDefault="0032562F" w:rsidP="0032562F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sz w:val="30"/>
                <w:szCs w:val="30"/>
              </w:rPr>
            </w:pPr>
            <w:r w:rsidRPr="00677C5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1,003,600</w:t>
            </w:r>
          </w:p>
        </w:tc>
      </w:tr>
      <w:tr w:rsidR="0032562F" w:rsidRPr="00677C5E" w14:paraId="375D63C7" w14:textId="77777777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3B2777" w14:textId="77777777" w:rsidR="0032562F" w:rsidRPr="00260B9B" w:rsidRDefault="0032562F" w:rsidP="00A0194D">
            <w:pPr>
              <w:ind w:left="252" w:hanging="18"/>
              <w:rPr>
                <w:szCs w:val="30"/>
              </w:rPr>
            </w:pPr>
            <w:r w:rsidRPr="00260B9B">
              <w:rPr>
                <w:rFonts w:hint="cs"/>
                <w:szCs w:val="30"/>
                <w:cs/>
              </w:rPr>
              <w:t>ส่วนเกินจากการตีราคาสินทรัพย์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5CA7C" w14:textId="77777777" w:rsidR="0032562F" w:rsidRPr="00677C5E" w:rsidRDefault="0032562F" w:rsidP="0032562F">
            <w:pPr>
              <w:tabs>
                <w:tab w:val="left" w:pos="360"/>
              </w:tabs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5D11D" w14:textId="77777777" w:rsidR="0032562F" w:rsidRPr="00677C5E" w:rsidRDefault="0032562F" w:rsidP="0032562F">
            <w:pPr>
              <w:tabs>
                <w:tab w:val="left" w:pos="360"/>
              </w:tabs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0405BF" w14:textId="4949110C" w:rsidR="0032562F" w:rsidRPr="00677C5E" w:rsidRDefault="0032562F" w:rsidP="0032562F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(397,600</w:t>
            </w:r>
            <w:r w:rsidRPr="00677C5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32562F" w:rsidRPr="00677C5E" w14:paraId="3EDF63CC" w14:textId="77777777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14C998A5" w14:textId="77777777" w:rsidR="0032562F" w:rsidRPr="00A0194D" w:rsidRDefault="0032562F" w:rsidP="002B36DD">
            <w:pPr>
              <w:ind w:left="252" w:hanging="252"/>
              <w:rPr>
                <w:b/>
                <w:bCs/>
                <w:szCs w:val="30"/>
              </w:rPr>
            </w:pPr>
            <w:r w:rsidRPr="00A0194D">
              <w:rPr>
                <w:rFonts w:hint="cs"/>
                <w:b/>
                <w:bCs/>
                <w:szCs w:val="30"/>
                <w:cs/>
              </w:rPr>
              <w:t>สุทธิ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1B322" w14:textId="77777777" w:rsidR="0032562F" w:rsidRPr="00677C5E" w:rsidRDefault="0032562F" w:rsidP="0032562F">
            <w:pPr>
              <w:tabs>
                <w:tab w:val="left" w:pos="360"/>
              </w:tabs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1D3E1" w14:textId="77777777" w:rsidR="0032562F" w:rsidRPr="00677C5E" w:rsidRDefault="0032562F" w:rsidP="0032562F">
            <w:pPr>
              <w:tabs>
                <w:tab w:val="left" w:pos="360"/>
              </w:tabs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DA1EE1" w14:textId="4823EF9F" w:rsidR="0032562F" w:rsidRPr="00677C5E" w:rsidRDefault="0032562F" w:rsidP="0032562F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606,000</w:t>
            </w:r>
          </w:p>
        </w:tc>
      </w:tr>
      <w:tr w:rsidR="0032562F" w:rsidRPr="00677C5E" w14:paraId="5F3159B8" w14:textId="77777777" w:rsidTr="00EB21B0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1B045C95" w14:textId="77777777" w:rsidR="0032562F" w:rsidRPr="00260B9B" w:rsidRDefault="0032562F" w:rsidP="00A0194D">
            <w:pPr>
              <w:ind w:left="252" w:hanging="18"/>
              <w:rPr>
                <w:szCs w:val="30"/>
              </w:rPr>
            </w:pPr>
            <w:r w:rsidRPr="00260B9B">
              <w:rPr>
                <w:szCs w:val="30"/>
                <w:cs/>
              </w:rPr>
              <w:t>ส่วนต่างจากการรวมธุรกิจภายใต้การควบคุมเดียวกัน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080F2" w14:textId="77777777" w:rsidR="0032562F" w:rsidRPr="00677C5E" w:rsidRDefault="0032562F" w:rsidP="0032562F">
            <w:pPr>
              <w:tabs>
                <w:tab w:val="left" w:pos="360"/>
              </w:tabs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F7BF6" w14:textId="77777777" w:rsidR="0032562F" w:rsidRPr="00677C5E" w:rsidRDefault="0032562F" w:rsidP="0032562F">
            <w:pPr>
              <w:tabs>
                <w:tab w:val="left" w:pos="360"/>
              </w:tabs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83611D" w14:textId="642218E3" w:rsidR="0032562F" w:rsidRPr="00677C5E" w:rsidRDefault="0032562F" w:rsidP="0032562F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397,600</w:t>
            </w:r>
          </w:p>
        </w:tc>
      </w:tr>
      <w:tr w:rsidR="0032562F" w:rsidRPr="00677C5E" w14:paraId="272B8138" w14:textId="77777777" w:rsidTr="00BC0393">
        <w:trPr>
          <w:trHeight w:hRule="exact" w:val="38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034BCCED" w14:textId="79D5FA58" w:rsidR="0032562F" w:rsidRPr="00A0194D" w:rsidRDefault="00BC0393" w:rsidP="002B36DD">
            <w:pPr>
              <w:ind w:left="252" w:hanging="252"/>
              <w:rPr>
                <w:b/>
                <w:bCs/>
                <w:szCs w:val="30"/>
              </w:rPr>
            </w:pPr>
            <w:r>
              <w:rPr>
                <w:rFonts w:hint="cs"/>
                <w:b/>
                <w:bCs/>
                <w:szCs w:val="30"/>
                <w:cs/>
              </w:rPr>
              <w:t>สิ่งตอบแทนในการโอน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154DA" w14:textId="77777777" w:rsidR="0032562F" w:rsidRPr="00677C5E" w:rsidRDefault="0032562F" w:rsidP="0032562F">
            <w:pPr>
              <w:tabs>
                <w:tab w:val="left" w:pos="360"/>
              </w:tabs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0DDE0" w14:textId="77777777" w:rsidR="0032562F" w:rsidRPr="00677C5E" w:rsidRDefault="0032562F" w:rsidP="0032562F">
            <w:pPr>
              <w:tabs>
                <w:tab w:val="left" w:pos="360"/>
              </w:tabs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BECD16F" w14:textId="77777777" w:rsidR="0032562F" w:rsidRPr="00677C5E" w:rsidRDefault="0032562F" w:rsidP="0032562F">
            <w:pPr>
              <w:tabs>
                <w:tab w:val="decimal" w:pos="1440"/>
              </w:tabs>
              <w:ind w:right="16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77C5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1,003,600</w:t>
            </w:r>
          </w:p>
        </w:tc>
      </w:tr>
    </w:tbl>
    <w:p w14:paraId="3E59D074" w14:textId="77777777" w:rsidR="00EB21B0" w:rsidRDefault="00EB21B0" w:rsidP="00EB21B0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113ECF6" w14:textId="77777777" w:rsidR="00A0194D" w:rsidRDefault="00A0194D" w:rsidP="00EB21B0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4765EAD" w14:textId="77777777" w:rsidR="00A0194D" w:rsidRDefault="00A0194D" w:rsidP="00EB21B0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E790B3D" w14:textId="77777777" w:rsidR="002C29DA" w:rsidRDefault="002C29DA" w:rsidP="00EB21B0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C1AED5D" w14:textId="77777777" w:rsidR="00A0194D" w:rsidRDefault="00A0194D" w:rsidP="00EB21B0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010CC73" w14:textId="77777777" w:rsidR="00A0194D" w:rsidRDefault="00A0194D" w:rsidP="00EB21B0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C031D70" w14:textId="77777777" w:rsidR="00DA2BFE" w:rsidRPr="00F626F6" w:rsidRDefault="00DA2BFE" w:rsidP="00DA2BFE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นโยบายการบัญชีที่สำคัญ</w:t>
      </w:r>
    </w:p>
    <w:p w14:paraId="6E8D0DDA" w14:textId="77777777" w:rsidR="00DA2BFE" w:rsidRPr="00F626F6" w:rsidRDefault="00DA2BFE" w:rsidP="00DA2BFE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4595EEE" w14:textId="77777777" w:rsidR="00DA2BFE" w:rsidRPr="00F626F6" w:rsidRDefault="00DA2BFE" w:rsidP="00DA2BFE">
      <w:pPr>
        <w:widowControl w:val="0"/>
        <w:tabs>
          <w:tab w:val="left" w:pos="0"/>
        </w:tabs>
        <w:ind w:left="540" w:right="2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นโยบายการบัญชีที่นำเสนอดังต่อไปนี้ได้ถือปฏิบัติโดยสม่ำเสมอสำหรับงบการเงินทุกรอบระยะเวลาที่รายงาน</w:t>
      </w:r>
    </w:p>
    <w:p w14:paraId="639B9851" w14:textId="77777777" w:rsidR="00DA2BFE" w:rsidRPr="00F626F6" w:rsidRDefault="00DA2BFE" w:rsidP="00DA2BFE">
      <w:pPr>
        <w:widowControl w:val="0"/>
        <w:tabs>
          <w:tab w:val="left" w:pos="0"/>
        </w:tabs>
        <w:ind w:right="2"/>
        <w:jc w:val="thaiDistribute"/>
        <w:rPr>
          <w:rFonts w:ascii="Angsana New" w:hAnsi="Angsana New"/>
          <w:sz w:val="30"/>
          <w:szCs w:val="30"/>
        </w:rPr>
      </w:pPr>
    </w:p>
    <w:p w14:paraId="632F3CAE" w14:textId="77777777"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เกณฑ์ในการจัดทำงบการเงินรวม</w:t>
      </w:r>
    </w:p>
    <w:p w14:paraId="2637D693" w14:textId="77777777" w:rsidR="00DA2BFE" w:rsidRPr="00F626F6" w:rsidRDefault="00DA2BFE" w:rsidP="00DA2BFE">
      <w:pPr>
        <w:widowControl w:val="0"/>
        <w:tabs>
          <w:tab w:val="left" w:pos="0"/>
        </w:tabs>
        <w:ind w:left="540" w:right="2"/>
        <w:jc w:val="thaiDistribute"/>
        <w:rPr>
          <w:rFonts w:ascii="Angsana New" w:hAnsi="Angsana New"/>
          <w:sz w:val="30"/>
          <w:szCs w:val="30"/>
        </w:rPr>
      </w:pPr>
    </w:p>
    <w:p w14:paraId="472F8671" w14:textId="77777777" w:rsidR="00DA2BFE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งบการเงินรวมประกอบด้วยงบการเงินของบร</w:t>
      </w:r>
      <w:r w:rsidR="008B0A06" w:rsidRPr="00F626F6">
        <w:rPr>
          <w:rFonts w:ascii="Angsana New" w:hAnsi="Angsana New"/>
          <w:sz w:val="30"/>
          <w:szCs w:val="30"/>
          <w:cs/>
        </w:rPr>
        <w:t>ิษัท</w:t>
      </w:r>
      <w:r w:rsidRPr="00F626F6">
        <w:rPr>
          <w:rFonts w:ascii="Angsana New" w:hAnsi="Angsana New"/>
          <w:sz w:val="30"/>
          <w:szCs w:val="30"/>
          <w:cs/>
        </w:rPr>
        <w:t xml:space="preserve">และบริษัทย่อย (รวมกันเรียกว่า </w:t>
      </w:r>
      <w:r w:rsidRPr="00F626F6">
        <w:rPr>
          <w:rFonts w:ascii="Angsana New" w:hAnsi="Angsana New"/>
          <w:sz w:val="30"/>
          <w:szCs w:val="30"/>
        </w:rPr>
        <w:t>“</w:t>
      </w:r>
      <w:r w:rsidRPr="00F626F6">
        <w:rPr>
          <w:rFonts w:ascii="Angsana New" w:hAnsi="Angsana New"/>
          <w:sz w:val="30"/>
          <w:szCs w:val="30"/>
          <w:cs/>
        </w:rPr>
        <w:t>กลุ่มบริษัท</w:t>
      </w:r>
      <w:r w:rsidRPr="00F626F6">
        <w:rPr>
          <w:rFonts w:ascii="Angsana New" w:hAnsi="Angsana New"/>
          <w:sz w:val="30"/>
          <w:szCs w:val="30"/>
        </w:rPr>
        <w:t>”</w:t>
      </w:r>
      <w:r w:rsidRPr="00F626F6">
        <w:rPr>
          <w:rFonts w:ascii="Angsana New" w:hAnsi="Angsana New"/>
          <w:sz w:val="30"/>
          <w:szCs w:val="30"/>
          <w:cs/>
        </w:rPr>
        <w:t>) และส่วนได้เสียของกลุ่มบริษัทในบริษัทร่วม</w:t>
      </w:r>
    </w:p>
    <w:p w14:paraId="1DA9B7E5" w14:textId="77777777" w:rsidR="00256211" w:rsidRDefault="00256211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502AD33F" w14:textId="77777777" w:rsidR="009E09E2" w:rsidRPr="009E09E2" w:rsidRDefault="009E09E2" w:rsidP="009E09E2">
      <w:pPr>
        <w:pStyle w:val="BodyText2"/>
        <w:spacing w:line="240" w:lineRule="atLeast"/>
        <w:ind w:left="540" w:right="47"/>
        <w:rPr>
          <w:rFonts w:ascii="Angsana New" w:hAnsi="Angsana New"/>
          <w:i/>
          <w:iCs/>
          <w:sz w:val="30"/>
          <w:szCs w:val="30"/>
          <w:cs/>
        </w:rPr>
      </w:pPr>
      <w:r w:rsidRPr="009E09E2">
        <w:rPr>
          <w:rFonts w:ascii="Angsana New" w:hAnsi="Angsana New"/>
          <w:i/>
          <w:iCs/>
          <w:sz w:val="30"/>
          <w:szCs w:val="30"/>
          <w:cs/>
        </w:rPr>
        <w:t>การรวมธุรกิจภายใต้การควบคุมเดียวกัน</w:t>
      </w:r>
    </w:p>
    <w:p w14:paraId="15F7006A" w14:textId="77777777" w:rsidR="009E09E2" w:rsidRPr="009E09E2" w:rsidRDefault="009E09E2" w:rsidP="009E09E2">
      <w:pPr>
        <w:pStyle w:val="BodyText2"/>
        <w:spacing w:line="240" w:lineRule="atLeast"/>
        <w:ind w:left="540" w:right="47"/>
        <w:rPr>
          <w:rFonts w:ascii="Angsana New" w:hAnsi="Angsana New"/>
          <w:i/>
          <w:iCs/>
          <w:sz w:val="30"/>
          <w:szCs w:val="30"/>
          <w:cs/>
        </w:rPr>
      </w:pPr>
    </w:p>
    <w:p w14:paraId="3FD7A4E5" w14:textId="47A36E90" w:rsidR="009E09E2" w:rsidRPr="009E09E2" w:rsidRDefault="009E09E2" w:rsidP="009E09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9E09E2">
        <w:rPr>
          <w:rFonts w:ascii="Angsana New" w:hAnsi="Angsana New"/>
          <w:sz w:val="30"/>
          <w:szCs w:val="30"/>
          <w:cs/>
        </w:rPr>
        <w:t>การรวมธุรกิจของกิจการหรือการรวมธุรกิจภายใต้การควบคุมเดียวกันบันทึกบัญชีโดยใช้วิธีเสมือนว่าเป็นวิธีการรวมส่วนได้เสีย และตามแนวปฏิบัติที่ออกโดยสภาวิชาชีพบัญชีในระหว่างปี 2552 โดยผู้ซื้อต้องรับรู้สินทรัพย์และหนี้สินของกิจการที่ถูกนำมารวมด้วยมูลค่าตามบัญชีชองกิจการที่นำมารวมตามงบการเงินรวมของบริษัทใหญ่ลำดับสูงสุด ณ วันที่มีการรวมธุรกิจภายใต้การควบคุมเดียวกัน ส่วนต่างระหว่างมูลค่าตามบัญชีของกิจการที่ถูกนำมารวมดังกล่าวกับค่าตอบแทนที่โอนออก รับรู้เป็น</w:t>
      </w:r>
      <w:r w:rsidR="00A0194D">
        <w:rPr>
          <w:rFonts w:ascii="Angsana New" w:hAnsi="Angsana New" w:hint="cs"/>
          <w:sz w:val="30"/>
          <w:szCs w:val="30"/>
          <w:cs/>
        </w:rPr>
        <w:t xml:space="preserve"> </w:t>
      </w:r>
      <w:r w:rsidR="00A0194D">
        <w:rPr>
          <w:rFonts w:ascii="Angsana New" w:hAnsi="Angsana New"/>
          <w:sz w:val="30"/>
          <w:szCs w:val="30"/>
        </w:rPr>
        <w:t>“</w:t>
      </w:r>
      <w:r w:rsidRPr="009E09E2">
        <w:rPr>
          <w:rFonts w:ascii="Angsana New" w:hAnsi="Angsana New"/>
          <w:sz w:val="30"/>
          <w:szCs w:val="30"/>
          <w:cs/>
        </w:rPr>
        <w:t>ส่วนต่างจากการรวมธุรกิจภายใต้การควบคุมเดียวกัน</w:t>
      </w:r>
      <w:r w:rsidR="00A0194D">
        <w:rPr>
          <w:rFonts w:ascii="Angsana New" w:hAnsi="Angsana New"/>
          <w:sz w:val="30"/>
          <w:szCs w:val="30"/>
        </w:rPr>
        <w:t xml:space="preserve">” </w:t>
      </w:r>
      <w:r w:rsidRPr="009E09E2">
        <w:rPr>
          <w:rFonts w:ascii="Angsana New" w:hAnsi="Angsana New"/>
          <w:sz w:val="30"/>
          <w:szCs w:val="30"/>
          <w:cs/>
        </w:rPr>
        <w:t xml:space="preserve">ในส่วนของผู้ถือหุ้น รายการส่วนต่างจากการรวมธุรกิจภายใต้การควบคุมเดียวกันจะถูกตัดรายการเมื่อมีการขายเงินลงทุนหรือธุรกิจดังกล่าวไป </w:t>
      </w:r>
    </w:p>
    <w:p w14:paraId="4EDDBC7B" w14:textId="77777777" w:rsidR="009E09E2" w:rsidRPr="009E09E2" w:rsidRDefault="009E09E2" w:rsidP="009E09E2">
      <w:pPr>
        <w:pStyle w:val="BodyText2"/>
        <w:spacing w:line="240" w:lineRule="atLeast"/>
        <w:ind w:left="540" w:right="47"/>
        <w:rPr>
          <w:rFonts w:ascii="Angsana New" w:hAnsi="Angsana New"/>
          <w:sz w:val="30"/>
          <w:szCs w:val="30"/>
          <w:cs/>
        </w:rPr>
      </w:pPr>
    </w:p>
    <w:p w14:paraId="2B94ABFA" w14:textId="77777777" w:rsidR="009E09E2" w:rsidRPr="009E09E2" w:rsidRDefault="009E09E2" w:rsidP="00A0194D">
      <w:pPr>
        <w:pStyle w:val="BodyText2"/>
        <w:spacing w:line="240" w:lineRule="atLeast"/>
        <w:ind w:left="540" w:right="47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9E09E2">
        <w:rPr>
          <w:rFonts w:ascii="Angsana New" w:hAnsi="Angsana New"/>
          <w:sz w:val="30"/>
          <w:szCs w:val="30"/>
          <w:cs/>
        </w:rPr>
        <w:t>ภายหลังการรวมธุรกิจภายใต้การควบคุมเดียวกันผลการดำเนินงานของกิจการหรือธุรกิจที่ได้มาโดยการรวมธุรกิจภายใต้การควบคุมเดียวกันนั้นจะรวมอยู่ในงบการเงินรวม นับตั้งแต่วันที่กิจการหรือธุรกิจเหล่านั้นอยู่ภายใต้การควบคุมเดียวกันหรือวันที่ต้นงวดของงบการเงินเปรียบเทียบแล้วแต่วันใดจะช้ากว่า จนถึงวันที่การควบคุมสิ้นสุดลง</w:t>
      </w:r>
    </w:p>
    <w:p w14:paraId="1B4F6760" w14:textId="77777777" w:rsidR="00DA2BFE" w:rsidRDefault="00DA2BFE" w:rsidP="00DA2BFE">
      <w:pPr>
        <w:pStyle w:val="BodyText2"/>
        <w:spacing w:line="240" w:lineRule="atLeast"/>
        <w:ind w:left="540" w:right="47"/>
        <w:jc w:val="both"/>
        <w:rPr>
          <w:rFonts w:ascii="Angsana New" w:hAnsi="Angsana New"/>
          <w:sz w:val="30"/>
          <w:szCs w:val="30"/>
          <w:lang w:val="en-US"/>
        </w:rPr>
      </w:pPr>
    </w:p>
    <w:p w14:paraId="503D822D" w14:textId="77777777" w:rsidR="00DA2BFE" w:rsidRPr="00F626F6" w:rsidRDefault="00DA2BFE" w:rsidP="00DA2BFE">
      <w:pPr>
        <w:pStyle w:val="BodyText2"/>
        <w:spacing w:line="240" w:lineRule="atLeast"/>
        <w:ind w:left="540" w:right="47"/>
        <w:rPr>
          <w:rFonts w:ascii="Angsana New" w:hAnsi="Angsana New"/>
          <w:i/>
          <w:iCs/>
          <w:sz w:val="30"/>
          <w:szCs w:val="30"/>
          <w:cs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บริษัทย่อย</w:t>
      </w:r>
    </w:p>
    <w:p w14:paraId="62B7C9F1" w14:textId="77777777"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7"/>
        <w:rPr>
          <w:rFonts w:ascii="Angsana New" w:hAnsi="Angsana New"/>
          <w:sz w:val="30"/>
          <w:szCs w:val="30"/>
          <w:cs/>
        </w:rPr>
      </w:pPr>
    </w:p>
    <w:p w14:paraId="3FCB1B56" w14:textId="77777777"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บริษัทย่อยเป็นกิจการที่อยู่ภายใต้การควบคุมของ</w:t>
      </w:r>
      <w:r w:rsidRPr="00F626F6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F626F6">
        <w:rPr>
          <w:rFonts w:ascii="Angsana New" w:hAnsi="Angsana New"/>
          <w:sz w:val="30"/>
          <w:szCs w:val="30"/>
          <w:cs/>
        </w:rPr>
        <w:t xml:space="preserve">  การควบคุมเกิดขึ้นเมื่อ</w:t>
      </w:r>
      <w:r w:rsidRPr="00F626F6">
        <w:rPr>
          <w:rFonts w:ascii="Angsana New" w:hAnsi="Angsana New" w:hint="cs"/>
          <w:sz w:val="30"/>
          <w:szCs w:val="30"/>
          <w:cs/>
        </w:rPr>
        <w:t>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</w:t>
      </w:r>
      <w:r w:rsidRPr="00F626F6">
        <w:rPr>
          <w:rFonts w:ascii="Angsana New" w:hAnsi="Angsana New"/>
          <w:sz w:val="30"/>
          <w:szCs w:val="30"/>
          <w:cs/>
        </w:rPr>
        <w:t xml:space="preserve">  งบการเงินของบริษัทย่อยได้รวมอยู่ในงบการเงินรวม นับแต่วันที่มีการควบคุมจนถึงวันที่การควบคุมสิ้นสุดลง</w:t>
      </w:r>
    </w:p>
    <w:p w14:paraId="6DE48496" w14:textId="77777777" w:rsidR="00A16971" w:rsidRDefault="00A16971" w:rsidP="00DA2BFE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30"/>
          <w:szCs w:val="30"/>
          <w:cs/>
        </w:rPr>
      </w:pPr>
    </w:p>
    <w:p w14:paraId="3F800C14" w14:textId="77777777" w:rsidR="00A0194D" w:rsidRDefault="00A0194D" w:rsidP="00DA2BFE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30"/>
          <w:szCs w:val="30"/>
          <w:cs/>
        </w:rPr>
      </w:pPr>
    </w:p>
    <w:p w14:paraId="2E5C2CDD" w14:textId="77777777" w:rsidR="00A0194D" w:rsidRDefault="00A0194D" w:rsidP="00DA2BFE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30"/>
          <w:szCs w:val="30"/>
          <w:cs/>
        </w:rPr>
      </w:pPr>
    </w:p>
    <w:p w14:paraId="2131ECB5" w14:textId="77777777" w:rsidR="00A0194D" w:rsidRPr="00F626F6" w:rsidRDefault="00A0194D" w:rsidP="00DA2BFE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30"/>
          <w:szCs w:val="30"/>
          <w:cs/>
        </w:rPr>
      </w:pPr>
    </w:p>
    <w:p w14:paraId="72BF603B" w14:textId="77777777" w:rsidR="00A16971" w:rsidRPr="00F626F6" w:rsidRDefault="00A16971" w:rsidP="00A16971">
      <w:pPr>
        <w:pStyle w:val="BodyText2"/>
        <w:spacing w:line="240" w:lineRule="atLeast"/>
        <w:ind w:left="540" w:right="47"/>
        <w:rPr>
          <w:rFonts w:ascii="Angsana New" w:hAnsi="Angsana New"/>
          <w:i/>
          <w:iCs/>
          <w:sz w:val="30"/>
          <w:szCs w:val="30"/>
          <w:cs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 xml:space="preserve">ส่วนได้เสียที่ไม่มีอำนาจควบคุม </w:t>
      </w:r>
    </w:p>
    <w:p w14:paraId="32DBAD72" w14:textId="77777777" w:rsidR="00A16971" w:rsidRPr="00F626F6" w:rsidRDefault="00A16971" w:rsidP="00A16971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24"/>
          <w:szCs w:val="24"/>
          <w:cs/>
        </w:rPr>
      </w:pPr>
    </w:p>
    <w:p w14:paraId="3099CB8D" w14:textId="77777777" w:rsidR="00A16971" w:rsidRPr="00F626F6" w:rsidRDefault="00A16971" w:rsidP="00A16971">
      <w:pPr>
        <w:pStyle w:val="BodyText"/>
        <w:tabs>
          <w:tab w:val="left" w:pos="540"/>
        </w:tabs>
        <w:ind w:left="540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 w:hint="cs"/>
          <w:sz w:val="30"/>
          <w:szCs w:val="30"/>
          <w:cs/>
        </w:rPr>
        <w:t xml:space="preserve">ณ วันที่ซื้อธุรกิจ </w:t>
      </w:r>
      <w:r w:rsidRPr="00F626F6">
        <w:rPr>
          <w:rFonts w:ascii="Angsana New" w:hAnsi="Angsana New"/>
          <w:sz w:val="30"/>
          <w:szCs w:val="30"/>
          <w:cs/>
        </w:rPr>
        <w:t xml:space="preserve">กลุ่มบริษัทวัดมูลค่าส่วนได้เสียที่ไม่มีอำนาจควบคุมตามอัตราส่วนได้เสียในสินทรัพย์สุทธิที่ได้มาจากผู้ถูกซื้อ </w:t>
      </w:r>
    </w:p>
    <w:p w14:paraId="1722B199" w14:textId="77777777" w:rsidR="00A16971" w:rsidRPr="00F626F6" w:rsidRDefault="00A16971" w:rsidP="00A16971">
      <w:pPr>
        <w:pStyle w:val="BodyText"/>
        <w:tabs>
          <w:tab w:val="left" w:pos="540"/>
        </w:tabs>
        <w:ind w:left="547"/>
        <w:rPr>
          <w:rFonts w:ascii="Angsana New" w:hAnsi="Angsana New"/>
          <w:sz w:val="22"/>
          <w:szCs w:val="22"/>
          <w:cs/>
        </w:rPr>
      </w:pPr>
    </w:p>
    <w:p w14:paraId="2903F81A" w14:textId="77777777" w:rsidR="00A16971" w:rsidRPr="00F626F6" w:rsidRDefault="00A16971" w:rsidP="00A16971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การเปลี่ยนแปลงส่วนได้เสียในบริษัทย่อยของกลุ่มบริษัทที่ไม่ทำให้กลุ่มบริษัทสูญเสียอำนาจการควบคุมจะบันทึกบัญชีโดยถือเป็นรายการในส่วนของเจ้าของ</w:t>
      </w:r>
    </w:p>
    <w:p w14:paraId="1851B5CB" w14:textId="77777777" w:rsidR="00DA2BFE" w:rsidRPr="00A0194D" w:rsidRDefault="00DA2BFE" w:rsidP="00DA2BFE">
      <w:pPr>
        <w:pStyle w:val="BodyText2"/>
        <w:tabs>
          <w:tab w:val="left" w:pos="540"/>
        </w:tabs>
        <w:spacing w:line="240" w:lineRule="atLeast"/>
        <w:ind w:right="47"/>
        <w:rPr>
          <w:rFonts w:ascii="Angsana New" w:hAnsi="Angsana New"/>
          <w:i/>
          <w:iCs/>
          <w:sz w:val="24"/>
          <w:szCs w:val="24"/>
          <w:cs/>
        </w:rPr>
      </w:pPr>
    </w:p>
    <w:p w14:paraId="11B7F701" w14:textId="77777777" w:rsidR="00DA2BFE" w:rsidRPr="00F626F6" w:rsidRDefault="00DA2BFE" w:rsidP="00DA2BFE">
      <w:pPr>
        <w:ind w:firstLine="540"/>
        <w:rPr>
          <w:rFonts w:ascii="Angsana New" w:hAnsi="Angsana New"/>
          <w:i/>
          <w:iCs/>
          <w:sz w:val="30"/>
          <w:szCs w:val="30"/>
          <w:cs/>
          <w:lang w:val="th-TH"/>
        </w:rPr>
      </w:pPr>
      <w:r w:rsidRPr="00F626F6">
        <w:rPr>
          <w:rFonts w:ascii="Angsana New" w:hAnsi="Angsana New"/>
          <w:i/>
          <w:iCs/>
          <w:sz w:val="30"/>
          <w:szCs w:val="30"/>
          <w:cs/>
          <w:lang w:val="th-TH"/>
        </w:rPr>
        <w:t>การสูญเสีย</w:t>
      </w:r>
      <w:r w:rsidRPr="00F626F6">
        <w:rPr>
          <w:rFonts w:ascii="Angsana New" w:hAnsi="Angsana New" w:hint="cs"/>
          <w:i/>
          <w:iCs/>
          <w:sz w:val="30"/>
          <w:szCs w:val="30"/>
          <w:cs/>
          <w:lang w:val="th-TH"/>
        </w:rPr>
        <w:t>การ</w:t>
      </w:r>
      <w:r w:rsidRPr="00F626F6">
        <w:rPr>
          <w:rFonts w:ascii="Angsana New" w:hAnsi="Angsana New"/>
          <w:i/>
          <w:iCs/>
          <w:sz w:val="30"/>
          <w:szCs w:val="30"/>
          <w:cs/>
          <w:lang w:val="th-TH"/>
        </w:rPr>
        <w:t xml:space="preserve">ควบคุม </w:t>
      </w:r>
    </w:p>
    <w:p w14:paraId="598B9510" w14:textId="77777777" w:rsidR="00DA2BFE" w:rsidRPr="00A0194D" w:rsidRDefault="00DA2BFE" w:rsidP="00DA2BFE">
      <w:pPr>
        <w:pStyle w:val="BodyText2"/>
        <w:spacing w:line="240" w:lineRule="atLeast"/>
        <w:ind w:right="47"/>
        <w:jc w:val="thaiDistribute"/>
        <w:rPr>
          <w:rFonts w:ascii="Angsana New" w:hAnsi="Angsana New"/>
          <w:sz w:val="24"/>
          <w:szCs w:val="24"/>
          <w:cs/>
        </w:rPr>
      </w:pPr>
    </w:p>
    <w:p w14:paraId="5AE26D63" w14:textId="77777777" w:rsidR="00DA2BFE" w:rsidRPr="00F626F6" w:rsidRDefault="00DA2BFE" w:rsidP="00FF70B2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เมื่อ</w:t>
      </w:r>
      <w:r w:rsidRPr="00F626F6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F626F6">
        <w:rPr>
          <w:rFonts w:ascii="Angsana New" w:hAnsi="Angsana New"/>
          <w:sz w:val="30"/>
          <w:szCs w:val="30"/>
          <w:cs/>
        </w:rPr>
        <w:t>สูญเสีย</w:t>
      </w:r>
      <w:r w:rsidRPr="00F626F6">
        <w:rPr>
          <w:rFonts w:ascii="Angsana New" w:hAnsi="Angsana New" w:hint="cs"/>
          <w:sz w:val="30"/>
          <w:szCs w:val="30"/>
          <w:cs/>
        </w:rPr>
        <w:t xml:space="preserve">การควบคุมในบริษัทย่อย </w:t>
      </w:r>
      <w:r w:rsidRPr="00F626F6">
        <w:rPr>
          <w:rFonts w:ascii="Angsana New" w:hAnsi="Angsana New"/>
          <w:sz w:val="30"/>
          <w:szCs w:val="30"/>
          <w:cs/>
        </w:rPr>
        <w:t>กลุ่มบริษัทตัดรายการสินทรัพย์และหนี้สินของบริษัทย่อย</w:t>
      </w:r>
      <w:r w:rsidRPr="00F626F6">
        <w:rPr>
          <w:rFonts w:ascii="Angsana New" w:hAnsi="Angsana New" w:hint="cs"/>
          <w:sz w:val="30"/>
          <w:szCs w:val="30"/>
          <w:cs/>
        </w:rPr>
        <w:t>นั้นออกรวมถึง</w:t>
      </w:r>
      <w:r w:rsidRPr="00F626F6">
        <w:rPr>
          <w:rFonts w:ascii="Angsana New" w:hAnsi="Angsana New"/>
          <w:sz w:val="30"/>
          <w:szCs w:val="30"/>
          <w:cs/>
        </w:rPr>
        <w:t>ส่วนได้เสียที่ไม่มีอำนาจควบคุมและส่วนประกอบอื่นในส่วนของเจ้าของที่เกี่ยวข้องกับบริษัทย่อยนั้นกำไรหรือขาดทุนที่เกิดขึ้นจากการสูญเสีย</w:t>
      </w:r>
      <w:r w:rsidRPr="00F626F6">
        <w:rPr>
          <w:rFonts w:ascii="Angsana New" w:hAnsi="Angsana New" w:hint="cs"/>
          <w:sz w:val="30"/>
          <w:szCs w:val="30"/>
          <w:cs/>
        </w:rPr>
        <w:t>การ</w:t>
      </w:r>
      <w:r w:rsidRPr="00F626F6">
        <w:rPr>
          <w:rFonts w:ascii="Angsana New" w:hAnsi="Angsana New"/>
          <w:sz w:val="30"/>
          <w:szCs w:val="30"/>
          <w:cs/>
        </w:rPr>
        <w:t>ควบคุมในบริษัทย่อยรับรู้ในกำไรหรือขาดทุน  ส่วนได้เสียในบริษัทย่อยเดิมที่ยังคงเหลืออยู่ให้วัดมูลค่าด้วยมูลค่ายุติธรรม ณ วันที่สูญเสีย</w:t>
      </w:r>
      <w:r w:rsidRPr="00F626F6">
        <w:rPr>
          <w:rFonts w:ascii="Angsana New" w:hAnsi="Angsana New" w:hint="cs"/>
          <w:sz w:val="30"/>
          <w:szCs w:val="30"/>
          <w:cs/>
        </w:rPr>
        <w:t>การ</w:t>
      </w:r>
      <w:r w:rsidRPr="00F626F6">
        <w:rPr>
          <w:rFonts w:ascii="Angsana New" w:hAnsi="Angsana New"/>
          <w:sz w:val="30"/>
          <w:szCs w:val="30"/>
          <w:cs/>
        </w:rPr>
        <w:t>ควบคุม</w:t>
      </w:r>
    </w:p>
    <w:p w14:paraId="3B8B625B" w14:textId="77777777" w:rsidR="00B45716" w:rsidRPr="00A0194D" w:rsidRDefault="00B45716" w:rsidP="00DA2BFE">
      <w:pPr>
        <w:pStyle w:val="BodyText2"/>
        <w:tabs>
          <w:tab w:val="left" w:pos="540"/>
        </w:tabs>
        <w:spacing w:line="240" w:lineRule="atLeast"/>
        <w:ind w:left="540" w:right="47"/>
        <w:rPr>
          <w:rFonts w:ascii="Angsana New" w:hAnsi="Angsana New"/>
          <w:i/>
          <w:iCs/>
          <w:sz w:val="24"/>
          <w:szCs w:val="24"/>
          <w:cs/>
        </w:rPr>
      </w:pPr>
    </w:p>
    <w:p w14:paraId="6D490C68" w14:textId="77777777"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7"/>
        <w:rPr>
          <w:rFonts w:ascii="Angsana New" w:hAnsi="Angsana New"/>
          <w:i/>
          <w:iCs/>
          <w:sz w:val="30"/>
          <w:szCs w:val="30"/>
          <w:cs/>
        </w:rPr>
      </w:pPr>
      <w:r w:rsidRPr="00F626F6">
        <w:rPr>
          <w:rFonts w:ascii="Angsana New" w:hAnsi="Angsana New" w:hint="cs"/>
          <w:i/>
          <w:iCs/>
          <w:sz w:val="30"/>
          <w:szCs w:val="30"/>
          <w:cs/>
        </w:rPr>
        <w:t>ส่วนได้เสียในเงินลงทุนที่บันทึกตามวิธีส่วนได้เสีย</w:t>
      </w:r>
    </w:p>
    <w:p w14:paraId="266DD956" w14:textId="77777777"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right="47"/>
        <w:rPr>
          <w:rFonts w:ascii="Angsana New" w:hAnsi="Angsana New"/>
          <w:i/>
          <w:iCs/>
          <w:sz w:val="30"/>
          <w:szCs w:val="30"/>
          <w:cs/>
        </w:rPr>
      </w:pPr>
    </w:p>
    <w:p w14:paraId="5F376CEA" w14:textId="77777777" w:rsidR="00DA2BFE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cs/>
          <w:lang w:eastAsia="en-US"/>
        </w:rPr>
      </w:pPr>
      <w:r w:rsidRPr="00F626F6">
        <w:rPr>
          <w:rFonts w:ascii="Angsana New" w:hAnsi="Angsana New"/>
          <w:sz w:val="30"/>
          <w:szCs w:val="30"/>
          <w:cs/>
          <w:lang w:eastAsia="en-US"/>
        </w:rPr>
        <w:t>ส่วนได้เสีย</w:t>
      </w:r>
      <w:r w:rsidRPr="00F626F6">
        <w:rPr>
          <w:rFonts w:ascii="Angsana New" w:hAnsi="Angsana New" w:hint="cs"/>
          <w:sz w:val="30"/>
          <w:szCs w:val="30"/>
          <w:cs/>
          <w:lang w:eastAsia="en-US"/>
        </w:rPr>
        <w:t>ของกลุ่มบริษัทในเงินลงทุนที่บันทึกตามวิธีส่วนได้เสีย</w:t>
      </w:r>
      <w:r w:rsidRPr="00F626F6">
        <w:rPr>
          <w:rFonts w:ascii="Angsana New" w:hAnsi="Angsana New"/>
          <w:sz w:val="30"/>
          <w:szCs w:val="30"/>
          <w:cs/>
          <w:lang w:eastAsia="en-US"/>
        </w:rPr>
        <w:t xml:space="preserve"> ประกอบด้วยส่วนได้เสียในบริษัทร่วม</w:t>
      </w:r>
    </w:p>
    <w:p w14:paraId="63D5753C" w14:textId="77777777" w:rsidR="00A0194D" w:rsidRPr="00F626F6" w:rsidRDefault="00A0194D" w:rsidP="00DA2BFE">
      <w:pPr>
        <w:pStyle w:val="BodyText"/>
        <w:ind w:left="540"/>
        <w:rPr>
          <w:rFonts w:ascii="Angsana New" w:hAnsi="Angsana New"/>
          <w:sz w:val="30"/>
          <w:szCs w:val="30"/>
          <w:cs/>
          <w:lang w:eastAsia="en-US"/>
        </w:rPr>
      </w:pPr>
    </w:p>
    <w:p w14:paraId="5D8D9697" w14:textId="77777777" w:rsidR="00DA2BFE" w:rsidRPr="00F626F6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cs/>
          <w:lang w:eastAsia="en-US"/>
        </w:rPr>
      </w:pPr>
      <w:r w:rsidRPr="00F626F6">
        <w:rPr>
          <w:rFonts w:ascii="Angsana New" w:hAnsi="Angsana New"/>
          <w:sz w:val="30"/>
          <w:szCs w:val="30"/>
          <w:cs/>
          <w:lang w:eastAsia="en-US"/>
        </w:rPr>
        <w:t>บริษัทร่วมเป็นกิจการที่</w:t>
      </w:r>
      <w:r w:rsidRPr="00F626F6">
        <w:rPr>
          <w:rFonts w:ascii="Angsana New" w:hAnsi="Angsana New" w:hint="cs"/>
          <w:sz w:val="30"/>
          <w:szCs w:val="30"/>
          <w:cs/>
          <w:lang w:eastAsia="en-US"/>
        </w:rPr>
        <w:t>กลุ่มบริษัท</w:t>
      </w:r>
      <w:r w:rsidRPr="00F626F6">
        <w:rPr>
          <w:rFonts w:ascii="Angsana New" w:hAnsi="Angsana New"/>
          <w:sz w:val="30"/>
          <w:szCs w:val="30"/>
          <w:cs/>
          <w:lang w:eastAsia="en-US"/>
        </w:rPr>
        <w:t>มีอิทธิพลอย่าง</w:t>
      </w:r>
      <w:r w:rsidRPr="00F626F6">
        <w:rPr>
          <w:rFonts w:ascii="Angsana New" w:hAnsi="Angsana New" w:hint="cs"/>
          <w:sz w:val="30"/>
          <w:szCs w:val="30"/>
          <w:cs/>
          <w:lang w:eastAsia="en-US"/>
        </w:rPr>
        <w:t>มีนัย</w:t>
      </w:r>
      <w:r w:rsidRPr="00F626F6">
        <w:rPr>
          <w:rFonts w:ascii="Angsana New" w:hAnsi="Angsana New"/>
          <w:sz w:val="30"/>
          <w:szCs w:val="30"/>
          <w:cs/>
          <w:lang w:eastAsia="en-US"/>
        </w:rPr>
        <w:t>สำคัญโดยมีอำนาจเข้าไปมีส่วนร่วมในการตัดสินใ</w:t>
      </w:r>
      <w:r w:rsidRPr="00F626F6">
        <w:rPr>
          <w:rFonts w:ascii="Angsana New" w:hAnsi="Angsana New" w:hint="cs"/>
          <w:sz w:val="30"/>
          <w:szCs w:val="30"/>
          <w:cs/>
          <w:lang w:eastAsia="en-US"/>
        </w:rPr>
        <w:t>จ</w:t>
      </w:r>
      <w:r w:rsidRPr="00F626F6">
        <w:rPr>
          <w:rFonts w:ascii="Angsana New" w:hAnsi="Angsana New"/>
          <w:sz w:val="30"/>
          <w:szCs w:val="30"/>
          <w:cs/>
          <w:lang w:eastAsia="en-US"/>
        </w:rPr>
        <w:t>เกี่ยวกับนโยบายทางการเงินและการดำเนินงานแต่ไม่ถึงระดับที่จะควบคุม</w:t>
      </w:r>
      <w:r w:rsidRPr="00F626F6">
        <w:rPr>
          <w:rFonts w:ascii="Angsana New" w:hAnsi="Angsana New" w:hint="cs"/>
          <w:sz w:val="30"/>
          <w:szCs w:val="30"/>
          <w:cs/>
          <w:lang w:eastAsia="en-US"/>
        </w:rPr>
        <w:t>หรือควบคุมร่วมใน</w:t>
      </w:r>
      <w:r w:rsidRPr="00F626F6">
        <w:rPr>
          <w:rFonts w:ascii="Angsana New" w:hAnsi="Angsana New"/>
          <w:sz w:val="30"/>
          <w:szCs w:val="30"/>
          <w:cs/>
          <w:lang w:eastAsia="en-US"/>
        </w:rPr>
        <w:t>นโยบายดังกล่าว</w:t>
      </w:r>
      <w:r w:rsidRPr="00F626F6">
        <w:rPr>
          <w:rFonts w:ascii="Angsana New" w:hAnsi="Angsana New" w:hint="cs"/>
          <w:sz w:val="30"/>
          <w:szCs w:val="30"/>
          <w:cs/>
          <w:lang w:eastAsia="en-US"/>
        </w:rPr>
        <w:t xml:space="preserve">  </w:t>
      </w:r>
    </w:p>
    <w:p w14:paraId="1BD71984" w14:textId="77777777" w:rsidR="00B45716" w:rsidRPr="00F626F6" w:rsidRDefault="00B45716" w:rsidP="00DA2BFE">
      <w:pPr>
        <w:pStyle w:val="BodyText2"/>
        <w:tabs>
          <w:tab w:val="left" w:pos="54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25FA9DB1" w14:textId="77777777" w:rsidR="00DA2BFE" w:rsidRDefault="00DA2BFE" w:rsidP="00DA2BFE">
      <w:pPr>
        <w:pStyle w:val="BodyText2"/>
        <w:tabs>
          <w:tab w:val="left" w:pos="54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ส่วนได้เสียในบริษัทร่วมบันทึกบัญชีตามวิธีส่วนได้เสีย </w:t>
      </w:r>
      <w:r w:rsidRPr="00F626F6">
        <w:rPr>
          <w:rFonts w:ascii="Angsana New" w:hAnsi="Angsana New" w:hint="cs"/>
          <w:sz w:val="30"/>
          <w:szCs w:val="30"/>
          <w:cs/>
        </w:rPr>
        <w:t>โดย</w:t>
      </w:r>
      <w:r w:rsidRPr="00F626F6">
        <w:rPr>
          <w:rFonts w:ascii="Angsana New" w:hAnsi="Angsana New"/>
          <w:sz w:val="30"/>
          <w:szCs w:val="30"/>
          <w:cs/>
        </w:rPr>
        <w:t>รับรู้รายการ</w:t>
      </w:r>
      <w:r w:rsidRPr="00F626F6">
        <w:rPr>
          <w:rFonts w:ascii="Angsana New" w:hAnsi="Angsana New" w:hint="cs"/>
          <w:sz w:val="30"/>
          <w:szCs w:val="30"/>
          <w:cs/>
        </w:rPr>
        <w:t>เมื่อ</w:t>
      </w:r>
      <w:r w:rsidRPr="00F626F6">
        <w:rPr>
          <w:rFonts w:ascii="Angsana New" w:hAnsi="Angsana New"/>
          <w:sz w:val="30"/>
          <w:szCs w:val="30"/>
          <w:cs/>
        </w:rPr>
        <w:t>เริ่มแรกด้วยราคาทุนซึ่งรวมถึงต้นทุนการทำรายการ ภายหลังการรับรู้รายการเริ่มแรก</w:t>
      </w:r>
      <w:r w:rsidRPr="00F626F6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ส่วนแบ่งกำไรหรือขาดทุนและกำไร</w:t>
      </w:r>
      <w:r w:rsidRPr="00F626F6">
        <w:rPr>
          <w:rFonts w:ascii="Angsana New" w:hAnsi="Angsana New" w:hint="cs"/>
          <w:sz w:val="30"/>
          <w:szCs w:val="30"/>
          <w:cs/>
        </w:rPr>
        <w:t>ขาดทุน</w:t>
      </w:r>
      <w:r w:rsidRPr="00F626F6">
        <w:rPr>
          <w:rFonts w:ascii="Angsana New" w:hAnsi="Angsana New"/>
          <w:sz w:val="30"/>
          <w:szCs w:val="30"/>
          <w:cs/>
        </w:rPr>
        <w:t>เบ็ดเสร็จอื่น</w:t>
      </w:r>
      <w:r w:rsidRPr="00F626F6">
        <w:rPr>
          <w:rFonts w:ascii="Angsana New" w:hAnsi="Angsana New" w:hint="cs"/>
          <w:sz w:val="30"/>
          <w:szCs w:val="30"/>
          <w:cs/>
        </w:rPr>
        <w:t>ของเงินลงทุนที่บันทึกตามวิธีส่วนได้เสียของกลุ่มบริษัท</w:t>
      </w:r>
      <w:r w:rsidRPr="00F626F6">
        <w:rPr>
          <w:rFonts w:ascii="Angsana New" w:hAnsi="Angsana New"/>
          <w:sz w:val="30"/>
          <w:szCs w:val="30"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จะถูกบันทึกใน</w:t>
      </w:r>
      <w:r w:rsidRPr="00F626F6">
        <w:rPr>
          <w:rFonts w:ascii="Angsana New" w:hAnsi="Angsana New"/>
          <w:sz w:val="30"/>
          <w:szCs w:val="30"/>
          <w:cs/>
        </w:rPr>
        <w:t>งบการเงินรวมจนถึงวันที่</w:t>
      </w:r>
      <w:r w:rsidRPr="00F626F6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F626F6">
        <w:rPr>
          <w:rFonts w:ascii="Angsana New" w:hAnsi="Angsana New"/>
          <w:sz w:val="30"/>
          <w:szCs w:val="30"/>
          <w:cs/>
        </w:rPr>
        <w:t xml:space="preserve">สูญเสียความมีอิทธิพลอย่างมีนัยสำคัญ </w:t>
      </w:r>
    </w:p>
    <w:p w14:paraId="0EFF605B" w14:textId="77777777" w:rsidR="00A0194D" w:rsidRPr="00F626F6" w:rsidRDefault="00A0194D" w:rsidP="00DA2BFE">
      <w:pPr>
        <w:pStyle w:val="BodyText2"/>
        <w:tabs>
          <w:tab w:val="left" w:pos="540"/>
        </w:tabs>
        <w:spacing w:line="240" w:lineRule="atLeast"/>
        <w:ind w:left="540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</w:p>
    <w:p w14:paraId="4AF25FE3" w14:textId="77777777"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/>
        <w:rPr>
          <w:rFonts w:ascii="Angsana New" w:hAnsi="Angsana New"/>
          <w:i/>
          <w:iCs/>
          <w:sz w:val="30"/>
          <w:szCs w:val="30"/>
          <w:cs/>
        </w:rPr>
      </w:pPr>
      <w:r w:rsidRPr="00F626F6">
        <w:rPr>
          <w:rFonts w:ascii="Angsana New" w:eastAsia="EucrosiaUPCBold" w:hAnsi="Angsana New"/>
          <w:i/>
          <w:iCs/>
          <w:sz w:val="30"/>
          <w:szCs w:val="30"/>
          <w:cs/>
        </w:rPr>
        <w:t>การตัดรายการในงบการเงินรวม</w:t>
      </w:r>
    </w:p>
    <w:p w14:paraId="4F5571A3" w14:textId="77777777" w:rsidR="00DA2BFE" w:rsidRPr="004C5918" w:rsidRDefault="00DA2BFE" w:rsidP="00DA2BFE">
      <w:pPr>
        <w:pStyle w:val="BodyText2"/>
        <w:tabs>
          <w:tab w:val="left" w:pos="540"/>
        </w:tabs>
        <w:spacing w:line="240" w:lineRule="atLeast"/>
        <w:ind w:left="540" w:right="47"/>
        <w:rPr>
          <w:rFonts w:ascii="Angsana New" w:hAnsi="Angsana New"/>
          <w:b/>
          <w:bCs/>
          <w:i/>
          <w:iCs/>
          <w:szCs w:val="28"/>
          <w:lang w:val="en-US"/>
        </w:rPr>
      </w:pPr>
    </w:p>
    <w:p w14:paraId="1BF562D1" w14:textId="77777777" w:rsidR="00523DBE" w:rsidRDefault="00DA2BFE" w:rsidP="00523DBE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eastAsia="EucrosiaUPCBold" w:hAnsi="Angsana New"/>
          <w:sz w:val="30"/>
          <w:szCs w:val="30"/>
          <w:cs/>
        </w:rPr>
      </w:pPr>
      <w:r w:rsidRPr="00F626F6">
        <w:rPr>
          <w:rFonts w:ascii="Angsana New" w:hAnsi="Angsana New" w:hint="cs"/>
          <w:sz w:val="30"/>
          <w:szCs w:val="30"/>
          <w:cs/>
        </w:rPr>
        <w:t>ยอดคงเหลือและรายการบัญชีระหว่างกิจการในกลุ่ม รวมถึงรายได้ หรือค่าใช้จ่ายที่ยังไม่เกิดขึ้นจริงซึ่งเป็นผลมาจากรายการระหว่างกิจการในกลุ่ม ถูกตัดรายการในการจัดทำงบการเงินรวม  กำไรที่ยังไม่เกิดขึ้นจริงซึ่งเป็นผลมาจากรายการกับบริษัทร่วมและกิจการที่ควบคุมร่วมกันถูกตัดรายการกับเงินลงทุนเท่าที่กลุ่มบริษัทมีส่วนได้เสียในกิจการที่ถูกลงทุนนั้น  ขาดทุนที่ยังไม่เกิดขึ้นจริงถูกตัดรายการในลักษณะเดียวกับกำไรที่ยังไม่เกิดขึ้นจริง แต่เท่าที่</w:t>
      </w:r>
      <w:r w:rsidRPr="00F626F6">
        <w:rPr>
          <w:rFonts w:ascii="Angsana New" w:eastAsia="EucrosiaUPCBold" w:hAnsi="Angsana New" w:hint="cs"/>
          <w:sz w:val="30"/>
          <w:szCs w:val="30"/>
          <w:cs/>
        </w:rPr>
        <w:t>เมื่อไม่มีหลักฐานการด้อยค่าเกิดขึ้น</w:t>
      </w:r>
    </w:p>
    <w:p w14:paraId="41235E54" w14:textId="77777777" w:rsidR="00DA2BFE" w:rsidRPr="00F626F6" w:rsidRDefault="00DA2BFE" w:rsidP="00523DBE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เงินตราต่างประเทศ</w:t>
      </w:r>
    </w:p>
    <w:p w14:paraId="04E687D3" w14:textId="77777777" w:rsidR="00DA2BFE" w:rsidRPr="00A0194D" w:rsidRDefault="00DA2BFE" w:rsidP="00DA2BFE">
      <w:pPr>
        <w:widowControl w:val="0"/>
        <w:tabs>
          <w:tab w:val="left" w:pos="0"/>
        </w:tabs>
        <w:ind w:left="540" w:right="2"/>
        <w:jc w:val="thaiDistribute"/>
        <w:rPr>
          <w:rFonts w:ascii="Angsana New" w:hAnsi="Angsana New"/>
          <w:lang w:bidi="ar-SA"/>
        </w:rPr>
      </w:pPr>
    </w:p>
    <w:p w14:paraId="1AF54BD2" w14:textId="77777777"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rPr>
          <w:rFonts w:ascii="Angsana New" w:hAnsi="Angsana New"/>
          <w:i/>
          <w:iCs/>
          <w:sz w:val="30"/>
          <w:szCs w:val="30"/>
          <w:cs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รายการบัญชีที่เป็นเงินตราต่างประเทศ</w:t>
      </w:r>
    </w:p>
    <w:p w14:paraId="4F6A8A89" w14:textId="77777777" w:rsidR="00DA2BFE" w:rsidRPr="00A0194D" w:rsidRDefault="00DA2BFE" w:rsidP="00DA2BFE">
      <w:pPr>
        <w:pStyle w:val="BodyText2"/>
        <w:tabs>
          <w:tab w:val="left" w:pos="540"/>
        </w:tabs>
        <w:spacing w:line="240" w:lineRule="atLeast"/>
        <w:ind w:left="540"/>
        <w:rPr>
          <w:rFonts w:ascii="Angsana New" w:hAnsi="Angsana New"/>
          <w:b/>
          <w:bCs/>
          <w:strike/>
          <w:sz w:val="24"/>
          <w:szCs w:val="24"/>
          <w:cs/>
        </w:rPr>
      </w:pPr>
    </w:p>
    <w:p w14:paraId="45517C0A" w14:textId="77777777" w:rsidR="00A85F0A" w:rsidRDefault="00DA2BFE" w:rsidP="00493430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รายการบัญชีที่เป็นเงินตราต่างประเทศแปลงค่าเป็นสกุลเงินที่ใช้ในการดำเนินงาน</w:t>
      </w:r>
      <w:r w:rsidR="00A16971" w:rsidRPr="00F626F6">
        <w:rPr>
          <w:rFonts w:ascii="Angsana New" w:hAnsi="Angsana New" w:hint="cs"/>
          <w:sz w:val="30"/>
          <w:szCs w:val="30"/>
          <w:cs/>
        </w:rPr>
        <w:t>ของแต่ละบริษัทในกลุ่มบริษัท</w:t>
      </w:r>
      <w:r w:rsidRPr="00F626F6">
        <w:rPr>
          <w:rFonts w:ascii="Angsana New" w:hAnsi="Angsana New"/>
          <w:sz w:val="30"/>
          <w:szCs w:val="30"/>
          <w:cs/>
        </w:rPr>
        <w:t>โดยใช้อัตราแลกเปลี่ยน ณ วันที่เกิดรายการ</w:t>
      </w:r>
    </w:p>
    <w:p w14:paraId="5744296F" w14:textId="77777777" w:rsidR="00401A39" w:rsidRPr="00A0194D" w:rsidRDefault="00401A39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24"/>
          <w:szCs w:val="24"/>
          <w:cs/>
        </w:rPr>
      </w:pPr>
    </w:p>
    <w:p w14:paraId="62107667" w14:textId="77777777"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สินทรัพย์และหนี้สินที่เป็นตัวเงินและเป็นเงินตราต่างประเทศ ณ วันที่รายงาน แปลงค่าเป็นสกุลเงินที่ใช้ในการดำเนินงานโดยใช้อัตราแลกเปลี่ยน ณ วันนั้น  </w:t>
      </w:r>
    </w:p>
    <w:p w14:paraId="6E714FD8" w14:textId="77777777" w:rsidR="00436FF5" w:rsidRPr="00F626F6" w:rsidRDefault="00436FF5" w:rsidP="00DA2BFE">
      <w:pPr>
        <w:pStyle w:val="BodyText2"/>
        <w:tabs>
          <w:tab w:val="left" w:pos="540"/>
        </w:tabs>
        <w:spacing w:line="240" w:lineRule="atLeast"/>
        <w:ind w:left="540" w:right="43"/>
        <w:rPr>
          <w:rFonts w:ascii="Angsana New" w:hAnsi="Angsana New"/>
          <w:sz w:val="30"/>
          <w:szCs w:val="30"/>
          <w:cs/>
        </w:rPr>
      </w:pPr>
    </w:p>
    <w:p w14:paraId="5C0F092B" w14:textId="77777777"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 แปลงค่าเป็นสกุลเงินที่ใช้ในการดำเนินงานโดยใช้อัตราแลกเปลี่ยน ณ วันที่เกิดรายการ </w:t>
      </w:r>
    </w:p>
    <w:p w14:paraId="47DF8CCA" w14:textId="77777777"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6628F6E0" w14:textId="77777777"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สินทรัพย์และหนี้สินไม่หมุนเวียนที่เป็นเงินตราต่างประเทศซึ่งบันทึกตามเกณฑ์มูลค่ายุติธรรม แปลงค่าเป็นสกุลเงินที่ใช้ในการดำเนินงานโดยใช้อัตราแลกเปลี่ยน ณ วันที่เกิดรายการ</w:t>
      </w:r>
    </w:p>
    <w:p w14:paraId="4C93D2E1" w14:textId="77777777"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5E0DE3F8" w14:textId="77777777"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ผลต่างของอัตราแลกเปลี่ยนที่เกิดขึ้นจากการแปลงค่า ให้รับรู้เป็นกำไรหรือขาดทุนในงวดบัญชีนั้น</w:t>
      </w:r>
    </w:p>
    <w:p w14:paraId="76204990" w14:textId="77777777" w:rsidR="00A0194D" w:rsidRDefault="00A0194D" w:rsidP="00DA2BFE">
      <w:pPr>
        <w:pStyle w:val="BodyText2"/>
        <w:tabs>
          <w:tab w:val="left" w:pos="540"/>
        </w:tabs>
        <w:spacing w:line="240" w:lineRule="atLeast"/>
        <w:ind w:left="540" w:right="43"/>
        <w:rPr>
          <w:rFonts w:ascii="Angsana New" w:hAnsi="Angsana New"/>
          <w:i/>
          <w:iCs/>
          <w:sz w:val="30"/>
          <w:szCs w:val="30"/>
          <w:cs/>
        </w:rPr>
      </w:pPr>
    </w:p>
    <w:p w14:paraId="600C8BD4" w14:textId="77777777"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rPr>
          <w:rFonts w:ascii="Angsana New" w:hAnsi="Angsana New"/>
          <w:i/>
          <w:iCs/>
          <w:sz w:val="30"/>
          <w:szCs w:val="30"/>
          <w:cs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หน่วยงานในต่างประเทศ</w:t>
      </w:r>
    </w:p>
    <w:p w14:paraId="5C5D3C33" w14:textId="77777777"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rPr>
          <w:rFonts w:ascii="Angsana New" w:hAnsi="Angsana New"/>
          <w:sz w:val="24"/>
          <w:szCs w:val="24"/>
          <w:cs/>
        </w:rPr>
      </w:pPr>
    </w:p>
    <w:p w14:paraId="7FDB57DA" w14:textId="77777777"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สินทรัพย์และหนี้สินของหน่วยงานในต่างประเทศ</w:t>
      </w:r>
      <w:r w:rsidRPr="00F626F6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แปลงค่าเป็นเงินบาทโดยใช้อัตราแลกเปลี่ยน ณ วันที่รายงาน</w:t>
      </w:r>
    </w:p>
    <w:p w14:paraId="4FB31698" w14:textId="77777777" w:rsidR="00A0194D" w:rsidRDefault="00A0194D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7A8DCB25" w14:textId="77777777"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lang w:val="en-US"/>
        </w:rPr>
      </w:pPr>
      <w:r w:rsidRPr="00F626F6">
        <w:rPr>
          <w:rFonts w:ascii="Angsana New" w:hAnsi="Angsana New"/>
          <w:sz w:val="30"/>
          <w:szCs w:val="30"/>
          <w:cs/>
        </w:rPr>
        <w:t>รายได้และค่าใช้จ่ายของหน่วยงานในต่างประเทศแปลงค่าเป็นเงินบาทโดยใช้อัตราแลกเปลี่ยนที่ใกล้เคียงกับอัตรา ณ วันที่เกิดรายการ</w:t>
      </w:r>
    </w:p>
    <w:p w14:paraId="2CB743AD" w14:textId="77777777" w:rsidR="00D55190" w:rsidRPr="00F626F6" w:rsidRDefault="00D55190" w:rsidP="00DA2BFE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24"/>
          <w:szCs w:val="24"/>
          <w:cs/>
          <w:lang w:val="en-US"/>
        </w:rPr>
      </w:pPr>
    </w:p>
    <w:p w14:paraId="0DAC19CB" w14:textId="77777777" w:rsidR="00DA2BFE" w:rsidRPr="00F626F6" w:rsidRDefault="00DA2BFE" w:rsidP="00DA2BFE">
      <w:pPr>
        <w:pStyle w:val="BodyText2"/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ผลต่างจากอัตราแลกเปลี่ยนที่เกิดจากการแปลงค่า บันทึกในกำไรขาดทุนเบ็ดเสร็จอื่น และแสดงเป็นรายการผลต่างจากอัตราแลกเปลี่ยนในส่วนของผู้ถือหุ้น จนกว่ามีการจำหน่ายเงินลงทุนนั้นออกไป</w:t>
      </w:r>
      <w:r w:rsidRPr="00F626F6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ยกเว้นผลต่างจากการแปลงค่าที่ถูกปันส่วนให้ส่วนได้เสียที่ไม่มีอำนาจควบคุม</w:t>
      </w:r>
    </w:p>
    <w:p w14:paraId="1E664156" w14:textId="77777777" w:rsidR="00DA2BFE" w:rsidRPr="00F626F6" w:rsidRDefault="00DA2BFE" w:rsidP="00F70957">
      <w:pPr>
        <w:pStyle w:val="BodyText2"/>
        <w:spacing w:line="240" w:lineRule="atLeast"/>
        <w:ind w:right="43"/>
        <w:jc w:val="thaiDistribute"/>
        <w:rPr>
          <w:rFonts w:ascii="Angsana New" w:hAnsi="Angsana New"/>
          <w:sz w:val="24"/>
          <w:szCs w:val="24"/>
          <w:cs/>
          <w:lang w:val="en-US"/>
        </w:rPr>
      </w:pPr>
    </w:p>
    <w:p w14:paraId="53E549BF" w14:textId="77777777" w:rsidR="00E428F3" w:rsidRDefault="00DA2BFE" w:rsidP="00017B1D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รายการที่เป็นตัวเงินที่เป็นลูกหนี้หรือเจ้าหนี้กับหน่วยงานในต่างประเทศ ซึ่งรายการดังกล่าวมิได้คาดหมายว่าจะมีแผนการชำระหนี้หรือไม่มีความเป็นไปได้ว่าจะชำระเงินในอนาคตอันใกล้  กำไรและขาดทุนจากอัตราแลกเปลี่ยนจากรายการทางการเงินดังกล่าวจะถูกพิจารณาเป็นส่วนหนึ่งของเงิ</w:t>
      </w:r>
      <w:r w:rsidR="00F621C6" w:rsidRPr="00F626F6">
        <w:rPr>
          <w:rFonts w:ascii="Angsana New" w:hAnsi="Angsana New"/>
          <w:sz w:val="30"/>
          <w:szCs w:val="30"/>
          <w:cs/>
        </w:rPr>
        <w:t>นลงทุนสุทธิในหน่วยงานต่างประเทศ</w:t>
      </w:r>
      <w:r w:rsidRPr="00F626F6">
        <w:rPr>
          <w:rFonts w:ascii="Angsana New" w:hAnsi="Angsana New"/>
          <w:sz w:val="30"/>
          <w:szCs w:val="30"/>
          <w:cs/>
        </w:rPr>
        <w:t>และรับรู้ในกำไรขาดทุนเบ็ดเสร็จอื่น และแสดงเป็นรายการผลต</w:t>
      </w:r>
      <w:r w:rsidR="00F621C6" w:rsidRPr="00F626F6">
        <w:rPr>
          <w:rFonts w:ascii="Angsana New" w:hAnsi="Angsana New"/>
          <w:sz w:val="30"/>
          <w:szCs w:val="30"/>
          <w:cs/>
        </w:rPr>
        <w:t>่างจากอัตราแลกเปลี่ยนในส่วนขอ</w:t>
      </w:r>
      <w:r w:rsidR="00F621C6" w:rsidRPr="00F626F6">
        <w:rPr>
          <w:rFonts w:ascii="Angsana New" w:hAnsi="Angsana New" w:hint="cs"/>
          <w:sz w:val="30"/>
          <w:szCs w:val="30"/>
          <w:cs/>
        </w:rPr>
        <w:t>ง</w:t>
      </w:r>
      <w:r w:rsidRPr="00F626F6">
        <w:rPr>
          <w:rFonts w:ascii="Angsana New" w:hAnsi="Angsana New"/>
          <w:sz w:val="30"/>
          <w:szCs w:val="30"/>
          <w:cs/>
        </w:rPr>
        <w:t>ผู้ถือหุ้น จนกว่ามีการจำหน่ายเงินลงทุนนั้นออกไป</w:t>
      </w:r>
    </w:p>
    <w:p w14:paraId="7EB3CAE3" w14:textId="77777777"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เครื่องมือทางการเงินที่เป็นตราสารอนุพันธ์</w:t>
      </w:r>
    </w:p>
    <w:p w14:paraId="527B73DB" w14:textId="77777777" w:rsidR="00DA2BFE" w:rsidRPr="00570491" w:rsidRDefault="00DA2BFE" w:rsidP="00DA2BFE">
      <w:pPr>
        <w:widowControl w:val="0"/>
        <w:tabs>
          <w:tab w:val="left" w:pos="0"/>
        </w:tabs>
        <w:ind w:left="540" w:right="2"/>
        <w:jc w:val="thaiDistribute"/>
        <w:rPr>
          <w:rFonts w:ascii="Angsana New" w:hAnsi="Angsana New"/>
          <w:sz w:val="30"/>
          <w:szCs w:val="30"/>
          <w:lang w:bidi="ar-SA"/>
        </w:rPr>
      </w:pPr>
    </w:p>
    <w:p w14:paraId="6518691B" w14:textId="77777777" w:rsidR="00DA2BFE" w:rsidRPr="00F626F6" w:rsidRDefault="00DA2BFE" w:rsidP="00DA2BFE">
      <w:pPr>
        <w:pStyle w:val="BodyText2"/>
        <w:tabs>
          <w:tab w:val="left" w:pos="540"/>
        </w:tabs>
        <w:spacing w:line="240" w:lineRule="atLeast"/>
        <w:ind w:left="547" w:right="43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สัญญาซื้อขายเงินตราต่างประเทศล่วงหน้า</w:t>
      </w:r>
    </w:p>
    <w:p w14:paraId="748514C3" w14:textId="77777777" w:rsidR="00DA2BFE" w:rsidRDefault="00DA2BFE" w:rsidP="00DA2BFE">
      <w:pPr>
        <w:pStyle w:val="BodyText2"/>
        <w:tabs>
          <w:tab w:val="left" w:pos="540"/>
        </w:tabs>
        <w:spacing w:line="240" w:lineRule="atLeast"/>
        <w:ind w:left="540" w:right="47"/>
        <w:rPr>
          <w:rFonts w:ascii="Angsana New" w:hAnsi="Angsana New"/>
          <w:sz w:val="30"/>
          <w:szCs w:val="30"/>
          <w:lang w:val="en-US"/>
        </w:rPr>
      </w:pPr>
    </w:p>
    <w:p w14:paraId="307A6285" w14:textId="77777777" w:rsidR="00DA2BFE" w:rsidRDefault="00DA2BFE" w:rsidP="00563098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30"/>
          <w:szCs w:val="30"/>
          <w:lang w:val="en-US"/>
        </w:rPr>
      </w:pPr>
      <w:r w:rsidRPr="00F626F6">
        <w:rPr>
          <w:rFonts w:ascii="Angsana New" w:hAnsi="Angsana New"/>
          <w:sz w:val="30"/>
          <w:szCs w:val="30"/>
          <w:cs/>
          <w:lang w:val="en-US"/>
        </w:rPr>
        <w:t>ลูกหนี้และเจ้าหนี้ตามสัญญาซื้อขายเงินตราต่างประเทศล่วงหน้าจะถูกแปลงค่าเป็นเงินบาทตามอัตราแลกเปลี่ยน</w:t>
      </w:r>
      <w:r w:rsidR="00563098">
        <w:rPr>
          <w:rFonts w:ascii="Angsana New" w:hAnsi="Angsana New" w:hint="cs"/>
          <w:sz w:val="30"/>
          <w:szCs w:val="30"/>
          <w:cs/>
          <w:lang w:val="en-US"/>
        </w:rPr>
        <w:t xml:space="preserve">ตามสัญญา </w:t>
      </w:r>
    </w:p>
    <w:p w14:paraId="6C72CB1F" w14:textId="77777777" w:rsidR="00570491" w:rsidRPr="00570491" w:rsidRDefault="00570491" w:rsidP="00563098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30"/>
          <w:szCs w:val="30"/>
          <w:lang w:val="en-US"/>
        </w:rPr>
      </w:pPr>
    </w:p>
    <w:p w14:paraId="659F2DAC" w14:textId="77777777" w:rsidR="00570491" w:rsidRPr="00A629EE" w:rsidRDefault="00570491" w:rsidP="00570491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A629EE">
        <w:rPr>
          <w:rFonts w:ascii="Angsana New" w:hAnsi="Angsana New" w:hint="cs"/>
          <w:i/>
          <w:iCs/>
          <w:sz w:val="30"/>
          <w:szCs w:val="30"/>
          <w:cs/>
          <w:lang w:val="en-US"/>
        </w:rPr>
        <w:t>สัญญาซื้อขายสินค้าเกษตรล่วงหน้า</w:t>
      </w:r>
    </w:p>
    <w:p w14:paraId="26A8040A" w14:textId="77777777" w:rsidR="00570491" w:rsidRPr="00570491" w:rsidRDefault="00570491" w:rsidP="00570491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30"/>
          <w:szCs w:val="30"/>
          <w:lang w:val="en-US"/>
        </w:rPr>
      </w:pPr>
    </w:p>
    <w:p w14:paraId="16AFC455" w14:textId="77777777" w:rsidR="00570491" w:rsidRPr="00A629EE" w:rsidRDefault="00570491" w:rsidP="00570491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กำไรหรือขาดทุนจากการซื้อขายสินค้าเกษตรล่วงหน้าถือเป็นรายได้หรือค่าใช้จ่าย ณ วันที่เกิดรายการ</w:t>
      </w:r>
    </w:p>
    <w:p w14:paraId="6CF6783D" w14:textId="77777777" w:rsidR="00401A39" w:rsidRPr="00570491" w:rsidRDefault="00401A39" w:rsidP="00563098">
      <w:pPr>
        <w:pStyle w:val="BodyText2"/>
        <w:tabs>
          <w:tab w:val="left" w:pos="540"/>
        </w:tabs>
        <w:spacing w:line="240" w:lineRule="atLeast"/>
        <w:ind w:left="540" w:right="47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</w:p>
    <w:p w14:paraId="3DD37A4A" w14:textId="77777777"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เงินสดและรายการเทียบเท่าเงินสด</w:t>
      </w:r>
    </w:p>
    <w:p w14:paraId="75074976" w14:textId="77777777" w:rsidR="00DA2BFE" w:rsidRPr="00570491" w:rsidRDefault="00DA2BFE" w:rsidP="00DA2BFE">
      <w:pPr>
        <w:pStyle w:val="BodyText2"/>
        <w:ind w:left="540" w:right="43"/>
        <w:rPr>
          <w:rFonts w:ascii="Angsana New" w:hAnsi="Angsana New"/>
          <w:sz w:val="30"/>
          <w:szCs w:val="30"/>
          <w:cs/>
        </w:rPr>
      </w:pPr>
    </w:p>
    <w:p w14:paraId="339A393E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เงินสดและรายการเทียบเท่าเงินสดประกอบด้วย ยอดเงินสด ยอดเงินฝากธนาคารประเภทเผื่อเรียก และเงินลงทุนระยะสั้นที่มีสภาพคล่องสูง เงินเบิกเกินบัญชีธนาคารซึ่งจะต้องชำระคืนเมื่อทวงถามถือเป็นส่วนหนึ่งของกิจกรรมจัดหาเงินในงบกระแสเงินสด</w:t>
      </w:r>
    </w:p>
    <w:p w14:paraId="4B81E94E" w14:textId="77777777" w:rsidR="0032562F" w:rsidRPr="00570491" w:rsidRDefault="0032562F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1EC14377" w14:textId="77777777"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ลูกหนี้การค้าและลูกหนี้อื่น</w:t>
      </w:r>
    </w:p>
    <w:p w14:paraId="7745EDF1" w14:textId="77777777" w:rsidR="00DA2BFE" w:rsidRPr="00570491" w:rsidRDefault="00DA2BFE" w:rsidP="00DA2BFE">
      <w:pPr>
        <w:pStyle w:val="BodyText2"/>
        <w:ind w:left="540" w:right="43"/>
        <w:rPr>
          <w:rFonts w:ascii="Angsana New" w:hAnsi="Angsana New"/>
          <w:sz w:val="30"/>
          <w:szCs w:val="30"/>
          <w:cs/>
        </w:rPr>
      </w:pPr>
    </w:p>
    <w:p w14:paraId="50C61BDA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ลูกหนี้การค้าและลูกหนี้อื่นแสดงในราคาตามใบแจ้งหนี้หักค่าเผื่อหนี้สงสัยจะสูญ</w:t>
      </w:r>
    </w:p>
    <w:p w14:paraId="5B276A36" w14:textId="77777777" w:rsidR="00DA2BFE" w:rsidRPr="00570491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122288AA" w14:textId="77777777" w:rsidR="00DA2BFE" w:rsidRPr="00F626F6" w:rsidRDefault="00DA2BFE" w:rsidP="004914FA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ค่าเผื่อหนี้สงสัยจะสูญประเมินโดยการวิเคราะห์ประวัติการชำระหนี้ </w:t>
      </w:r>
      <w:r w:rsidRPr="00F626F6">
        <w:rPr>
          <w:rFonts w:ascii="Angsana New" w:hAnsi="Angsana New"/>
          <w:spacing w:val="-6"/>
          <w:sz w:val="30"/>
          <w:szCs w:val="30"/>
          <w:cs/>
        </w:rPr>
        <w:t>และการคาดการณ์เกี่ยวกับการชำระหนี้ในอนาคต</w:t>
      </w:r>
      <w:r w:rsidRPr="00F626F6">
        <w:rPr>
          <w:rFonts w:ascii="Angsana New" w:hAnsi="Angsana New"/>
          <w:sz w:val="30"/>
          <w:szCs w:val="30"/>
          <w:cs/>
        </w:rPr>
        <w:t>ของลูกค้า</w:t>
      </w:r>
      <w:r w:rsidRPr="00F626F6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ลูกหนี้จะถูกตัดจำหน่าย</w:t>
      </w:r>
      <w:r w:rsidRPr="00F626F6">
        <w:rPr>
          <w:rFonts w:ascii="Angsana New" w:hAnsi="Angsana New" w:hint="cs"/>
          <w:sz w:val="30"/>
          <w:szCs w:val="30"/>
          <w:cs/>
        </w:rPr>
        <w:t>จาก</w:t>
      </w:r>
      <w:r w:rsidRPr="00F626F6">
        <w:rPr>
          <w:rFonts w:ascii="Angsana New" w:hAnsi="Angsana New"/>
          <w:sz w:val="30"/>
          <w:szCs w:val="30"/>
          <w:cs/>
        </w:rPr>
        <w:t>บัญชีเมื่อทราบว่าเป็นหนี้สูญ</w:t>
      </w:r>
    </w:p>
    <w:p w14:paraId="51E19C93" w14:textId="77777777" w:rsidR="007226B9" w:rsidRPr="00570491" w:rsidRDefault="007226B9" w:rsidP="00DA2BFE">
      <w:pPr>
        <w:ind w:left="540"/>
        <w:jc w:val="left"/>
        <w:rPr>
          <w:rFonts w:ascii="Angsana New" w:hAnsi="Angsana New"/>
          <w:sz w:val="30"/>
          <w:szCs w:val="30"/>
        </w:rPr>
      </w:pPr>
    </w:p>
    <w:p w14:paraId="5740A3CB" w14:textId="77777777"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สินค้าคงเหลือ</w:t>
      </w:r>
    </w:p>
    <w:p w14:paraId="65D88E44" w14:textId="77777777" w:rsidR="00DA2BFE" w:rsidRPr="00570491" w:rsidRDefault="00DA2BFE" w:rsidP="00DA2BFE">
      <w:pPr>
        <w:pStyle w:val="BodyText2"/>
        <w:ind w:left="540" w:right="43"/>
        <w:rPr>
          <w:rFonts w:ascii="Angsana New" w:hAnsi="Angsana New"/>
          <w:sz w:val="30"/>
          <w:szCs w:val="30"/>
          <w:cs/>
        </w:rPr>
      </w:pPr>
    </w:p>
    <w:p w14:paraId="3FD6B9A5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สินค้าคงเหลือ</w:t>
      </w:r>
      <w:r w:rsidR="00271BE9" w:rsidRPr="00F626F6">
        <w:rPr>
          <w:rFonts w:ascii="Angsana New" w:hAnsi="Angsana New" w:hint="cs"/>
          <w:sz w:val="30"/>
          <w:szCs w:val="30"/>
          <w:cs/>
        </w:rPr>
        <w:t>วัดมูลค่าด้วย</w:t>
      </w:r>
      <w:r w:rsidRPr="00F626F6">
        <w:rPr>
          <w:rFonts w:ascii="Angsana New" w:hAnsi="Angsana New"/>
          <w:sz w:val="30"/>
          <w:szCs w:val="30"/>
          <w:cs/>
        </w:rPr>
        <w:t>ราคาทุนหรือมูลค่าสุทธิที่จะได้รับแล้วแต่ราคาใดจะต่ำกว่า</w:t>
      </w:r>
    </w:p>
    <w:p w14:paraId="2B9CBAD8" w14:textId="77777777" w:rsidR="00DA2BFE" w:rsidRPr="00570491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36B8CA62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ต้นทุนของสินค้าคำนวณโดยใช้วิธีถัวเฉลี่ยถ่วงน้ำหนัก ต้นทุนสินค้าประกอบด้วยราคาทุนที่ซื้อ ต้นทุนแปลงสภาพหรือต้นทุนอื่นเพื่อให้สินค้าอยู่ในสถานที่และสภาพปัจจุบัน  ในกรณีของสินค้าสำเร็จรูปและสินค้าระหว่างผลิตที่ผลิตเอง ต้นทุนสินค้า รวมการปันส่วนของค่าโสหุ้ยการผลิตอย่างเหมาะสมโดยคำนึงถึงระดับกำลังการผลิตตามปกติ</w:t>
      </w:r>
    </w:p>
    <w:p w14:paraId="6A38EA3D" w14:textId="77777777" w:rsidR="00DA2BFE" w:rsidRPr="00401A39" w:rsidRDefault="00DA2BFE" w:rsidP="00DA2BFE">
      <w:pPr>
        <w:pStyle w:val="BodyText2"/>
        <w:ind w:left="540" w:right="43"/>
        <w:rPr>
          <w:rFonts w:ascii="Angsana New" w:hAnsi="Angsana New"/>
          <w:sz w:val="22"/>
          <w:szCs w:val="22"/>
          <w:cs/>
        </w:rPr>
      </w:pPr>
    </w:p>
    <w:p w14:paraId="247F21CB" w14:textId="77777777" w:rsidR="00DA2BFE" w:rsidRPr="00F626F6" w:rsidRDefault="00DA2BFE" w:rsidP="00523DB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โดยประมาณในการขาย</w:t>
      </w:r>
    </w:p>
    <w:p w14:paraId="3C403759" w14:textId="77777777" w:rsidR="00DA2BFE" w:rsidRPr="00F626F6" w:rsidRDefault="00DA2BFE" w:rsidP="00DA2BFE">
      <w:pPr>
        <w:pStyle w:val="BodyText2"/>
        <w:ind w:left="540" w:right="43"/>
        <w:rPr>
          <w:rFonts w:ascii="Angsana New" w:hAnsi="Angsana New"/>
          <w:sz w:val="30"/>
          <w:szCs w:val="30"/>
          <w:cs/>
        </w:rPr>
      </w:pPr>
    </w:p>
    <w:p w14:paraId="06981991" w14:textId="77777777" w:rsidR="00DA2BFE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กลุ่มบริษัทตั้งค่าเผื่อมูลค่าสินค้าลดลง สำหรับสินค้าที่เสื่อมคุณภาพ เสียหาย ล้าสมัยและค้างนาน</w:t>
      </w:r>
    </w:p>
    <w:p w14:paraId="6F76889E" w14:textId="77777777" w:rsidR="00436FF5" w:rsidRPr="00F626F6" w:rsidRDefault="00436FF5" w:rsidP="00191450">
      <w:pPr>
        <w:jc w:val="thaiDistribute"/>
        <w:rPr>
          <w:rFonts w:ascii="Angsana New" w:hAnsi="Angsana New"/>
          <w:sz w:val="30"/>
          <w:szCs w:val="30"/>
        </w:rPr>
      </w:pPr>
    </w:p>
    <w:p w14:paraId="325EBA1E" w14:textId="77777777"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สินทรัพย์</w:t>
      </w:r>
      <w:r w:rsidR="00523DBE">
        <w:rPr>
          <w:rFonts w:ascii="Angsana New" w:hAnsi="Angsana New" w:hint="cs"/>
          <w:b/>
          <w:bCs/>
          <w:i/>
          <w:iCs/>
          <w:sz w:val="30"/>
          <w:szCs w:val="30"/>
          <w:cs/>
        </w:rPr>
        <w:t>ไม่หมุนเวียนที่จัดประเภทเป็นสินทรัพย์</w:t>
      </w: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ที่ถือไว้เพื่อขาย</w:t>
      </w:r>
    </w:p>
    <w:p w14:paraId="7716D3CE" w14:textId="77777777" w:rsidR="00DA2BFE" w:rsidRPr="00F626F6" w:rsidRDefault="00DA2BFE" w:rsidP="00DA2BFE">
      <w:pPr>
        <w:pStyle w:val="BodyText2"/>
        <w:ind w:left="540" w:right="43"/>
        <w:rPr>
          <w:rFonts w:ascii="Angsana New" w:hAnsi="Angsana New"/>
          <w:sz w:val="30"/>
          <w:szCs w:val="30"/>
          <w:cs/>
        </w:rPr>
      </w:pPr>
    </w:p>
    <w:p w14:paraId="41C88DE8" w14:textId="77777777" w:rsidR="00523DBE" w:rsidRPr="00523DBE" w:rsidRDefault="009C6790" w:rsidP="00523DBE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สินทรัพย์ไม่หมุนเวียน</w:t>
      </w:r>
      <w:r w:rsidR="00523DBE" w:rsidRPr="00523DBE">
        <w:rPr>
          <w:rFonts w:ascii="Angsana New" w:hAnsi="Angsana New" w:hint="cs"/>
          <w:sz w:val="30"/>
          <w:szCs w:val="30"/>
          <w:cs/>
        </w:rPr>
        <w:t>ที่</w:t>
      </w:r>
      <w:r w:rsidR="00523DBE" w:rsidRPr="00523DBE">
        <w:rPr>
          <w:rFonts w:ascii="Angsana New" w:hAnsi="Angsana New"/>
          <w:sz w:val="30"/>
          <w:szCs w:val="30"/>
          <w:cs/>
        </w:rPr>
        <w:t>จัดประเภทเป็นสินทรัพย์ที่ถือไว้เพื่อขายเมื่อมีความเป็นไปได้ค่อนข้างแน่ในระดับสูงมากที่มูลค่าที่จะได้รับคืนส่วนใหญ่มาจากการขายมากกว่ามาจากการใช้สินทรัพย์นั้นต่อไป</w:t>
      </w:r>
      <w:r w:rsidR="00523DBE" w:rsidRPr="00523DBE">
        <w:rPr>
          <w:rFonts w:ascii="Angsana New" w:hAnsi="Angsana New" w:hint="cs"/>
          <w:sz w:val="30"/>
          <w:szCs w:val="30"/>
          <w:cs/>
        </w:rPr>
        <w:t xml:space="preserve">  </w:t>
      </w:r>
      <w:r>
        <w:rPr>
          <w:rFonts w:ascii="Angsana New" w:hAnsi="Angsana New" w:hint="cs"/>
          <w:sz w:val="30"/>
          <w:szCs w:val="30"/>
          <w:cs/>
        </w:rPr>
        <w:t>สินทรัพย์</w:t>
      </w:r>
      <w:r w:rsidR="00523DBE" w:rsidRPr="00523DBE">
        <w:rPr>
          <w:rFonts w:ascii="Angsana New" w:hAnsi="Angsana New" w:hint="cs"/>
          <w:sz w:val="30"/>
          <w:szCs w:val="30"/>
          <w:cs/>
        </w:rPr>
        <w:t>วัดมูลค่าด้วยจำนวนที่ต่ำกว่าระหว่างมูลค่าตามบัญชีกับม</w:t>
      </w:r>
      <w:r w:rsidR="00710168">
        <w:rPr>
          <w:rFonts w:ascii="Angsana New" w:hAnsi="Angsana New" w:hint="cs"/>
          <w:sz w:val="30"/>
          <w:szCs w:val="30"/>
          <w:cs/>
        </w:rPr>
        <w:t xml:space="preserve">ูลค่ายุติธรรมหักต้นทุนในการขาย </w:t>
      </w:r>
      <w:r w:rsidR="00523DBE" w:rsidRPr="00523DBE">
        <w:rPr>
          <w:rFonts w:ascii="Angsana New" w:hAnsi="Angsana New"/>
          <w:sz w:val="30"/>
          <w:szCs w:val="30"/>
          <w:cs/>
        </w:rPr>
        <w:t xml:space="preserve">ผลขาดทุนจากการด้อยค่าสำหรับการจัดประเภทเป็นสินทรัพย์ที่ถือไว้เพื่อขายหรือถือไว้เพื่อจ่ายให้แก่ผู้เป็นเจ้าของในครั้งแรกและผลกำไรและขาดทุนจากการจากการวัดมูลค่าในภายหลังรับรู้ในกำไรหรือขาดทุน  </w:t>
      </w:r>
    </w:p>
    <w:p w14:paraId="45F8D1BA" w14:textId="77777777" w:rsidR="00523DBE" w:rsidRPr="00523DBE" w:rsidRDefault="00523DBE" w:rsidP="00523DBE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75929B3E" w14:textId="77777777" w:rsidR="00523DBE" w:rsidRPr="00523DBE" w:rsidRDefault="00523DBE" w:rsidP="00523DBE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523DBE">
        <w:rPr>
          <w:rFonts w:ascii="Angsana New" w:hAnsi="Angsana New"/>
          <w:sz w:val="30"/>
          <w:szCs w:val="30"/>
          <w:cs/>
        </w:rPr>
        <w:t>อาคารและอุปกรณ์</w:t>
      </w:r>
      <w:r w:rsidRPr="00523DBE">
        <w:rPr>
          <w:rFonts w:ascii="Angsana New" w:hAnsi="Angsana New" w:hint="cs"/>
          <w:sz w:val="30"/>
          <w:szCs w:val="30"/>
          <w:cs/>
        </w:rPr>
        <w:t>ที่ถูก</w:t>
      </w:r>
      <w:r w:rsidRPr="00523DBE">
        <w:rPr>
          <w:rFonts w:ascii="Angsana New" w:hAnsi="Angsana New"/>
          <w:sz w:val="30"/>
          <w:szCs w:val="30"/>
          <w:cs/>
        </w:rPr>
        <w:t>จัดประเภทเป็นสินทรัพย์ที่ถือไว้เพื่อขายจะ</w:t>
      </w:r>
      <w:r w:rsidRPr="00523DBE">
        <w:rPr>
          <w:rFonts w:ascii="Angsana New" w:hAnsi="Angsana New" w:hint="cs"/>
          <w:sz w:val="30"/>
          <w:szCs w:val="30"/>
          <w:cs/>
        </w:rPr>
        <w:t>หยุดบันทึกค่าตัดจำหน่ายหรือ</w:t>
      </w:r>
      <w:r w:rsidRPr="00523DBE">
        <w:rPr>
          <w:rFonts w:ascii="Angsana New" w:hAnsi="Angsana New"/>
          <w:sz w:val="30"/>
          <w:szCs w:val="30"/>
          <w:cs/>
        </w:rPr>
        <w:t>ค่าเสื่อมราค</w:t>
      </w:r>
      <w:r w:rsidRPr="00523DBE">
        <w:rPr>
          <w:rFonts w:ascii="Angsana New" w:hAnsi="Angsana New" w:hint="cs"/>
          <w:sz w:val="30"/>
          <w:szCs w:val="30"/>
          <w:cs/>
        </w:rPr>
        <w:t>า</w:t>
      </w:r>
      <w:r w:rsidRPr="00523DBE">
        <w:rPr>
          <w:rFonts w:ascii="Angsana New" w:hAnsi="Angsana New"/>
          <w:sz w:val="30"/>
          <w:szCs w:val="30"/>
          <w:cs/>
        </w:rPr>
        <w:t xml:space="preserve"> </w:t>
      </w:r>
    </w:p>
    <w:p w14:paraId="706078F0" w14:textId="77777777" w:rsidR="0032562F" w:rsidRPr="00F626F6" w:rsidRDefault="0032562F" w:rsidP="007226B9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713018AE" w14:textId="77777777"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เงินลงทุน</w:t>
      </w:r>
    </w:p>
    <w:p w14:paraId="5D2FB54F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A4B7956" w14:textId="77777777" w:rsidR="00DA2BFE" w:rsidRPr="00F626F6" w:rsidRDefault="00DA2BFE" w:rsidP="00DA2BFE">
      <w:pPr>
        <w:tabs>
          <w:tab w:val="left" w:pos="540"/>
        </w:tabs>
        <w:ind w:left="540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  <w:lang w:val="th-TH"/>
        </w:rPr>
        <w:t>เงินลงทุน</w:t>
      </w:r>
      <w:r w:rsidRPr="00F626F6">
        <w:rPr>
          <w:rFonts w:ascii="Angsana New" w:hAnsi="Angsana New"/>
          <w:i/>
          <w:iCs/>
          <w:sz w:val="30"/>
          <w:szCs w:val="30"/>
          <w:cs/>
        </w:rPr>
        <w:t>ในบริษัทร่วมและบริษัทย่อย</w:t>
      </w:r>
    </w:p>
    <w:p w14:paraId="0C7A7F5C" w14:textId="77777777" w:rsidR="00DA2BFE" w:rsidRPr="00F626F6" w:rsidRDefault="00DA2BFE" w:rsidP="00DA2BFE">
      <w:pPr>
        <w:tabs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14:paraId="527498DB" w14:textId="77777777" w:rsidR="00DA2BFE" w:rsidRPr="00F626F6" w:rsidRDefault="00DA2BFE" w:rsidP="00DA2BFE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เงินลงทุนในบริษัทร่วมและบริษัทย่อยในงบการเงินเฉพาะกิจการของบริษัท บันทึกบัญชีโดยใช้วิธีราคาทุนหักขาดทุนจากการด้อยค่า ส่วนการบันทึกบัญชีเงินลงทุนในบริษัทร่วมในงบการเงินรวมใช้วิธีส่วนได้เสีย</w:t>
      </w:r>
    </w:p>
    <w:p w14:paraId="5BCCC323" w14:textId="77777777" w:rsidR="00401A39" w:rsidRDefault="00401A39" w:rsidP="00401A39">
      <w:pPr>
        <w:tabs>
          <w:tab w:val="left" w:pos="540"/>
        </w:tabs>
        <w:ind w:left="540"/>
        <w:rPr>
          <w:rFonts w:ascii="Angsana New" w:hAnsi="Angsana New"/>
          <w:i/>
          <w:iCs/>
          <w:sz w:val="30"/>
          <w:szCs w:val="30"/>
          <w:cs/>
          <w:lang w:val="th-TH"/>
        </w:rPr>
      </w:pPr>
    </w:p>
    <w:p w14:paraId="07798415" w14:textId="609E829D" w:rsidR="00401A39" w:rsidRPr="00F626F6" w:rsidRDefault="00401A39" w:rsidP="00401A39">
      <w:pPr>
        <w:tabs>
          <w:tab w:val="left" w:pos="540"/>
        </w:tabs>
        <w:ind w:left="540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  <w:lang w:val="th-TH"/>
        </w:rPr>
        <w:t>เงินลงทุน</w:t>
      </w:r>
      <w:r>
        <w:rPr>
          <w:rFonts w:ascii="Angsana New" w:hAnsi="Angsana New" w:hint="cs"/>
          <w:i/>
          <w:iCs/>
          <w:sz w:val="30"/>
          <w:szCs w:val="30"/>
          <w:cs/>
        </w:rPr>
        <w:t>ระยะยาวอื่น</w:t>
      </w:r>
    </w:p>
    <w:p w14:paraId="5E18D862" w14:textId="77777777" w:rsidR="00DA2BFE" w:rsidRDefault="00DA2BFE" w:rsidP="00DA2BFE">
      <w:pPr>
        <w:tabs>
          <w:tab w:val="left" w:pos="540"/>
        </w:tabs>
        <w:rPr>
          <w:rFonts w:ascii="Angsana New" w:hAnsi="Angsana New"/>
          <w:i/>
          <w:iCs/>
          <w:sz w:val="30"/>
          <w:szCs w:val="30"/>
        </w:rPr>
      </w:pPr>
    </w:p>
    <w:p w14:paraId="7A3204BC" w14:textId="77777777" w:rsidR="00DA2BFE" w:rsidRPr="00F626F6" w:rsidRDefault="00DA2BFE" w:rsidP="00DA2BFE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เงินลงทุน</w:t>
      </w:r>
      <w:r w:rsidR="00B171B7" w:rsidRPr="00F626F6">
        <w:rPr>
          <w:rFonts w:ascii="Angsana New" w:hAnsi="Angsana New" w:hint="cs"/>
          <w:sz w:val="30"/>
          <w:szCs w:val="30"/>
          <w:cs/>
        </w:rPr>
        <w:t>ระยะยาวอื่น</w:t>
      </w:r>
      <w:r w:rsidRPr="00F626F6">
        <w:rPr>
          <w:rFonts w:ascii="Angsana New" w:hAnsi="Angsana New"/>
          <w:sz w:val="30"/>
          <w:szCs w:val="30"/>
          <w:cs/>
        </w:rPr>
        <w:t>ซึ่งไม่ใช่หลักทรัพย์ในความต้องการของตลาดแสดงในราคาทุนหักขาดทุนจากการด้อยค่า</w:t>
      </w:r>
    </w:p>
    <w:p w14:paraId="0D47BF38" w14:textId="77777777" w:rsidR="00570491" w:rsidRDefault="00570491" w:rsidP="00DA2BFE">
      <w:pPr>
        <w:ind w:left="540"/>
        <w:rPr>
          <w:rFonts w:ascii="Angsana New" w:hAnsi="Angsana New"/>
          <w:i/>
          <w:iCs/>
          <w:sz w:val="30"/>
          <w:szCs w:val="30"/>
        </w:rPr>
      </w:pPr>
    </w:p>
    <w:p w14:paraId="6E914EEF" w14:textId="77777777" w:rsidR="00DA2BFE" w:rsidRPr="00F626F6" w:rsidRDefault="00DA2BFE" w:rsidP="00DA2BFE">
      <w:pPr>
        <w:ind w:left="540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การจำหน่ายเงินลงทุน</w:t>
      </w:r>
    </w:p>
    <w:p w14:paraId="578E138B" w14:textId="77777777" w:rsidR="00DA2BFE" w:rsidRPr="00F626F6" w:rsidRDefault="00DA2BFE" w:rsidP="00DA2BFE">
      <w:pPr>
        <w:ind w:left="540"/>
        <w:rPr>
          <w:rFonts w:ascii="Angsana New" w:hAnsi="Angsana New"/>
          <w:sz w:val="30"/>
          <w:szCs w:val="30"/>
        </w:rPr>
      </w:pPr>
    </w:p>
    <w:p w14:paraId="0090AAEB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เมื่อมีการจำหน่ายเงินลงทุน ผลต่างระหว่างจำนวนเงินสุทธิที่ได้รับและมูลค่าตามบัญชีและรวมถึงกำไรหรือขาดทุนสะสมจากการตีราคาหลักทรัพย์ที่เกี่ยวข้องที่เคยบันทึกในส่วนของผู้ถือหุ้น จะถูกบันทึกในกำไรหรือขาดทุน</w:t>
      </w:r>
    </w:p>
    <w:p w14:paraId="1EDDEA65" w14:textId="77777777" w:rsidR="00E428F3" w:rsidRDefault="00E428F3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147F8E4E" w14:textId="77777777" w:rsidR="00570491" w:rsidRDefault="00570491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275EBF3" w14:textId="77777777"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อสังหาริมทรัพย์เพื่อการลงทุน</w:t>
      </w:r>
    </w:p>
    <w:p w14:paraId="40E99927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5CA538C5" w14:textId="77777777" w:rsidR="00DA2BFE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อสังหาริมทรัพย์เพื่อการลงทุนได้แก่อสังหาริมทรัพย์ที่ถือครองเพื่อหาประโยชน์จากรายได้ค่าเช่าหรือจากมูลค่าที่เพิ่มขึ้นหรือทั้งสองอย่าง ทั้งนี้ไม่ได้มีไว้เพื่อขายตามปกติธุรกิจหรือใช้ในการผลิตหรือจัดหาสินค้าหรือให้บริการหรือใช้ในการบริหารงาน</w:t>
      </w:r>
    </w:p>
    <w:p w14:paraId="497FC1F8" w14:textId="77777777" w:rsidR="00493430" w:rsidRPr="00F626F6" w:rsidRDefault="00493430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5413038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อสังหาริมทรัพย์เพื่อการลงทุนวัดมูลค่าเมื่อเริ่มแรกด้วยราคาทุนและวัดมูลค่าในภายหลังด้วยมูลค่ายุติธรรม  การเปลี่ยนแปลงในมูลค่ายุติธรรมบันทึกในกำไรหรือขาดทุน</w:t>
      </w:r>
    </w:p>
    <w:p w14:paraId="3C05AA29" w14:textId="77777777" w:rsidR="00401A39" w:rsidRDefault="00401A39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8B53D38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ต้นทุนรวมค่าใช้จ่ายทางตรงเพื่อให้ได้มาซึ่งอสังหาริมทรัพย์เพื่อการลงทุน ต้นทุนการก่อสร้างที่กิจการก่อสร้างเองรวมถึงต้นทุนวัตถุดิบ ค่าแรงทางตรงและต้นทุนทางตรงอื่นเพื่อให้อสังหาริมทรัพย์เพื่อการลงทุนอยู่ในสภาพพร้อมใช้งานและรวมถึงต้นทุนการกู้ยืม</w:t>
      </w:r>
    </w:p>
    <w:p w14:paraId="0BFA81B6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244ED9F7" w14:textId="77777777" w:rsidR="00DA2BFE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เมื่อมีการเปลี่ยนแปลงการใช้งานของอสังหาริมทรัพย์โดยจัดประเภทไปเป็นที่ดิน อาคารและอุปกรณ์  มูลค่ายุติธรรม ณ วันที่มีการจัดประเภทใหม่ถือเป็นราคาทุนของสินทรัพย์ต่อไป</w:t>
      </w:r>
    </w:p>
    <w:p w14:paraId="000CB113" w14:textId="77777777" w:rsidR="00CE1AC0" w:rsidRDefault="00CE1AC0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1F1DF4D" w14:textId="47CA9154" w:rsidR="00CE1AC0" w:rsidRPr="00F626F6" w:rsidRDefault="00CE1AC0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CE1AC0">
        <w:rPr>
          <w:rFonts w:ascii="Angsana New" w:hAnsi="Angsana New"/>
          <w:sz w:val="30"/>
          <w:szCs w:val="30"/>
          <w:cs/>
        </w:rPr>
        <w:t xml:space="preserve">กำไรหรือขาดทุนจากการจำหน่ายอสังหาริมทรัพย์เพื่อการลงทุน คือผลต่างระหว่างสิ่งตอบแทนสุทธิที่ได้รับจากการจำหน่ายกับมูลค่าตามบัญชีของอสังหาริมทรัพย์เพื่อการลงทุน โดยรับรู้ในกำไรหรือขาดทุน เมื่อมีการขายอสังหาริมทรัพย์เพื่อการลงทุนที่เคยจัดประเภทเป็นที่ดิน </w:t>
      </w:r>
      <w:r w:rsidR="00326BB6">
        <w:rPr>
          <w:rFonts w:ascii="Angsana New" w:hAnsi="Angsana New"/>
          <w:sz w:val="30"/>
          <w:szCs w:val="30"/>
          <w:cs/>
        </w:rPr>
        <w:t xml:space="preserve">อาคารและอุปกรณ์ (ดูหมายเหตุข้อ </w:t>
      </w:r>
      <w:r w:rsidR="00570491">
        <w:rPr>
          <w:rFonts w:ascii="Angsana New" w:hAnsi="Angsana New"/>
          <w:sz w:val="30"/>
          <w:szCs w:val="30"/>
        </w:rPr>
        <w:t>4</w:t>
      </w:r>
      <w:r w:rsidRPr="00CE1AC0">
        <w:rPr>
          <w:rFonts w:ascii="Angsana New" w:hAnsi="Angsana New"/>
          <w:sz w:val="30"/>
          <w:szCs w:val="30"/>
          <w:cs/>
        </w:rPr>
        <w:t>(</w:t>
      </w:r>
      <w:r w:rsidR="00326BB6">
        <w:rPr>
          <w:rFonts w:ascii="Angsana New" w:hAnsi="Angsana New" w:hint="cs"/>
          <w:sz w:val="30"/>
          <w:szCs w:val="30"/>
          <w:cs/>
        </w:rPr>
        <w:t>ญ</w:t>
      </w:r>
      <w:r w:rsidRPr="00CE1AC0">
        <w:rPr>
          <w:rFonts w:ascii="Angsana New" w:hAnsi="Angsana New"/>
          <w:sz w:val="30"/>
          <w:szCs w:val="30"/>
          <w:cs/>
        </w:rPr>
        <w:t>))  จำนวนเงินที่บันทึกอยู่ในส่วนเกินทุนจากการตีราคาของสินทรัพย์จะถูกโอนไปยังกำไรสะสม</w:t>
      </w:r>
    </w:p>
    <w:p w14:paraId="371045B2" w14:textId="77777777" w:rsidR="00B45716" w:rsidRPr="00F626F6" w:rsidRDefault="00B45716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64E920E" w14:textId="77777777"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ที่ดิน อาคารและอุปกรณ์</w:t>
      </w:r>
    </w:p>
    <w:p w14:paraId="0F45E2EE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71F6EA6" w14:textId="77777777" w:rsidR="00DA2BFE" w:rsidRPr="00F626F6" w:rsidRDefault="00DA2BFE" w:rsidP="00DA2BFE">
      <w:pPr>
        <w:tabs>
          <w:tab w:val="left" w:pos="540"/>
        </w:tabs>
        <w:ind w:left="518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การรับรู้และการวัดมูลค่า</w:t>
      </w:r>
    </w:p>
    <w:p w14:paraId="5BE493E5" w14:textId="77777777" w:rsidR="00BC3406" w:rsidRPr="00F626F6" w:rsidRDefault="00BC3406" w:rsidP="00DA2BFE">
      <w:pPr>
        <w:tabs>
          <w:tab w:val="left" w:pos="540"/>
        </w:tabs>
        <w:ind w:left="518"/>
        <w:rPr>
          <w:rFonts w:ascii="Angsana New" w:hAnsi="Angsana New"/>
          <w:i/>
          <w:iCs/>
          <w:sz w:val="30"/>
          <w:szCs w:val="30"/>
        </w:rPr>
      </w:pPr>
    </w:p>
    <w:p w14:paraId="6B0A9DDE" w14:textId="77777777" w:rsidR="00DA2BFE" w:rsidRPr="00F626F6" w:rsidRDefault="00DA2BFE" w:rsidP="00DA2BFE">
      <w:pPr>
        <w:tabs>
          <w:tab w:val="left" w:pos="540"/>
        </w:tabs>
        <w:ind w:left="540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สินทรัพย์ที่เป็นกรรมสิทธิ์ของกิจการ</w:t>
      </w:r>
    </w:p>
    <w:p w14:paraId="11573A26" w14:textId="77777777" w:rsidR="00DA2BFE" w:rsidRPr="00F626F6" w:rsidRDefault="00DA2BFE" w:rsidP="00DA2BFE">
      <w:pPr>
        <w:tabs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14:paraId="5A5E77E1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ที่ดิน อาคารและอุปกรณ์</w:t>
      </w:r>
      <w:r w:rsidR="00CE1AC0">
        <w:rPr>
          <w:rFonts w:ascii="Angsana New" w:hAnsi="Angsana New" w:hint="cs"/>
          <w:sz w:val="30"/>
          <w:szCs w:val="30"/>
          <w:cs/>
        </w:rPr>
        <w:t>วัดมูลค่า</w:t>
      </w:r>
      <w:r w:rsidRPr="00F626F6">
        <w:rPr>
          <w:rFonts w:ascii="Angsana New" w:hAnsi="Angsana New"/>
          <w:sz w:val="30"/>
          <w:szCs w:val="30"/>
          <w:cs/>
        </w:rPr>
        <w:t>ด้วยราคาทุนหักค่าเสื่อมราคาสะสมและขาดทุนจากการด้อยค่า ยกเว้นที่ดิน</w:t>
      </w:r>
      <w:r w:rsidR="00D70E10" w:rsidRPr="00F626F6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อาคาร</w:t>
      </w:r>
      <w:r w:rsidR="00D70E10" w:rsidRPr="00F626F6">
        <w:rPr>
          <w:rFonts w:ascii="Angsana New" w:hAnsi="Angsana New" w:hint="cs"/>
          <w:sz w:val="30"/>
          <w:szCs w:val="30"/>
          <w:cs/>
        </w:rPr>
        <w:t>และเครื่องจักร</w:t>
      </w:r>
      <w:r w:rsidRPr="00F626F6">
        <w:rPr>
          <w:rFonts w:ascii="Angsana New" w:hAnsi="Angsana New"/>
          <w:sz w:val="30"/>
          <w:szCs w:val="30"/>
          <w:cs/>
        </w:rPr>
        <w:t>ที่</w:t>
      </w:r>
      <w:r w:rsidR="00CE1AC0">
        <w:rPr>
          <w:rFonts w:ascii="Angsana New" w:hAnsi="Angsana New" w:hint="cs"/>
          <w:sz w:val="30"/>
          <w:szCs w:val="30"/>
          <w:cs/>
        </w:rPr>
        <w:t>วัดมูลค่าด้</w:t>
      </w:r>
      <w:r w:rsidRPr="00F626F6">
        <w:rPr>
          <w:rFonts w:ascii="Angsana New" w:hAnsi="Angsana New"/>
          <w:sz w:val="30"/>
          <w:szCs w:val="30"/>
          <w:cs/>
        </w:rPr>
        <w:t>วยราคาที่ตีใหม่ ราคาที่ตีใหม่หมายถึงมูลค่ายุติธรรมซึ่งกำหนดจากเกณฑ์การใช้งานของสินทรัพย์ที่มีอยู่จริง ณ วันที่มีการตีราคาใหม่หักด้วยค่าเสื่อมราคาสะสมที่คำนวณจากมูลค่ายุติธรรมในภายหลังจากนั้นและค่าเผื่อการด้อยค่าของสินทรัพย์</w:t>
      </w:r>
    </w:p>
    <w:p w14:paraId="60FBAB87" w14:textId="77777777" w:rsidR="00C03902" w:rsidRPr="00F626F6" w:rsidRDefault="00DA2BFE" w:rsidP="00DA2BFE">
      <w:pPr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ราคาทุนรวมถึงต้นทุนทางตรง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ที่เกี่ยวข้องกับการได้มาของสินทรัพย์ ต้นทุนของการก่อสร้างสินทรัพย์ที่กิจการก่อสร้างเอง รวมถึงต้นทุนของวัสดุ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แรงงานทางตรงและต้นทุนทางตรงอื่น ๆ ที่เกี่ยวข้องกับการจัดหาสินทรัพย์เพื่อให้สินทรัพย์นั้นอยู่ในสภาพที่พร้อมจะใช้งานได้ตามความประสงค์ ต้นทุนในการรื้อถอน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การขนย้าย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การบูรณะสถานที่ตั้งของสินทรัพย์และต้นทุนการกู้ยืม สำหรับเครื่องมือที่ควบคุมโดยลิขสิทธิ์ซอฟ</w:t>
      </w:r>
      <w:r w:rsidR="00CF334C" w:rsidRPr="00F626F6">
        <w:rPr>
          <w:rFonts w:ascii="Angsana New" w:hAnsi="Angsana New" w:hint="cs"/>
          <w:sz w:val="30"/>
          <w:szCs w:val="30"/>
          <w:cs/>
        </w:rPr>
        <w:t>ต์</w:t>
      </w:r>
      <w:r w:rsidRPr="00F626F6">
        <w:rPr>
          <w:rFonts w:ascii="Angsana New" w:hAnsi="Angsana New"/>
          <w:sz w:val="30"/>
          <w:szCs w:val="30"/>
          <w:cs/>
        </w:rPr>
        <w:t>แวร์ซึ่งไม่สามารถทำงานได้โดยปราศจากลิขสิทธิ์ซอฟ</w:t>
      </w:r>
      <w:r w:rsidR="00CF334C" w:rsidRPr="00F626F6">
        <w:rPr>
          <w:rFonts w:ascii="Angsana New" w:hAnsi="Angsana New" w:hint="cs"/>
          <w:sz w:val="30"/>
          <w:szCs w:val="30"/>
          <w:cs/>
        </w:rPr>
        <w:t>ต์</w:t>
      </w:r>
      <w:r w:rsidRPr="00F626F6">
        <w:rPr>
          <w:rFonts w:ascii="Angsana New" w:hAnsi="Angsana New"/>
          <w:sz w:val="30"/>
          <w:szCs w:val="30"/>
          <w:cs/>
        </w:rPr>
        <w:t>แวร์นั้นให้ถือว่า ลิขสิทธิ์ซอฟ</w:t>
      </w:r>
      <w:r w:rsidR="00CF334C" w:rsidRPr="00F626F6">
        <w:rPr>
          <w:rFonts w:ascii="Angsana New" w:hAnsi="Angsana New" w:hint="cs"/>
          <w:sz w:val="30"/>
          <w:szCs w:val="30"/>
          <w:cs/>
        </w:rPr>
        <w:t>ต์</w:t>
      </w:r>
      <w:r w:rsidRPr="00F626F6">
        <w:rPr>
          <w:rFonts w:ascii="Angsana New" w:hAnsi="Angsana New"/>
          <w:sz w:val="30"/>
          <w:szCs w:val="30"/>
          <w:cs/>
        </w:rPr>
        <w:t xml:space="preserve">แวร์ดังกล่าวเป็นส่วนหนึ่งของอุปกรณ์ </w:t>
      </w:r>
    </w:p>
    <w:p w14:paraId="31F051B4" w14:textId="77777777" w:rsidR="00710168" w:rsidRPr="00673819" w:rsidRDefault="00710168" w:rsidP="00DA2BFE">
      <w:pPr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</w:p>
    <w:p w14:paraId="6B7B434D" w14:textId="77777777" w:rsidR="00DA2BFE" w:rsidRPr="00F626F6" w:rsidRDefault="00DA2BFE" w:rsidP="00DA2BFE">
      <w:pPr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ส่วนประกอบของรายการที่ดิน อาคารและอุปกรณ์แต่ละรายการที่มีอายุการให้ประโยชน์ไม่เท่ากันต้องบันทึกแต่ละส่วนประกอบที่มีนัยสำคัญแยกต่างหากจากกัน</w:t>
      </w:r>
    </w:p>
    <w:p w14:paraId="72D1C3CD" w14:textId="77777777" w:rsidR="00DA2BFE" w:rsidRPr="00673819" w:rsidRDefault="00DA2BFE" w:rsidP="00DA2BFE">
      <w:pPr>
        <w:pStyle w:val="Default"/>
        <w:ind w:left="540"/>
        <w:rPr>
          <w:rFonts w:eastAsia="Times New Roman"/>
          <w:color w:val="0000FF"/>
          <w:sz w:val="30"/>
          <w:szCs w:val="30"/>
          <w:shd w:val="clear" w:color="auto" w:fill="E0E0E0"/>
        </w:rPr>
      </w:pPr>
    </w:p>
    <w:p w14:paraId="74517FCA" w14:textId="77777777" w:rsidR="00563098" w:rsidRDefault="00DA2BFE" w:rsidP="00357C05">
      <w:pPr>
        <w:pStyle w:val="Default"/>
        <w:ind w:left="540"/>
        <w:jc w:val="thaiDistribute"/>
        <w:rPr>
          <w:rFonts w:eastAsia="Times New Roman"/>
          <w:color w:val="auto"/>
          <w:sz w:val="30"/>
          <w:szCs w:val="30"/>
        </w:rPr>
      </w:pPr>
      <w:r w:rsidRPr="00F626F6">
        <w:rPr>
          <w:color w:val="auto"/>
          <w:sz w:val="30"/>
          <w:szCs w:val="30"/>
          <w:cs/>
        </w:rPr>
        <w:t xml:space="preserve">กำไรหรือขาดทุนจากการจำหน่ายที่ดิน อาคารและอุปกรณ์ คือผลต่างระหว่างสิ่งตอบแทนสุทธิที่ได้รับจากการจำหน่ายกับมูลค่าตามบัญชีของที่ดิน อาคารและอุปกรณ์ โดยรับรู้ในกำไรหรือขาดทุน </w:t>
      </w:r>
      <w:r w:rsidRPr="00F626F6">
        <w:rPr>
          <w:rFonts w:eastAsia="Times New Roman"/>
          <w:color w:val="auto"/>
          <w:sz w:val="30"/>
          <w:szCs w:val="30"/>
          <w:cs/>
        </w:rPr>
        <w:t>เมื่อมีการขายสินทรัพย์ที่ตีราคาใหม่ จำนวนเงินที่บันทึกอยู่ในส่วนเกินทุนจากการตีราคาของสินทรัพย์จะถูกโอนไปยังกำไรสะสม</w:t>
      </w:r>
    </w:p>
    <w:p w14:paraId="18ACD9AC" w14:textId="77777777" w:rsidR="0032562F" w:rsidRPr="00673819" w:rsidRDefault="0032562F" w:rsidP="00357C05">
      <w:pPr>
        <w:pStyle w:val="Default"/>
        <w:ind w:left="540"/>
        <w:jc w:val="thaiDistribute"/>
        <w:rPr>
          <w:rFonts w:eastAsia="Times New Roman"/>
          <w:color w:val="auto"/>
          <w:sz w:val="30"/>
          <w:szCs w:val="30"/>
          <w:cs/>
        </w:rPr>
      </w:pPr>
    </w:p>
    <w:p w14:paraId="21B743D5" w14:textId="77777777" w:rsidR="000F2E77" w:rsidRPr="00F626F6" w:rsidRDefault="00DA2BFE" w:rsidP="00563098">
      <w:pPr>
        <w:pStyle w:val="Default"/>
        <w:ind w:left="540"/>
        <w:jc w:val="thaiDistribute"/>
        <w:rPr>
          <w:i/>
          <w:iCs/>
          <w:sz w:val="30"/>
          <w:szCs w:val="30"/>
        </w:rPr>
      </w:pPr>
      <w:r w:rsidRPr="00F626F6">
        <w:rPr>
          <w:i/>
          <w:iCs/>
          <w:sz w:val="30"/>
          <w:szCs w:val="30"/>
          <w:cs/>
        </w:rPr>
        <w:t>สินทรัพย์ที่เช่า</w:t>
      </w:r>
    </w:p>
    <w:p w14:paraId="0EB210D5" w14:textId="77777777" w:rsidR="00C64CDA" w:rsidRPr="00673819" w:rsidRDefault="00C64CDA" w:rsidP="00D70E10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603C75AC" w14:textId="77777777" w:rsidR="00DA2BFE" w:rsidRPr="00F626F6" w:rsidRDefault="00DA2BFE" w:rsidP="00D70E10">
      <w:pPr>
        <w:tabs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การเช่าซึ่งกลุ่มบริษัทได้รับส่วนใหญ่ของความเสี่ยงและผลตอบแทนจากการครอบครองทรัพย์สินที่เช่านั้นๆ ให้จัดประเภทเป็นสัญญาเช่าการเงิน</w:t>
      </w:r>
      <w:r w:rsidRPr="00F626F6">
        <w:rPr>
          <w:rFonts w:ascii="Angsana New" w:hAnsi="Angsana New"/>
          <w:sz w:val="18"/>
          <w:szCs w:val="18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ส่วนที่ดิน อาคารและอุปกรณ์ที่ได้มาโดยทำสัญญาเช่าการเงินบันทึกเป็นสินทรัพย์ด้วยมูลค่ายุติธรรมหรือมูลค่าปัจจุบันของจำนวนเงินขั้นต่ำที่ต้องจ่ายตามสัญญาเช่าแล้วแต่จำนวนใดจะต่ำกว่า หักด้วยค่าเสื่อมราคาสะสมและขาดทุนจากการด้อยค่า  ค่าเช่าที่ชำระจะแยกเป็นส่วนที่เป็นค่าใช้จ่ายทางการเงิน และส่วนที่จะหักจากหนี้ตามสัญญา เพื่อทำให้อัตราดอกเบี้ยแต่ละงวดเป็นอัตราคงที่สำหรับยอดคงเหลือของหนี้สินค่าใช้จ่ายทางการเงินจะบันทึกโดยตรงในกำไรหรือขาดทุน</w:t>
      </w:r>
    </w:p>
    <w:p w14:paraId="0A7B2D77" w14:textId="77777777" w:rsidR="00B45716" w:rsidRPr="00673819" w:rsidRDefault="00B45716" w:rsidP="00201C56">
      <w:pPr>
        <w:tabs>
          <w:tab w:val="left" w:pos="540"/>
        </w:tabs>
        <w:ind w:firstLine="540"/>
        <w:rPr>
          <w:rFonts w:ascii="Angsana New" w:hAnsi="Angsana New"/>
          <w:i/>
          <w:iCs/>
          <w:sz w:val="30"/>
          <w:szCs w:val="30"/>
        </w:rPr>
      </w:pPr>
    </w:p>
    <w:p w14:paraId="328BE9E0" w14:textId="77777777" w:rsidR="00DA2BFE" w:rsidRPr="00F626F6" w:rsidRDefault="00DA2BFE" w:rsidP="00201C56">
      <w:pPr>
        <w:tabs>
          <w:tab w:val="left" w:pos="540"/>
        </w:tabs>
        <w:ind w:firstLine="540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สินทรัพย์ที่ตีราคาใหม่</w:t>
      </w:r>
    </w:p>
    <w:p w14:paraId="3C980054" w14:textId="77777777" w:rsidR="00DA2BFE" w:rsidRPr="00673819" w:rsidRDefault="00DA2BFE" w:rsidP="00DA2BFE">
      <w:pPr>
        <w:tabs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14:paraId="2E517B12" w14:textId="77777777" w:rsidR="00DA2BFE" w:rsidRPr="00F626F6" w:rsidRDefault="00DA2BFE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การตีราคาใหม่ดำเนินการโดยผู้เชี่ยวชาญในการประเมินราคาที่มีความเป็นอิสระอย่างสม่ำเสมอ เพื่อให้มั่นใจว่าราคาตามบัญชีของสินทรัพย์ที่ได้รับการประเมินไม่แตกต่างอย่างเป็นสาระสำคัญจากมูลค่ายุติธรรม ณ วันที่รายงาน</w:t>
      </w:r>
    </w:p>
    <w:p w14:paraId="06EB323E" w14:textId="470B7BA2" w:rsidR="00673819" w:rsidRDefault="00673819" w:rsidP="00DA2BFE">
      <w:pPr>
        <w:tabs>
          <w:tab w:val="left" w:pos="540"/>
        </w:tabs>
        <w:ind w:left="1412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/>
          <w:i/>
          <w:iCs/>
          <w:sz w:val="30"/>
          <w:szCs w:val="30"/>
        </w:rPr>
        <w:br w:type="page"/>
      </w:r>
    </w:p>
    <w:p w14:paraId="07F319B1" w14:textId="6BC12FE8" w:rsidR="009C6790" w:rsidRDefault="00DA2BFE" w:rsidP="009C6790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มูลค่าของสินทรัพย์ส่วนที่ตีเพิ่มขึ้นจะบันทึกไปยังกำไรขาดทุนเบ็ดเสร็จอื่นและแสดงเป็น </w:t>
      </w:r>
      <w:r w:rsidRPr="00F626F6">
        <w:rPr>
          <w:rFonts w:ascii="Angsana New" w:hAnsi="Angsana New"/>
          <w:sz w:val="30"/>
          <w:szCs w:val="30"/>
        </w:rPr>
        <w:t>“</w:t>
      </w:r>
      <w:r w:rsidRPr="00F626F6">
        <w:rPr>
          <w:rFonts w:ascii="Angsana New" w:hAnsi="Angsana New"/>
          <w:sz w:val="30"/>
          <w:szCs w:val="30"/>
          <w:cs/>
        </w:rPr>
        <w:t>ส่วนเกินทุนจากการตีราคาสินทรัพย์</w:t>
      </w:r>
      <w:r w:rsidRPr="00F626F6">
        <w:rPr>
          <w:rFonts w:ascii="Angsana New" w:hAnsi="Angsana New"/>
          <w:sz w:val="30"/>
          <w:szCs w:val="30"/>
        </w:rPr>
        <w:t>”</w:t>
      </w:r>
      <w:r w:rsidRPr="00F626F6">
        <w:rPr>
          <w:rFonts w:ascii="Angsana New" w:hAnsi="Angsana New"/>
          <w:sz w:val="30"/>
          <w:szCs w:val="30"/>
          <w:cs/>
        </w:rPr>
        <w:t xml:space="preserve"> ในองค์ประกอบอื่นของส่วนของผู้ถือหุ้นยกเว้นกรณีที่เคยประเมินมูลค่าของสินทรัพย์ลดลงและรับรู้ขาดทุนในกำไรหรือขาดทุนของสินทรัพย์ชิ้นเดียวกันนั้นแล้ว ในกรณีที่มูลค่าของสินทรัพย์ลดลงจากการตีราคาใหม่จะบันทึกในกำไรหรือขาดทุนสำหรับมูลค่าที่ลดลงเฉพาะจำนวนที่ลดลงมากกว่าส่วนเกินทุนจากการตีราคาสินทรัพย์ที่เคยบันทึกไว้ครั้งก่อนในกำไรขาดทุนเบ็ดเสร็จอื่นของสินทรัพย์ชิ้นเดียวกันนั้น ส่วนเกินจากการตีราคาทรัพย์สินประเภทที่มีอายุการให้ประโยชน์จะถูกตัดบัญชี เท่ากับผลต่างระหว่างค่าเสื่อมราคาของสินทรัพย์ที่ตีราคาใหม่กับ</w:t>
      </w:r>
      <w:r w:rsidR="002B36DD">
        <w:rPr>
          <w:rFonts w:ascii="Angsana New" w:hAnsi="Angsana New"/>
          <w:sz w:val="30"/>
          <w:szCs w:val="30"/>
        </w:rPr>
        <w:t xml:space="preserve">        </w:t>
      </w:r>
      <w:r w:rsidRPr="00F626F6">
        <w:rPr>
          <w:rFonts w:ascii="Angsana New" w:hAnsi="Angsana New"/>
          <w:sz w:val="30"/>
          <w:szCs w:val="30"/>
          <w:cs/>
        </w:rPr>
        <w:t>ค่าเสื่อมราคาของสินทรัพย์ในราคาทุนเดิมและโอนโดยตรงไปกำไรสะสม ในกรณีที่มีการจำหน่ายสินทรัพย์ที่ตีราคาใหม่ ส่วนเกินทุนจากการตีราคาของสินทรัพย์ที่จำหน่ายจะโอนโดยตรงไปยังกำไรสะสมและไม่รวมในการคำนวณกำไรหรือขาดทุนจากการจำหน่ายสินทรัพย์</w:t>
      </w:r>
    </w:p>
    <w:p w14:paraId="4C417BE8" w14:textId="77777777" w:rsidR="00150E69" w:rsidRDefault="00150E69" w:rsidP="009C6790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29BDF3C2" w14:textId="77777777" w:rsidR="00DA2BFE" w:rsidRPr="00F626F6" w:rsidRDefault="00DA2BFE" w:rsidP="009C6790">
      <w:pPr>
        <w:tabs>
          <w:tab w:val="left" w:pos="540"/>
        </w:tabs>
        <w:ind w:left="547"/>
        <w:jc w:val="thaiDistribute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การจัดประเภทไปยังอสังหาริมทรัพย์เพื่อการลงทุน</w:t>
      </w:r>
    </w:p>
    <w:p w14:paraId="773D2CDE" w14:textId="77777777" w:rsidR="00DA2BFE" w:rsidRPr="00150E69" w:rsidRDefault="00DA2BFE" w:rsidP="00DA2BFE">
      <w:pPr>
        <w:ind w:left="540"/>
        <w:rPr>
          <w:rFonts w:ascii="Angsana New" w:hAnsi="Angsana New"/>
          <w:sz w:val="22"/>
          <w:szCs w:val="22"/>
        </w:rPr>
      </w:pPr>
    </w:p>
    <w:p w14:paraId="00EF4739" w14:textId="77777777" w:rsidR="00B45716" w:rsidRPr="00F626F6" w:rsidRDefault="00DA2BFE" w:rsidP="00A85F0A">
      <w:pPr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เมื่อมีการเปลี่ยนแปลงการใช้งานจากอสังหาริมทรัพย์ที่มีไว้ใช้งานไปยังอสังหาริมทรัพย์เพื่อการลงทุน  ต้องวัดมูลค่าอสังหาริมทรัพย์นั้นใหม่ด้วยมูลค่ายุติธรรมและจัดประเภทเป็นอสังหาริมทรัพย์เพื่อการลงทุน   อสังหาริมทรัพย์ซึ่งอยู่ระหว่างการก่อสร้างเพื่อใช้เป็นอสังหาริมทรัพย์เพื่อการลงทุนในอนาคตวัดมูลค่าด้วยมูลค่ายุติธรรม  หากเกิดกำไรจากการวัดมูลค่าใหม่ซึ่งเป็นการกลับรายการผลขาดทุนจากการด้อยค่าของสินทรัพย์ที่เคยบันทึกไว้ จำนวนที่เพิ่มขึ้นให้รับรู้ในกำไรหรือขาดทุนในส่วนที่ไม่เกินกว่าจำนวนที่ทำให้มูลค่าตามบัญชีของอสังหาริมทรัพย์กลับไปเท่ากับมูลค่าที่ควรจะเป็น กำไรส่วนที่เหลือรับรู้ในกำไรขาดทุนเบ็ดเสร็จอื่น  และแสดงรายการ </w:t>
      </w:r>
      <w:r w:rsidRPr="00F626F6">
        <w:rPr>
          <w:rFonts w:ascii="Angsana New" w:hAnsi="Angsana New"/>
          <w:sz w:val="30"/>
          <w:szCs w:val="30"/>
        </w:rPr>
        <w:t>“</w:t>
      </w:r>
      <w:r w:rsidRPr="00F626F6">
        <w:rPr>
          <w:rFonts w:ascii="Angsana New" w:hAnsi="Angsana New"/>
          <w:sz w:val="30"/>
          <w:szCs w:val="30"/>
          <w:cs/>
        </w:rPr>
        <w:t>ส่วนเกินทุนจากการตีราคาสินทรัพย์</w:t>
      </w:r>
      <w:r w:rsidRPr="00F626F6">
        <w:rPr>
          <w:rFonts w:ascii="Angsana New" w:hAnsi="Angsana New"/>
          <w:sz w:val="30"/>
          <w:szCs w:val="30"/>
        </w:rPr>
        <w:t xml:space="preserve">” </w:t>
      </w:r>
      <w:r w:rsidRPr="00F626F6">
        <w:rPr>
          <w:rFonts w:ascii="Angsana New" w:hAnsi="Angsana New"/>
          <w:sz w:val="30"/>
          <w:szCs w:val="30"/>
          <w:cs/>
        </w:rPr>
        <w:t>ในองค์ประกอบอื่นของส่วนของผู้ถือหุ้น  กรณีเกิดส่วนที่ลดลงจากการวัดมูลค่าใหม่และหากสินทรัพย์นั้นเคยมีการตีราคาเพิ่มขึ้นและมียอดคงค้างอยู่ในบัญชี</w:t>
      </w:r>
      <w:r w:rsidRPr="00F626F6">
        <w:rPr>
          <w:rFonts w:ascii="Angsana New" w:hAnsi="Angsana New"/>
          <w:sz w:val="30"/>
          <w:szCs w:val="30"/>
        </w:rPr>
        <w:t xml:space="preserve"> “</w:t>
      </w:r>
      <w:r w:rsidRPr="00F626F6">
        <w:rPr>
          <w:rFonts w:ascii="Angsana New" w:hAnsi="Angsana New"/>
          <w:sz w:val="30"/>
          <w:szCs w:val="30"/>
          <w:cs/>
        </w:rPr>
        <w:t>ส่วนเกินทุนจากการตีราคาสินทรัพย์</w:t>
      </w:r>
      <w:r w:rsidRPr="00F626F6">
        <w:rPr>
          <w:rFonts w:ascii="Angsana New" w:hAnsi="Angsana New"/>
          <w:sz w:val="30"/>
          <w:szCs w:val="30"/>
        </w:rPr>
        <w:t xml:space="preserve">” </w:t>
      </w:r>
      <w:r w:rsidRPr="00F626F6">
        <w:rPr>
          <w:rFonts w:ascii="Angsana New" w:hAnsi="Angsana New"/>
          <w:sz w:val="30"/>
          <w:szCs w:val="30"/>
          <w:cs/>
        </w:rPr>
        <w:t>ในองค์ประกอบอื่นของส่วนของผู้ถือหุ้น ส่วนที่ลดลงต้องรับรู้ในกำไรขาดทุนเบ็ดเสร็จอื่น  และต้องนำไปลดส่วนเกินทุนจากการตีราคาสินทรัพย์ ขาดทุนส่วนที่เหลือรับรู้ในกำไรหรือขาดทุนทันที</w:t>
      </w:r>
    </w:p>
    <w:p w14:paraId="768C11DF" w14:textId="77777777" w:rsidR="009C6790" w:rsidRDefault="009C6790" w:rsidP="00DA2BFE">
      <w:pPr>
        <w:tabs>
          <w:tab w:val="left" w:pos="540"/>
        </w:tabs>
        <w:ind w:left="540"/>
        <w:rPr>
          <w:rFonts w:ascii="Angsana New" w:hAnsi="Angsana New"/>
          <w:i/>
          <w:iCs/>
          <w:sz w:val="22"/>
          <w:szCs w:val="22"/>
        </w:rPr>
      </w:pPr>
    </w:p>
    <w:p w14:paraId="769692BE" w14:textId="77777777" w:rsidR="00DA2BFE" w:rsidRPr="00F626F6" w:rsidRDefault="00DA2BFE" w:rsidP="00DA2BFE">
      <w:pPr>
        <w:tabs>
          <w:tab w:val="left" w:pos="540"/>
        </w:tabs>
        <w:ind w:left="540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ต้นทุนที่เกิดขึ้นในภายหลัง</w:t>
      </w:r>
    </w:p>
    <w:p w14:paraId="09887CA3" w14:textId="77777777" w:rsidR="00DA2BFE" w:rsidRPr="00150E69" w:rsidRDefault="00DA2BFE" w:rsidP="00DA2BFE">
      <w:pPr>
        <w:tabs>
          <w:tab w:val="left" w:pos="540"/>
        </w:tabs>
        <w:ind w:left="540"/>
        <w:rPr>
          <w:rFonts w:ascii="Angsana New" w:hAnsi="Angsana New"/>
          <w:sz w:val="22"/>
          <w:szCs w:val="22"/>
        </w:rPr>
      </w:pPr>
    </w:p>
    <w:p w14:paraId="54222532" w14:textId="77777777" w:rsidR="00DA2BFE" w:rsidRPr="00F626F6" w:rsidRDefault="00DA2BFE" w:rsidP="00DA2BFE">
      <w:pPr>
        <w:pStyle w:val="Default"/>
        <w:ind w:left="540"/>
        <w:jc w:val="thaiDistribute"/>
        <w:rPr>
          <w:rFonts w:eastAsia="Times New Roman"/>
          <w:color w:val="auto"/>
          <w:sz w:val="30"/>
          <w:szCs w:val="30"/>
        </w:rPr>
      </w:pPr>
      <w:r w:rsidRPr="00F626F6">
        <w:rPr>
          <w:rFonts w:eastAsia="Times New Roman"/>
          <w:color w:val="auto"/>
          <w:sz w:val="30"/>
          <w:szCs w:val="30"/>
          <w:cs/>
        </w:rPr>
        <w:t>ต้นทุนในการเปลี่ยนแทนส่วนประกอบจะรับรู้เป็นส่วนหนึ่งของมูลค่าตามบัญชีของรายการที่ดิน</w:t>
      </w:r>
      <w:r w:rsidRPr="00F626F6">
        <w:rPr>
          <w:rFonts w:eastAsia="Times New Roman"/>
          <w:color w:val="auto"/>
          <w:sz w:val="30"/>
          <w:szCs w:val="30"/>
        </w:rPr>
        <w:t xml:space="preserve"> </w:t>
      </w:r>
      <w:r w:rsidRPr="00F626F6">
        <w:rPr>
          <w:rFonts w:eastAsia="Times New Roman"/>
          <w:color w:val="auto"/>
          <w:sz w:val="30"/>
          <w:szCs w:val="30"/>
          <w:cs/>
        </w:rPr>
        <w:t>อาคารและอุปกรณ์  ถ้ามีความเป็นไปได้ค่อนข้างแน่ที่กลุ่มบริษัทจะได้รับประโยชน์เชิงเศรษฐกิจในอนาคตจากรายการนั้น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 ชิ้นส่วนที่ถูกเปลี่ยนแทนจะถูกตัดจำหน่ายตามมูลค่าตามบัญชี  ต้นทุนที่เกิดขึ้นในการซ่อมบำรุงที่ดิน</w:t>
      </w:r>
      <w:r w:rsidRPr="00F626F6">
        <w:rPr>
          <w:rFonts w:eastAsia="Times New Roman"/>
          <w:color w:val="auto"/>
          <w:sz w:val="30"/>
          <w:szCs w:val="30"/>
        </w:rPr>
        <w:t xml:space="preserve"> </w:t>
      </w:r>
      <w:r w:rsidRPr="00F626F6">
        <w:rPr>
          <w:rFonts w:eastAsia="Times New Roman"/>
          <w:color w:val="auto"/>
          <w:sz w:val="30"/>
          <w:szCs w:val="30"/>
          <w:cs/>
        </w:rPr>
        <w:t>อาคารและอุปกรณ์ที่เกิดขึ้นเป็นประจำจะรับรู้ในกำไรหรือขาดทุนเมื่อเกิดขึ้น</w:t>
      </w:r>
    </w:p>
    <w:p w14:paraId="3CF9E0E8" w14:textId="77777777" w:rsidR="0091566D" w:rsidRPr="00150E69" w:rsidRDefault="0091566D" w:rsidP="00DA2BFE">
      <w:pPr>
        <w:pStyle w:val="Default"/>
        <w:ind w:left="540"/>
        <w:jc w:val="thaiDistribute"/>
        <w:rPr>
          <w:rFonts w:eastAsia="Times New Roman"/>
          <w:color w:val="auto"/>
          <w:sz w:val="22"/>
          <w:szCs w:val="22"/>
        </w:rPr>
      </w:pPr>
    </w:p>
    <w:p w14:paraId="5935F3C7" w14:textId="77777777" w:rsidR="00DA2BFE" w:rsidRPr="00F626F6" w:rsidRDefault="00DA2BFE" w:rsidP="00DA2BFE">
      <w:pPr>
        <w:tabs>
          <w:tab w:val="left" w:pos="540"/>
        </w:tabs>
        <w:ind w:left="540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ค่าเสื่อมราคา</w:t>
      </w:r>
    </w:p>
    <w:p w14:paraId="05D60EC9" w14:textId="77777777" w:rsidR="00DA2BFE" w:rsidRPr="00150E69" w:rsidRDefault="00DA2BFE" w:rsidP="00DA2BFE">
      <w:pPr>
        <w:tabs>
          <w:tab w:val="left" w:pos="540"/>
        </w:tabs>
        <w:ind w:left="540"/>
        <w:rPr>
          <w:rFonts w:ascii="Angsana New" w:hAnsi="Angsana New"/>
          <w:sz w:val="22"/>
          <w:szCs w:val="22"/>
        </w:rPr>
      </w:pPr>
    </w:p>
    <w:p w14:paraId="0001E14E" w14:textId="77777777" w:rsidR="00DA2BFE" w:rsidRPr="00F626F6" w:rsidRDefault="00DA2BFE" w:rsidP="00DA2BFE">
      <w:pPr>
        <w:pStyle w:val="Default"/>
        <w:ind w:left="540"/>
        <w:jc w:val="thaiDistribute"/>
        <w:rPr>
          <w:sz w:val="30"/>
          <w:szCs w:val="30"/>
        </w:rPr>
      </w:pPr>
      <w:r w:rsidRPr="00F626F6">
        <w:rPr>
          <w:sz w:val="30"/>
          <w:szCs w:val="30"/>
          <w:cs/>
        </w:rPr>
        <w:t xml:space="preserve">ค่าเสื่อมราคาคำนวณจากมูลค่าเสื่อมสภาพของรายการอาคารและอุปกรณ์ ซึ่งประกอบด้วยราคาทุนของสินทรัพย์หรือต้นทุนในการเปลี่ยนแทนอื่นหักด้วยมูลค่าคงเหลือของสินทรัพย์ </w:t>
      </w:r>
    </w:p>
    <w:p w14:paraId="7142D354" w14:textId="77777777" w:rsidR="00DA2BFE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ค่าเสื่อมราคาบันทึกเป็นค่าใช้จ่ายในกำไรหรือขาดทุน คำนวณโดยวิธีเส้นตรงตามเกณฑ์อายุการใช้งานโดยประมาณของส่วนประกอบของสินทรัพย์แต่ละรายการ  ประมาณการอายุการให้ประโยชน์ของสินทรัพย์แสดงได้ดังนี้</w:t>
      </w:r>
    </w:p>
    <w:p w14:paraId="2BB23B79" w14:textId="77777777" w:rsidR="00017B1D" w:rsidRPr="002B36DD" w:rsidRDefault="00017B1D" w:rsidP="00DA2BFE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7260" w:type="dxa"/>
        <w:tblInd w:w="548" w:type="dxa"/>
        <w:tblLook w:val="0000" w:firstRow="0" w:lastRow="0" w:firstColumn="0" w:lastColumn="0" w:noHBand="0" w:noVBand="0"/>
      </w:tblPr>
      <w:tblGrid>
        <w:gridCol w:w="5390"/>
        <w:gridCol w:w="1195"/>
        <w:gridCol w:w="675"/>
      </w:tblGrid>
      <w:tr w:rsidR="00DA2BFE" w:rsidRPr="00F626F6" w14:paraId="1320CD21" w14:textId="77777777" w:rsidTr="000A66D4">
        <w:tc>
          <w:tcPr>
            <w:tcW w:w="5390" w:type="dxa"/>
            <w:vAlign w:val="bottom"/>
          </w:tcPr>
          <w:p w14:paraId="6FA05178" w14:textId="77777777" w:rsidR="00DA2BFE" w:rsidRPr="00F626F6" w:rsidRDefault="00DA2BFE" w:rsidP="009C6790">
            <w:pPr>
              <w:ind w:right="-86" w:hanging="116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195" w:type="dxa"/>
          </w:tcPr>
          <w:p w14:paraId="7462517E" w14:textId="6B8A1F1D" w:rsidR="00DA2BFE" w:rsidRPr="00F626F6" w:rsidRDefault="00DA2BFE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</w:t>
            </w:r>
            <w:r w:rsidR="0057049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  <w:r w:rsidR="0057049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sz w:val="30"/>
                <w:szCs w:val="30"/>
              </w:rPr>
              <w:t>50</w:t>
            </w:r>
          </w:p>
        </w:tc>
        <w:tc>
          <w:tcPr>
            <w:tcW w:w="675" w:type="dxa"/>
          </w:tcPr>
          <w:p w14:paraId="7ADD3400" w14:textId="77777777" w:rsidR="00DA2BFE" w:rsidRPr="00F626F6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DA2BFE" w:rsidRPr="00F626F6" w14:paraId="044E7B73" w14:textId="77777777" w:rsidTr="000A66D4">
        <w:tc>
          <w:tcPr>
            <w:tcW w:w="5390" w:type="dxa"/>
            <w:vAlign w:val="bottom"/>
          </w:tcPr>
          <w:p w14:paraId="6C6A1878" w14:textId="77777777" w:rsidR="00DA2BFE" w:rsidRPr="00F626F6" w:rsidRDefault="00DA2BFE" w:rsidP="009C6790">
            <w:pPr>
              <w:ind w:right="-86" w:hanging="116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1195" w:type="dxa"/>
          </w:tcPr>
          <w:p w14:paraId="3D399740" w14:textId="0999D8EA" w:rsidR="00DA2BFE" w:rsidRPr="00F626F6" w:rsidRDefault="00DA2BFE" w:rsidP="00260B9B">
            <w:pPr>
              <w:tabs>
                <w:tab w:val="center" w:pos="468"/>
                <w:tab w:val="right" w:pos="1064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</w:t>
            </w:r>
            <w:r w:rsidR="0057049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  <w:r w:rsidR="0057049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675" w:type="dxa"/>
          </w:tcPr>
          <w:p w14:paraId="656C3C34" w14:textId="77777777" w:rsidR="00DA2BFE" w:rsidRPr="00F626F6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DA2BFE" w:rsidRPr="00F626F6" w14:paraId="6471E235" w14:textId="77777777" w:rsidTr="000A66D4">
        <w:tc>
          <w:tcPr>
            <w:tcW w:w="5390" w:type="dxa"/>
            <w:vAlign w:val="bottom"/>
          </w:tcPr>
          <w:p w14:paraId="51E2951C" w14:textId="77777777" w:rsidR="00DA2BFE" w:rsidRPr="00F626F6" w:rsidRDefault="00DA2BFE" w:rsidP="009C6790">
            <w:pPr>
              <w:ind w:right="-86" w:hanging="116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อุปกรณ์สำนักงานและอุปกรณ์อื่น</w:t>
            </w:r>
          </w:p>
        </w:tc>
        <w:tc>
          <w:tcPr>
            <w:tcW w:w="1195" w:type="dxa"/>
          </w:tcPr>
          <w:p w14:paraId="7C7F450F" w14:textId="5AAE7D61" w:rsidR="00DA2BFE" w:rsidRPr="00F626F6" w:rsidRDefault="00DA2BFE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3</w:t>
            </w:r>
            <w:r w:rsidR="0057049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  <w:r w:rsidR="0057049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675" w:type="dxa"/>
          </w:tcPr>
          <w:p w14:paraId="39895440" w14:textId="77777777" w:rsidR="00DA2BFE" w:rsidRPr="00F626F6" w:rsidRDefault="00DA2BFE" w:rsidP="00260B9B">
            <w:pPr>
              <w:tabs>
                <w:tab w:val="left" w:pos="139"/>
              </w:tabs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DA2BFE" w:rsidRPr="00F626F6" w14:paraId="4B08865C" w14:textId="77777777" w:rsidTr="000A66D4">
        <w:tc>
          <w:tcPr>
            <w:tcW w:w="5390" w:type="dxa"/>
            <w:shd w:val="clear" w:color="auto" w:fill="auto"/>
            <w:vAlign w:val="bottom"/>
          </w:tcPr>
          <w:p w14:paraId="7FFFE59D" w14:textId="77777777" w:rsidR="00DA2BFE" w:rsidRPr="00F626F6" w:rsidRDefault="00DA2BFE" w:rsidP="009C6790">
            <w:pPr>
              <w:ind w:right="-86" w:hanging="116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195" w:type="dxa"/>
          </w:tcPr>
          <w:p w14:paraId="1718BA7D" w14:textId="77777777" w:rsidR="00DA2BFE" w:rsidRPr="00F626F6" w:rsidRDefault="00DA2BFE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675" w:type="dxa"/>
            <w:shd w:val="clear" w:color="auto" w:fill="auto"/>
          </w:tcPr>
          <w:p w14:paraId="2AB70A07" w14:textId="77777777" w:rsidR="00DA2BFE" w:rsidRPr="00F626F6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DA2BFE" w:rsidRPr="00F626F6" w14:paraId="0B745DBF" w14:textId="77777777" w:rsidTr="000A66D4">
        <w:tc>
          <w:tcPr>
            <w:tcW w:w="5390" w:type="dxa"/>
            <w:shd w:val="clear" w:color="auto" w:fill="auto"/>
            <w:vAlign w:val="bottom"/>
          </w:tcPr>
          <w:p w14:paraId="21174CC4" w14:textId="77777777" w:rsidR="00DA2BFE" w:rsidRPr="00F626F6" w:rsidRDefault="00DA2BFE" w:rsidP="009C6790">
            <w:pPr>
              <w:ind w:right="-86" w:hanging="116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สินทรัพย์ถาวรอื่น</w:t>
            </w:r>
          </w:p>
        </w:tc>
        <w:tc>
          <w:tcPr>
            <w:tcW w:w="1195" w:type="dxa"/>
          </w:tcPr>
          <w:p w14:paraId="15E8D0C6" w14:textId="5A5DFB49" w:rsidR="00DA2BFE" w:rsidRPr="00F626F6" w:rsidRDefault="00DA2BFE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</w:t>
            </w:r>
            <w:r w:rsidR="0057049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  <w:r w:rsidR="0057049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675" w:type="dxa"/>
            <w:shd w:val="clear" w:color="auto" w:fill="auto"/>
          </w:tcPr>
          <w:p w14:paraId="1F9E000B" w14:textId="77777777" w:rsidR="00DA2BFE" w:rsidRPr="00F626F6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</w:tbl>
    <w:p w14:paraId="073B50A5" w14:textId="77777777" w:rsidR="00150E69" w:rsidRDefault="00150E69" w:rsidP="00DA2BFE">
      <w:pPr>
        <w:tabs>
          <w:tab w:val="left" w:pos="540"/>
        </w:tabs>
        <w:ind w:left="540"/>
        <w:rPr>
          <w:rFonts w:ascii="Angsana New" w:hAnsi="Angsana New"/>
          <w:sz w:val="10"/>
          <w:szCs w:val="10"/>
        </w:rPr>
      </w:pPr>
    </w:p>
    <w:p w14:paraId="099189DC" w14:textId="77777777" w:rsidR="00150E69" w:rsidRPr="002B36DD" w:rsidRDefault="00150E69" w:rsidP="00DA2BFE">
      <w:pPr>
        <w:tabs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14:paraId="6631B5A5" w14:textId="77777777" w:rsidR="00DA2BFE" w:rsidRPr="00F626F6" w:rsidRDefault="00DA2BFE" w:rsidP="00DA2BFE">
      <w:pPr>
        <w:tabs>
          <w:tab w:val="left" w:pos="540"/>
        </w:tabs>
        <w:ind w:left="540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กลุ่มบริษัทไม่คิดค่าเสื่อมราคาสำหรับที่ดินและสินทรัพย์ที่อยู่ระหว่างการก่อสร้างและติดตั้ง</w:t>
      </w:r>
    </w:p>
    <w:p w14:paraId="1C125E86" w14:textId="77777777" w:rsidR="00DA2BFE" w:rsidRPr="002B36DD" w:rsidRDefault="00DA2BFE" w:rsidP="00DA2BFE">
      <w:pPr>
        <w:tabs>
          <w:tab w:val="left" w:pos="540"/>
        </w:tabs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ab/>
      </w:r>
    </w:p>
    <w:p w14:paraId="07C0FD85" w14:textId="30CABD68" w:rsidR="00563098" w:rsidRDefault="00DA2BFE" w:rsidP="00EA6793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วิธีการคิดค่าเสื่อมราคา อายุการให้ประโยชน์ของสินทรัพย์และมูลค่าคงเหลือถูกทบทวนอย่างน้อยที่สุดทุกสิ้นรอบปีบัญชีและปรับปรุงตามความเหมาะสม</w:t>
      </w:r>
    </w:p>
    <w:p w14:paraId="23A86D27" w14:textId="77777777" w:rsidR="00436FF5" w:rsidRPr="00570491" w:rsidRDefault="00436FF5" w:rsidP="00563098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225DDDDE" w14:textId="77777777"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สินทรัพย์ไม่มีตัวตน</w:t>
      </w:r>
    </w:p>
    <w:p w14:paraId="06155BF4" w14:textId="77777777" w:rsidR="00DA2BFE" w:rsidRPr="00570491" w:rsidRDefault="00DA2BFE" w:rsidP="005A639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7FE27FF4" w14:textId="37F0C52F" w:rsidR="005A639E" w:rsidRPr="005A639E" w:rsidRDefault="005A639E" w:rsidP="005A639E">
      <w:pPr>
        <w:pStyle w:val="BodyText"/>
        <w:ind w:left="540"/>
        <w:rPr>
          <w:rFonts w:ascii="Angsana New" w:hAnsi="Angsana New"/>
          <w:i/>
          <w:iCs/>
          <w:sz w:val="30"/>
          <w:szCs w:val="30"/>
          <w:cs/>
        </w:rPr>
      </w:pPr>
      <w:r w:rsidRPr="005A639E">
        <w:rPr>
          <w:rFonts w:ascii="Angsana New" w:hAnsi="Angsana New" w:hint="cs"/>
          <w:i/>
          <w:iCs/>
          <w:sz w:val="30"/>
          <w:szCs w:val="30"/>
          <w:cs/>
        </w:rPr>
        <w:t>สินทรัพย์ไม่มีตัวตนอื่น</w:t>
      </w:r>
    </w:p>
    <w:p w14:paraId="4F777E64" w14:textId="77777777" w:rsidR="005A639E" w:rsidRPr="00570491" w:rsidRDefault="005A639E" w:rsidP="005A639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7C754BFF" w14:textId="77777777" w:rsidR="00DA2BFE" w:rsidRPr="00F626F6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lang w:val="en-US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สินทรัพย์ไม่มีตัวตนอื่นๆ ที่กลุ่มบริษัทซื้อมาและมีอายุการใช้งานจำกัด </w:t>
      </w:r>
      <w:r w:rsidR="00EA7E53">
        <w:rPr>
          <w:rFonts w:ascii="Angsana New" w:hAnsi="Angsana New" w:hint="cs"/>
          <w:sz w:val="30"/>
          <w:szCs w:val="30"/>
          <w:cs/>
        </w:rPr>
        <w:t>วัดมูลค่าด้วย</w:t>
      </w:r>
      <w:r w:rsidRPr="00F626F6">
        <w:rPr>
          <w:rFonts w:ascii="Angsana New" w:hAnsi="Angsana New"/>
          <w:sz w:val="30"/>
          <w:szCs w:val="30"/>
          <w:cs/>
        </w:rPr>
        <w:t>ราคาทุนหักค่าตัดจำหน่ายสะสมและผลขาดทุนจากการด้อยค่าสะสม</w:t>
      </w:r>
    </w:p>
    <w:p w14:paraId="1309CE27" w14:textId="77777777" w:rsidR="0032562F" w:rsidRPr="00570491" w:rsidRDefault="0032562F" w:rsidP="00DA2BFE">
      <w:pPr>
        <w:pStyle w:val="BodyText"/>
        <w:rPr>
          <w:rFonts w:ascii="Angsana New" w:hAnsi="Angsana New"/>
          <w:sz w:val="30"/>
          <w:szCs w:val="30"/>
          <w:cs/>
          <w:lang w:val="en-US"/>
        </w:rPr>
      </w:pPr>
    </w:p>
    <w:p w14:paraId="5990A9E4" w14:textId="77777777" w:rsidR="00DA2BFE" w:rsidRPr="00F626F6" w:rsidRDefault="00DA2BFE" w:rsidP="00DA2BFE">
      <w:pPr>
        <w:pStyle w:val="BodyText"/>
        <w:ind w:left="540"/>
        <w:rPr>
          <w:rFonts w:ascii="Angsana New" w:hAnsi="Angsana New"/>
          <w:i/>
          <w:iCs/>
          <w:sz w:val="30"/>
          <w:szCs w:val="30"/>
          <w:cs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รายจ่ายภายหลังการรับรู้รายการ</w:t>
      </w:r>
    </w:p>
    <w:p w14:paraId="1DD267CC" w14:textId="77777777" w:rsidR="00C64CDA" w:rsidRPr="00570491" w:rsidRDefault="00C64CDA" w:rsidP="00B45716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2BE4BA07" w14:textId="77777777" w:rsidR="00DA2BFE" w:rsidRPr="00F626F6" w:rsidRDefault="00DA2BFE" w:rsidP="00B45716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รายจ่ายภายหลังการรับรู้รายการจะรับรู้เป็นสินทรัพย์เมื่อก่อให้เกิดประโยชน์เชิงเศรษฐกิจในอนาคต โดยรวมเป็นสินทรัพย์ที่สามารถระบุได้ที่เกี่ยวข้องนั้น ค่าใช้จ่ายอื่น รวมถึงตราผลิตภัณฑ์ที่เกิดขึ้นภายในรับรู้ในกำไรหรือขาดทุนเมื่อเกิดขึ้น</w:t>
      </w:r>
    </w:p>
    <w:p w14:paraId="00C16BE0" w14:textId="77777777" w:rsidR="00563098" w:rsidRDefault="00563098" w:rsidP="00DA2BFE">
      <w:pPr>
        <w:pStyle w:val="BodyText"/>
        <w:ind w:left="540"/>
        <w:rPr>
          <w:rFonts w:ascii="Angsana New" w:hAnsi="Angsana New"/>
          <w:i/>
          <w:iCs/>
          <w:sz w:val="30"/>
          <w:szCs w:val="30"/>
          <w:cs/>
        </w:rPr>
      </w:pPr>
    </w:p>
    <w:p w14:paraId="627DFE57" w14:textId="77777777" w:rsidR="00570491" w:rsidRDefault="00570491" w:rsidP="00DA2BFE">
      <w:pPr>
        <w:pStyle w:val="BodyText"/>
        <w:ind w:left="540"/>
        <w:rPr>
          <w:rFonts w:ascii="Angsana New" w:hAnsi="Angsana New"/>
          <w:i/>
          <w:iCs/>
          <w:sz w:val="30"/>
          <w:szCs w:val="30"/>
          <w:cs/>
        </w:rPr>
      </w:pPr>
    </w:p>
    <w:p w14:paraId="16933775" w14:textId="77777777" w:rsidR="00570491" w:rsidRDefault="00570491" w:rsidP="00DA2BFE">
      <w:pPr>
        <w:pStyle w:val="BodyText"/>
        <w:ind w:left="540"/>
        <w:rPr>
          <w:rFonts w:ascii="Angsana New" w:hAnsi="Angsana New"/>
          <w:i/>
          <w:iCs/>
          <w:sz w:val="30"/>
          <w:szCs w:val="30"/>
          <w:cs/>
        </w:rPr>
      </w:pPr>
    </w:p>
    <w:p w14:paraId="28C353E7" w14:textId="77777777" w:rsidR="00570491" w:rsidRDefault="00570491" w:rsidP="00DA2BFE">
      <w:pPr>
        <w:pStyle w:val="BodyText"/>
        <w:ind w:left="540"/>
        <w:rPr>
          <w:rFonts w:ascii="Angsana New" w:hAnsi="Angsana New"/>
          <w:i/>
          <w:iCs/>
          <w:sz w:val="30"/>
          <w:szCs w:val="30"/>
          <w:cs/>
        </w:rPr>
      </w:pPr>
    </w:p>
    <w:p w14:paraId="68769AEF" w14:textId="77777777" w:rsidR="00570491" w:rsidRDefault="00570491" w:rsidP="00DA2BFE">
      <w:pPr>
        <w:pStyle w:val="BodyText"/>
        <w:ind w:left="540"/>
        <w:rPr>
          <w:rFonts w:ascii="Angsana New" w:hAnsi="Angsana New"/>
          <w:i/>
          <w:iCs/>
          <w:sz w:val="30"/>
          <w:szCs w:val="30"/>
          <w:cs/>
        </w:rPr>
      </w:pPr>
    </w:p>
    <w:p w14:paraId="2922B0BF" w14:textId="77777777" w:rsidR="00570491" w:rsidRDefault="00570491" w:rsidP="00DA2BFE">
      <w:pPr>
        <w:pStyle w:val="BodyText"/>
        <w:ind w:left="540"/>
        <w:rPr>
          <w:rFonts w:ascii="Angsana New" w:hAnsi="Angsana New"/>
          <w:i/>
          <w:iCs/>
          <w:sz w:val="30"/>
          <w:szCs w:val="30"/>
          <w:cs/>
        </w:rPr>
      </w:pPr>
    </w:p>
    <w:p w14:paraId="17540EE0" w14:textId="77777777" w:rsidR="00DA2BFE" w:rsidRPr="00F626F6" w:rsidRDefault="00DA2BFE" w:rsidP="00DA2BFE">
      <w:pPr>
        <w:pStyle w:val="BodyText"/>
        <w:ind w:left="540"/>
        <w:rPr>
          <w:rFonts w:ascii="Angsana New" w:hAnsi="Angsana New"/>
          <w:i/>
          <w:iCs/>
          <w:sz w:val="30"/>
          <w:szCs w:val="30"/>
          <w:cs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ค่าตัดจำหน่าย</w:t>
      </w:r>
    </w:p>
    <w:p w14:paraId="0ECB5815" w14:textId="77777777" w:rsidR="00DA2BFE" w:rsidRPr="00570491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29FEDF28" w14:textId="77777777" w:rsidR="00DA2BFE" w:rsidRPr="00F626F6" w:rsidRDefault="00DA2BFE" w:rsidP="00DA2BFE">
      <w:pPr>
        <w:autoSpaceDE w:val="0"/>
        <w:autoSpaceDN w:val="0"/>
        <w:adjustRightInd w:val="0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ค่าตัดจำหน่ายคำนวณจาก</w:t>
      </w:r>
      <w:r w:rsidRPr="00F626F6">
        <w:rPr>
          <w:rFonts w:ascii="Angsana New" w:eastAsia="Calibri" w:hAnsi="Angsana New"/>
          <w:sz w:val="30"/>
          <w:szCs w:val="30"/>
          <w:cs/>
        </w:rPr>
        <w:t>ราคาทุนของสินทรัพย์หรือจำนวนอื่นที่ใช้แทนราคาทุนหักด้วยมูลค่าคงเหลือ</w:t>
      </w:r>
    </w:p>
    <w:p w14:paraId="31C3C23C" w14:textId="77777777" w:rsidR="00DA2BFE" w:rsidRPr="00570491" w:rsidRDefault="00DA2BFE" w:rsidP="00DA2BFE">
      <w:pPr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DFF3893" w14:textId="0B8E447D" w:rsidR="00DA2BFE" w:rsidRPr="00F626F6" w:rsidRDefault="00DA2BFE" w:rsidP="00DA2BFE">
      <w:pPr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ค่าตัดจำหน่ายรับรู้ในกำไรหรือขาดทุนโดยวิธีเส้นตรงซึ่งโดยส่วนใหญ่จะสะท้อนรูปแบบที่คาดว่าจะได้รับประโยชน์ในอนาคตจากสินทรัพย์นั้นตามระยะเวลาที่คาดว่าจะได้รับประโยชน์จากสินทรัพย์ไม่มีตัวตน</w:t>
      </w:r>
      <w:r w:rsidR="00570491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โดยเริ่มตัดจำหน่ายสินทรัพย์ไม่มีตัวตนเมื่อสินทรัพย์นั้นพร้อมที่จะให้ประโยชน์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ระยะเวลาที่คาดว่าจะได้รับประโยชน์สำหรับปีปัจจุบันและปีเปรียบเทียบแสดงได้ดังนี้</w:t>
      </w:r>
    </w:p>
    <w:p w14:paraId="032A2726" w14:textId="77777777" w:rsidR="00DA2BFE" w:rsidRPr="00570491" w:rsidRDefault="00DA2BFE" w:rsidP="00DA2BFE">
      <w:pPr>
        <w:autoSpaceDE w:val="0"/>
        <w:autoSpaceDN w:val="0"/>
        <w:adjustRightInd w:val="0"/>
        <w:ind w:left="540"/>
        <w:rPr>
          <w:rFonts w:ascii="Angsana New" w:hAnsi="Angsana New"/>
          <w:color w:val="0000FF"/>
          <w:sz w:val="30"/>
          <w:szCs w:val="30"/>
        </w:rPr>
      </w:pPr>
    </w:p>
    <w:tbl>
      <w:tblPr>
        <w:tblW w:w="0" w:type="auto"/>
        <w:tblInd w:w="540" w:type="dxa"/>
        <w:tblLook w:val="01E0" w:firstRow="1" w:lastRow="1" w:firstColumn="1" w:lastColumn="1" w:noHBand="0" w:noVBand="0"/>
      </w:tblPr>
      <w:tblGrid>
        <w:gridCol w:w="5400"/>
        <w:gridCol w:w="1170"/>
        <w:gridCol w:w="810"/>
      </w:tblGrid>
      <w:tr w:rsidR="00DA2BFE" w:rsidRPr="00F626F6" w14:paraId="4AA5F2E4" w14:textId="77777777" w:rsidTr="00401A39">
        <w:tc>
          <w:tcPr>
            <w:tcW w:w="5400" w:type="dxa"/>
          </w:tcPr>
          <w:p w14:paraId="032CA065" w14:textId="77777777" w:rsidR="00DA2BFE" w:rsidRPr="00F626F6" w:rsidRDefault="00CF334C" w:rsidP="00710168">
            <w:pPr>
              <w:tabs>
                <w:tab w:val="left" w:pos="540"/>
              </w:tabs>
              <w:ind w:left="54" w:hanging="126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ค่าลิขสิทธิ์ซอฟต์</w:t>
            </w:r>
            <w:r w:rsidR="00DA2BFE" w:rsidRPr="00F626F6">
              <w:rPr>
                <w:rFonts w:ascii="Angsana New" w:hAnsi="Angsana New"/>
                <w:sz w:val="30"/>
                <w:szCs w:val="30"/>
                <w:cs/>
              </w:rPr>
              <w:t>แวร์</w:t>
            </w:r>
          </w:p>
        </w:tc>
        <w:tc>
          <w:tcPr>
            <w:tcW w:w="1170" w:type="dxa"/>
          </w:tcPr>
          <w:p w14:paraId="6211F006" w14:textId="77777777" w:rsidR="00DA2BFE" w:rsidRPr="00F626F6" w:rsidRDefault="00DA2BFE" w:rsidP="00260B9B">
            <w:pPr>
              <w:tabs>
                <w:tab w:val="left" w:pos="540"/>
              </w:tabs>
              <w:ind w:righ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10" w:type="dxa"/>
          </w:tcPr>
          <w:p w14:paraId="653202E5" w14:textId="77777777" w:rsidR="00DA2BFE" w:rsidRPr="00F626F6" w:rsidRDefault="00DA2BFE" w:rsidP="00260B9B">
            <w:pPr>
              <w:tabs>
                <w:tab w:val="left" w:pos="197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</w:tbl>
    <w:p w14:paraId="64CCA512" w14:textId="77777777" w:rsidR="00EA6793" w:rsidRDefault="00EA6793" w:rsidP="005C153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5B63FDA7" w14:textId="77777777" w:rsidR="00DA2BFE" w:rsidRDefault="00DA2BFE" w:rsidP="005C1531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วิธีการตัดจำหน่าย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ระยะเวลาที่คาดว่าจะได้รับประโยชน์และมูลค่าคงเหลือจะได้รับการทบทวนทุกสิ้นรอบปีบัญชีและปรับปรุงตามความเหมาะสม</w:t>
      </w:r>
      <w:r w:rsidRPr="00F626F6" w:rsidDel="00E44C55">
        <w:rPr>
          <w:rFonts w:ascii="Angsana New" w:hAnsi="Angsana New"/>
          <w:sz w:val="30"/>
          <w:szCs w:val="30"/>
        </w:rPr>
        <w:t xml:space="preserve"> </w:t>
      </w:r>
    </w:p>
    <w:p w14:paraId="3A411143" w14:textId="77777777" w:rsidR="00570491" w:rsidRDefault="00570491" w:rsidP="005C153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E16EA44" w14:textId="77777777"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การด้อยค่า</w:t>
      </w:r>
    </w:p>
    <w:p w14:paraId="0026257F" w14:textId="77777777" w:rsidR="00DA2BFE" w:rsidRPr="00570491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5279371A" w14:textId="77777777" w:rsidR="00DA2BFE" w:rsidRPr="00F626F6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  ในกรณีที่มีข้อบ่งชี้จะทำการประมาณมูลค่าสินทรัพย์ที่คาดว่าจะได้รับคืน   </w:t>
      </w:r>
    </w:p>
    <w:p w14:paraId="78CCE6DD" w14:textId="77777777" w:rsidR="00260B9B" w:rsidRPr="00570491" w:rsidRDefault="00260B9B" w:rsidP="00DA2BF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0F43C29B" w14:textId="77777777" w:rsidR="00DA2BFE" w:rsidRPr="00F626F6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ขาดทุนจากการด้อยค่ารับรู้เมื่อมูลค่าตามบัญชีของสินทรัพย์สูงกว่ามูลค่าที่จะได้รับคืน ขาดทุนจากการด้อยค่าบันทึกในกำไรหรือขาดทุน 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และมีการด้อยค่าในเวลาต่อมา ในกรณีนี้จะรับรู้ในส่วนของผู้ถือหุ้น</w:t>
      </w:r>
    </w:p>
    <w:p w14:paraId="358D7439" w14:textId="77777777" w:rsidR="00A629EE" w:rsidRPr="00570491" w:rsidRDefault="00A629EE" w:rsidP="00DA2BFE">
      <w:pPr>
        <w:pStyle w:val="BodyText"/>
        <w:ind w:left="540"/>
        <w:rPr>
          <w:rFonts w:ascii="Angsana New" w:hAnsi="Angsana New"/>
          <w:iCs/>
          <w:sz w:val="30"/>
          <w:szCs w:val="30"/>
          <w:cs/>
        </w:rPr>
      </w:pPr>
    </w:p>
    <w:p w14:paraId="0EB0863A" w14:textId="77777777" w:rsidR="00DA2BFE" w:rsidRPr="00F626F6" w:rsidRDefault="00DA2BFE" w:rsidP="00DA2BFE">
      <w:pPr>
        <w:pStyle w:val="BodyText"/>
        <w:ind w:left="540"/>
        <w:rPr>
          <w:rFonts w:ascii="Angsana New" w:hAnsi="Angsana New"/>
          <w:iCs/>
          <w:sz w:val="30"/>
          <w:szCs w:val="30"/>
          <w:cs/>
        </w:rPr>
      </w:pPr>
      <w:r w:rsidRPr="00F626F6">
        <w:rPr>
          <w:rFonts w:ascii="Angsana New" w:hAnsi="Angsana New"/>
          <w:iCs/>
          <w:sz w:val="30"/>
          <w:szCs w:val="30"/>
          <w:cs/>
        </w:rPr>
        <w:t>การคำนวณมูลค่าที่คาดว่าจะได้รับคืน</w:t>
      </w:r>
    </w:p>
    <w:p w14:paraId="251A188B" w14:textId="77777777" w:rsidR="00DA2BFE" w:rsidRPr="00570491" w:rsidRDefault="00DA2BFE" w:rsidP="00DA2BFE">
      <w:pPr>
        <w:pStyle w:val="BodyText"/>
        <w:rPr>
          <w:rFonts w:ascii="Angsana New" w:hAnsi="Angsana New"/>
          <w:sz w:val="30"/>
          <w:szCs w:val="30"/>
          <w:cs/>
          <w:lang w:val="en-US"/>
        </w:rPr>
      </w:pPr>
    </w:p>
    <w:p w14:paraId="752C4C2F" w14:textId="77777777" w:rsidR="00DA2BFE" w:rsidRPr="00F626F6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lang w:val="en-US"/>
        </w:rPr>
      </w:pPr>
      <w:r w:rsidRPr="00F626F6">
        <w:rPr>
          <w:rFonts w:ascii="Angsana New" w:hAnsi="Angsana New"/>
          <w:sz w:val="30"/>
          <w:szCs w:val="30"/>
          <w:cs/>
        </w:rPr>
        <w:t>มูลค่าที่คาดว่าจะได้รับคืนของสินทรัพย์ที่ไม่ใช่สินทรัพย์ทางการเงิน  หมายถึง มูลค่าจากการใช้ของสินทรัพย์หรือมูลค่ายุติธรรมของสินทรัพย์หักต้นทุนในการขายแล้วแต่มูลค่าใดจะสูงกว่า  ในการประเมินมูลค่าจากการใช้ของสินทรัพย์  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 สำหรับสินทรัพย์ที่ไม่ก่อให้เกิดกระแสเงินสดรับโดยอิสระจากสินทรัพย์อื่น จะพิจารณามูลค่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14:paraId="3F73900D" w14:textId="77777777" w:rsidR="00B45716" w:rsidRDefault="00B45716" w:rsidP="00DA2BFE">
      <w:pPr>
        <w:pStyle w:val="BodyText"/>
        <w:ind w:left="540"/>
        <w:rPr>
          <w:rFonts w:ascii="Angsana New" w:hAnsi="Angsana New"/>
          <w:sz w:val="30"/>
          <w:szCs w:val="30"/>
          <w:lang w:val="en-US"/>
        </w:rPr>
      </w:pPr>
    </w:p>
    <w:p w14:paraId="4F6A08A1" w14:textId="77777777" w:rsidR="00DA2BFE" w:rsidRPr="00F626F6" w:rsidRDefault="00DA2BFE" w:rsidP="00DA2BFE">
      <w:pPr>
        <w:pStyle w:val="ListParagraph"/>
        <w:tabs>
          <w:tab w:val="clear" w:pos="454"/>
          <w:tab w:val="clear" w:pos="680"/>
          <w:tab w:val="left" w:pos="540"/>
          <w:tab w:val="left" w:pos="630"/>
        </w:tabs>
        <w:ind w:left="540"/>
        <w:rPr>
          <w:rFonts w:ascii="Angsana New" w:hAnsi="Angsana New"/>
          <w:iCs/>
          <w:sz w:val="30"/>
          <w:szCs w:val="30"/>
        </w:rPr>
      </w:pPr>
      <w:r w:rsidRPr="00F626F6">
        <w:rPr>
          <w:rFonts w:ascii="Angsana New" w:hAnsi="Angsana New"/>
          <w:iCs/>
          <w:sz w:val="30"/>
          <w:szCs w:val="30"/>
          <w:cs/>
        </w:rPr>
        <w:t>การกลับรายการด้อยค่า</w:t>
      </w:r>
    </w:p>
    <w:p w14:paraId="31D9F463" w14:textId="77777777" w:rsidR="00DA2BFE" w:rsidRPr="00F626F6" w:rsidRDefault="00DA2BFE" w:rsidP="00DA2BFE">
      <w:pPr>
        <w:pStyle w:val="ListParagraph"/>
        <w:tabs>
          <w:tab w:val="clear" w:pos="454"/>
          <w:tab w:val="clear" w:pos="680"/>
          <w:tab w:val="left" w:pos="540"/>
          <w:tab w:val="left" w:pos="630"/>
        </w:tabs>
        <w:ind w:left="540"/>
        <w:rPr>
          <w:rFonts w:ascii="Angsana New" w:hAnsi="Angsana New"/>
          <w:iCs/>
          <w:sz w:val="30"/>
          <w:szCs w:val="30"/>
          <w:cs/>
          <w:lang w:val="th-TH"/>
        </w:rPr>
      </w:pPr>
    </w:p>
    <w:p w14:paraId="11814306" w14:textId="77777777" w:rsidR="00DA2BFE" w:rsidRPr="00F626F6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lang w:val="en-US"/>
        </w:rPr>
      </w:pPr>
      <w:r w:rsidRPr="00F626F6">
        <w:rPr>
          <w:rFonts w:ascii="Angsana New" w:hAnsi="Angsana New"/>
          <w:sz w:val="30"/>
          <w:szCs w:val="30"/>
          <w:cs/>
        </w:rPr>
        <w:t>ขาดทุนจากการด้อยค่าของสินทรัพย์ที่ไม่ใช่สินทรัพย์ทางการเงินอื่นๆ ที่เคยรับรู้ในงวดก่อนจะถูกประเมิน ณ ทุกวันที่ที่ออกรายงานว่ามีข้อบ่งชี้เรื่องการด้อยค่าหรือไม่  ขาดทุนจากการด้อยค่าจะถูกกลับรายการ หากมีการเปลี่ยนแปลงประมาณการที่ใช้ในการคำนวณมูลค่าที่คาดว่าจะได้รับคืน 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</w:p>
    <w:p w14:paraId="57A52939" w14:textId="77777777" w:rsidR="00017B1D" w:rsidRDefault="00017B1D" w:rsidP="00DA2BFE">
      <w:pPr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756974C3" w14:textId="77777777"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ต้นทุนการพัฒนาสวนยาง</w:t>
      </w:r>
    </w:p>
    <w:p w14:paraId="69B1509A" w14:textId="77777777" w:rsidR="00DA2BFE" w:rsidRPr="00F626F6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526E1636" w14:textId="77777777" w:rsidR="00DA2BFE" w:rsidRPr="00F626F6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F626F6">
        <w:rPr>
          <w:rFonts w:ascii="Angsana New" w:hAnsi="Angsana New"/>
          <w:sz w:val="30"/>
          <w:szCs w:val="30"/>
          <w:cs/>
          <w:lang w:val="th-TH"/>
        </w:rPr>
        <w:t>ต้นทุนการพัฒนาสวนยางเป็นยอดเงินลงทุนในการปลูกต้นยาง ซึ่งตัดจำหน่ายตามปริมาณผลผลิตของต้นยาง ค่าใช้จ่ายที่เกี่ยวข้องกับการปลูกสวนยางซ่อมและปลูกสวนยางเพิ่มเติมในพื้นที่ที่มีการเก็บเกี่ยวแล้วจะถือเป็นค่าใช้จ่ายในงบกำไรขาดทุนทั้งจำนวน ไม่มีการตัดจำหน่ายสำหรับต้นทุนการพัฒนาสวนยางที่ยังไม่พร้อมเก็บเกี่ยว</w:t>
      </w:r>
    </w:p>
    <w:p w14:paraId="6456EF87" w14:textId="77777777" w:rsidR="005C1531" w:rsidRPr="00F626F6" w:rsidRDefault="005C1531" w:rsidP="00DA2BFE">
      <w:pPr>
        <w:pStyle w:val="BodyText"/>
        <w:rPr>
          <w:rFonts w:ascii="Angsana New" w:hAnsi="Angsana New"/>
          <w:sz w:val="30"/>
          <w:szCs w:val="30"/>
          <w:lang w:val="en-US"/>
        </w:rPr>
      </w:pPr>
    </w:p>
    <w:p w14:paraId="76300D0B" w14:textId="77777777"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สิทธิการใช้ประโยชน์ในที่ดิน</w:t>
      </w:r>
    </w:p>
    <w:p w14:paraId="2C715AA1" w14:textId="77777777" w:rsidR="00DA2BFE" w:rsidRPr="00F626F6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13AEA13E" w14:textId="77777777" w:rsidR="00DA2BFE" w:rsidRPr="00F626F6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F626F6">
        <w:rPr>
          <w:rFonts w:ascii="Angsana New" w:hAnsi="Angsana New"/>
          <w:sz w:val="30"/>
          <w:szCs w:val="30"/>
          <w:cs/>
          <w:lang w:val="th-TH"/>
        </w:rPr>
        <w:t>การใช้ประโยชน์ในที่ดินแสดงมูลค่าตามราคาทุนหักค่าเผื่อการด้อยค่าของสินทรัพย์ (ถ้ามี)</w:t>
      </w:r>
    </w:p>
    <w:p w14:paraId="2D6C7754" w14:textId="77777777" w:rsidR="00E428F3" w:rsidRPr="00F626F6" w:rsidRDefault="00E428F3" w:rsidP="00DA2BFE">
      <w:pPr>
        <w:pStyle w:val="BodyText"/>
        <w:ind w:left="540"/>
        <w:rPr>
          <w:rFonts w:ascii="Angsana New" w:hAnsi="Angsana New"/>
          <w:sz w:val="30"/>
          <w:szCs w:val="30"/>
          <w:lang w:val="en-US"/>
        </w:rPr>
      </w:pPr>
    </w:p>
    <w:p w14:paraId="352AA703" w14:textId="77777777"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ค่าใช้จ่ายรอตัดจ่าย</w:t>
      </w:r>
    </w:p>
    <w:p w14:paraId="4055DB3B" w14:textId="77777777" w:rsidR="00DA2BFE" w:rsidRPr="00F626F6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38C848AA" w14:textId="77777777" w:rsidR="00DA2BFE" w:rsidRPr="00F626F6" w:rsidRDefault="00DA2BFE" w:rsidP="00DA2BFE">
      <w:pPr>
        <w:tabs>
          <w:tab w:val="left" w:pos="360"/>
          <w:tab w:val="left" w:pos="1440"/>
        </w:tabs>
        <w:ind w:left="547" w:hanging="7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ค่าใช้จ่ายรอตัดจ่าย ได้แก่ ภาชนะบรรจุและสายพานรอตัดบัญชี แสดงมูลค่าตามราคาทุนหักค่าตัดจำหน่ายสะสม ค่าตัดจำหน่ายคำนวณจากราคาทุนโดยวิธีเส้นตรงภายในระยะเวลา </w:t>
      </w:r>
      <w:r w:rsidR="009747C0" w:rsidRPr="00F626F6">
        <w:rPr>
          <w:rFonts w:ascii="Angsana New" w:hAnsi="Angsana New"/>
          <w:sz w:val="30"/>
          <w:szCs w:val="30"/>
          <w:cs/>
          <w:lang w:val="th-TH"/>
        </w:rPr>
        <w:t>1-3</w:t>
      </w:r>
      <w:r w:rsidR="009747C0"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  <w:lang w:val="th-TH"/>
        </w:rPr>
        <w:t>ปี ค่าตัด</w:t>
      </w:r>
      <w:r w:rsidRPr="00F626F6">
        <w:rPr>
          <w:rFonts w:ascii="Angsana New" w:hAnsi="Angsana New"/>
          <w:sz w:val="30"/>
          <w:szCs w:val="30"/>
          <w:cs/>
        </w:rPr>
        <w:t>จำหน่าย</w:t>
      </w:r>
      <w:r w:rsidRPr="00F626F6">
        <w:rPr>
          <w:rFonts w:ascii="Angsana New" w:hAnsi="Angsana New"/>
          <w:sz w:val="30"/>
          <w:szCs w:val="30"/>
          <w:cs/>
          <w:lang w:val="th-TH"/>
        </w:rPr>
        <w:t>รับรู้ในงบกำไรขาดทุน</w:t>
      </w:r>
    </w:p>
    <w:p w14:paraId="7698809D" w14:textId="77777777" w:rsidR="00710168" w:rsidRPr="00F626F6" w:rsidRDefault="00710168" w:rsidP="00DA2BFE">
      <w:pPr>
        <w:tabs>
          <w:tab w:val="left" w:pos="360"/>
          <w:tab w:val="left" w:pos="1440"/>
        </w:tabs>
        <w:ind w:left="547" w:hanging="7"/>
        <w:jc w:val="thaiDistribute"/>
        <w:rPr>
          <w:rFonts w:ascii="Angsana New" w:hAnsi="Angsana New"/>
          <w:sz w:val="30"/>
          <w:szCs w:val="30"/>
        </w:rPr>
      </w:pPr>
    </w:p>
    <w:p w14:paraId="538B0597" w14:textId="77777777"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หนี้สินที่มีภาระดอกเบี้ย</w:t>
      </w:r>
    </w:p>
    <w:p w14:paraId="176243C1" w14:textId="77777777" w:rsidR="00DA2BFE" w:rsidRPr="00401A39" w:rsidRDefault="00DA2BFE" w:rsidP="00DA2BFE">
      <w:pPr>
        <w:pStyle w:val="BodyText"/>
        <w:ind w:left="540"/>
        <w:rPr>
          <w:rFonts w:ascii="Angsana New" w:hAnsi="Angsana New"/>
          <w:b/>
          <w:bCs/>
          <w:sz w:val="30"/>
          <w:szCs w:val="30"/>
          <w:lang w:val="en-US"/>
        </w:rPr>
      </w:pPr>
    </w:p>
    <w:p w14:paraId="2FCE0B0C" w14:textId="4515B454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หนี้สินที่มีภาระดอกเบี้ยบันทึกเริ่มแรกในมูลค่า</w:t>
      </w:r>
      <w:r w:rsidR="00401A39">
        <w:rPr>
          <w:rFonts w:ascii="Angsana New" w:hAnsi="Angsana New" w:hint="cs"/>
          <w:sz w:val="30"/>
          <w:szCs w:val="30"/>
          <w:cs/>
        </w:rPr>
        <w:t>ตามสัญญา</w:t>
      </w:r>
      <w:r w:rsidRPr="00F626F6">
        <w:rPr>
          <w:rFonts w:ascii="Angsana New" w:hAnsi="Angsana New"/>
          <w:sz w:val="30"/>
          <w:szCs w:val="30"/>
          <w:cs/>
        </w:rPr>
        <w:t xml:space="preserve">หักค่าใช้จ่ายที่เกี่ยวกับการเกิดหนี้สิน </w:t>
      </w:r>
    </w:p>
    <w:p w14:paraId="0E8A8D3A" w14:textId="77777777" w:rsidR="00DA2BFE" w:rsidRPr="00F626F6" w:rsidRDefault="00DA2BFE" w:rsidP="00DA2BFE">
      <w:pPr>
        <w:tabs>
          <w:tab w:val="left" w:pos="540"/>
        </w:tabs>
        <w:ind w:left="1080" w:hanging="540"/>
        <w:rPr>
          <w:rFonts w:ascii="Angsana New" w:hAnsi="Angsana New"/>
          <w:sz w:val="30"/>
          <w:szCs w:val="30"/>
        </w:rPr>
      </w:pPr>
    </w:p>
    <w:p w14:paraId="74589095" w14:textId="77777777"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เจ้าหนี้การค้าและเจ้าหนี้อื่น</w:t>
      </w:r>
    </w:p>
    <w:p w14:paraId="04AF8BE9" w14:textId="77777777" w:rsidR="00DA2BFE" w:rsidRPr="00401A39" w:rsidRDefault="00DA2BFE" w:rsidP="00DA2BFE">
      <w:pPr>
        <w:tabs>
          <w:tab w:val="left" w:pos="540"/>
        </w:tabs>
        <w:ind w:left="1080" w:hanging="540"/>
        <w:rPr>
          <w:rFonts w:ascii="Angsana New" w:hAnsi="Angsana New"/>
          <w:sz w:val="30"/>
          <w:szCs w:val="30"/>
        </w:rPr>
      </w:pPr>
    </w:p>
    <w:p w14:paraId="5D970CC9" w14:textId="77777777" w:rsidR="00DA2BFE" w:rsidRPr="00F626F6" w:rsidRDefault="00DA2BFE" w:rsidP="00DA2BFE">
      <w:pPr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เจ้าหนี้การค้าและเจ้าหนี้อื่นแสดงในราคาทุน</w:t>
      </w:r>
    </w:p>
    <w:p w14:paraId="06D25C21" w14:textId="77777777" w:rsidR="00B45716" w:rsidRDefault="00B45716" w:rsidP="00DA2BFE">
      <w:pPr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7A3660AB" w14:textId="77777777" w:rsidR="0032562F" w:rsidRPr="00F626F6" w:rsidRDefault="0032562F" w:rsidP="00DA2BFE">
      <w:pPr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4F25210C" w14:textId="77777777"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ผลประโยชน์พนักงาน</w:t>
      </w:r>
    </w:p>
    <w:p w14:paraId="5E71B900" w14:textId="77777777" w:rsidR="00DA2BFE" w:rsidRPr="00F626F6" w:rsidRDefault="00DA2BFE" w:rsidP="00DA2BFE">
      <w:pPr>
        <w:ind w:left="1080" w:hanging="540"/>
        <w:rPr>
          <w:rFonts w:ascii="Angsana New" w:hAnsi="Angsana New"/>
          <w:sz w:val="20"/>
          <w:szCs w:val="20"/>
        </w:rPr>
      </w:pPr>
    </w:p>
    <w:p w14:paraId="4BD32791" w14:textId="77777777" w:rsidR="00DA2BFE" w:rsidRPr="00F626F6" w:rsidRDefault="00DA2BFE" w:rsidP="00DA2BFE">
      <w:pPr>
        <w:tabs>
          <w:tab w:val="left" w:pos="720"/>
        </w:tabs>
        <w:ind w:left="540"/>
        <w:rPr>
          <w:rFonts w:ascii="Angsana New" w:hAnsi="Angsana New"/>
          <w:iCs/>
          <w:sz w:val="30"/>
          <w:szCs w:val="30"/>
        </w:rPr>
      </w:pPr>
      <w:r w:rsidRPr="00F626F6">
        <w:rPr>
          <w:rFonts w:ascii="Angsana New" w:hAnsi="Angsana New"/>
          <w:iCs/>
          <w:sz w:val="30"/>
          <w:szCs w:val="30"/>
          <w:cs/>
        </w:rPr>
        <w:t>โครงการสมทบเงิน</w:t>
      </w:r>
    </w:p>
    <w:p w14:paraId="7EA1B519" w14:textId="77777777" w:rsidR="00DA2BFE" w:rsidRPr="00401A39" w:rsidRDefault="00DA2BFE" w:rsidP="00DA2BFE">
      <w:pPr>
        <w:tabs>
          <w:tab w:val="left" w:pos="720"/>
        </w:tabs>
        <w:ind w:left="540"/>
        <w:rPr>
          <w:rFonts w:ascii="Angsana New" w:hAnsi="Angsana New"/>
          <w:iCs/>
          <w:sz w:val="30"/>
          <w:szCs w:val="30"/>
        </w:rPr>
      </w:pPr>
    </w:p>
    <w:p w14:paraId="1CAD6E9B" w14:textId="77777777" w:rsidR="00DA2BFE" w:rsidRPr="00F626F6" w:rsidRDefault="00DA2BFE" w:rsidP="00DA2BFE">
      <w:pPr>
        <w:tabs>
          <w:tab w:val="left" w:pos="720"/>
        </w:tabs>
        <w:ind w:left="547"/>
        <w:jc w:val="thaiDistribute"/>
        <w:rPr>
          <w:rFonts w:ascii="Angsana New" w:hAnsi="Angsana New"/>
          <w:i/>
          <w:sz w:val="30"/>
          <w:szCs w:val="30"/>
        </w:rPr>
      </w:pPr>
      <w:r w:rsidRPr="00F626F6">
        <w:rPr>
          <w:rFonts w:ascii="Angsana New" w:hAnsi="Angsana New"/>
          <w:i/>
          <w:sz w:val="30"/>
          <w:szCs w:val="30"/>
          <w:cs/>
        </w:rPr>
        <w:t>ภาระผูกพันในการสมทบเข้าโครงการสมทบเงินจะถูกรับรู้เป็นค่าใช้จ่ายพนักงานในกำไรหรือขาดทุนในรอบระยะเวลาที่พนักงานได้ทำงานให้กับกิจการ</w:t>
      </w:r>
    </w:p>
    <w:p w14:paraId="7DE13F0F" w14:textId="77777777" w:rsidR="00017B1D" w:rsidRPr="00401A39" w:rsidRDefault="00017B1D" w:rsidP="00DA2BFE">
      <w:pPr>
        <w:tabs>
          <w:tab w:val="left" w:pos="720"/>
        </w:tabs>
        <w:ind w:left="540"/>
        <w:rPr>
          <w:rFonts w:ascii="Angsana New" w:hAnsi="Angsana New"/>
          <w:iCs/>
          <w:sz w:val="30"/>
          <w:szCs w:val="30"/>
        </w:rPr>
      </w:pPr>
    </w:p>
    <w:p w14:paraId="453D2E7D" w14:textId="77777777" w:rsidR="00DA2BFE" w:rsidRPr="00F626F6" w:rsidRDefault="00DA2BFE" w:rsidP="00DA2BFE">
      <w:pPr>
        <w:tabs>
          <w:tab w:val="left" w:pos="720"/>
        </w:tabs>
        <w:ind w:left="540"/>
        <w:rPr>
          <w:rFonts w:ascii="Angsana New" w:hAnsi="Angsana New"/>
          <w:iCs/>
          <w:sz w:val="30"/>
          <w:szCs w:val="30"/>
        </w:rPr>
      </w:pPr>
      <w:r w:rsidRPr="00F626F6">
        <w:rPr>
          <w:rFonts w:ascii="Angsana New" w:hAnsi="Angsana New"/>
          <w:iCs/>
          <w:sz w:val="30"/>
          <w:szCs w:val="30"/>
          <w:cs/>
        </w:rPr>
        <w:t>โครงการผลประโยชน์ที่กำหนดไว้</w:t>
      </w:r>
    </w:p>
    <w:p w14:paraId="572D5DFB" w14:textId="77777777" w:rsidR="00DA2BFE" w:rsidRPr="00401A39" w:rsidRDefault="00DA2BFE" w:rsidP="00DA2BFE">
      <w:pPr>
        <w:ind w:left="540"/>
        <w:rPr>
          <w:rFonts w:ascii="Angsana New" w:hAnsi="Angsana New"/>
          <w:i/>
          <w:sz w:val="30"/>
          <w:szCs w:val="30"/>
        </w:rPr>
      </w:pPr>
    </w:p>
    <w:p w14:paraId="027B4798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F626F6">
        <w:rPr>
          <w:rFonts w:ascii="Angsana New" w:hAnsi="Angsana New"/>
          <w:i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แยกต่างหากเป็นรายโครงการจากการประมาณผลประโยชน์ในอนาคตที่เกิดจากการทำงานของพนักงานใน</w:t>
      </w:r>
      <w:r w:rsidRPr="00F626F6">
        <w:rPr>
          <w:rFonts w:ascii="Angsana New" w:hAnsi="Angsana New" w:hint="cs"/>
          <w:i/>
          <w:sz w:val="30"/>
          <w:szCs w:val="30"/>
          <w:cs/>
        </w:rPr>
        <w:t>งวด</w:t>
      </w:r>
      <w:r w:rsidRPr="00F626F6">
        <w:rPr>
          <w:rFonts w:ascii="Angsana New" w:hAnsi="Angsana New"/>
          <w:i/>
          <w:sz w:val="30"/>
          <w:szCs w:val="30"/>
          <w:cs/>
        </w:rPr>
        <w:t>ปัจจุบันและงวดก่อนๆ  ผลประโยชน์ดังกล่าวได้มีการคิดลดกระแสเงิน</w:t>
      </w:r>
      <w:r w:rsidRPr="00F626F6">
        <w:rPr>
          <w:rFonts w:ascii="Angsana New" w:hAnsi="Angsana New" w:hint="cs"/>
          <w:i/>
          <w:sz w:val="30"/>
          <w:szCs w:val="30"/>
          <w:cs/>
        </w:rPr>
        <w:t>ส</w:t>
      </w:r>
      <w:r w:rsidRPr="00F626F6">
        <w:rPr>
          <w:rFonts w:ascii="Angsana New" w:hAnsi="Angsana New"/>
          <w:i/>
          <w:sz w:val="30"/>
          <w:szCs w:val="30"/>
          <w:cs/>
        </w:rPr>
        <w:t>ดเพื่อให้เป็นมูลค่าปัจจุบัน</w:t>
      </w:r>
    </w:p>
    <w:p w14:paraId="4E764ACA" w14:textId="77777777" w:rsidR="00DA2BFE" w:rsidRPr="00401A39" w:rsidRDefault="00DA2BFE" w:rsidP="00DA2BFE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</w:p>
    <w:p w14:paraId="2B20068C" w14:textId="34DF776F" w:rsidR="00DA2BFE" w:rsidRPr="00F626F6" w:rsidRDefault="00DA2BFE" w:rsidP="00DA2BFE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F626F6">
        <w:rPr>
          <w:rFonts w:ascii="Angsana New" w:hAnsi="Angsana New"/>
          <w:i/>
          <w:sz w:val="30"/>
          <w:szCs w:val="30"/>
          <w:cs/>
        </w:rPr>
        <w:t>การคำนวณ</w:t>
      </w:r>
      <w:r w:rsidRPr="00F626F6">
        <w:rPr>
          <w:rFonts w:ascii="Angsana New" w:hAnsi="Angsana New" w:hint="cs"/>
          <w:i/>
          <w:sz w:val="30"/>
          <w:szCs w:val="30"/>
          <w:cs/>
        </w:rPr>
        <w:t>ภาระผูกพันของโครงการผลประโยชน์ที่กำหนดไว้</w:t>
      </w:r>
      <w:r w:rsidRPr="00F626F6">
        <w:rPr>
          <w:rFonts w:ascii="Angsana New" w:hAnsi="Angsana New"/>
          <w:i/>
          <w:sz w:val="30"/>
          <w:szCs w:val="30"/>
          <w:cs/>
        </w:rPr>
        <w:t>นั้นจัดทำโดยนักคณิตศาสตร์ประกัน</w:t>
      </w:r>
      <w:r w:rsidR="00673819">
        <w:rPr>
          <w:rFonts w:ascii="Angsana New" w:hAnsi="Angsana New"/>
          <w:i/>
          <w:sz w:val="30"/>
          <w:szCs w:val="30"/>
          <w:cs/>
        </w:rPr>
        <w:t>ภัยที่ได้รับอนุญาตเป็นประจำ</w:t>
      </w:r>
      <w:r w:rsidRPr="00F626F6">
        <w:rPr>
          <w:rFonts w:ascii="Angsana New" w:hAnsi="Angsana New"/>
          <w:i/>
          <w:sz w:val="30"/>
          <w:szCs w:val="30"/>
          <w:cs/>
        </w:rPr>
        <w:t xml:space="preserve"> โดยวิธีคิดลดแต่ละหน่วยที่ประมาณการไว้</w:t>
      </w:r>
      <w:r w:rsidRPr="00F626F6">
        <w:rPr>
          <w:rFonts w:ascii="Angsana New" w:hAnsi="Angsana New" w:hint="cs"/>
          <w:i/>
          <w:sz w:val="30"/>
          <w:szCs w:val="30"/>
          <w:cs/>
        </w:rPr>
        <w:t xml:space="preserve"> </w:t>
      </w:r>
    </w:p>
    <w:p w14:paraId="06A7E734" w14:textId="77777777" w:rsidR="00621ABC" w:rsidRDefault="00621ABC" w:rsidP="00DA2BFE">
      <w:pPr>
        <w:ind w:left="540"/>
        <w:jc w:val="thaiDistribute"/>
        <w:rPr>
          <w:rFonts w:ascii="Angsana New" w:hAnsi="Angsana New"/>
          <w:i/>
          <w:sz w:val="20"/>
          <w:szCs w:val="20"/>
        </w:rPr>
      </w:pPr>
    </w:p>
    <w:p w14:paraId="725D6E29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i/>
          <w:sz w:val="30"/>
          <w:szCs w:val="30"/>
          <w:cs/>
        </w:rPr>
      </w:pPr>
      <w:r w:rsidRPr="00F626F6">
        <w:rPr>
          <w:rFonts w:ascii="Angsana New" w:hAnsi="Angsana New" w:hint="cs"/>
          <w:i/>
          <w:sz w:val="30"/>
          <w:szCs w:val="30"/>
          <w:cs/>
        </w:rPr>
        <w:t>ใน</w:t>
      </w:r>
      <w:r w:rsidRPr="00F626F6">
        <w:rPr>
          <w:rFonts w:ascii="Angsana New" w:hAnsi="Angsana New"/>
          <w:i/>
          <w:sz w:val="30"/>
          <w:szCs w:val="30"/>
          <w:cs/>
        </w:rPr>
        <w:t>การวัดมูลค่าใหม่ของหนี้สินผลประโยชน์ที่กำหนดไว้สุทธิ</w:t>
      </w:r>
      <w:r w:rsidRPr="00F626F6">
        <w:rPr>
          <w:rFonts w:ascii="Angsana New" w:hAnsi="Angsana New"/>
          <w:i/>
          <w:sz w:val="30"/>
          <w:szCs w:val="30"/>
        </w:rPr>
        <w:t xml:space="preserve"> </w:t>
      </w:r>
      <w:r w:rsidRPr="00F626F6">
        <w:rPr>
          <w:rFonts w:ascii="Angsana New" w:hAnsi="Angsana New"/>
          <w:i/>
          <w:sz w:val="30"/>
          <w:szCs w:val="30"/>
          <w:cs/>
        </w:rPr>
        <w:t>กำไร</w:t>
      </w:r>
      <w:r w:rsidRPr="00F626F6">
        <w:rPr>
          <w:rFonts w:ascii="Angsana New" w:hAnsi="Angsana New" w:hint="cs"/>
          <w:i/>
          <w:sz w:val="30"/>
          <w:szCs w:val="30"/>
          <w:cs/>
        </w:rPr>
        <w:t>หรือ</w:t>
      </w:r>
      <w:r w:rsidRPr="00F626F6">
        <w:rPr>
          <w:rFonts w:ascii="Angsana New" w:hAnsi="Angsana New"/>
          <w:i/>
          <w:sz w:val="30"/>
          <w:szCs w:val="30"/>
          <w:cs/>
        </w:rPr>
        <w:t>ขาดทุนจากการประมาณการตามหลักคณิตศาสตร์ประกันภัย</w:t>
      </w:r>
      <w:r w:rsidRPr="00F626F6">
        <w:rPr>
          <w:rFonts w:ascii="Angsana New" w:hAnsi="Angsana New" w:hint="cs"/>
          <w:i/>
          <w:sz w:val="30"/>
          <w:szCs w:val="30"/>
          <w:cs/>
        </w:rPr>
        <w:t>จะถูก</w:t>
      </w:r>
      <w:r w:rsidRPr="00F626F6">
        <w:rPr>
          <w:rFonts w:ascii="Angsana New" w:hAnsi="Angsana New"/>
          <w:i/>
          <w:sz w:val="30"/>
          <w:szCs w:val="30"/>
          <w:cs/>
        </w:rPr>
        <w:t>รับรู้รายการในกำไรขาดทุนเบ็ดเสร็จอื่น</w:t>
      </w:r>
      <w:r w:rsidRPr="00F626F6">
        <w:rPr>
          <w:rFonts w:ascii="Angsana New" w:hAnsi="Angsana New" w:hint="cs"/>
          <w:i/>
          <w:sz w:val="30"/>
          <w:szCs w:val="30"/>
          <w:cs/>
        </w:rPr>
        <w:t>ทันที</w:t>
      </w:r>
      <w:r w:rsidRPr="00F626F6">
        <w:rPr>
          <w:rFonts w:ascii="Angsana New" w:hAnsi="Angsana New"/>
          <w:i/>
          <w:sz w:val="30"/>
          <w:szCs w:val="30"/>
        </w:rPr>
        <w:t xml:space="preserve"> </w:t>
      </w:r>
      <w:r w:rsidRPr="00F626F6">
        <w:rPr>
          <w:rFonts w:ascii="Angsana New" w:hAnsi="Angsana New" w:hint="cs"/>
          <w:i/>
          <w:sz w:val="30"/>
          <w:szCs w:val="30"/>
          <w:cs/>
        </w:rPr>
        <w:t>กลุ่มบริษัท</w:t>
      </w:r>
      <w:r w:rsidRPr="00F626F6">
        <w:rPr>
          <w:rFonts w:ascii="Angsana New" w:hAnsi="Angsana New"/>
          <w:i/>
          <w:sz w:val="30"/>
          <w:szCs w:val="30"/>
          <w:cs/>
        </w:rPr>
        <w:t>กำหนดดอกเบี้ยจ่าย</w:t>
      </w:r>
      <w:r w:rsidRPr="00F626F6">
        <w:rPr>
          <w:rFonts w:ascii="Angsana New" w:hAnsi="Angsana New" w:hint="cs"/>
          <w:i/>
          <w:sz w:val="30"/>
          <w:szCs w:val="30"/>
          <w:cs/>
        </w:rPr>
        <w:t>ของ</w:t>
      </w:r>
      <w:r w:rsidRPr="00F626F6">
        <w:rPr>
          <w:rFonts w:ascii="Angsana New" w:hAnsi="Angsana New"/>
          <w:i/>
          <w:sz w:val="30"/>
          <w:szCs w:val="30"/>
          <w:cs/>
        </w:rPr>
        <w:t>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โดยคำนึงถึงการเปลี่ยนแปลงใดๆ</w:t>
      </w:r>
      <w:r w:rsidRPr="00F626F6">
        <w:rPr>
          <w:rFonts w:ascii="Angsana New" w:hAnsi="Angsana New" w:hint="cs"/>
          <w:i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i/>
          <w:sz w:val="30"/>
          <w:szCs w:val="30"/>
          <w:cs/>
        </w:rPr>
        <w:t>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ดอกเบี้ยจ่ายสุทธิและค่าใช้จ่ายอื่นๆ</w:t>
      </w:r>
      <w:r w:rsidRPr="00F626F6">
        <w:rPr>
          <w:rFonts w:ascii="Angsana New" w:hAnsi="Angsana New" w:hint="cs"/>
          <w:i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i/>
          <w:sz w:val="30"/>
          <w:szCs w:val="30"/>
          <w:cs/>
        </w:rPr>
        <w:t>ที่เกี่ยวข้องกับโครงการผลประโยชน์รับรู้รายการในกำไรหรือขาดทุน</w:t>
      </w:r>
    </w:p>
    <w:p w14:paraId="0558048C" w14:textId="77777777" w:rsidR="00DA2BFE" w:rsidRPr="000F1141" w:rsidRDefault="00DA2BFE" w:rsidP="00DA2BFE">
      <w:pPr>
        <w:ind w:left="540"/>
        <w:jc w:val="thaiDistribute"/>
        <w:rPr>
          <w:rFonts w:ascii="Angsana New" w:hAnsi="Angsana New"/>
          <w:i/>
          <w:sz w:val="18"/>
          <w:szCs w:val="18"/>
        </w:rPr>
      </w:pPr>
    </w:p>
    <w:p w14:paraId="1CB326D5" w14:textId="77777777" w:rsidR="00DA2BFE" w:rsidRDefault="00DA2BFE" w:rsidP="00DA2BFE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F626F6">
        <w:rPr>
          <w:rFonts w:ascii="Angsana New" w:hAnsi="Angsana New"/>
          <w:i/>
          <w:sz w:val="30"/>
          <w:szCs w:val="30"/>
          <w:cs/>
        </w:rPr>
        <w:t>เมื่อมีการ</w:t>
      </w:r>
      <w:r w:rsidRPr="00F626F6">
        <w:rPr>
          <w:rFonts w:ascii="Angsana New" w:hAnsi="Angsana New" w:hint="cs"/>
          <w:i/>
          <w:sz w:val="30"/>
          <w:szCs w:val="30"/>
          <w:cs/>
        </w:rPr>
        <w:t>เปลี่ยนแปลง</w:t>
      </w:r>
      <w:r w:rsidRPr="00F626F6">
        <w:rPr>
          <w:rFonts w:ascii="Angsana New" w:hAnsi="Angsana New"/>
          <w:i/>
          <w:sz w:val="30"/>
          <w:szCs w:val="30"/>
          <w:cs/>
        </w:rPr>
        <w:t>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</w:t>
      </w:r>
      <w:r w:rsidRPr="00F626F6">
        <w:rPr>
          <w:rFonts w:ascii="Angsana New" w:hAnsi="Angsana New" w:hint="cs"/>
          <w:i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i/>
          <w:sz w:val="30"/>
          <w:szCs w:val="30"/>
          <w:cs/>
        </w:rPr>
        <w:t>กำไร</w:t>
      </w:r>
      <w:r w:rsidRPr="00F626F6">
        <w:rPr>
          <w:rFonts w:ascii="Angsana New" w:hAnsi="Angsana New" w:hint="cs"/>
          <w:i/>
          <w:sz w:val="30"/>
          <w:szCs w:val="30"/>
          <w:cs/>
        </w:rPr>
        <w:t>หรือ</w:t>
      </w:r>
      <w:r w:rsidRPr="00F626F6">
        <w:rPr>
          <w:rFonts w:ascii="Angsana New" w:hAnsi="Angsana New"/>
          <w:i/>
          <w:sz w:val="30"/>
          <w:szCs w:val="30"/>
          <w:cs/>
        </w:rPr>
        <w:t>ขาดทุนจากการลดขนาดโครงการต้องรับรู้ในกำไรหรือขาดทุนทันที</w:t>
      </w:r>
      <w:r w:rsidRPr="00F626F6">
        <w:rPr>
          <w:rFonts w:ascii="Angsana New" w:hAnsi="Angsana New" w:hint="cs"/>
          <w:i/>
          <w:sz w:val="30"/>
          <w:szCs w:val="30"/>
          <w:cs/>
        </w:rPr>
        <w:t xml:space="preserve"> กลุ่มบริษัท</w:t>
      </w:r>
      <w:r w:rsidRPr="00F626F6">
        <w:rPr>
          <w:rFonts w:ascii="Angsana New" w:hAnsi="Angsana New"/>
          <w:i/>
          <w:sz w:val="30"/>
          <w:szCs w:val="30"/>
          <w:cs/>
        </w:rPr>
        <w:t>รับรู้กำไรและขาดทุนจากการจ่ายชำระผลประโยชน์</w:t>
      </w:r>
      <w:r w:rsidRPr="00F626F6">
        <w:rPr>
          <w:rFonts w:ascii="Angsana New" w:hAnsi="Angsana New" w:hint="cs"/>
          <w:i/>
          <w:sz w:val="30"/>
          <w:szCs w:val="30"/>
          <w:cs/>
        </w:rPr>
        <w:t>พนักงาน</w:t>
      </w:r>
      <w:r w:rsidRPr="00F626F6">
        <w:rPr>
          <w:rFonts w:ascii="Angsana New" w:hAnsi="Angsana New"/>
          <w:i/>
          <w:sz w:val="30"/>
          <w:szCs w:val="30"/>
          <w:cs/>
        </w:rPr>
        <w:t>เมื่อเกิดขึ้น</w:t>
      </w:r>
    </w:p>
    <w:p w14:paraId="1FE58728" w14:textId="77777777" w:rsidR="00EA7E53" w:rsidRPr="000F1141" w:rsidRDefault="00EA7E53" w:rsidP="00DA2BFE">
      <w:pPr>
        <w:ind w:left="540"/>
        <w:jc w:val="thaiDistribute"/>
        <w:rPr>
          <w:rFonts w:ascii="Angsana New" w:hAnsi="Angsana New"/>
          <w:i/>
          <w:sz w:val="18"/>
          <w:szCs w:val="18"/>
        </w:rPr>
      </w:pPr>
    </w:p>
    <w:p w14:paraId="437ED1D6" w14:textId="77777777" w:rsidR="00DA2BFE" w:rsidRPr="00F626F6" w:rsidRDefault="00DA2BFE" w:rsidP="00DA2BFE">
      <w:pPr>
        <w:tabs>
          <w:tab w:val="left" w:pos="720"/>
        </w:tabs>
        <w:ind w:left="540"/>
        <w:rPr>
          <w:rFonts w:ascii="Angsana New" w:hAnsi="Angsana New"/>
          <w:iCs/>
          <w:sz w:val="30"/>
          <w:szCs w:val="30"/>
        </w:rPr>
      </w:pPr>
      <w:r w:rsidRPr="00F626F6">
        <w:rPr>
          <w:rFonts w:ascii="Angsana New" w:hAnsi="Angsana New"/>
          <w:iCs/>
          <w:sz w:val="30"/>
          <w:szCs w:val="30"/>
          <w:cs/>
        </w:rPr>
        <w:t xml:space="preserve">ผลประโยชน์เมื่อเลิกจ้าง </w:t>
      </w:r>
    </w:p>
    <w:p w14:paraId="7344E371" w14:textId="77777777" w:rsidR="00DA2BFE" w:rsidRPr="000F1141" w:rsidRDefault="00DA2BFE" w:rsidP="00DA2BFE">
      <w:pPr>
        <w:tabs>
          <w:tab w:val="left" w:pos="720"/>
        </w:tabs>
        <w:ind w:left="540"/>
        <w:rPr>
          <w:rFonts w:ascii="Angsana New" w:hAnsi="Angsana New"/>
          <w:iCs/>
          <w:sz w:val="18"/>
          <w:szCs w:val="18"/>
        </w:rPr>
      </w:pPr>
    </w:p>
    <w:p w14:paraId="34D66B0D" w14:textId="77777777" w:rsidR="00DA2BFE" w:rsidRPr="00F626F6" w:rsidRDefault="00DA2BFE" w:rsidP="00DA2BFE">
      <w:pPr>
        <w:tabs>
          <w:tab w:val="left" w:pos="720"/>
        </w:tabs>
        <w:ind w:left="547"/>
        <w:jc w:val="thaiDistribute"/>
        <w:rPr>
          <w:rFonts w:ascii="Angsana New" w:hAnsi="Angsana New"/>
          <w:i/>
          <w:sz w:val="30"/>
          <w:szCs w:val="30"/>
        </w:rPr>
      </w:pPr>
      <w:r w:rsidRPr="00F626F6">
        <w:rPr>
          <w:rFonts w:ascii="Angsana New" w:hAnsi="Angsana New" w:hint="cs"/>
          <w:i/>
          <w:sz w:val="30"/>
          <w:szCs w:val="30"/>
          <w:cs/>
        </w:rPr>
        <w:t>ผลประโยชน์เมื่อเลิกจ้างจะรับรู้เป็นค่าใช้จ่ายเมื่อวันใดวันหนึ่งต่อไปนี้เกิดขึ้นก่อน เมื่อ</w:t>
      </w:r>
      <w:r w:rsidR="0035362A">
        <w:rPr>
          <w:rFonts w:ascii="Angsana New" w:hAnsi="Angsana New"/>
          <w:i/>
          <w:sz w:val="30"/>
          <w:szCs w:val="30"/>
          <w:cs/>
        </w:rPr>
        <w:t>กลุ่มบริษัท</w:t>
      </w:r>
      <w:r w:rsidRPr="00F626F6">
        <w:rPr>
          <w:rFonts w:ascii="Angsana New" w:hAnsi="Angsana New" w:hint="cs"/>
          <w:i/>
          <w:sz w:val="30"/>
          <w:szCs w:val="30"/>
          <w:cs/>
        </w:rPr>
        <w:t>ไม่สามารถยกเลิกข้อเสนอการให้ผลประโยชน์ดังกล่าวได้อีกต่อไป</w:t>
      </w:r>
      <w:r w:rsidRPr="00F626F6">
        <w:rPr>
          <w:rFonts w:ascii="Angsana New" w:hAnsi="Angsana New"/>
          <w:i/>
          <w:sz w:val="30"/>
          <w:szCs w:val="30"/>
          <w:cs/>
        </w:rPr>
        <w:t xml:space="preserve"> </w:t>
      </w:r>
      <w:r w:rsidRPr="00F626F6">
        <w:rPr>
          <w:rFonts w:ascii="Angsana New" w:hAnsi="Angsana New" w:hint="cs"/>
          <w:i/>
          <w:sz w:val="30"/>
          <w:szCs w:val="30"/>
          <w:cs/>
        </w:rPr>
        <w:t>หรือเมื่อ</w:t>
      </w:r>
      <w:r w:rsidR="0035362A">
        <w:rPr>
          <w:rFonts w:ascii="Angsana New" w:hAnsi="Angsana New"/>
          <w:i/>
          <w:sz w:val="30"/>
          <w:szCs w:val="30"/>
          <w:cs/>
        </w:rPr>
        <w:t>กลุ่มบริษัท</w:t>
      </w:r>
      <w:r w:rsidRPr="00F626F6">
        <w:rPr>
          <w:rFonts w:ascii="Angsana New" w:hAnsi="Angsana New" w:hint="cs"/>
          <w:i/>
          <w:sz w:val="30"/>
          <w:szCs w:val="30"/>
          <w:cs/>
        </w:rPr>
        <w:t xml:space="preserve">รับรู้ต้นทุนสำหรับการปรับโครงสร้าง </w:t>
      </w:r>
      <w:r w:rsidRPr="00F626F6">
        <w:rPr>
          <w:rFonts w:ascii="Angsana New" w:hAnsi="Angsana New"/>
          <w:i/>
          <w:sz w:val="30"/>
          <w:szCs w:val="30"/>
          <w:cs/>
        </w:rPr>
        <w:t xml:space="preserve">หากระยะเวลาการจ่ายผลประโยชน์เกินกว่า </w:t>
      </w:r>
      <w:r w:rsidR="000F2E77" w:rsidRPr="00F626F6">
        <w:rPr>
          <w:rFonts w:ascii="Angsana New" w:hAnsi="Angsana New" w:hint="cs"/>
          <w:i/>
          <w:sz w:val="30"/>
          <w:szCs w:val="30"/>
          <w:cs/>
        </w:rPr>
        <w:t xml:space="preserve">12 </w:t>
      </w:r>
      <w:r w:rsidRPr="00F626F6">
        <w:rPr>
          <w:rFonts w:ascii="Angsana New" w:hAnsi="Angsana New"/>
          <w:i/>
          <w:sz w:val="30"/>
          <w:szCs w:val="30"/>
          <w:cs/>
        </w:rPr>
        <w:t>เดือนนับจากวัน</w:t>
      </w:r>
      <w:r w:rsidRPr="00F626F6">
        <w:rPr>
          <w:rFonts w:ascii="Angsana New" w:hAnsi="Angsana New" w:hint="cs"/>
          <w:i/>
          <w:sz w:val="30"/>
          <w:szCs w:val="30"/>
          <w:cs/>
        </w:rPr>
        <w:t>สิ้นรอบระยะเวลา</w:t>
      </w:r>
      <w:r w:rsidRPr="00F626F6">
        <w:rPr>
          <w:rFonts w:ascii="Angsana New" w:hAnsi="Angsana New"/>
          <w:i/>
          <w:sz w:val="30"/>
          <w:szCs w:val="30"/>
          <w:cs/>
        </w:rPr>
        <w:t>รายงาน</w:t>
      </w:r>
      <w:r w:rsidRPr="00F626F6">
        <w:rPr>
          <w:rFonts w:ascii="Angsana New" w:hAnsi="Angsana New" w:hint="cs"/>
          <w:i/>
          <w:sz w:val="30"/>
          <w:szCs w:val="30"/>
          <w:cs/>
        </w:rPr>
        <w:t xml:space="preserve"> ผลประโยชน์เมื่อเลิกจ้างจะถูกคิดลดกระแสเงินสด</w:t>
      </w:r>
    </w:p>
    <w:p w14:paraId="20D59516" w14:textId="77777777" w:rsidR="00B45716" w:rsidRDefault="00B45716" w:rsidP="00DA2BFE">
      <w:pPr>
        <w:tabs>
          <w:tab w:val="left" w:pos="720"/>
        </w:tabs>
        <w:ind w:left="540"/>
        <w:rPr>
          <w:rFonts w:ascii="Angsana New" w:hAnsi="Angsana New"/>
          <w:i/>
          <w:sz w:val="18"/>
          <w:szCs w:val="18"/>
        </w:rPr>
      </w:pPr>
    </w:p>
    <w:p w14:paraId="13276A4C" w14:textId="77777777" w:rsidR="0032562F" w:rsidRPr="000F1141" w:rsidRDefault="0032562F" w:rsidP="00DA2BFE">
      <w:pPr>
        <w:tabs>
          <w:tab w:val="left" w:pos="720"/>
        </w:tabs>
        <w:ind w:left="540"/>
        <w:rPr>
          <w:rFonts w:ascii="Angsana New" w:hAnsi="Angsana New"/>
          <w:i/>
          <w:sz w:val="18"/>
          <w:szCs w:val="18"/>
        </w:rPr>
      </w:pPr>
    </w:p>
    <w:p w14:paraId="3CC52BC8" w14:textId="77777777" w:rsidR="00DA2BFE" w:rsidRPr="00F626F6" w:rsidRDefault="00DA2BFE" w:rsidP="00DA2BFE">
      <w:pPr>
        <w:tabs>
          <w:tab w:val="left" w:pos="720"/>
        </w:tabs>
        <w:ind w:left="540"/>
        <w:rPr>
          <w:rFonts w:ascii="Angsana New" w:hAnsi="Angsana New"/>
          <w:iCs/>
          <w:sz w:val="30"/>
          <w:szCs w:val="30"/>
        </w:rPr>
      </w:pPr>
      <w:r w:rsidRPr="00F626F6">
        <w:rPr>
          <w:rFonts w:ascii="Angsana New" w:hAnsi="Angsana New"/>
          <w:iCs/>
          <w:sz w:val="30"/>
          <w:szCs w:val="30"/>
          <w:cs/>
        </w:rPr>
        <w:t>ผลประโยชน์ระยะสั้นของพนักงาน</w:t>
      </w:r>
    </w:p>
    <w:p w14:paraId="732D79BC" w14:textId="77777777" w:rsidR="00DA2BFE" w:rsidRPr="002B36DD" w:rsidRDefault="00DA2BFE" w:rsidP="00DA2BFE">
      <w:pPr>
        <w:tabs>
          <w:tab w:val="left" w:pos="720"/>
        </w:tabs>
        <w:ind w:left="540"/>
        <w:jc w:val="thaiDistribute"/>
        <w:rPr>
          <w:rFonts w:ascii="Angsana New" w:hAnsi="Angsana New"/>
          <w:i/>
          <w:sz w:val="30"/>
          <w:szCs w:val="30"/>
        </w:rPr>
      </w:pPr>
    </w:p>
    <w:p w14:paraId="32A41895" w14:textId="77777777" w:rsidR="00DA2BFE" w:rsidRPr="00F626F6" w:rsidRDefault="00DA2BFE" w:rsidP="00DA2BFE">
      <w:pPr>
        <w:tabs>
          <w:tab w:val="left" w:pos="720"/>
        </w:tabs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F626F6">
        <w:rPr>
          <w:rFonts w:ascii="Angsana New" w:hAnsi="Angsana New"/>
          <w:i/>
          <w:sz w:val="30"/>
          <w:szCs w:val="30"/>
          <w:cs/>
        </w:rPr>
        <w:t>ผลประโยชน์ระยะสั้นของพนักงาน</w:t>
      </w:r>
      <w:r w:rsidRPr="00F626F6">
        <w:rPr>
          <w:rFonts w:ascii="Angsana New" w:hAnsi="Angsana New" w:hint="cs"/>
          <w:i/>
          <w:sz w:val="30"/>
          <w:szCs w:val="30"/>
          <w:cs/>
        </w:rPr>
        <w:t>รับรู้</w:t>
      </w:r>
      <w:r w:rsidRPr="00F626F6">
        <w:rPr>
          <w:rFonts w:ascii="Angsana New" w:hAnsi="Angsana New"/>
          <w:i/>
          <w:sz w:val="30"/>
          <w:szCs w:val="30"/>
          <w:cs/>
        </w:rPr>
        <w:t>เป็นค่าใช้จ่ายเมื่อพนักงานทำงานให้</w:t>
      </w:r>
      <w:r w:rsidRPr="00F626F6">
        <w:rPr>
          <w:rFonts w:ascii="Angsana New" w:hAnsi="Angsana New"/>
          <w:i/>
          <w:sz w:val="30"/>
          <w:szCs w:val="30"/>
        </w:rPr>
        <w:t xml:space="preserve"> </w:t>
      </w:r>
      <w:r w:rsidRPr="00F626F6">
        <w:rPr>
          <w:rFonts w:ascii="Angsana New" w:hAnsi="Angsana New"/>
          <w:i/>
          <w:sz w:val="30"/>
          <w:szCs w:val="30"/>
          <w:cs/>
        </w:rPr>
        <w:t>หนี้สินรับรู้ด้วยมูลค่าที่คาดว่าจะจ่ายชำระ หาก</w:t>
      </w:r>
      <w:r w:rsidR="0035362A">
        <w:rPr>
          <w:rFonts w:ascii="Angsana New" w:hAnsi="Angsana New" w:hint="cs"/>
          <w:i/>
          <w:sz w:val="30"/>
          <w:szCs w:val="30"/>
          <w:cs/>
        </w:rPr>
        <w:t>กลุ่มบริษัท</w:t>
      </w:r>
      <w:r w:rsidRPr="00F626F6">
        <w:rPr>
          <w:rFonts w:ascii="Angsana New" w:hAnsi="Angsana New"/>
          <w:i/>
          <w:sz w:val="30"/>
          <w:szCs w:val="30"/>
          <w:cs/>
        </w:rPr>
        <w:t>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5C4FEC8F" w14:textId="77777777" w:rsidR="00270F29" w:rsidRPr="002B36DD" w:rsidRDefault="00270F29" w:rsidP="00DA2BFE">
      <w:pPr>
        <w:rPr>
          <w:rFonts w:ascii="Angsana New" w:hAnsi="Angsana New"/>
          <w:iCs/>
          <w:sz w:val="30"/>
          <w:szCs w:val="30"/>
        </w:rPr>
      </w:pPr>
    </w:p>
    <w:p w14:paraId="01332164" w14:textId="77777777"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ประมาณการหนี้สิน</w:t>
      </w:r>
    </w:p>
    <w:p w14:paraId="21949AF9" w14:textId="77777777" w:rsidR="00DA2BFE" w:rsidRPr="002B36DD" w:rsidRDefault="00DA2BFE" w:rsidP="00DA2BFE">
      <w:pPr>
        <w:ind w:left="1080" w:hanging="540"/>
        <w:rPr>
          <w:rFonts w:ascii="Angsana New" w:hAnsi="Angsana New"/>
          <w:sz w:val="30"/>
          <w:szCs w:val="30"/>
        </w:rPr>
      </w:pPr>
    </w:p>
    <w:p w14:paraId="5D0A0B49" w14:textId="07B89359" w:rsidR="002A4DBA" w:rsidRDefault="00DA2BFE" w:rsidP="002A4DBA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ประมาณการหนี้สินจะรับรู้ก็ต่อเมื่อกลุ่มบริษัท</w:t>
      </w:r>
      <w:r w:rsidR="00B171B7" w:rsidRPr="00F626F6">
        <w:rPr>
          <w:rFonts w:ascii="Angsana New" w:hAnsi="Angsana New" w:hint="cs"/>
          <w:sz w:val="30"/>
          <w:szCs w:val="30"/>
          <w:cs/>
        </w:rPr>
        <w:t>และบริษัท</w:t>
      </w:r>
      <w:r w:rsidRPr="00F626F6">
        <w:rPr>
          <w:rFonts w:ascii="Angsana New" w:hAnsi="Angsana New"/>
          <w:sz w:val="30"/>
          <w:szCs w:val="30"/>
          <w:cs/>
        </w:rPr>
        <w:t>มีภาระ</w:t>
      </w:r>
      <w:r w:rsidR="00271BE9" w:rsidRPr="00F626F6">
        <w:rPr>
          <w:rFonts w:ascii="Angsana New" w:hAnsi="Angsana New" w:hint="cs"/>
          <w:sz w:val="30"/>
          <w:szCs w:val="30"/>
          <w:cs/>
        </w:rPr>
        <w:t>ผูกพัน</w:t>
      </w:r>
      <w:r w:rsidRPr="00F626F6">
        <w:rPr>
          <w:rFonts w:ascii="Angsana New" w:hAnsi="Angsana New"/>
          <w:sz w:val="30"/>
          <w:szCs w:val="30"/>
          <w:cs/>
        </w:rPr>
        <w:t>ตามกฎหมาย</w:t>
      </w:r>
      <w:r w:rsidR="00686D22" w:rsidRPr="00F626F6">
        <w:rPr>
          <w:rFonts w:ascii="Angsana New" w:hAnsi="Angsana New" w:hint="cs"/>
          <w:sz w:val="30"/>
          <w:szCs w:val="30"/>
          <w:cs/>
        </w:rPr>
        <w:t>หรือภาระผูกพันจากการอนุมาน</w:t>
      </w:r>
      <w:r w:rsidRPr="00F626F6">
        <w:rPr>
          <w:rFonts w:ascii="Angsana New" w:hAnsi="Angsana New"/>
          <w:sz w:val="30"/>
          <w:szCs w:val="30"/>
          <w:cs/>
        </w:rPr>
        <w:t xml:space="preserve">ที่เกิดขึ้นในปัจจุบันอันเป็นผลมาจากเหตุการณ์ในอดีต </w:t>
      </w:r>
      <w:r w:rsidR="00271BE9" w:rsidRPr="00F626F6">
        <w:rPr>
          <w:rFonts w:ascii="Angsana New" w:hAnsi="Angsana New" w:hint="cs"/>
          <w:sz w:val="30"/>
          <w:szCs w:val="30"/>
          <w:cs/>
        </w:rPr>
        <w:t>ซึ่งสามารถประมาณจำนวนของภาระผูกพันได้อย่างน่าเชื่อถือ</w:t>
      </w:r>
      <w:r w:rsidRPr="00F626F6">
        <w:rPr>
          <w:rFonts w:ascii="Angsana New" w:hAnsi="Angsana New"/>
          <w:sz w:val="30"/>
          <w:szCs w:val="30"/>
          <w:cs/>
        </w:rPr>
        <w:t>และมีความเป็นไปได้ค่อนข้างแน่ว่าประโยชน์เชิงเศรษฐกิจจะต้องถูกจ่ายไป  เพื่อชำระภาระ</w:t>
      </w:r>
      <w:r w:rsidR="00A00C3C">
        <w:rPr>
          <w:rFonts w:ascii="Angsana New" w:hAnsi="Angsana New" w:hint="cs"/>
          <w:sz w:val="30"/>
          <w:szCs w:val="30"/>
          <w:cs/>
        </w:rPr>
        <w:t>ผูกพัน</w:t>
      </w:r>
      <w:r w:rsidRPr="00F626F6">
        <w:rPr>
          <w:rFonts w:ascii="Angsana New" w:hAnsi="Angsana New"/>
          <w:sz w:val="30"/>
          <w:szCs w:val="30"/>
          <w:cs/>
        </w:rPr>
        <w:t>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ภาษีเงินได้ เพื่อให้สะท้อนจำนวนที่อาจป</w:t>
      </w:r>
      <w:r w:rsidR="004D453A" w:rsidRPr="00F626F6">
        <w:rPr>
          <w:rFonts w:ascii="Angsana New" w:hAnsi="Angsana New"/>
          <w:sz w:val="30"/>
          <w:szCs w:val="30"/>
          <w:cs/>
        </w:rPr>
        <w:t>ระเมินได้ในตลาดปัจจุบันซึ่ง</w:t>
      </w:r>
      <w:r w:rsidRPr="00F626F6">
        <w:rPr>
          <w:rFonts w:ascii="Angsana New" w:hAnsi="Angsana New"/>
          <w:sz w:val="30"/>
          <w:szCs w:val="30"/>
          <w:cs/>
        </w:rPr>
        <w:t>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14:paraId="655FEA23" w14:textId="77777777" w:rsidR="002A4DBA" w:rsidRPr="002B36DD" w:rsidRDefault="002A4DBA" w:rsidP="002A4DBA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2BA6378D" w14:textId="77777777" w:rsidR="00DA2BFE" w:rsidRPr="00F626F6" w:rsidRDefault="00DA2BFE" w:rsidP="002A4DBA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รายได้</w:t>
      </w:r>
    </w:p>
    <w:p w14:paraId="22ADF936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73E500E" w14:textId="77777777" w:rsidR="00DA2BFE" w:rsidRPr="00F626F6" w:rsidRDefault="00DA2BFE" w:rsidP="00DA2BFE">
      <w:pPr>
        <w:ind w:left="540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รายได้ที่รับรู้ไม่รวมภาษีมูลค่าเพิ่ม และแสดงสุทธิจากส่วนลดการค้า</w:t>
      </w:r>
    </w:p>
    <w:p w14:paraId="38CD1F4D" w14:textId="77777777" w:rsidR="00570491" w:rsidRDefault="00570491" w:rsidP="00DA2BFE">
      <w:pPr>
        <w:pStyle w:val="BodyText"/>
        <w:ind w:left="540"/>
        <w:rPr>
          <w:rFonts w:ascii="Angsana New" w:hAnsi="Angsana New"/>
          <w:iCs/>
          <w:sz w:val="30"/>
          <w:szCs w:val="30"/>
          <w:cs/>
        </w:rPr>
      </w:pPr>
    </w:p>
    <w:p w14:paraId="0584B26F" w14:textId="77777777" w:rsidR="00DA2BFE" w:rsidRPr="00F626F6" w:rsidRDefault="00DA2BFE" w:rsidP="00DA2BFE">
      <w:pPr>
        <w:pStyle w:val="BodyText"/>
        <w:ind w:left="540"/>
        <w:rPr>
          <w:rFonts w:ascii="Angsana New" w:hAnsi="Angsana New"/>
          <w:iCs/>
          <w:sz w:val="30"/>
          <w:szCs w:val="30"/>
          <w:cs/>
        </w:rPr>
      </w:pPr>
      <w:r w:rsidRPr="00F626F6">
        <w:rPr>
          <w:rFonts w:ascii="Angsana New" w:hAnsi="Angsana New"/>
          <w:iCs/>
          <w:sz w:val="30"/>
          <w:szCs w:val="30"/>
          <w:cs/>
        </w:rPr>
        <w:t>การขายสินค้าและให้บริการ</w:t>
      </w:r>
    </w:p>
    <w:p w14:paraId="4EBDF768" w14:textId="77777777" w:rsidR="00DA2BFE" w:rsidRPr="002B36DD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68C93BA0" w14:textId="77777777" w:rsidR="00DA2BFE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รายได้รับรู้ในกำไรหรือขาดทุนเมื่อได้โอนความเสี่ยงและผลตอบแทนของความเป็นเจ้าของสินค้าท</w:t>
      </w:r>
      <w:r w:rsidR="00B72CC1" w:rsidRPr="00F626F6">
        <w:rPr>
          <w:rFonts w:ascii="Angsana New" w:hAnsi="Angsana New"/>
          <w:sz w:val="30"/>
          <w:szCs w:val="30"/>
          <w:cs/>
        </w:rPr>
        <w:t>ี่มีนัยสำคัญไปให้กับผู้ซื้อแล้ว</w:t>
      </w:r>
      <w:r w:rsidRPr="00F626F6">
        <w:rPr>
          <w:rFonts w:ascii="Angsana New" w:hAnsi="Angsana New"/>
          <w:sz w:val="30"/>
          <w:szCs w:val="30"/>
          <w:cs/>
        </w:rPr>
        <w:t xml:space="preserve"> และจะไม่รับรู้รายได้ถ้าฝ่ายบริหารยังมีการควบคุมหรือบริหารสินค้าที่ขายไปแล้วนั้นหรือมีความไม่แน่นอนที่มีนัยสำคัญในการได้รับประโยชน์เชิงเศรษฐกิจจากการขายสินค้าหรือให้บริการนั้น ไม่อาจวัดมูลค่าของจำนวนรายได้และต้นทุนที่เกิดขึ้นได้อย่างน่าเชื่อถือ หรือมีความเป็นไปได้ค่อนข้างแน่นอนที่จะต้องรับคืนสินค้า  รายได้จากการให้บริการรับรู้เมื่อมีการให้บริการ</w:t>
      </w:r>
    </w:p>
    <w:p w14:paraId="0B016A15" w14:textId="77777777" w:rsidR="00D93AD7" w:rsidRPr="002B36DD" w:rsidRDefault="00D93AD7" w:rsidP="00DA2BFE">
      <w:pPr>
        <w:rPr>
          <w:rFonts w:ascii="Angsana New" w:hAnsi="Angsana New"/>
          <w:sz w:val="30"/>
          <w:szCs w:val="30"/>
        </w:rPr>
      </w:pPr>
    </w:p>
    <w:p w14:paraId="504F4BE5" w14:textId="77777777" w:rsidR="00DA2BFE" w:rsidRPr="00F626F6" w:rsidRDefault="0035362A" w:rsidP="00DA2BFE">
      <w:pPr>
        <w:ind w:left="540"/>
        <w:jc w:val="left"/>
        <w:rPr>
          <w:rFonts w:ascii="Angsana New" w:hAnsi="Angsana New"/>
          <w:iCs/>
          <w:sz w:val="30"/>
          <w:szCs w:val="30"/>
          <w:cs/>
          <w:lang w:val="th-TH"/>
        </w:rPr>
      </w:pPr>
      <w:r>
        <w:rPr>
          <w:rFonts w:ascii="Angsana New" w:hAnsi="Angsana New" w:hint="cs"/>
          <w:iCs/>
          <w:sz w:val="30"/>
          <w:szCs w:val="30"/>
          <w:cs/>
        </w:rPr>
        <w:t>รายได้</w:t>
      </w:r>
      <w:r w:rsidR="00DA2BFE" w:rsidRPr="00F626F6">
        <w:rPr>
          <w:rFonts w:ascii="Angsana New" w:hAnsi="Angsana New"/>
          <w:iCs/>
          <w:sz w:val="30"/>
          <w:szCs w:val="30"/>
          <w:cs/>
        </w:rPr>
        <w:t>การลงทุน</w:t>
      </w:r>
    </w:p>
    <w:p w14:paraId="0D1F66BD" w14:textId="77777777" w:rsidR="00DA2BFE" w:rsidRPr="002B36DD" w:rsidRDefault="00DA2BFE" w:rsidP="00DA2BFE">
      <w:pPr>
        <w:pStyle w:val="BodyText"/>
        <w:ind w:left="180"/>
        <w:rPr>
          <w:rFonts w:ascii="Angsana New" w:hAnsi="Angsana New"/>
          <w:i/>
          <w:iCs/>
          <w:sz w:val="30"/>
          <w:szCs w:val="30"/>
          <w:cs/>
        </w:rPr>
      </w:pPr>
    </w:p>
    <w:p w14:paraId="08B50C46" w14:textId="77777777" w:rsidR="00DA2BFE" w:rsidRPr="00F626F6" w:rsidRDefault="00DA2BFE" w:rsidP="00DA2BFE">
      <w:pPr>
        <w:pStyle w:val="BodyText"/>
        <w:tabs>
          <w:tab w:val="left" w:pos="900"/>
        </w:tabs>
        <w:ind w:left="540"/>
        <w:rPr>
          <w:rFonts w:ascii="Angsana New" w:hAnsi="Angsana New"/>
          <w:i/>
          <w:iCs/>
          <w:sz w:val="30"/>
          <w:szCs w:val="30"/>
          <w:cs/>
        </w:rPr>
      </w:pPr>
      <w:r w:rsidRPr="00F626F6">
        <w:rPr>
          <w:rFonts w:ascii="Angsana New" w:hAnsi="Angsana New"/>
          <w:i/>
          <w:sz w:val="30"/>
          <w:szCs w:val="30"/>
          <w:cs/>
        </w:rPr>
        <w:t>รายได้จากการลงทุนประกอบด้วยรายได้ค่าเช่าจาก</w:t>
      </w:r>
      <w:r w:rsidR="00D70E10" w:rsidRPr="00F626F6">
        <w:rPr>
          <w:rFonts w:ascii="Angsana New" w:hAnsi="Angsana New"/>
          <w:i/>
          <w:sz w:val="30"/>
          <w:szCs w:val="30"/>
          <w:cs/>
        </w:rPr>
        <w:t>อสังหาริมทรัพย์เพื่อการลงทุน</w:t>
      </w:r>
      <w:r w:rsidRPr="00F626F6">
        <w:rPr>
          <w:rFonts w:ascii="Angsana New" w:hAnsi="Angsana New"/>
          <w:i/>
          <w:sz w:val="30"/>
          <w:szCs w:val="30"/>
          <w:cs/>
        </w:rPr>
        <w:t>และดอกเบี้ยรับจากการลงทุนและเงินฝากธนาคาร</w:t>
      </w:r>
    </w:p>
    <w:p w14:paraId="24A481F8" w14:textId="77777777" w:rsidR="00DA2BFE" w:rsidRDefault="00DA2BFE" w:rsidP="00DA2BFE">
      <w:pPr>
        <w:pStyle w:val="BodyText"/>
        <w:tabs>
          <w:tab w:val="left" w:pos="900"/>
        </w:tabs>
        <w:ind w:left="540"/>
        <w:rPr>
          <w:rFonts w:ascii="Angsana New" w:hAnsi="Angsana New"/>
          <w:iCs/>
          <w:sz w:val="22"/>
          <w:szCs w:val="22"/>
          <w:cs/>
        </w:rPr>
      </w:pPr>
    </w:p>
    <w:p w14:paraId="41A7D90F" w14:textId="77777777" w:rsidR="0032562F" w:rsidRDefault="0032562F" w:rsidP="00DA2BFE">
      <w:pPr>
        <w:pStyle w:val="BodyText"/>
        <w:tabs>
          <w:tab w:val="left" w:pos="900"/>
        </w:tabs>
        <w:ind w:left="540"/>
        <w:rPr>
          <w:rFonts w:ascii="Angsana New" w:hAnsi="Angsana New"/>
          <w:iCs/>
          <w:sz w:val="22"/>
          <w:szCs w:val="22"/>
          <w:cs/>
        </w:rPr>
      </w:pPr>
    </w:p>
    <w:p w14:paraId="4EF9651E" w14:textId="027F6B76" w:rsidR="00A00C3C" w:rsidRDefault="00A00C3C" w:rsidP="00DA2BFE">
      <w:pPr>
        <w:pStyle w:val="BodyText"/>
        <w:tabs>
          <w:tab w:val="left" w:pos="900"/>
        </w:tabs>
        <w:ind w:left="540"/>
        <w:rPr>
          <w:rFonts w:ascii="Angsana New" w:hAnsi="Angsana New"/>
          <w:iCs/>
          <w:sz w:val="30"/>
          <w:szCs w:val="30"/>
          <w:cs/>
        </w:rPr>
      </w:pPr>
      <w:r>
        <w:rPr>
          <w:rFonts w:ascii="Angsana New" w:hAnsi="Angsana New" w:hint="cs"/>
          <w:iCs/>
          <w:sz w:val="30"/>
          <w:szCs w:val="30"/>
          <w:cs/>
        </w:rPr>
        <w:t>รายได้ค่าเช่า</w:t>
      </w:r>
    </w:p>
    <w:p w14:paraId="6A25A7EB" w14:textId="77777777" w:rsidR="0032562F" w:rsidRDefault="0032562F" w:rsidP="00DA2BFE">
      <w:pPr>
        <w:pStyle w:val="BodyText"/>
        <w:tabs>
          <w:tab w:val="left" w:pos="900"/>
        </w:tabs>
        <w:ind w:left="540"/>
        <w:rPr>
          <w:rFonts w:ascii="Angsana New" w:hAnsi="Angsana New"/>
          <w:iCs/>
          <w:sz w:val="30"/>
          <w:szCs w:val="30"/>
          <w:cs/>
        </w:rPr>
      </w:pPr>
    </w:p>
    <w:p w14:paraId="561AC4D5" w14:textId="77777777" w:rsidR="00DA2BFE" w:rsidRPr="00F626F6" w:rsidRDefault="00DA2BFE" w:rsidP="00DA2BFE">
      <w:pPr>
        <w:pStyle w:val="BodyText"/>
        <w:tabs>
          <w:tab w:val="left" w:pos="900"/>
        </w:tabs>
        <w:ind w:left="540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รายได้ค่าเช่าจากอสังหาริมทรัพย์เพื่อการลงทุนรับรู้ในกำไรหรือขาดทุนโดยวิธีเส้นตรงตลอดอายุสัญญาเช่า  ค่าใช้จ่ายเริ่มแรกที่เกิดขึ้นเป็นการเฉพาะเพื่อให้เกิดสัญญาเช่ารับรู้เป็นส่วนหนึ่งของค่าเช่าทั้งสิ้นตามสัญญา  ค่าเช่าที่อาจเกิดขึ้นรับรู้เป็นรายได้ในรอบระยะเวลาบัญชีซึ่งค่าเช่านั้นเกิดขึ้น</w:t>
      </w:r>
    </w:p>
    <w:p w14:paraId="48A1DC3B" w14:textId="77777777" w:rsidR="00017B1D" w:rsidRPr="00A00C3C" w:rsidRDefault="00017B1D" w:rsidP="00DA2BFE">
      <w:pPr>
        <w:pStyle w:val="BodyText"/>
        <w:tabs>
          <w:tab w:val="left" w:pos="900"/>
        </w:tabs>
        <w:ind w:left="540"/>
        <w:rPr>
          <w:rFonts w:ascii="Angsana New" w:hAnsi="Angsana New"/>
          <w:sz w:val="22"/>
          <w:szCs w:val="22"/>
          <w:cs/>
        </w:rPr>
      </w:pPr>
    </w:p>
    <w:p w14:paraId="048A9F73" w14:textId="77777777" w:rsidR="002A4DBA" w:rsidRPr="00F626F6" w:rsidRDefault="002A4DBA" w:rsidP="002A4DBA">
      <w:pPr>
        <w:pStyle w:val="BodyText"/>
        <w:ind w:left="540"/>
        <w:rPr>
          <w:rFonts w:ascii="Angsana New" w:hAnsi="Angsana New"/>
          <w:iCs/>
          <w:sz w:val="30"/>
          <w:szCs w:val="30"/>
          <w:cs/>
        </w:rPr>
      </w:pPr>
      <w:r w:rsidRPr="00F626F6">
        <w:rPr>
          <w:rFonts w:ascii="Angsana New" w:hAnsi="Angsana New"/>
          <w:iCs/>
          <w:sz w:val="30"/>
          <w:szCs w:val="30"/>
          <w:cs/>
        </w:rPr>
        <w:t>เงินปันผลรับ</w:t>
      </w:r>
    </w:p>
    <w:p w14:paraId="5513B45A" w14:textId="77777777" w:rsidR="002A4DBA" w:rsidRPr="00A00C3C" w:rsidRDefault="002A4DBA" w:rsidP="002A4DBA">
      <w:pPr>
        <w:pStyle w:val="BodyText"/>
        <w:ind w:left="540"/>
        <w:rPr>
          <w:rFonts w:ascii="Angsana New" w:hAnsi="Angsana New"/>
          <w:sz w:val="22"/>
          <w:szCs w:val="22"/>
          <w:cs/>
        </w:rPr>
      </w:pPr>
    </w:p>
    <w:p w14:paraId="6FFAB5A9" w14:textId="77777777" w:rsidR="002A4DBA" w:rsidRPr="00F626F6" w:rsidRDefault="002A4DBA" w:rsidP="002A4DBA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เงินปันผลรับบันทึกในกำไรหรือขาดทุนในวันที</w:t>
      </w:r>
      <w:r w:rsidRPr="00F626F6">
        <w:rPr>
          <w:rFonts w:ascii="Angsana New" w:hAnsi="Angsana New"/>
          <w:sz w:val="30"/>
          <w:szCs w:val="30"/>
          <w:cs/>
          <w:lang w:val="en-US"/>
        </w:rPr>
        <w:t>่กลุ่ม</w:t>
      </w:r>
      <w:r w:rsidRPr="00F626F6">
        <w:rPr>
          <w:rFonts w:ascii="Angsana New" w:hAnsi="Angsana New"/>
          <w:sz w:val="30"/>
          <w:szCs w:val="30"/>
          <w:cs/>
        </w:rPr>
        <w:t>บริษัท</w:t>
      </w:r>
      <w:r w:rsidRPr="00F626F6">
        <w:rPr>
          <w:rFonts w:ascii="Angsana New" w:hAnsi="Angsana New"/>
          <w:sz w:val="30"/>
          <w:szCs w:val="30"/>
          <w:lang w:val="en-US"/>
        </w:rPr>
        <w:t>/</w:t>
      </w:r>
      <w:r w:rsidRPr="00F626F6">
        <w:rPr>
          <w:rFonts w:ascii="Angsana New" w:hAnsi="Angsana New"/>
          <w:sz w:val="30"/>
          <w:szCs w:val="30"/>
          <w:cs/>
          <w:lang w:val="en-US"/>
        </w:rPr>
        <w:t>บริษัท</w:t>
      </w:r>
      <w:r w:rsidRPr="00F626F6">
        <w:rPr>
          <w:rFonts w:ascii="Angsana New" w:hAnsi="Angsana New"/>
          <w:sz w:val="30"/>
          <w:szCs w:val="30"/>
          <w:cs/>
        </w:rPr>
        <w:t>มีสิทธิได้รับเงินปันผล</w:t>
      </w:r>
    </w:p>
    <w:p w14:paraId="001813DA" w14:textId="77777777" w:rsidR="002A4DBA" w:rsidRPr="00A00C3C" w:rsidRDefault="002A4DBA" w:rsidP="00925E3B">
      <w:pPr>
        <w:pStyle w:val="BodyText"/>
        <w:ind w:left="540"/>
        <w:rPr>
          <w:rFonts w:ascii="Angsana New" w:hAnsi="Angsana New"/>
          <w:sz w:val="22"/>
          <w:szCs w:val="22"/>
          <w:cs/>
        </w:rPr>
      </w:pPr>
    </w:p>
    <w:p w14:paraId="36BE449F" w14:textId="77777777" w:rsidR="002A4DBA" w:rsidRPr="002A4DBA" w:rsidRDefault="002A4DBA" w:rsidP="00925E3B">
      <w:pPr>
        <w:pStyle w:val="BodyText"/>
        <w:ind w:left="540"/>
        <w:rPr>
          <w:rFonts w:ascii="Angsana New" w:hAnsi="Angsana New"/>
          <w:i/>
          <w:iCs/>
          <w:sz w:val="30"/>
          <w:szCs w:val="30"/>
          <w:cs/>
        </w:rPr>
      </w:pPr>
      <w:r w:rsidRPr="002A4DBA">
        <w:rPr>
          <w:rFonts w:ascii="Angsana New" w:hAnsi="Angsana New" w:hint="cs"/>
          <w:i/>
          <w:iCs/>
          <w:sz w:val="30"/>
          <w:szCs w:val="30"/>
          <w:cs/>
        </w:rPr>
        <w:t>ดอกเบี้ยรับ</w:t>
      </w:r>
    </w:p>
    <w:p w14:paraId="3C5B6AF8" w14:textId="77777777" w:rsidR="002A4DBA" w:rsidRPr="00A00C3C" w:rsidRDefault="002A4DBA" w:rsidP="00925E3B">
      <w:pPr>
        <w:pStyle w:val="BodyText"/>
        <w:ind w:left="540"/>
        <w:rPr>
          <w:rFonts w:ascii="Angsana New" w:hAnsi="Angsana New"/>
          <w:sz w:val="22"/>
          <w:szCs w:val="22"/>
          <w:cs/>
        </w:rPr>
      </w:pPr>
    </w:p>
    <w:p w14:paraId="1A238017" w14:textId="77777777" w:rsidR="00925E3B" w:rsidRPr="00F626F6" w:rsidRDefault="00925E3B" w:rsidP="00925E3B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ดอกเบี้ยรับบันทึกในกำไรหรือขาดทุนตามเกณฑ์คงค้าง  </w:t>
      </w:r>
    </w:p>
    <w:p w14:paraId="5EF5BD95" w14:textId="77777777" w:rsidR="00925E3B" w:rsidRPr="00A00C3C" w:rsidRDefault="00925E3B" w:rsidP="00DA2BFE">
      <w:pPr>
        <w:pStyle w:val="BodyText"/>
        <w:ind w:left="540"/>
        <w:rPr>
          <w:rFonts w:ascii="Angsana New" w:hAnsi="Angsana New"/>
          <w:iCs/>
          <w:sz w:val="24"/>
          <w:szCs w:val="24"/>
          <w:cs/>
        </w:rPr>
      </w:pPr>
    </w:p>
    <w:p w14:paraId="1476E50F" w14:textId="77777777"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ต้นทุนทางการเงิน</w:t>
      </w:r>
    </w:p>
    <w:p w14:paraId="303E2174" w14:textId="77777777" w:rsidR="00DA2BFE" w:rsidRPr="00A00C3C" w:rsidRDefault="00DA2BFE" w:rsidP="00DA2BFE">
      <w:pPr>
        <w:ind w:left="540"/>
        <w:rPr>
          <w:rFonts w:ascii="Angsana New" w:hAnsi="Angsana New"/>
        </w:rPr>
      </w:pPr>
    </w:p>
    <w:p w14:paraId="37DD0313" w14:textId="5357FE30" w:rsidR="00EA438C" w:rsidRDefault="00EA438C" w:rsidP="00EA438C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0B7F60">
        <w:rPr>
          <w:rFonts w:ascii="Angsana New" w:hAnsi="Angsana New"/>
          <w:sz w:val="30"/>
          <w:szCs w:val="30"/>
          <w:cs/>
        </w:rPr>
        <w:t>ดอกเบี้ยจ่ายและค่าใช้จ่ายในทำนองเดียวกันบันทึกในกำไรหรือขาดทุนในงวดที่ค่าใช้จ่ายดังกล่าวเกิดขึ้น  ยกเว้นในกรณีที่มีการบันทึกเป็นต้นทุนส่วนหนึ่งของสินทรัพย์ อันเป็นผลมาจากการใช้เวลายาวนานในการจัดหา ก่อสร้าง หรือการผลิตสินทรัพย์ดังกล่าวก่อนที่จะนำมาใช้เองหรือเพื่อขาย</w:t>
      </w:r>
      <w:r w:rsidR="00421B12">
        <w:rPr>
          <w:rFonts w:ascii="Angsana New" w:hAnsi="Angsana New" w:hint="cs"/>
          <w:sz w:val="30"/>
          <w:szCs w:val="30"/>
          <w:cs/>
        </w:rPr>
        <w:t xml:space="preserve"> ต้นทุนการกู้ยืมที่เกี่ยวข้องกับหนี้สินตามสัญญาเช่าการเงินรับรู้ในกำไรหรือขาดทุนโดยวิธีอัตราดอกเบี้ยที่แท้จริง</w:t>
      </w:r>
      <w:r w:rsidRPr="000B7F60">
        <w:rPr>
          <w:rFonts w:ascii="Angsana New" w:hAnsi="Angsana New"/>
          <w:sz w:val="30"/>
          <w:szCs w:val="30"/>
          <w:cs/>
        </w:rPr>
        <w:t xml:space="preserve">  </w:t>
      </w:r>
    </w:p>
    <w:p w14:paraId="7CDB983C" w14:textId="77777777" w:rsidR="00EA438C" w:rsidRPr="00F626F6" w:rsidRDefault="00EA438C" w:rsidP="00436FF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C2CA380" w14:textId="77777777"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สัญญาเช่าดำเนินงาน</w:t>
      </w:r>
    </w:p>
    <w:p w14:paraId="0789554C" w14:textId="77777777" w:rsidR="00DA2BFE" w:rsidRPr="00F626F6" w:rsidRDefault="00DA2BFE" w:rsidP="00DA2BFE">
      <w:pPr>
        <w:ind w:left="540"/>
        <w:rPr>
          <w:rFonts w:ascii="Angsana New" w:hAnsi="Angsana New"/>
          <w:sz w:val="30"/>
          <w:szCs w:val="30"/>
        </w:rPr>
      </w:pPr>
    </w:p>
    <w:p w14:paraId="3A99F863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รายจ่ายภายใต้สัญญาเช่าดำเนินงานบันทึกในกำไรหรือขาดทุนโดยวิธีเส้นตรงตลอดอายุสัญญาเช่า</w:t>
      </w:r>
    </w:p>
    <w:p w14:paraId="3FDAB526" w14:textId="77777777" w:rsidR="00D93AD7" w:rsidRPr="00F626F6" w:rsidRDefault="00D93AD7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4643BB6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ค่าเช่าที่อาจเกิดขึ้นต้องนำมารวมคำนวณจำนวนเงินขั้นต่ำที่ต้องจ่ายตามระยะเวลาที่คงเหลือของสัญญาเช่าเมื่อได้รับการยืนยันการปรับค่าเช่า</w:t>
      </w:r>
    </w:p>
    <w:p w14:paraId="545384D7" w14:textId="77777777" w:rsidR="003E2E20" w:rsidRPr="00F626F6" w:rsidRDefault="003E2E20" w:rsidP="00DA2BFE">
      <w:pPr>
        <w:ind w:left="540"/>
        <w:jc w:val="thaiDistribute"/>
        <w:rPr>
          <w:rFonts w:ascii="Angsana New" w:hAnsi="Angsana New"/>
          <w:sz w:val="22"/>
          <w:szCs w:val="22"/>
        </w:rPr>
      </w:pPr>
    </w:p>
    <w:p w14:paraId="231C1023" w14:textId="77777777" w:rsidR="00CF334C" w:rsidRDefault="00326BB6" w:rsidP="00CF334C">
      <w:pPr>
        <w:pStyle w:val="BodyText"/>
        <w:ind w:left="540"/>
        <w:rPr>
          <w:rFonts w:ascii="Angsana New" w:hAnsi="Angsana New"/>
          <w:iCs/>
          <w:sz w:val="30"/>
          <w:szCs w:val="30"/>
          <w:cs/>
        </w:rPr>
      </w:pPr>
      <w:r w:rsidRPr="00326BB6">
        <w:rPr>
          <w:rFonts w:ascii="Angsana New" w:hAnsi="Angsana New"/>
          <w:iCs/>
          <w:sz w:val="30"/>
          <w:szCs w:val="30"/>
          <w:cs/>
        </w:rPr>
        <w:t xml:space="preserve">การประเมินว่าข้อตกลงประกอบด้วยสัญญาเช่าหรือไม่  </w:t>
      </w:r>
    </w:p>
    <w:p w14:paraId="06A3D500" w14:textId="77777777" w:rsidR="00326BB6" w:rsidRPr="00F626F6" w:rsidRDefault="00326BB6" w:rsidP="00CF334C">
      <w:pPr>
        <w:pStyle w:val="BodyText"/>
        <w:ind w:left="540"/>
        <w:rPr>
          <w:rFonts w:ascii="Angsana New" w:hAnsi="Angsana New"/>
          <w:iCs/>
          <w:sz w:val="22"/>
          <w:szCs w:val="22"/>
          <w:cs/>
        </w:rPr>
      </w:pPr>
    </w:p>
    <w:p w14:paraId="562F2303" w14:textId="77777777" w:rsidR="00DA2BFE" w:rsidRPr="00F626F6" w:rsidRDefault="00DA2BFE" w:rsidP="00DA2BFE">
      <w:pPr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ณ วันที่เริ่มต้นข้อตกลง กลุ่มบริษัทจะพิจารณาว่าข้อตกลงดังกล่าวประกอบด้วยสัญญาเช่าหรือมีสัญญาเช่าเป็นส่วนประกอบหรือไม่ โดยพิจารณาจากสินทรัพย์ที่มีลักษณะเฉพาะเจาะจง ถ้าการปฏิบัติตามข้อตกลงนั้นขึ้นอยู่กับการใช้</w:t>
      </w:r>
      <w:r w:rsidR="00E46AFA" w:rsidRPr="00F626F6">
        <w:rPr>
          <w:rFonts w:ascii="Angsana New" w:hAnsi="Angsana New"/>
          <w:sz w:val="30"/>
          <w:szCs w:val="30"/>
          <w:cs/>
        </w:rPr>
        <w:t>สินทรัพย์ที่มีลักษณะเฉพาะเจาะจง</w:t>
      </w:r>
      <w:r w:rsidRPr="00F626F6">
        <w:rPr>
          <w:rFonts w:ascii="Angsana New" w:hAnsi="Angsana New"/>
          <w:sz w:val="30"/>
          <w:szCs w:val="30"/>
          <w:cs/>
        </w:rPr>
        <w:t>และข้อตกลงนั้นจะนำไปสู่สิทธิในการใช้สินทรัพย์ ถ้าทำให้กลุ่มบริษัทมีสิทธิในการควบคุมการใช้สินทรัพย์</w:t>
      </w:r>
    </w:p>
    <w:p w14:paraId="30245209" w14:textId="77777777" w:rsidR="00A85F0A" w:rsidRDefault="00A85F0A" w:rsidP="00DA2BFE">
      <w:pPr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22"/>
          <w:szCs w:val="22"/>
        </w:rPr>
      </w:pPr>
    </w:p>
    <w:p w14:paraId="7C6BF58A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ณ วันที่เริ่มต้นข้อตกลง หรือมีการประเมินข้อตกลงใหม่ กลุ่มบริษัทแยกค่าตอบแทนสำหรับสัญญาเช่า และส่วนที่เป็นองค์ประกอบอื่นโดยใช้มูลค่ายุติธรรมเป็นเกณฑ์ในการแยก หากกลุ่มบริษัทสรุปว่าเป็นสัญญาเช่าการเงิน แต่ไม่สามารถแบ่งแยกจำนวนดังกล่าวได้อย่างน่าเชื่อถือ ให้รับรู้สินทรัพย์และหนี้สินในจำนวนที่เท่ากับมูลค่ายุติธรรมของสินทรัพย์ที่มีลักษณะเฉพาะเจาะจงนั้น หลังจากนั้นจำนวนหนี้สินจะลดลงตามจำนวนที่จ่าย และต้นทุนทาง การเงินตามนัยจากหนี้สินจะรับรู้โดยใช้อัตราดอกเบี้ยเงินกู้ยืมส่วนเพิ่มของกลุ่มบริษัท</w:t>
      </w:r>
    </w:p>
    <w:p w14:paraId="54B799E8" w14:textId="77777777" w:rsidR="00DA2BFE" w:rsidRPr="00A85F0A" w:rsidRDefault="00DA2BFE" w:rsidP="00DA2BFE">
      <w:pPr>
        <w:ind w:left="540"/>
        <w:rPr>
          <w:rFonts w:ascii="Angsana New" w:hAnsi="Angsana New"/>
          <w:sz w:val="30"/>
          <w:szCs w:val="30"/>
        </w:rPr>
      </w:pPr>
    </w:p>
    <w:p w14:paraId="22982CFA" w14:textId="77777777"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ภาษีเงินได้</w:t>
      </w:r>
    </w:p>
    <w:p w14:paraId="4302488A" w14:textId="77777777" w:rsidR="00DA2BFE" w:rsidRPr="00A85F0A" w:rsidRDefault="00DA2BFE" w:rsidP="00DA2BFE">
      <w:pPr>
        <w:ind w:left="540"/>
        <w:rPr>
          <w:rFonts w:ascii="Angsana New" w:hAnsi="Angsana New"/>
          <w:sz w:val="30"/>
          <w:szCs w:val="30"/>
        </w:rPr>
      </w:pPr>
    </w:p>
    <w:p w14:paraId="49A5A82E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ภาษีเงินได้ของงวดปัจจุบันและภาษีเงินได้รอการตัดบัญชีรับรู้ในกำไรหรือขาดทุนเว้นแต่ในส่วนที่เกี่ยวกับรายการที่รับรู้โดยตรงในส่วนของผู้ถือหุ้นหรือกำไรขาดทุนเบ็ดเสร็จอื่น</w:t>
      </w:r>
    </w:p>
    <w:p w14:paraId="7331C293" w14:textId="77777777" w:rsidR="00DA2BFE" w:rsidRPr="00A85F0A" w:rsidRDefault="00DA2BFE" w:rsidP="00DA2BFE">
      <w:pPr>
        <w:ind w:left="540"/>
        <w:rPr>
          <w:rFonts w:ascii="Angsana New" w:hAnsi="Angsana New"/>
          <w:sz w:val="30"/>
          <w:szCs w:val="30"/>
        </w:rPr>
      </w:pPr>
    </w:p>
    <w:p w14:paraId="570287BF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ภาษีเงินได้ของงวดปัจจุบันได้แก่ภาษีที่คาดว่าจะจ่ายชำระหรือได้รับชำระ 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ตลอดจนการปรับปรุงทางภาษีที่เกี่ยวกับรายการในปีก่อนๆ</w:t>
      </w:r>
    </w:p>
    <w:p w14:paraId="54B37B9E" w14:textId="77777777" w:rsidR="00436FF5" w:rsidRPr="00A85F0A" w:rsidRDefault="00436FF5" w:rsidP="00DA2BFE">
      <w:pPr>
        <w:ind w:left="540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</w:p>
    <w:p w14:paraId="0CB1897B" w14:textId="77777777" w:rsidR="00DA2BFE" w:rsidRDefault="00DA2BFE" w:rsidP="005566E0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 ภาษีเงินได้รอการตัดบัญชีจะไม่ถูกรับรู้เมื่อเกิดจากผลแตกต่างชั่วคราวต่อไปนี้</w:t>
      </w:r>
      <w:r w:rsidR="005566E0" w:rsidRPr="00F626F6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ผลแตกต่างที่เกี่ยวข้องกับเงินลงทุนในบริษัทย่อยหากเป็นไปได้ว่าจะไม่มีการกลับรายการในอนาคตอันใกล้</w:t>
      </w:r>
    </w:p>
    <w:p w14:paraId="11F3F626" w14:textId="77777777" w:rsidR="00A85F0A" w:rsidRPr="00A85F0A" w:rsidRDefault="00A85F0A" w:rsidP="005566E0">
      <w:pPr>
        <w:pStyle w:val="BodyText"/>
        <w:ind w:left="540" w:right="27"/>
        <w:rPr>
          <w:rFonts w:ascii="Angsana New" w:hAnsi="Angsana New"/>
          <w:sz w:val="30"/>
          <w:szCs w:val="30"/>
          <w:lang w:val="en-US"/>
        </w:rPr>
      </w:pPr>
    </w:p>
    <w:p w14:paraId="5736C7B3" w14:textId="77777777" w:rsidR="00DA2BFE" w:rsidRPr="00F626F6" w:rsidRDefault="00DA2BFE" w:rsidP="00B45716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กลุ่มบริษัทคาดว่าจะได้รับผลประโยชน์จากสินทรัพย์หรือจะจ่ายชำระหนี้สินตามมูลค่าตามบัญชี ณ วันที่สิ้นรอบระยะเวลาที่รายงาน</w:t>
      </w:r>
    </w:p>
    <w:p w14:paraId="6B980B32" w14:textId="77777777" w:rsidR="00125908" w:rsidRPr="00A85F0A" w:rsidRDefault="00125908" w:rsidP="00B45716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</w:p>
    <w:p w14:paraId="42F26FF4" w14:textId="77777777" w:rsidR="00DA2BFE" w:rsidRPr="00F626F6" w:rsidRDefault="00DA2BFE" w:rsidP="00DA2BFE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ภาษีเงินได้รอการตัดบัญชีวัดมูลค่าโดยใช้อัตราภาษีที่คาดว่าจะใช้กับผลแตกต่างชั่วคราวเมื่อมีการกลับรายการโดยใช้อัตราภาษีที่ประกาศใช้หรือที่คาดว่ามีผลบังคับใช้ ณ วันที่รายงาน</w:t>
      </w:r>
    </w:p>
    <w:p w14:paraId="604E44C6" w14:textId="1844FFB1" w:rsidR="00673819" w:rsidRDefault="00673819" w:rsidP="00DA2BFE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35B14AC7" w14:textId="376AF143" w:rsidR="00DA2BFE" w:rsidRPr="00F626F6" w:rsidRDefault="00DA2BFE" w:rsidP="00DA2BFE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ในการกำหนดมูลค่าของภาษีเงินได้ของงวดปัจจุบันและภาษีเงินได้รอการตัดบัญชี  กลุ่มบริษัทต้องคำนึงถึงผลกระทบของสถานการณ์ทางภาษีที่ไม่แน่นอนและอาจทำให้จำนวนภาษีที่ต้องจ่ายเพิ่</w:t>
      </w:r>
      <w:r w:rsidR="00673819">
        <w:rPr>
          <w:rFonts w:ascii="Angsana New" w:hAnsi="Angsana New"/>
          <w:sz w:val="30"/>
          <w:szCs w:val="30"/>
          <w:cs/>
        </w:rPr>
        <w:t>มขึ้น และมีดอกเบี้ยที่ต้องชำระ</w:t>
      </w:r>
      <w:r w:rsidR="00673819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กลุ่มบริษัทเชื่อว่าได้ตั้งภาษีเงินได้ค้างจ่ายเพียงพอสำหรับภาษีเงินได้ที่จะจ่ายในอนาคต ซึ่งเกิดจากการประเมินผลกระทบจากหลายปัจจัย รวมถึง การตีความทางกฏหมายภาษี และจากประสบการณ์ในอดีต  การประเมินนี้อยู่บนพื้นฐานการประมาณการและข้อสมมติฐาน และอาจจะเกี่ยวข้องกับการตัดสินใจเกี่ยวกับเหตุการณ์ในอนาคต  ข้อมูลใหม่ๆอาจจะทำให้กลุ่มบริษัทเปลี่ยนการตัดสินใจโดยขึ้นอยู่กับความเพียงพอของภาษีเงินได้ค้างจ่ายที่มีอยู่  การเปลี่ยนแปลงในภาษีเงินได้ค้างจ่ายจะกระทบต่อค่าใช้จ่ายภาษีเงินได้ในงวดที่เกิดการเปลี่ยนแปลง</w:t>
      </w:r>
    </w:p>
    <w:p w14:paraId="6D8E8EE1" w14:textId="77777777" w:rsidR="00A85F0A" w:rsidRPr="00673819" w:rsidRDefault="00A85F0A" w:rsidP="00DA2BFE">
      <w:pPr>
        <w:pStyle w:val="BodyText"/>
        <w:ind w:left="540" w:right="27"/>
        <w:rPr>
          <w:rFonts w:ascii="Angsana New" w:hAnsi="Angsana New"/>
          <w:sz w:val="32"/>
          <w:szCs w:val="32"/>
          <w:cs/>
        </w:rPr>
      </w:pPr>
    </w:p>
    <w:p w14:paraId="110C3EBC" w14:textId="77777777" w:rsidR="00DA2BFE" w:rsidRPr="00F626F6" w:rsidRDefault="00DA2BFE" w:rsidP="00DA2BFE">
      <w:pPr>
        <w:pStyle w:val="BodyText"/>
        <w:ind w:left="540" w:right="27"/>
        <w:rPr>
          <w:rFonts w:ascii="Angsana New" w:hAnsi="Angsana New"/>
          <w:b/>
          <w:bCs/>
          <w:color w:val="0000FF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และหนี้สินภาษีเงินได้รอการตัดบัญชีสามารถหักกลบได้เมื่อกิจการมีสิทธิตามกฎหมายที่จะนำสินทรัพย์ภาษีเงินได้ของงวดปัจจุบันมาหักกลบกับหนี้สินภาษีเงินได้ของงวดปัจจุบันและภาษีเงินได้นี้ประเมินโดยหน่วยงานจัดเก็บภาษีหน่วยงานเดียวกันสำหรับหน่วยภาษีเดียวกันหรือหน่วยภาษีต่างกัน สำหรับหน่วยภาษีต่างกันนั้นกิจการมีความตั้งใจจะจ่ายชำระหนี้สินและสินทรัพย์ภาษีเงินได้ของงวดปัจจุบันด้วยยอดสุทธิหรือตั้งใจจะรับคืนสินทรัพย์และจ่ายชำระหนี้สินในเวลาเดียวกัน</w:t>
      </w:r>
    </w:p>
    <w:p w14:paraId="1DCF627A" w14:textId="77777777" w:rsidR="00DA2BFE" w:rsidRPr="00F626F6" w:rsidRDefault="00DA2BFE" w:rsidP="00DA2BFE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</w:p>
    <w:p w14:paraId="3801B44B" w14:textId="77777777" w:rsidR="00DA2BFE" w:rsidRPr="00F626F6" w:rsidRDefault="00DA2BFE" w:rsidP="00DA2BFE">
      <w:pPr>
        <w:pStyle w:val="BodyText"/>
        <w:ind w:left="547" w:right="29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จะมีจำนวนเพียงพอกับการใช้ประโยชน์จากผลแตกต่างชั่วคราวดังกล่าว 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6A057A12" w14:textId="77777777" w:rsidR="009A2AA3" w:rsidRPr="00F626F6" w:rsidRDefault="009A2AA3" w:rsidP="00B45716">
      <w:pPr>
        <w:pStyle w:val="BodyText"/>
        <w:ind w:right="27"/>
        <w:jc w:val="left"/>
        <w:rPr>
          <w:rFonts w:ascii="Angsana New" w:hAnsi="Angsana New"/>
          <w:sz w:val="30"/>
          <w:szCs w:val="30"/>
          <w:cs/>
        </w:rPr>
      </w:pPr>
    </w:p>
    <w:p w14:paraId="0BD11F8D" w14:textId="77777777" w:rsidR="00DA2BFE" w:rsidRPr="00F626F6" w:rsidRDefault="00F97066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กำไร</w:t>
      </w:r>
      <w:r w:rsidR="00A629EE">
        <w:rPr>
          <w:rFonts w:ascii="Angsana New" w:hAnsi="Angsana New"/>
          <w:b/>
          <w:bCs/>
          <w:i/>
          <w:iCs/>
          <w:sz w:val="30"/>
          <w:szCs w:val="30"/>
        </w:rPr>
        <w:t xml:space="preserve"> </w:t>
      </w: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(</w:t>
      </w:r>
      <w:r w:rsidR="00DA2BFE"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ขาดทุน</w:t>
      </w: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)</w:t>
      </w:r>
      <w:r w:rsidR="00A629EE">
        <w:rPr>
          <w:rFonts w:ascii="Angsana New" w:hAnsi="Angsana New"/>
          <w:b/>
          <w:bCs/>
          <w:i/>
          <w:iCs/>
          <w:sz w:val="30"/>
          <w:szCs w:val="30"/>
        </w:rPr>
        <w:t xml:space="preserve"> </w:t>
      </w:r>
      <w:r w:rsidR="00DA2BFE"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ต่อหุ้น</w:t>
      </w:r>
    </w:p>
    <w:p w14:paraId="70B40B1C" w14:textId="77777777" w:rsidR="00DA2BFE" w:rsidRPr="009A2AA3" w:rsidRDefault="00DA2BFE" w:rsidP="00DA2BFE">
      <w:pPr>
        <w:pStyle w:val="BodyText"/>
        <w:ind w:left="540" w:right="27"/>
        <w:jc w:val="left"/>
        <w:rPr>
          <w:rFonts w:ascii="Angsana New" w:hAnsi="Angsana New"/>
          <w:sz w:val="22"/>
          <w:szCs w:val="22"/>
          <w:lang w:val="en-US"/>
        </w:rPr>
      </w:pPr>
    </w:p>
    <w:p w14:paraId="461B156D" w14:textId="77777777" w:rsidR="00DA2BFE" w:rsidRDefault="00DA2BFE" w:rsidP="00DA2BFE">
      <w:pPr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F626F6">
        <w:rPr>
          <w:rFonts w:ascii="Angsana New" w:hAnsi="Angsana New"/>
          <w:b/>
          <w:sz w:val="30"/>
          <w:szCs w:val="30"/>
          <w:cs/>
        </w:rPr>
        <w:t>กลุ่มบริษัท</w:t>
      </w:r>
      <w:r w:rsidR="00925E3B" w:rsidRPr="00F626F6">
        <w:rPr>
          <w:rFonts w:ascii="Angsana New" w:hAnsi="Angsana New"/>
          <w:b/>
          <w:sz w:val="30"/>
          <w:szCs w:val="30"/>
        </w:rPr>
        <w:t>/</w:t>
      </w:r>
      <w:r w:rsidR="00925E3B" w:rsidRPr="00F626F6">
        <w:rPr>
          <w:rFonts w:ascii="Angsana New" w:hAnsi="Angsana New" w:hint="cs"/>
          <w:b/>
          <w:sz w:val="30"/>
          <w:szCs w:val="30"/>
          <w:cs/>
        </w:rPr>
        <w:t>บริษัท</w:t>
      </w:r>
      <w:r w:rsidRPr="00F626F6">
        <w:rPr>
          <w:rFonts w:ascii="Angsana New" w:hAnsi="Angsana New"/>
          <w:b/>
          <w:sz w:val="30"/>
          <w:szCs w:val="30"/>
          <w:cs/>
        </w:rPr>
        <w:t>แสดง</w:t>
      </w:r>
      <w:r w:rsidR="00F97066" w:rsidRPr="00F97066">
        <w:rPr>
          <w:rFonts w:ascii="Angsana New" w:hAnsi="Angsana New" w:hint="cs"/>
          <w:b/>
          <w:sz w:val="30"/>
          <w:szCs w:val="30"/>
          <w:cs/>
        </w:rPr>
        <w:t>กำไร</w:t>
      </w:r>
      <w:r w:rsidR="00A629EE">
        <w:rPr>
          <w:rFonts w:ascii="Angsana New" w:hAnsi="Angsana New"/>
          <w:b/>
          <w:sz w:val="30"/>
          <w:szCs w:val="30"/>
        </w:rPr>
        <w:t xml:space="preserve"> </w:t>
      </w:r>
      <w:r w:rsidR="00F97066" w:rsidRPr="00F97066">
        <w:rPr>
          <w:rFonts w:ascii="Angsana New" w:hAnsi="Angsana New" w:hint="cs"/>
          <w:b/>
          <w:sz w:val="30"/>
          <w:szCs w:val="30"/>
          <w:cs/>
        </w:rPr>
        <w:t>(</w:t>
      </w:r>
      <w:r w:rsidR="00F97066" w:rsidRPr="00F97066">
        <w:rPr>
          <w:rFonts w:ascii="Angsana New" w:hAnsi="Angsana New"/>
          <w:b/>
          <w:sz w:val="30"/>
          <w:szCs w:val="30"/>
          <w:cs/>
        </w:rPr>
        <w:t>ขาดทุน</w:t>
      </w:r>
      <w:r w:rsidR="00F97066" w:rsidRPr="00F97066">
        <w:rPr>
          <w:rFonts w:ascii="Angsana New" w:hAnsi="Angsana New" w:hint="cs"/>
          <w:b/>
          <w:sz w:val="30"/>
          <w:szCs w:val="30"/>
          <w:cs/>
        </w:rPr>
        <w:t>)</w:t>
      </w:r>
      <w:r w:rsidR="00A629EE">
        <w:rPr>
          <w:rFonts w:ascii="Angsana New" w:hAnsi="Angsana New"/>
          <w:b/>
          <w:sz w:val="30"/>
          <w:szCs w:val="30"/>
        </w:rPr>
        <w:t xml:space="preserve"> </w:t>
      </w:r>
      <w:r w:rsidR="005C4CF7">
        <w:rPr>
          <w:rFonts w:ascii="Angsana New" w:hAnsi="Angsana New"/>
          <w:b/>
          <w:sz w:val="30"/>
          <w:szCs w:val="30"/>
          <w:cs/>
        </w:rPr>
        <w:t>ต่อหุ้น</w:t>
      </w:r>
      <w:r w:rsidR="00F97066">
        <w:rPr>
          <w:rFonts w:ascii="Angsana New" w:hAnsi="Angsana New" w:hint="cs"/>
          <w:b/>
          <w:sz w:val="30"/>
          <w:szCs w:val="30"/>
          <w:cs/>
        </w:rPr>
        <w:t>ขั้นพื้นฐาน</w:t>
      </w:r>
      <w:r w:rsidR="005C4CF7">
        <w:rPr>
          <w:rFonts w:ascii="Angsana New" w:hAnsi="Angsana New" w:hint="cs"/>
          <w:b/>
          <w:sz w:val="30"/>
          <w:szCs w:val="30"/>
          <w:cs/>
        </w:rPr>
        <w:t>สำ</w:t>
      </w:r>
      <w:r w:rsidRPr="00F626F6">
        <w:rPr>
          <w:rFonts w:ascii="Angsana New" w:hAnsi="Angsana New"/>
          <w:b/>
          <w:sz w:val="30"/>
          <w:szCs w:val="30"/>
          <w:cs/>
        </w:rPr>
        <w:t xml:space="preserve">หรับหุ้นสามัญ </w:t>
      </w:r>
      <w:r w:rsidR="00F97066" w:rsidRPr="00F97066">
        <w:rPr>
          <w:rFonts w:ascii="Angsana New" w:hAnsi="Angsana New" w:hint="cs"/>
          <w:b/>
          <w:sz w:val="30"/>
          <w:szCs w:val="30"/>
          <w:cs/>
        </w:rPr>
        <w:t>กำไร</w:t>
      </w:r>
      <w:r w:rsidR="00A629EE">
        <w:rPr>
          <w:rFonts w:ascii="Angsana New" w:hAnsi="Angsana New"/>
          <w:b/>
          <w:sz w:val="30"/>
          <w:szCs w:val="30"/>
        </w:rPr>
        <w:t xml:space="preserve"> </w:t>
      </w:r>
      <w:r w:rsidR="00F97066" w:rsidRPr="00F97066">
        <w:rPr>
          <w:rFonts w:ascii="Angsana New" w:hAnsi="Angsana New" w:hint="cs"/>
          <w:b/>
          <w:sz w:val="30"/>
          <w:szCs w:val="30"/>
          <w:cs/>
        </w:rPr>
        <w:t>(</w:t>
      </w:r>
      <w:r w:rsidR="00F97066" w:rsidRPr="00F97066">
        <w:rPr>
          <w:rFonts w:ascii="Angsana New" w:hAnsi="Angsana New"/>
          <w:b/>
          <w:sz w:val="30"/>
          <w:szCs w:val="30"/>
          <w:cs/>
        </w:rPr>
        <w:t>ขาดทุน</w:t>
      </w:r>
      <w:r w:rsidR="00F97066" w:rsidRPr="00F97066">
        <w:rPr>
          <w:rFonts w:ascii="Angsana New" w:hAnsi="Angsana New" w:hint="cs"/>
          <w:b/>
          <w:sz w:val="30"/>
          <w:szCs w:val="30"/>
          <w:cs/>
        </w:rPr>
        <w:t>)</w:t>
      </w:r>
      <w:r w:rsidR="00A629EE">
        <w:rPr>
          <w:rFonts w:ascii="Angsana New" w:hAnsi="Angsana New"/>
          <w:b/>
          <w:sz w:val="30"/>
          <w:szCs w:val="30"/>
        </w:rPr>
        <w:t xml:space="preserve"> </w:t>
      </w:r>
      <w:r w:rsidRPr="00F626F6">
        <w:rPr>
          <w:rFonts w:ascii="Angsana New" w:hAnsi="Angsana New"/>
          <w:b/>
          <w:sz w:val="30"/>
          <w:szCs w:val="30"/>
          <w:cs/>
        </w:rPr>
        <w:t>ต่อหุ้น</w:t>
      </w:r>
      <w:r w:rsidR="00F97066">
        <w:rPr>
          <w:rFonts w:ascii="Angsana New" w:hAnsi="Angsana New" w:hint="cs"/>
          <w:b/>
          <w:sz w:val="30"/>
          <w:szCs w:val="30"/>
          <w:cs/>
        </w:rPr>
        <w:t>ขั้นพื้นฐาน</w:t>
      </w:r>
      <w:r w:rsidRPr="00F626F6">
        <w:rPr>
          <w:rFonts w:ascii="Angsana New" w:hAnsi="Angsana New"/>
          <w:b/>
          <w:sz w:val="30"/>
          <w:szCs w:val="30"/>
          <w:cs/>
        </w:rPr>
        <w:t>คำนวณโดยการหาร</w:t>
      </w:r>
      <w:r w:rsidR="00F97066">
        <w:rPr>
          <w:rFonts w:ascii="Angsana New" w:hAnsi="Angsana New" w:hint="cs"/>
          <w:b/>
          <w:sz w:val="30"/>
          <w:szCs w:val="30"/>
          <w:cs/>
        </w:rPr>
        <w:t>กำไรหรือ</w:t>
      </w:r>
      <w:r w:rsidR="00F97066" w:rsidRPr="00F97066">
        <w:rPr>
          <w:rFonts w:ascii="Angsana New" w:hAnsi="Angsana New"/>
          <w:b/>
          <w:sz w:val="30"/>
          <w:szCs w:val="30"/>
          <w:cs/>
        </w:rPr>
        <w:t>ขาดทุน</w:t>
      </w:r>
      <w:r w:rsidRPr="00F626F6">
        <w:rPr>
          <w:rFonts w:ascii="Angsana New" w:hAnsi="Angsana New"/>
          <w:b/>
          <w:sz w:val="30"/>
          <w:szCs w:val="30"/>
          <w:cs/>
        </w:rPr>
        <w:t>ของผู้ถือหุ้นสามัญของบริษัทด้วยจำนวนหุ้นสามัญถัวเฉลี่ยถ่วงน้ำหนักที่ออกจำหน่ายระหว่างปี</w:t>
      </w:r>
    </w:p>
    <w:p w14:paraId="1811D1F0" w14:textId="77777777" w:rsidR="00A629EE" w:rsidRPr="00673819" w:rsidRDefault="00A629E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7EAFA7C5" w14:textId="77777777" w:rsidR="00DA2BFE" w:rsidRPr="00F626F6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รายงานทางการเงินจำแนกตามส่วนงาน</w:t>
      </w:r>
    </w:p>
    <w:p w14:paraId="33C42AA0" w14:textId="77777777" w:rsidR="00DA2BFE" w:rsidRPr="00673819" w:rsidRDefault="00DA2BFE" w:rsidP="00DA2BFE">
      <w:pPr>
        <w:pStyle w:val="BodyText"/>
        <w:ind w:left="540" w:right="27"/>
        <w:jc w:val="left"/>
        <w:rPr>
          <w:rFonts w:ascii="Angsana New" w:hAnsi="Angsana New"/>
          <w:b/>
          <w:bCs/>
          <w:sz w:val="30"/>
          <w:szCs w:val="30"/>
          <w:cs/>
        </w:rPr>
      </w:pPr>
    </w:p>
    <w:p w14:paraId="07A411EC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ผลการดำเนินงานของส่วนงานที่รายงานต่อประธานเจ้าหน้าที่บริหารของกลุ่มบริษัท (ผู้มีอำนาจตัดสินใจสูงสุดด้านการดำเนินงาน) 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 </w:t>
      </w:r>
    </w:p>
    <w:p w14:paraId="22A086B3" w14:textId="77777777" w:rsidR="00673819" w:rsidRDefault="00673819" w:rsidP="00DA2BFE">
      <w:pPr>
        <w:ind w:left="540"/>
        <w:jc w:val="thaiDistribute"/>
        <w:rPr>
          <w:rFonts w:ascii="Angsana New" w:hAnsi="Angsana New"/>
          <w:sz w:val="22"/>
          <w:szCs w:val="22"/>
        </w:rPr>
      </w:pPr>
    </w:p>
    <w:p w14:paraId="0773A3C9" w14:textId="77777777" w:rsidR="00673819" w:rsidRDefault="00673819" w:rsidP="00DA2BFE">
      <w:pPr>
        <w:ind w:left="540"/>
        <w:jc w:val="thaiDistribute"/>
        <w:rPr>
          <w:rFonts w:ascii="Angsana New" w:hAnsi="Angsana New"/>
          <w:sz w:val="22"/>
          <w:szCs w:val="22"/>
        </w:rPr>
      </w:pPr>
    </w:p>
    <w:p w14:paraId="7A5F0D77" w14:textId="77777777" w:rsidR="00673819" w:rsidRDefault="00673819" w:rsidP="00DA2BFE">
      <w:pPr>
        <w:ind w:left="540"/>
        <w:jc w:val="thaiDistribute"/>
        <w:rPr>
          <w:rFonts w:ascii="Angsana New" w:hAnsi="Angsana New"/>
          <w:sz w:val="22"/>
          <w:szCs w:val="22"/>
        </w:rPr>
      </w:pPr>
    </w:p>
    <w:p w14:paraId="2B9477F5" w14:textId="77777777" w:rsidR="00673819" w:rsidRDefault="00673819" w:rsidP="00DA2BFE">
      <w:pPr>
        <w:ind w:left="540"/>
        <w:jc w:val="thaiDistribute"/>
        <w:rPr>
          <w:rFonts w:ascii="Angsana New" w:hAnsi="Angsana New"/>
          <w:sz w:val="22"/>
          <w:szCs w:val="22"/>
        </w:rPr>
      </w:pPr>
    </w:p>
    <w:p w14:paraId="79CAB0DE" w14:textId="77777777" w:rsidR="00673819" w:rsidRPr="009A2AA3" w:rsidRDefault="00673819" w:rsidP="00DA2BFE">
      <w:pPr>
        <w:ind w:left="540"/>
        <w:jc w:val="thaiDistribute"/>
        <w:rPr>
          <w:rFonts w:ascii="Angsana New" w:hAnsi="Angsana New"/>
          <w:sz w:val="22"/>
          <w:szCs w:val="22"/>
        </w:rPr>
      </w:pPr>
    </w:p>
    <w:p w14:paraId="5E933093" w14:textId="77777777" w:rsidR="00DA2BFE" w:rsidRPr="00F626F6" w:rsidRDefault="00DA2BFE" w:rsidP="0072573D">
      <w:pPr>
        <w:numPr>
          <w:ilvl w:val="0"/>
          <w:numId w:val="1"/>
        </w:numPr>
        <w:tabs>
          <w:tab w:val="clear" w:pos="430"/>
          <w:tab w:val="num" w:pos="540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4FBB5177" w14:textId="77777777" w:rsidR="00DA2BFE" w:rsidRPr="00673819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03128CE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เพื่อวัตถุประสงค์ในการจัดทำงบการเงิน บุคคลหรือกิจการเป็นบุคคลหรือกิจการที่เกี่ยวข้องกันกับกลุ่มบริษัท</w:t>
      </w:r>
      <w:r w:rsidR="0035362A">
        <w:rPr>
          <w:rFonts w:ascii="Angsana New" w:hAnsi="Angsana New"/>
          <w:sz w:val="30"/>
          <w:szCs w:val="30"/>
        </w:rPr>
        <w:t>/</w:t>
      </w:r>
      <w:r w:rsidR="0035362A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บริษัท หากกลุ่มบริษัท</w:t>
      </w:r>
      <w:r w:rsidR="0035362A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มีอำนาจควบคุมหรือควบคุมร่วมกันทั้งทางตรงและทางอ้อมหรือมีอิทธิพลอย่างมีสาระสำคัญต่อบุคคลหรือกิจการในการตัดสินใจทางการเงินและการบริหารหรือใน</w:t>
      </w:r>
      <w:r w:rsidR="00335F3A" w:rsidRPr="00F626F6">
        <w:rPr>
          <w:rFonts w:ascii="Angsana New" w:hAnsi="Angsana New"/>
          <w:sz w:val="30"/>
          <w:szCs w:val="30"/>
          <w:cs/>
        </w:rPr>
        <w:t>ทางกลับกัน โดยที่กลุ่มบริษัท/</w:t>
      </w:r>
      <w:r w:rsidRPr="00F626F6">
        <w:rPr>
          <w:rFonts w:ascii="Angsana New" w:hAnsi="Angsana New"/>
          <w:sz w:val="30"/>
          <w:szCs w:val="30"/>
          <w:cs/>
        </w:rPr>
        <w:t>บริษัทมีการควบคุมเดียวกันหรือมีอิทธิพลอย่างมีสาระสำคัญเดียวกัน การเกี่ยวข้องกันนี้อาจเป็นรายบุคคลหรือเป็นกิจการ</w:t>
      </w:r>
    </w:p>
    <w:p w14:paraId="58F75A39" w14:textId="77777777" w:rsidR="00A85F0A" w:rsidRPr="00673819" w:rsidRDefault="00A85F0A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244D326C" w14:textId="77777777" w:rsidR="00DA2BFE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ความสัมพันธ์ที่มีกับบริษัทย่อยและบริษัทร่วมได้เปิดเผยในหมายเหตุประกอบงบการเงินข้อ </w:t>
      </w:r>
      <w:r w:rsidR="00980231" w:rsidRPr="00F626F6">
        <w:rPr>
          <w:rFonts w:ascii="Angsana New" w:hAnsi="Angsana New"/>
          <w:sz w:val="30"/>
          <w:szCs w:val="30"/>
        </w:rPr>
        <w:t>1</w:t>
      </w:r>
      <w:r w:rsidR="00090420">
        <w:rPr>
          <w:rFonts w:ascii="Angsana New" w:hAnsi="Angsana New"/>
          <w:sz w:val="30"/>
          <w:szCs w:val="30"/>
        </w:rPr>
        <w:t>1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 xml:space="preserve">และ </w:t>
      </w:r>
      <w:r w:rsidR="00980231" w:rsidRPr="00F626F6">
        <w:rPr>
          <w:rFonts w:ascii="Angsana New" w:hAnsi="Angsana New"/>
          <w:sz w:val="30"/>
          <w:szCs w:val="30"/>
        </w:rPr>
        <w:t>1</w:t>
      </w:r>
      <w:r w:rsidR="00090420">
        <w:rPr>
          <w:rFonts w:ascii="Angsana New" w:hAnsi="Angsana New"/>
          <w:sz w:val="30"/>
          <w:szCs w:val="30"/>
        </w:rPr>
        <w:t>2</w:t>
      </w:r>
      <w:r w:rsidRPr="00F626F6">
        <w:rPr>
          <w:rFonts w:ascii="Angsana New" w:hAnsi="Angsana New"/>
          <w:sz w:val="30"/>
          <w:szCs w:val="30"/>
          <w:cs/>
        </w:rPr>
        <w:t xml:space="preserve"> สำหรับความสัมพันธ์กับผู้บริหารสำคัญและบุคคลหรือกิจการที่เกี่ยวข้องกันอื่น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มีดังนี้</w:t>
      </w:r>
    </w:p>
    <w:p w14:paraId="6FF01DB2" w14:textId="77777777" w:rsidR="00673819" w:rsidRPr="00673819" w:rsidRDefault="00673819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50"/>
        <w:gridCol w:w="4320"/>
      </w:tblGrid>
      <w:tr w:rsidR="00DA2BFE" w:rsidRPr="00F626F6" w14:paraId="62FF8248" w14:textId="77777777" w:rsidTr="00260B9B">
        <w:trPr>
          <w:trHeight w:val="20"/>
        </w:trPr>
        <w:tc>
          <w:tcPr>
            <w:tcW w:w="3600" w:type="dxa"/>
            <w:shd w:val="clear" w:color="auto" w:fill="auto"/>
          </w:tcPr>
          <w:p w14:paraId="40941A6C" w14:textId="77777777" w:rsidR="00F97066" w:rsidRDefault="00F97066" w:rsidP="000A66D4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0CC67C20" w14:textId="77777777" w:rsidR="00F97066" w:rsidRPr="00F626F6" w:rsidRDefault="00DA2BFE" w:rsidP="000A66D4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350" w:type="dxa"/>
            <w:shd w:val="clear" w:color="auto" w:fill="auto"/>
          </w:tcPr>
          <w:p w14:paraId="359497C4" w14:textId="77777777" w:rsidR="00DA2BFE" w:rsidRPr="00F626F6" w:rsidRDefault="00DA2BFE" w:rsidP="000A66D4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ประเทศที่จัดตั้ง</w:t>
            </w:r>
          </w:p>
          <w:p w14:paraId="208F0043" w14:textId="77777777" w:rsidR="00DA2BFE" w:rsidRPr="00F626F6" w:rsidRDefault="00DA2BFE" w:rsidP="000A66D4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4320" w:type="dxa"/>
            <w:shd w:val="clear" w:color="auto" w:fill="auto"/>
          </w:tcPr>
          <w:p w14:paraId="2909DDD0" w14:textId="77777777" w:rsidR="00F97066" w:rsidRDefault="00F97066" w:rsidP="000A66D4">
            <w:pPr>
              <w:ind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7A8F355F" w14:textId="77777777" w:rsidR="00DA2BFE" w:rsidRPr="00F626F6" w:rsidRDefault="00DA2BFE" w:rsidP="000A66D4">
            <w:pPr>
              <w:ind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C64CDA" w:rsidRPr="00F626F6" w14:paraId="0D37A35B" w14:textId="77777777" w:rsidTr="00260B9B">
        <w:trPr>
          <w:trHeight w:val="20"/>
        </w:trPr>
        <w:tc>
          <w:tcPr>
            <w:tcW w:w="3600" w:type="dxa"/>
            <w:shd w:val="clear" w:color="auto" w:fill="auto"/>
          </w:tcPr>
          <w:p w14:paraId="7F35FF43" w14:textId="77777777" w:rsidR="00C64CDA" w:rsidRPr="00F626F6" w:rsidRDefault="00C64CDA" w:rsidP="00B04371">
            <w:pPr>
              <w:ind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บริษัท วีมิราเคิล กรุ๊ป จำกัด</w:t>
            </w:r>
          </w:p>
        </w:tc>
        <w:tc>
          <w:tcPr>
            <w:tcW w:w="1350" w:type="dxa"/>
            <w:shd w:val="clear" w:color="auto" w:fill="auto"/>
          </w:tcPr>
          <w:p w14:paraId="558E97E3" w14:textId="77777777" w:rsidR="00C64CDA" w:rsidRPr="00F626F6" w:rsidRDefault="00C64CDA" w:rsidP="00B04371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14:paraId="5A65C4B1" w14:textId="77777777" w:rsidR="00C64CDA" w:rsidRPr="00F626F6" w:rsidRDefault="00C64CDA" w:rsidP="00B04371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348B2" w:rsidRPr="00F626F6" w14:paraId="7F598411" w14:textId="77777777" w:rsidTr="00260B9B">
        <w:trPr>
          <w:trHeight w:val="20"/>
        </w:trPr>
        <w:tc>
          <w:tcPr>
            <w:tcW w:w="3600" w:type="dxa"/>
            <w:shd w:val="clear" w:color="auto" w:fill="auto"/>
          </w:tcPr>
          <w:p w14:paraId="2A828080" w14:textId="77777777" w:rsidR="00C348B2" w:rsidRPr="00DA771C" w:rsidRDefault="00C348B2" w:rsidP="00B04371">
            <w:pPr>
              <w:ind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A771C">
              <w:rPr>
                <w:rFonts w:ascii="Angsana New" w:hAnsi="Angsana New"/>
                <w:sz w:val="30"/>
                <w:szCs w:val="30"/>
                <w:cs/>
              </w:rPr>
              <w:t>บริษัท ฟีนิกส์รับเบอร์โปรดักส์ จํากัด</w:t>
            </w:r>
          </w:p>
        </w:tc>
        <w:tc>
          <w:tcPr>
            <w:tcW w:w="1350" w:type="dxa"/>
            <w:shd w:val="clear" w:color="auto" w:fill="auto"/>
          </w:tcPr>
          <w:p w14:paraId="6B8868F1" w14:textId="77777777" w:rsidR="00C348B2" w:rsidRPr="00DA771C" w:rsidRDefault="00C348B2" w:rsidP="00B04371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A771C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14:paraId="6B2ED976" w14:textId="7CFBFDDD" w:rsidR="00C348B2" w:rsidRPr="00DA771C" w:rsidRDefault="00A00C3C" w:rsidP="00A00C3C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กรรมการของบริษัทที่เกี่ยวข้องกัน</w:t>
            </w:r>
          </w:p>
        </w:tc>
      </w:tr>
      <w:tr w:rsidR="00C348B2" w:rsidRPr="00F626F6" w14:paraId="495F197C" w14:textId="77777777" w:rsidTr="00260B9B">
        <w:trPr>
          <w:trHeight w:val="20"/>
        </w:trPr>
        <w:tc>
          <w:tcPr>
            <w:tcW w:w="3600" w:type="dxa"/>
            <w:shd w:val="clear" w:color="auto" w:fill="auto"/>
          </w:tcPr>
          <w:p w14:paraId="282C784A" w14:textId="37FC4A91" w:rsidR="00C348B2" w:rsidRPr="005A639E" w:rsidRDefault="00493430" w:rsidP="00B04371">
            <w:pPr>
              <w:ind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A771C">
              <w:rPr>
                <w:rFonts w:ascii="Angsana New" w:hAnsi="Angsana New"/>
                <w:sz w:val="30"/>
                <w:szCs w:val="30"/>
                <w:cs/>
              </w:rPr>
              <w:t>บริษัท โชติช่วง อินเตอร์เทรด</w:t>
            </w:r>
            <w:r w:rsidR="005A639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5A639E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1350" w:type="dxa"/>
            <w:shd w:val="clear" w:color="auto" w:fill="auto"/>
          </w:tcPr>
          <w:p w14:paraId="4D0F68F4" w14:textId="77777777" w:rsidR="00C348B2" w:rsidRPr="00DA771C" w:rsidRDefault="00C348B2" w:rsidP="00B04371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A771C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14:paraId="633A29B6" w14:textId="55CFD823" w:rsidR="00C348B2" w:rsidRPr="00DA771C" w:rsidRDefault="00260B9B" w:rsidP="00260B9B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กรรมการของบริษัทที่เกี่ยวข้องกัน</w:t>
            </w:r>
          </w:p>
        </w:tc>
      </w:tr>
      <w:tr w:rsidR="00F97066" w:rsidRPr="00F626F6" w14:paraId="6B2C70D2" w14:textId="77777777" w:rsidTr="00260B9B">
        <w:trPr>
          <w:trHeight w:val="20"/>
        </w:trPr>
        <w:tc>
          <w:tcPr>
            <w:tcW w:w="3600" w:type="dxa"/>
            <w:shd w:val="clear" w:color="auto" w:fill="auto"/>
          </w:tcPr>
          <w:p w14:paraId="6061993D" w14:textId="77777777" w:rsidR="00F97066" w:rsidRPr="00F626F6" w:rsidRDefault="00F97066" w:rsidP="00F97066">
            <w:pPr>
              <w:ind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1350" w:type="dxa"/>
            <w:shd w:val="clear" w:color="auto" w:fill="auto"/>
          </w:tcPr>
          <w:p w14:paraId="1B40A848" w14:textId="77777777" w:rsidR="00F97066" w:rsidRPr="00F626F6" w:rsidRDefault="00F97066" w:rsidP="00F97066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14:paraId="1A8493F2" w14:textId="77777777" w:rsidR="00F97066" w:rsidRPr="00F626F6" w:rsidRDefault="00F97066" w:rsidP="00F97066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กรรมการของบริษัทที่เกี่ยวข้องกัน</w:t>
            </w:r>
          </w:p>
        </w:tc>
      </w:tr>
      <w:tr w:rsidR="00F97066" w:rsidRPr="00F626F6" w14:paraId="36968F1D" w14:textId="77777777" w:rsidTr="00260B9B">
        <w:trPr>
          <w:trHeight w:val="20"/>
        </w:trPr>
        <w:tc>
          <w:tcPr>
            <w:tcW w:w="3600" w:type="dxa"/>
            <w:shd w:val="clear" w:color="auto" w:fill="auto"/>
          </w:tcPr>
          <w:p w14:paraId="22F11430" w14:textId="77777777" w:rsidR="00F97066" w:rsidRPr="00F626F6" w:rsidRDefault="00F97066" w:rsidP="00F97066">
            <w:pPr>
              <w:ind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350" w:type="dxa"/>
            <w:shd w:val="clear" w:color="auto" w:fill="auto"/>
          </w:tcPr>
          <w:p w14:paraId="15A03E7F" w14:textId="77777777" w:rsidR="00F97066" w:rsidRPr="00F626F6" w:rsidRDefault="00F97066" w:rsidP="00F97066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14:paraId="3F8A456F" w14:textId="77777777" w:rsidR="00F97066" w:rsidRPr="00F626F6" w:rsidRDefault="00F97066" w:rsidP="00F97066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บุคคลที่มีอำนาจและความรับผิดชอบการวางแผน สั่งการและควบคุมกิจกรรมต่างๆของกิจการไม่ว่าทางตรงหรือทางอ้อม ทั้งนี้ รวมถึงกรรมการของกลุ่มบริษัท/บริษัท (ไม่ว่าจะทำหน้าที่ในระดับบริหารหรือไม่)</w:t>
            </w:r>
          </w:p>
        </w:tc>
      </w:tr>
    </w:tbl>
    <w:p w14:paraId="19E5A252" w14:textId="77777777" w:rsidR="00EA6793" w:rsidRDefault="00EA6793" w:rsidP="00DA2BFE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b/>
          <w:sz w:val="30"/>
          <w:szCs w:val="30"/>
          <w:lang w:bidi="th-TH"/>
        </w:rPr>
      </w:pPr>
    </w:p>
    <w:p w14:paraId="6F90AC25" w14:textId="77777777" w:rsidR="00673819" w:rsidRDefault="00673819" w:rsidP="00DA2BFE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b/>
          <w:sz w:val="30"/>
          <w:szCs w:val="30"/>
          <w:lang w:bidi="th-TH"/>
        </w:rPr>
      </w:pPr>
    </w:p>
    <w:p w14:paraId="1C28FC7B" w14:textId="77777777" w:rsidR="00673819" w:rsidRDefault="00673819" w:rsidP="00DA2BFE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b/>
          <w:sz w:val="30"/>
          <w:szCs w:val="30"/>
          <w:lang w:bidi="th-TH"/>
        </w:rPr>
      </w:pPr>
    </w:p>
    <w:p w14:paraId="6B6ACA08" w14:textId="77777777" w:rsidR="00673819" w:rsidRDefault="00673819" w:rsidP="00DA2BFE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b/>
          <w:sz w:val="30"/>
          <w:szCs w:val="30"/>
          <w:lang w:bidi="th-TH"/>
        </w:rPr>
      </w:pPr>
    </w:p>
    <w:p w14:paraId="7AD57C74" w14:textId="77777777" w:rsidR="00673819" w:rsidRDefault="00673819" w:rsidP="00DA2BFE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b/>
          <w:sz w:val="30"/>
          <w:szCs w:val="30"/>
          <w:lang w:bidi="th-TH"/>
        </w:rPr>
      </w:pPr>
    </w:p>
    <w:p w14:paraId="6B146F8A" w14:textId="77777777" w:rsidR="00673819" w:rsidRDefault="00673819" w:rsidP="00DA2BFE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b/>
          <w:sz w:val="30"/>
          <w:szCs w:val="30"/>
          <w:lang w:bidi="th-TH"/>
        </w:rPr>
      </w:pPr>
    </w:p>
    <w:p w14:paraId="0A07F5A6" w14:textId="77777777" w:rsidR="00673819" w:rsidRDefault="00673819" w:rsidP="00DA2BFE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b/>
          <w:sz w:val="30"/>
          <w:szCs w:val="30"/>
          <w:lang w:bidi="th-TH"/>
        </w:rPr>
      </w:pPr>
    </w:p>
    <w:p w14:paraId="6E67A629" w14:textId="77777777" w:rsidR="00673819" w:rsidRDefault="00673819" w:rsidP="00DA2BFE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b/>
          <w:sz w:val="30"/>
          <w:szCs w:val="30"/>
          <w:lang w:bidi="th-TH"/>
        </w:rPr>
      </w:pPr>
    </w:p>
    <w:p w14:paraId="195E7054" w14:textId="77777777" w:rsidR="00673819" w:rsidRDefault="00673819" w:rsidP="00DA2BFE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b/>
          <w:sz w:val="30"/>
          <w:szCs w:val="30"/>
          <w:lang w:bidi="th-TH"/>
        </w:rPr>
      </w:pPr>
    </w:p>
    <w:p w14:paraId="5707FCB0" w14:textId="77777777" w:rsidR="00673819" w:rsidRDefault="00673819" w:rsidP="00DA2BFE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b/>
          <w:sz w:val="30"/>
          <w:szCs w:val="30"/>
          <w:lang w:bidi="th-TH"/>
        </w:rPr>
      </w:pPr>
    </w:p>
    <w:p w14:paraId="6875D24A" w14:textId="77777777" w:rsidR="00673819" w:rsidRPr="00F626F6" w:rsidRDefault="00673819" w:rsidP="00DA2BFE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b/>
          <w:sz w:val="30"/>
          <w:szCs w:val="30"/>
          <w:lang w:bidi="th-TH"/>
        </w:rPr>
      </w:pPr>
    </w:p>
    <w:p w14:paraId="2FBE2602" w14:textId="77777777" w:rsidR="00DA2BFE" w:rsidRPr="00F626F6" w:rsidRDefault="00DA2BFE" w:rsidP="00DA2BFE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sz w:val="30"/>
          <w:szCs w:val="30"/>
          <w:rtl/>
          <w:cs/>
        </w:rPr>
      </w:pPr>
      <w:r w:rsidRPr="00F626F6">
        <w:rPr>
          <w:rFonts w:ascii="Angsana New" w:hAnsi="Angsana New" w:cs="Angsana New"/>
          <w:b/>
          <w:sz w:val="30"/>
          <w:szCs w:val="30"/>
          <w:cs/>
          <w:lang w:bidi="th-TH"/>
        </w:rPr>
        <w:t>นโยบายการกำหนดราคาสำหรับรายการแต่ละประเภทอธิบายได้ดังต่อไปนี้</w:t>
      </w:r>
    </w:p>
    <w:p w14:paraId="2CC4F2B2" w14:textId="77777777" w:rsidR="00DA2BFE" w:rsidRPr="00421B12" w:rsidRDefault="00DA2BFE" w:rsidP="00DA2BFE">
      <w:pPr>
        <w:ind w:left="540"/>
        <w:jc w:val="thaiDistribute"/>
        <w:rPr>
          <w:rFonts w:ascii="Angsana New" w:hAnsi="Angsana New"/>
          <w:b/>
          <w:sz w:val="30"/>
          <w:szCs w:val="30"/>
        </w:rPr>
      </w:pPr>
    </w:p>
    <w:tbl>
      <w:tblPr>
        <w:tblW w:w="9450" w:type="dxa"/>
        <w:tblInd w:w="450" w:type="dxa"/>
        <w:tblLook w:val="01E0" w:firstRow="1" w:lastRow="1" w:firstColumn="1" w:lastColumn="1" w:noHBand="0" w:noVBand="0"/>
      </w:tblPr>
      <w:tblGrid>
        <w:gridCol w:w="3211"/>
        <w:gridCol w:w="6239"/>
      </w:tblGrid>
      <w:tr w:rsidR="00DA2BFE" w:rsidRPr="00F626F6" w14:paraId="2226755D" w14:textId="77777777" w:rsidTr="009A2AA3">
        <w:tc>
          <w:tcPr>
            <w:tcW w:w="3211" w:type="dxa"/>
          </w:tcPr>
          <w:p w14:paraId="1A9F5395" w14:textId="77777777" w:rsidR="00DA2BFE" w:rsidRPr="00F626F6" w:rsidRDefault="00DA2BFE" w:rsidP="000A66D4">
            <w:pPr>
              <w:pStyle w:val="block"/>
              <w:spacing w:after="0" w:line="240" w:lineRule="atLeast"/>
              <w:ind w:left="0" w:right="-45"/>
              <w:rPr>
                <w:rFonts w:ascii="Angsana New" w:hAnsi="Angsana New" w:cs="Angsana New"/>
                <w:b/>
                <w:bCs/>
                <w:sz w:val="30"/>
                <w:szCs w:val="30"/>
                <w:lang w:eastAsia="en-US"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eastAsia="en-US" w:bidi="th-TH"/>
              </w:rPr>
              <w:t>รายการ</w:t>
            </w:r>
          </w:p>
        </w:tc>
        <w:tc>
          <w:tcPr>
            <w:tcW w:w="6239" w:type="dxa"/>
          </w:tcPr>
          <w:p w14:paraId="6D564874" w14:textId="77777777" w:rsidR="00DA2BFE" w:rsidRPr="00F626F6" w:rsidRDefault="00DA2BFE" w:rsidP="000A66D4">
            <w:pPr>
              <w:pStyle w:val="block"/>
              <w:spacing w:after="0" w:line="240" w:lineRule="atLeast"/>
              <w:ind w:left="0" w:right="-45"/>
              <w:rPr>
                <w:rFonts w:ascii="Angsana New" w:hAnsi="Angsana New" w:cs="Angsana New"/>
                <w:b/>
                <w:bCs/>
                <w:sz w:val="30"/>
                <w:szCs w:val="30"/>
                <w:lang w:eastAsia="en-US"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eastAsia="en-US" w:bidi="th-TH"/>
              </w:rPr>
              <w:t>นโยบายการกำหนดราคา</w:t>
            </w:r>
          </w:p>
        </w:tc>
      </w:tr>
      <w:tr w:rsidR="00DA2BFE" w:rsidRPr="00F626F6" w14:paraId="16596070" w14:textId="77777777" w:rsidTr="009A2AA3">
        <w:tc>
          <w:tcPr>
            <w:tcW w:w="3211" w:type="dxa"/>
          </w:tcPr>
          <w:p w14:paraId="387147ED" w14:textId="77777777" w:rsidR="00DA2BFE" w:rsidRPr="00F626F6" w:rsidRDefault="00DA2BFE" w:rsidP="000A66D4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ขายสินค้า</w:t>
            </w:r>
            <w:r w:rsidR="0084048E" w:rsidRPr="00F626F6"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  <w:t>/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วัตถุดิบ</w:t>
            </w:r>
          </w:p>
        </w:tc>
        <w:tc>
          <w:tcPr>
            <w:tcW w:w="6239" w:type="dxa"/>
          </w:tcPr>
          <w:p w14:paraId="6CE13273" w14:textId="77777777" w:rsidR="00DA2BFE" w:rsidRPr="00F626F6" w:rsidRDefault="00DA2BFE" w:rsidP="000A66D4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ราคาตลาด</w:t>
            </w:r>
          </w:p>
        </w:tc>
      </w:tr>
      <w:tr w:rsidR="00DA2BFE" w:rsidRPr="00F626F6" w14:paraId="69B08C63" w14:textId="77777777" w:rsidTr="009A2AA3">
        <w:tc>
          <w:tcPr>
            <w:tcW w:w="3211" w:type="dxa"/>
          </w:tcPr>
          <w:p w14:paraId="7DD5697F" w14:textId="77777777" w:rsidR="00DA2BFE" w:rsidRPr="00F626F6" w:rsidRDefault="00DA2BFE" w:rsidP="000A66D4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การให้บริการ</w:t>
            </w:r>
          </w:p>
        </w:tc>
        <w:tc>
          <w:tcPr>
            <w:tcW w:w="6239" w:type="dxa"/>
          </w:tcPr>
          <w:p w14:paraId="7F3D31E8" w14:textId="77777777" w:rsidR="00DA2BFE" w:rsidRPr="00F626F6" w:rsidRDefault="00335F3A" w:rsidP="000A66D4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>ราคา</w:t>
            </w:r>
            <w:r w:rsidR="00DA2BFE"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ที่ตกลงร่วมกัน</w:t>
            </w:r>
          </w:p>
        </w:tc>
      </w:tr>
      <w:tr w:rsidR="00203453" w:rsidRPr="00F626F6" w14:paraId="1F7E0F20" w14:textId="77777777" w:rsidTr="009A2AA3">
        <w:tc>
          <w:tcPr>
            <w:tcW w:w="3211" w:type="dxa"/>
          </w:tcPr>
          <w:p w14:paraId="35069C97" w14:textId="77777777" w:rsidR="00203453" w:rsidRPr="00F626F6" w:rsidRDefault="00203453" w:rsidP="00B04371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ซื้อสินค้า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eastAsia="en-US" w:bidi="th-TH"/>
              </w:rPr>
              <w:t>/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วัตถุดิบ</w:t>
            </w:r>
          </w:p>
        </w:tc>
        <w:tc>
          <w:tcPr>
            <w:tcW w:w="6239" w:type="dxa"/>
          </w:tcPr>
          <w:p w14:paraId="59B2128A" w14:textId="77777777" w:rsidR="00203453" w:rsidRPr="00F626F6" w:rsidRDefault="00203453" w:rsidP="00A629EE">
            <w:pPr>
              <w:pStyle w:val="block"/>
              <w:spacing w:after="0" w:line="240" w:lineRule="atLeast"/>
              <w:ind w:left="162" w:right="-45" w:hanging="162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ราคาที่ตกลงร่วมกัน</w:t>
            </w:r>
            <w:r>
              <w:rPr>
                <w:rFonts w:ascii="Angsana New" w:hAnsi="Angsana New" w:cs="Angsana New"/>
                <w:sz w:val="30"/>
                <w:szCs w:val="30"/>
                <w:lang w:val="en-US" w:eastAsia="en-US" w:bidi="th-TH"/>
              </w:rPr>
              <w:t>/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ราคาตลาด</w:t>
            </w:r>
            <w:r w:rsidRPr="00F626F6"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  <w:t xml:space="preserve">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 xml:space="preserve">หักด้วยค่าใช้จ่ายดำเนินงานตามอัตราที่ตกลงกัน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  <w:t>1.0-5.0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eastAsia="en-US" w:bidi="th-TH"/>
              </w:rPr>
              <w:t xml:space="preserve">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 xml:space="preserve">บาทต่อกิโลกรัม </w:t>
            </w:r>
            <w:r w:rsidRPr="00F626F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eastAsia="en-US" w:bidi="th-TH"/>
              </w:rPr>
              <w:t>(255</w:t>
            </w: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val="en-US" w:eastAsia="en-US" w:bidi="th-TH"/>
              </w:rPr>
              <w:t>9</w:t>
            </w:r>
            <w:r w:rsidRPr="00F626F6">
              <w:rPr>
                <w:rFonts w:ascii="Angsana New" w:hAnsi="Angsana New" w:cs="Angsana New"/>
                <w:i/>
                <w:iCs/>
                <w:sz w:val="30"/>
                <w:szCs w:val="30"/>
                <w:lang w:val="en-US" w:eastAsia="en-US" w:bidi="th-TH"/>
              </w:rPr>
              <w:t>: 1.0-5.0</w:t>
            </w:r>
            <w:r w:rsidRPr="00F626F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eastAsia="en-US" w:bidi="th-TH"/>
              </w:rPr>
              <w:t xml:space="preserve"> บาทต่อกิโลกรัม)</w:t>
            </w:r>
          </w:p>
        </w:tc>
      </w:tr>
      <w:tr w:rsidR="00A629EE" w:rsidRPr="00F626F6" w14:paraId="709535C1" w14:textId="77777777" w:rsidTr="009A2AA3">
        <w:tc>
          <w:tcPr>
            <w:tcW w:w="3211" w:type="dxa"/>
          </w:tcPr>
          <w:p w14:paraId="4217140B" w14:textId="77777777" w:rsidR="00A629EE" w:rsidRPr="00F626F6" w:rsidRDefault="00A629EE" w:rsidP="00B04371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ค่า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บริการ</w:t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>จ่าย</w:t>
            </w:r>
          </w:p>
        </w:tc>
        <w:tc>
          <w:tcPr>
            <w:tcW w:w="6239" w:type="dxa"/>
          </w:tcPr>
          <w:p w14:paraId="0A68C689" w14:textId="77777777" w:rsidR="00A629EE" w:rsidRPr="00F626F6" w:rsidRDefault="00A629EE" w:rsidP="00B04371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</w:pP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>ราคา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ที่ตกลงร่วมกัน</w:t>
            </w:r>
          </w:p>
        </w:tc>
      </w:tr>
      <w:tr w:rsidR="00A629EE" w:rsidRPr="00F626F6" w14:paraId="2B087391" w14:textId="77777777" w:rsidTr="009A2AA3">
        <w:tc>
          <w:tcPr>
            <w:tcW w:w="3211" w:type="dxa"/>
          </w:tcPr>
          <w:p w14:paraId="273C31F7" w14:textId="77777777" w:rsidR="00A629EE" w:rsidRPr="00F626F6" w:rsidRDefault="00A629EE" w:rsidP="00B04371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รายได้อื่น</w:t>
            </w:r>
          </w:p>
        </w:tc>
        <w:tc>
          <w:tcPr>
            <w:tcW w:w="6239" w:type="dxa"/>
          </w:tcPr>
          <w:p w14:paraId="4B558627" w14:textId="77777777" w:rsidR="00A629EE" w:rsidRPr="00F626F6" w:rsidRDefault="00A629EE" w:rsidP="00B04371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ราคา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ที่ตกลงร่วมกัน</w:t>
            </w:r>
          </w:p>
        </w:tc>
      </w:tr>
      <w:tr w:rsidR="00493430" w:rsidRPr="00F626F6" w14:paraId="4ECC70B6" w14:textId="77777777" w:rsidTr="009A2AA3">
        <w:tc>
          <w:tcPr>
            <w:tcW w:w="3211" w:type="dxa"/>
          </w:tcPr>
          <w:p w14:paraId="7E463CA4" w14:textId="21A3A7DC" w:rsidR="00493430" w:rsidRPr="00F626F6" w:rsidRDefault="00260B9B" w:rsidP="00B04371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>ขายทรัพย์สิน</w:t>
            </w:r>
          </w:p>
        </w:tc>
        <w:tc>
          <w:tcPr>
            <w:tcW w:w="6239" w:type="dxa"/>
          </w:tcPr>
          <w:p w14:paraId="67915DE8" w14:textId="1E6B610A" w:rsidR="00493430" w:rsidRPr="00F626F6" w:rsidRDefault="00260B9B" w:rsidP="00B04371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ราคาตลาด</w:t>
            </w:r>
          </w:p>
        </w:tc>
      </w:tr>
      <w:tr w:rsidR="00C348B2" w:rsidRPr="00F626F6" w14:paraId="430D5E0B" w14:textId="77777777" w:rsidTr="009A2AA3">
        <w:tc>
          <w:tcPr>
            <w:tcW w:w="3211" w:type="dxa"/>
          </w:tcPr>
          <w:p w14:paraId="5E7DA73C" w14:textId="77777777" w:rsidR="00C348B2" w:rsidRPr="00F626F6" w:rsidRDefault="00C348B2" w:rsidP="00C348B2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ดอกเบี้ยรับ</w:t>
            </w:r>
          </w:p>
        </w:tc>
        <w:tc>
          <w:tcPr>
            <w:tcW w:w="6239" w:type="dxa"/>
          </w:tcPr>
          <w:p w14:paraId="1585A4BB" w14:textId="77777777" w:rsidR="00C348B2" w:rsidRPr="00F626F6" w:rsidRDefault="00C348B2" w:rsidP="00C348B2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lang w:val="en-US" w:eastAsia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อัตราดอกเบี้ย</w:t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ที่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ตกลงร่วมกัน</w:t>
            </w:r>
          </w:p>
        </w:tc>
      </w:tr>
      <w:tr w:rsidR="00C348B2" w:rsidRPr="00F626F6" w14:paraId="1FA253BE" w14:textId="77777777" w:rsidTr="009A2AA3">
        <w:tc>
          <w:tcPr>
            <w:tcW w:w="3211" w:type="dxa"/>
          </w:tcPr>
          <w:p w14:paraId="72DDAA1A" w14:textId="77777777" w:rsidR="00C348B2" w:rsidRPr="00F626F6" w:rsidRDefault="00C348B2" w:rsidP="00C348B2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ดอกเบี้ยจ่าย</w:t>
            </w:r>
          </w:p>
        </w:tc>
        <w:tc>
          <w:tcPr>
            <w:tcW w:w="6239" w:type="dxa"/>
          </w:tcPr>
          <w:p w14:paraId="3CD3AD0B" w14:textId="77777777" w:rsidR="00C348B2" w:rsidRPr="00F626F6" w:rsidRDefault="00C348B2" w:rsidP="00C348B2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lang w:val="en-US" w:eastAsia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อัตราดอกเบี้ย</w:t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ที่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ตกลงร่วมกัน</w:t>
            </w:r>
          </w:p>
        </w:tc>
      </w:tr>
      <w:tr w:rsidR="00C348B2" w:rsidRPr="00F626F6" w14:paraId="29DCD9FE" w14:textId="77777777" w:rsidTr="009A2AA3">
        <w:tc>
          <w:tcPr>
            <w:tcW w:w="3211" w:type="dxa"/>
          </w:tcPr>
          <w:p w14:paraId="31736436" w14:textId="77777777" w:rsidR="00C348B2" w:rsidRPr="00F626F6" w:rsidRDefault="00C348B2" w:rsidP="00C348B2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</w:pP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>เงินปันผลรับ</w:t>
            </w:r>
          </w:p>
        </w:tc>
        <w:tc>
          <w:tcPr>
            <w:tcW w:w="6239" w:type="dxa"/>
          </w:tcPr>
          <w:p w14:paraId="32D82A55" w14:textId="77777777" w:rsidR="00C348B2" w:rsidRPr="00F626F6" w:rsidRDefault="00C348B2" w:rsidP="00C348B2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ตามที่ประกาศจ่าย</w:t>
            </w:r>
          </w:p>
        </w:tc>
      </w:tr>
    </w:tbl>
    <w:p w14:paraId="505F9A59" w14:textId="58D837AD" w:rsidR="0032562F" w:rsidRPr="009A2AA3" w:rsidRDefault="0084048E" w:rsidP="00F963C0">
      <w:pPr>
        <w:tabs>
          <w:tab w:val="left" w:pos="540"/>
        </w:tabs>
        <w:jc w:val="thaiDistribute"/>
        <w:rPr>
          <w:rFonts w:ascii="Angsana New" w:hAnsi="Angsana New"/>
          <w:sz w:val="22"/>
          <w:szCs w:val="22"/>
          <w:cs/>
          <w:lang w:val="th-TH"/>
        </w:rPr>
      </w:pP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    </w:t>
      </w:r>
      <w:r w:rsidR="005566E0" w:rsidRPr="00F626F6">
        <w:rPr>
          <w:rFonts w:ascii="Angsana New" w:hAnsi="Angsana New"/>
          <w:sz w:val="30"/>
          <w:szCs w:val="30"/>
          <w:cs/>
          <w:lang w:val="th-TH"/>
        </w:rPr>
        <w:tab/>
      </w:r>
    </w:p>
    <w:p w14:paraId="5C2F957C" w14:textId="77777777" w:rsidR="00DA2BFE" w:rsidRPr="00F626F6" w:rsidRDefault="00326BB6" w:rsidP="00F963C0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  <w:cs/>
          <w:lang w:val="th-TH"/>
        </w:rPr>
      </w:pPr>
      <w:r>
        <w:rPr>
          <w:rFonts w:ascii="Angsana New" w:hAnsi="Angsana New"/>
          <w:sz w:val="30"/>
          <w:szCs w:val="30"/>
          <w:cs/>
          <w:lang w:val="th-TH"/>
        </w:rPr>
        <w:tab/>
      </w:r>
      <w:r w:rsidR="00DA2BFE" w:rsidRPr="00F626F6">
        <w:rPr>
          <w:rFonts w:ascii="Angsana New" w:hAnsi="Angsana New"/>
          <w:sz w:val="30"/>
          <w:szCs w:val="30"/>
          <w:cs/>
          <w:lang w:val="th-TH"/>
        </w:rPr>
        <w:t>รายการที่สำคัญกับบุคคลหรือกิจการที่เกี่ยวข้องกันสำหรับแต่ละปีสิ้นสุดวันที่ 31</w:t>
      </w:r>
      <w:r w:rsidR="00DA2BFE" w:rsidRPr="00F626F6">
        <w:rPr>
          <w:rFonts w:ascii="Angsana New" w:hAnsi="Angsana New"/>
          <w:sz w:val="30"/>
          <w:szCs w:val="30"/>
        </w:rPr>
        <w:t xml:space="preserve"> </w:t>
      </w:r>
      <w:r w:rsidR="00DA2BFE" w:rsidRPr="00F626F6">
        <w:rPr>
          <w:rFonts w:ascii="Angsana New" w:hAnsi="Angsana New"/>
          <w:sz w:val="30"/>
          <w:szCs w:val="30"/>
          <w:cs/>
        </w:rPr>
        <w:t xml:space="preserve">ธันวาคม </w:t>
      </w:r>
      <w:r w:rsidR="00DA2BFE" w:rsidRPr="00F626F6">
        <w:rPr>
          <w:rFonts w:ascii="Angsana New" w:hAnsi="Angsana New"/>
          <w:sz w:val="30"/>
          <w:szCs w:val="30"/>
          <w:cs/>
          <w:lang w:val="th-TH"/>
        </w:rPr>
        <w:t xml:space="preserve">สรุปได้ดังนี้ </w:t>
      </w:r>
    </w:p>
    <w:p w14:paraId="28868AA5" w14:textId="77777777" w:rsidR="00DA2BFE" w:rsidRPr="009A2AA3" w:rsidRDefault="00DA2BFE" w:rsidP="00DA2BFE">
      <w:pPr>
        <w:ind w:left="1080" w:hanging="540"/>
        <w:jc w:val="left"/>
        <w:rPr>
          <w:rFonts w:ascii="Angsana New" w:hAnsi="Angsana New"/>
          <w:sz w:val="22"/>
          <w:szCs w:val="22"/>
        </w:rPr>
      </w:pP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96"/>
        <w:gridCol w:w="1080"/>
        <w:gridCol w:w="259"/>
        <w:gridCol w:w="1061"/>
        <w:gridCol w:w="246"/>
        <w:gridCol w:w="1061"/>
        <w:gridCol w:w="10"/>
        <w:gridCol w:w="239"/>
        <w:gridCol w:w="1088"/>
      </w:tblGrid>
      <w:tr w:rsidR="00DA2BFE" w:rsidRPr="00F626F6" w14:paraId="56ED92B4" w14:textId="77777777" w:rsidTr="00673819">
        <w:tc>
          <w:tcPr>
            <w:tcW w:w="2357" w:type="pct"/>
          </w:tcPr>
          <w:p w14:paraId="4C819230" w14:textId="77777777"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8" w:type="pct"/>
            <w:gridSpan w:val="3"/>
          </w:tcPr>
          <w:p w14:paraId="21D228C3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9" w:type="pct"/>
          </w:tcPr>
          <w:p w14:paraId="167274D8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5" w:type="pct"/>
            <w:gridSpan w:val="4"/>
          </w:tcPr>
          <w:p w14:paraId="3FF93831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8644E3" w:rsidRPr="00F626F6" w14:paraId="0453527F" w14:textId="77777777" w:rsidTr="00673819">
        <w:tc>
          <w:tcPr>
            <w:tcW w:w="2357" w:type="pct"/>
          </w:tcPr>
          <w:p w14:paraId="7321FA99" w14:textId="77777777" w:rsidR="008644E3" w:rsidRPr="00F626F6" w:rsidRDefault="008644E3" w:rsidP="008644E3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สำหรับปีสิ้นสุดวันที่ 31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566" w:type="pct"/>
          </w:tcPr>
          <w:p w14:paraId="7997BF68" w14:textId="77777777" w:rsidR="008644E3" w:rsidRPr="00F626F6" w:rsidRDefault="008644E3" w:rsidP="008644E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36" w:type="pct"/>
          </w:tcPr>
          <w:p w14:paraId="4D96F47D" w14:textId="77777777" w:rsidR="008644E3" w:rsidRPr="00F626F6" w:rsidRDefault="008644E3" w:rsidP="008644E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14:paraId="332E350E" w14:textId="77777777" w:rsidR="008644E3" w:rsidRPr="00F626F6" w:rsidRDefault="008644E3" w:rsidP="008644E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29" w:type="pct"/>
          </w:tcPr>
          <w:p w14:paraId="0EB6252B" w14:textId="77777777" w:rsidR="008644E3" w:rsidRPr="00F626F6" w:rsidRDefault="008644E3" w:rsidP="008644E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14:paraId="7CBC963E" w14:textId="77777777" w:rsidR="008644E3" w:rsidRPr="00F626F6" w:rsidRDefault="008644E3" w:rsidP="008644E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30" w:type="pct"/>
            <w:gridSpan w:val="2"/>
          </w:tcPr>
          <w:p w14:paraId="69DCCE7E" w14:textId="77777777" w:rsidR="008644E3" w:rsidRPr="00F626F6" w:rsidRDefault="008644E3" w:rsidP="008644E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</w:tcPr>
          <w:p w14:paraId="56EAAF48" w14:textId="77777777" w:rsidR="008644E3" w:rsidRPr="00F626F6" w:rsidRDefault="008644E3" w:rsidP="008644E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DA2BFE" w:rsidRPr="00F626F6" w14:paraId="715880FE" w14:textId="77777777" w:rsidTr="00673819">
        <w:tc>
          <w:tcPr>
            <w:tcW w:w="2357" w:type="pct"/>
          </w:tcPr>
          <w:p w14:paraId="0B9096D9" w14:textId="77777777"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43" w:type="pct"/>
            <w:gridSpan w:val="8"/>
          </w:tcPr>
          <w:p w14:paraId="44F7CBF6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DA2BFE" w:rsidRPr="00F626F6" w14:paraId="5F9F51C0" w14:textId="77777777" w:rsidTr="00673819">
        <w:tc>
          <w:tcPr>
            <w:tcW w:w="2357" w:type="pct"/>
          </w:tcPr>
          <w:p w14:paraId="6B598E4D" w14:textId="77777777" w:rsidR="00DA2BFE" w:rsidRPr="00F626F6" w:rsidRDefault="00DA2BFE" w:rsidP="000A66D4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6" w:type="pct"/>
          </w:tcPr>
          <w:p w14:paraId="65B50DE4" w14:textId="77777777" w:rsidR="00DA2BFE" w:rsidRPr="00F626F6" w:rsidRDefault="00DA2BFE" w:rsidP="000A66D4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</w:tcPr>
          <w:p w14:paraId="6DE2CFA6" w14:textId="77777777" w:rsidR="00DA2BFE" w:rsidRPr="00F626F6" w:rsidRDefault="00DA2BFE" w:rsidP="000A66D4">
            <w:pPr>
              <w:pStyle w:val="Index1"/>
            </w:pPr>
          </w:p>
        </w:tc>
        <w:tc>
          <w:tcPr>
            <w:tcW w:w="556" w:type="pct"/>
          </w:tcPr>
          <w:p w14:paraId="3144FBC2" w14:textId="77777777" w:rsidR="00DA2BFE" w:rsidRPr="00F626F6" w:rsidRDefault="00DA2BFE" w:rsidP="000A66D4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</w:tcPr>
          <w:p w14:paraId="3E7AFD0C" w14:textId="77777777" w:rsidR="00DA2BFE" w:rsidRPr="00F626F6" w:rsidRDefault="00DA2BFE" w:rsidP="000A66D4">
            <w:pPr>
              <w:pStyle w:val="Index1"/>
            </w:pPr>
          </w:p>
        </w:tc>
        <w:tc>
          <w:tcPr>
            <w:tcW w:w="561" w:type="pct"/>
            <w:gridSpan w:val="2"/>
          </w:tcPr>
          <w:p w14:paraId="0F4A7859" w14:textId="77777777" w:rsidR="00DA2BFE" w:rsidRPr="00F626F6" w:rsidRDefault="00DA2BFE" w:rsidP="000A66D4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</w:tcPr>
          <w:p w14:paraId="36F7B0A5" w14:textId="77777777" w:rsidR="00DA2BFE" w:rsidRPr="00F626F6" w:rsidRDefault="00DA2BFE" w:rsidP="000A66D4">
            <w:pPr>
              <w:pStyle w:val="Index1"/>
            </w:pPr>
          </w:p>
        </w:tc>
        <w:tc>
          <w:tcPr>
            <w:tcW w:w="570" w:type="pct"/>
          </w:tcPr>
          <w:p w14:paraId="57407A43" w14:textId="77777777" w:rsidR="00DA2BFE" w:rsidRPr="00F626F6" w:rsidRDefault="00DA2BFE" w:rsidP="000A66D4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10168" w:rsidRPr="00F626F6" w14:paraId="25D81872" w14:textId="77777777" w:rsidTr="00673819">
        <w:tc>
          <w:tcPr>
            <w:tcW w:w="2357" w:type="pct"/>
          </w:tcPr>
          <w:p w14:paraId="7E1024CA" w14:textId="77777777" w:rsidR="00710168" w:rsidRPr="00F626F6" w:rsidRDefault="00710168" w:rsidP="00710168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ขายสินค้า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/วัตถุดิบ</w:t>
            </w:r>
          </w:p>
        </w:tc>
        <w:tc>
          <w:tcPr>
            <w:tcW w:w="566" w:type="pct"/>
            <w:shd w:val="clear" w:color="auto" w:fill="auto"/>
          </w:tcPr>
          <w:p w14:paraId="4C6044C1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243A8532" w14:textId="77777777" w:rsidR="00710168" w:rsidRPr="00F626F6" w:rsidRDefault="00710168" w:rsidP="00710168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741483E9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52157D0D" w14:textId="77777777" w:rsidR="00710168" w:rsidRPr="00F626F6" w:rsidRDefault="00710168" w:rsidP="0071016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</w:tcPr>
          <w:p w14:paraId="1D6B3BDC" w14:textId="77777777" w:rsidR="00710168" w:rsidRPr="001B3589" w:rsidRDefault="00710168" w:rsidP="00710168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1B3589">
              <w:rPr>
                <w:rFonts w:ascii="Angsana New" w:hAnsi="Angsana New"/>
                <w:sz w:val="30"/>
                <w:szCs w:val="30"/>
              </w:rPr>
              <w:t>867,940</w:t>
            </w:r>
          </w:p>
        </w:tc>
        <w:tc>
          <w:tcPr>
            <w:tcW w:w="125" w:type="pct"/>
          </w:tcPr>
          <w:p w14:paraId="35E41C1F" w14:textId="77777777" w:rsidR="00710168" w:rsidRPr="00F626F6" w:rsidRDefault="00710168" w:rsidP="0071016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0" w:type="pct"/>
          </w:tcPr>
          <w:p w14:paraId="0B17A9C1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762,687</w:t>
            </w:r>
          </w:p>
        </w:tc>
      </w:tr>
      <w:tr w:rsidR="00710168" w:rsidRPr="00F626F6" w14:paraId="42BF64B3" w14:textId="77777777" w:rsidTr="00673819">
        <w:tc>
          <w:tcPr>
            <w:tcW w:w="2357" w:type="pct"/>
            <w:vAlign w:val="bottom"/>
          </w:tcPr>
          <w:p w14:paraId="6E2EA441" w14:textId="77777777" w:rsidR="00710168" w:rsidRPr="00F626F6" w:rsidRDefault="00710168" w:rsidP="0071016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ซื้อสินค้า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/วัตถุดิบ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0E603F76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1D6F506F" w14:textId="77777777" w:rsidR="00710168" w:rsidRPr="00F626F6" w:rsidRDefault="00710168" w:rsidP="00710168">
            <w:pPr>
              <w:tabs>
                <w:tab w:val="decimal" w:pos="791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26D7F80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4DC12EC9" w14:textId="77777777" w:rsidR="00710168" w:rsidRPr="00F626F6" w:rsidRDefault="00710168" w:rsidP="0071016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14:paraId="072CB455" w14:textId="77777777" w:rsidR="00710168" w:rsidRPr="00AC43D1" w:rsidRDefault="001F5B8B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AC43D1">
              <w:rPr>
                <w:rFonts w:ascii="Angsana New" w:hAnsi="Angsana New"/>
                <w:sz w:val="30"/>
                <w:szCs w:val="30"/>
              </w:rPr>
              <w:t>1,973,557</w:t>
            </w:r>
          </w:p>
        </w:tc>
        <w:tc>
          <w:tcPr>
            <w:tcW w:w="125" w:type="pct"/>
            <w:vAlign w:val="bottom"/>
          </w:tcPr>
          <w:p w14:paraId="590ED627" w14:textId="77777777" w:rsidR="00710168" w:rsidRPr="00AC43D1" w:rsidRDefault="00710168" w:rsidP="00710168">
            <w:pPr>
              <w:pStyle w:val="Index1"/>
            </w:pPr>
          </w:p>
        </w:tc>
        <w:tc>
          <w:tcPr>
            <w:tcW w:w="570" w:type="pct"/>
            <w:vAlign w:val="bottom"/>
          </w:tcPr>
          <w:p w14:paraId="293A75A1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1,474,550</w:t>
            </w:r>
          </w:p>
        </w:tc>
      </w:tr>
      <w:tr w:rsidR="00710168" w:rsidRPr="00F626F6" w14:paraId="2FC90C7D" w14:textId="77777777" w:rsidTr="00673819">
        <w:tc>
          <w:tcPr>
            <w:tcW w:w="2357" w:type="pct"/>
            <w:vAlign w:val="bottom"/>
          </w:tcPr>
          <w:p w14:paraId="4386FE3E" w14:textId="77777777" w:rsidR="00710168" w:rsidRPr="00F626F6" w:rsidRDefault="00710168" w:rsidP="0071016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รายได้ค่าเช่าและค่าบริการรับ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2CD47AD9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6E79A701" w14:textId="77777777" w:rsidR="00710168" w:rsidRPr="00F626F6" w:rsidRDefault="00710168" w:rsidP="00710168">
            <w:pPr>
              <w:tabs>
                <w:tab w:val="decimal" w:pos="791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4C08B8D7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05A7E41B" w14:textId="77777777" w:rsidR="00710168" w:rsidRPr="00F626F6" w:rsidRDefault="00710168" w:rsidP="0071016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14:paraId="14E684AD" w14:textId="77777777" w:rsidR="00710168" w:rsidRPr="001B3589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B3589">
              <w:rPr>
                <w:rFonts w:ascii="Angsana New" w:hAnsi="Angsana New"/>
                <w:sz w:val="30"/>
                <w:szCs w:val="30"/>
              </w:rPr>
              <w:t>2,242</w:t>
            </w:r>
          </w:p>
        </w:tc>
        <w:tc>
          <w:tcPr>
            <w:tcW w:w="125" w:type="pct"/>
            <w:vAlign w:val="bottom"/>
          </w:tcPr>
          <w:p w14:paraId="6A7CA268" w14:textId="77777777" w:rsidR="00710168" w:rsidRPr="00F626F6" w:rsidRDefault="00710168" w:rsidP="00710168">
            <w:pPr>
              <w:pStyle w:val="Index1"/>
            </w:pPr>
          </w:p>
        </w:tc>
        <w:tc>
          <w:tcPr>
            <w:tcW w:w="570" w:type="pct"/>
            <w:vAlign w:val="bottom"/>
          </w:tcPr>
          <w:p w14:paraId="4A6F6D83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2,242</w:t>
            </w:r>
          </w:p>
        </w:tc>
      </w:tr>
      <w:tr w:rsidR="00710168" w:rsidRPr="00F626F6" w14:paraId="4646CB5D" w14:textId="77777777" w:rsidTr="00673819">
        <w:tc>
          <w:tcPr>
            <w:tcW w:w="2357" w:type="pct"/>
            <w:vAlign w:val="bottom"/>
          </w:tcPr>
          <w:p w14:paraId="4EF0DF57" w14:textId="77777777" w:rsidR="00710168" w:rsidRPr="00F626F6" w:rsidRDefault="00710168" w:rsidP="0071016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09B4F4D6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7E215C40" w14:textId="77777777" w:rsidR="00710168" w:rsidRPr="00F626F6" w:rsidRDefault="00710168" w:rsidP="00710168">
            <w:pPr>
              <w:tabs>
                <w:tab w:val="decimal" w:pos="791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60DD1163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1BF0F2D6" w14:textId="77777777" w:rsidR="00710168" w:rsidRPr="00F626F6" w:rsidRDefault="00710168" w:rsidP="0071016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14:paraId="05A0B67D" w14:textId="77777777" w:rsidR="00710168" w:rsidRPr="001B3589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B3589">
              <w:rPr>
                <w:rFonts w:ascii="Angsana New" w:hAnsi="Angsana New"/>
                <w:sz w:val="30"/>
                <w:szCs w:val="30"/>
              </w:rPr>
              <w:t>55,468</w:t>
            </w:r>
          </w:p>
        </w:tc>
        <w:tc>
          <w:tcPr>
            <w:tcW w:w="125" w:type="pct"/>
            <w:vAlign w:val="bottom"/>
          </w:tcPr>
          <w:p w14:paraId="01859C7A" w14:textId="77777777" w:rsidR="00710168" w:rsidRPr="00F626F6" w:rsidRDefault="00710168" w:rsidP="00710168">
            <w:pPr>
              <w:pStyle w:val="Index1"/>
            </w:pPr>
          </w:p>
        </w:tc>
        <w:tc>
          <w:tcPr>
            <w:tcW w:w="570" w:type="pct"/>
            <w:vAlign w:val="bottom"/>
          </w:tcPr>
          <w:p w14:paraId="7DD0973C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53,404</w:t>
            </w:r>
          </w:p>
        </w:tc>
      </w:tr>
      <w:tr w:rsidR="00710168" w:rsidRPr="00F626F6" w14:paraId="4116E199" w14:textId="77777777" w:rsidTr="00673819">
        <w:tc>
          <w:tcPr>
            <w:tcW w:w="2357" w:type="pct"/>
          </w:tcPr>
          <w:p w14:paraId="24F489D3" w14:textId="77777777" w:rsidR="00710168" w:rsidRPr="00F626F6" w:rsidRDefault="00710168" w:rsidP="0071016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545831BA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567890C0" w14:textId="77777777" w:rsidR="00710168" w:rsidRPr="00F626F6" w:rsidRDefault="00710168" w:rsidP="0071016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6A55E9F8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7CFDAF39" w14:textId="77777777" w:rsidR="00710168" w:rsidRPr="00F626F6" w:rsidRDefault="00710168" w:rsidP="0071016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14:paraId="2B381FA2" w14:textId="77777777" w:rsidR="00710168" w:rsidRPr="001B3589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B3589">
              <w:rPr>
                <w:rFonts w:ascii="Angsana New" w:hAnsi="Angsana New"/>
                <w:sz w:val="30"/>
                <w:szCs w:val="30"/>
              </w:rPr>
              <w:t>49,935</w:t>
            </w:r>
          </w:p>
        </w:tc>
        <w:tc>
          <w:tcPr>
            <w:tcW w:w="125" w:type="pct"/>
          </w:tcPr>
          <w:p w14:paraId="2322627E" w14:textId="77777777" w:rsidR="00710168" w:rsidRPr="00F626F6" w:rsidRDefault="00710168" w:rsidP="0071016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0" w:type="pct"/>
            <w:vAlign w:val="bottom"/>
          </w:tcPr>
          <w:p w14:paraId="7929510A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50,785</w:t>
            </w:r>
          </w:p>
        </w:tc>
      </w:tr>
      <w:tr w:rsidR="00710168" w:rsidRPr="00F626F6" w14:paraId="1C341FCE" w14:textId="77777777" w:rsidTr="00673819">
        <w:tc>
          <w:tcPr>
            <w:tcW w:w="2357" w:type="pct"/>
          </w:tcPr>
          <w:p w14:paraId="25D972E4" w14:textId="77777777" w:rsidR="00710168" w:rsidRPr="00F626F6" w:rsidRDefault="00710168" w:rsidP="0071016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2219532C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40987741" w14:textId="77777777" w:rsidR="00710168" w:rsidRPr="00F626F6" w:rsidRDefault="00710168" w:rsidP="0071016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3423E243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5FAC0286" w14:textId="77777777" w:rsidR="00710168" w:rsidRPr="00F626F6" w:rsidRDefault="00710168" w:rsidP="0071016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14:paraId="64E9B4E1" w14:textId="77777777" w:rsidR="00710168" w:rsidRPr="001B3589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B3589">
              <w:rPr>
                <w:rFonts w:ascii="Angsana New" w:hAnsi="Angsana New"/>
                <w:sz w:val="30"/>
                <w:szCs w:val="30"/>
              </w:rPr>
              <w:t>231,971</w:t>
            </w:r>
          </w:p>
        </w:tc>
        <w:tc>
          <w:tcPr>
            <w:tcW w:w="125" w:type="pct"/>
          </w:tcPr>
          <w:p w14:paraId="74CD12A6" w14:textId="77777777" w:rsidR="00710168" w:rsidRPr="00F626F6" w:rsidRDefault="00710168" w:rsidP="0071016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0" w:type="pct"/>
            <w:vAlign w:val="bottom"/>
          </w:tcPr>
          <w:p w14:paraId="7A514E41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7,186</w:t>
            </w:r>
          </w:p>
        </w:tc>
      </w:tr>
      <w:tr w:rsidR="00710168" w:rsidRPr="00F626F6" w14:paraId="20C7CB98" w14:textId="77777777" w:rsidTr="00673819">
        <w:tc>
          <w:tcPr>
            <w:tcW w:w="2357" w:type="pct"/>
          </w:tcPr>
          <w:p w14:paraId="16B4F5FC" w14:textId="77777777" w:rsidR="00710168" w:rsidRPr="00F626F6" w:rsidRDefault="00710168" w:rsidP="0071016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66" w:type="pct"/>
            <w:shd w:val="clear" w:color="auto" w:fill="auto"/>
            <w:vAlign w:val="bottom"/>
          </w:tcPr>
          <w:p w14:paraId="374D7759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31E87104" w14:textId="77777777" w:rsidR="00710168" w:rsidRPr="00F626F6" w:rsidRDefault="00710168" w:rsidP="0071016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3D447E92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07B871E5" w14:textId="77777777" w:rsidR="00710168" w:rsidRPr="00F626F6" w:rsidRDefault="00710168" w:rsidP="0071016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14:paraId="49F62346" w14:textId="77777777" w:rsidR="00710168" w:rsidRPr="001B3589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B3589">
              <w:rPr>
                <w:rFonts w:ascii="Angsana New" w:hAnsi="Angsana New"/>
                <w:sz w:val="30"/>
                <w:szCs w:val="30"/>
              </w:rPr>
              <w:t>8,094</w:t>
            </w:r>
          </w:p>
        </w:tc>
        <w:tc>
          <w:tcPr>
            <w:tcW w:w="125" w:type="pct"/>
          </w:tcPr>
          <w:p w14:paraId="02B42068" w14:textId="77777777" w:rsidR="00710168" w:rsidRPr="00F626F6" w:rsidRDefault="00710168" w:rsidP="0071016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0" w:type="pct"/>
            <w:vAlign w:val="bottom"/>
          </w:tcPr>
          <w:p w14:paraId="534BDF71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4,226</w:t>
            </w:r>
          </w:p>
        </w:tc>
      </w:tr>
      <w:tr w:rsidR="00710168" w:rsidRPr="00F626F6" w14:paraId="3CD40F84" w14:textId="77777777" w:rsidTr="00673819">
        <w:tc>
          <w:tcPr>
            <w:tcW w:w="2357" w:type="pct"/>
          </w:tcPr>
          <w:p w14:paraId="2BDA5306" w14:textId="77777777" w:rsidR="00710168" w:rsidRPr="00F626F6" w:rsidRDefault="00710168" w:rsidP="0071016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6" w:type="pct"/>
            <w:shd w:val="clear" w:color="auto" w:fill="auto"/>
            <w:vAlign w:val="bottom"/>
          </w:tcPr>
          <w:p w14:paraId="71AFC79F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14:paraId="7F8A12AC" w14:textId="77777777" w:rsidR="00710168" w:rsidRPr="00F626F6" w:rsidRDefault="00710168" w:rsidP="0071016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6EFB50AF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shd w:val="clear" w:color="auto" w:fill="auto"/>
          </w:tcPr>
          <w:p w14:paraId="3A5341AF" w14:textId="77777777" w:rsidR="00710168" w:rsidRPr="00F626F6" w:rsidRDefault="00710168" w:rsidP="0071016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14:paraId="270BB702" w14:textId="77777777" w:rsidR="00710168" w:rsidRPr="001B3589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</w:tcPr>
          <w:p w14:paraId="077898CE" w14:textId="77777777" w:rsidR="00710168" w:rsidRPr="00F626F6" w:rsidRDefault="00710168" w:rsidP="0071016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0" w:type="pct"/>
            <w:vAlign w:val="bottom"/>
          </w:tcPr>
          <w:p w14:paraId="388AB87B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10168" w:rsidRPr="00F626F6" w14:paraId="295D81BA" w14:textId="77777777" w:rsidTr="00673819">
        <w:trPr>
          <w:trHeight w:val="80"/>
        </w:trPr>
        <w:tc>
          <w:tcPr>
            <w:tcW w:w="2357" w:type="pct"/>
          </w:tcPr>
          <w:p w14:paraId="2E6403B6" w14:textId="77777777" w:rsidR="00710168" w:rsidRPr="00F626F6" w:rsidRDefault="00710168" w:rsidP="00710168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66" w:type="pct"/>
          </w:tcPr>
          <w:p w14:paraId="4DEF1EE7" w14:textId="77777777" w:rsidR="00710168" w:rsidRPr="00F626F6" w:rsidRDefault="00710168" w:rsidP="00710168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</w:tcPr>
          <w:p w14:paraId="69817030" w14:textId="77777777" w:rsidR="00710168" w:rsidRPr="00F626F6" w:rsidRDefault="00710168" w:rsidP="00710168">
            <w:pPr>
              <w:pStyle w:val="Index1"/>
            </w:pPr>
          </w:p>
        </w:tc>
        <w:tc>
          <w:tcPr>
            <w:tcW w:w="556" w:type="pct"/>
          </w:tcPr>
          <w:p w14:paraId="25B9CD56" w14:textId="77777777" w:rsidR="00710168" w:rsidRPr="00F626F6" w:rsidRDefault="00710168" w:rsidP="00710168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</w:tcPr>
          <w:p w14:paraId="6407254C" w14:textId="77777777" w:rsidR="00710168" w:rsidRPr="00F626F6" w:rsidRDefault="00710168" w:rsidP="00710168">
            <w:pPr>
              <w:pStyle w:val="Index1"/>
            </w:pPr>
          </w:p>
        </w:tc>
        <w:tc>
          <w:tcPr>
            <w:tcW w:w="561" w:type="pct"/>
            <w:gridSpan w:val="2"/>
          </w:tcPr>
          <w:p w14:paraId="012EB246" w14:textId="77777777" w:rsidR="00710168" w:rsidRPr="001B3589" w:rsidRDefault="00710168" w:rsidP="00710168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</w:tcPr>
          <w:p w14:paraId="7779DCDA" w14:textId="77777777" w:rsidR="00710168" w:rsidRPr="00F626F6" w:rsidRDefault="00710168" w:rsidP="00710168">
            <w:pPr>
              <w:pStyle w:val="Index1"/>
            </w:pPr>
          </w:p>
        </w:tc>
        <w:tc>
          <w:tcPr>
            <w:tcW w:w="570" w:type="pct"/>
          </w:tcPr>
          <w:p w14:paraId="191A8498" w14:textId="77777777" w:rsidR="00710168" w:rsidRPr="00F626F6" w:rsidRDefault="00710168" w:rsidP="00710168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10168" w:rsidRPr="00F626F6" w14:paraId="2DA07ED3" w14:textId="77777777" w:rsidTr="00673819">
        <w:tc>
          <w:tcPr>
            <w:tcW w:w="2357" w:type="pct"/>
            <w:vAlign w:val="bottom"/>
          </w:tcPr>
          <w:p w14:paraId="0346937E" w14:textId="77777777" w:rsidR="00710168" w:rsidRPr="00F626F6" w:rsidRDefault="00710168" w:rsidP="0071016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66" w:type="pct"/>
            <w:shd w:val="clear" w:color="auto" w:fill="auto"/>
          </w:tcPr>
          <w:p w14:paraId="4594F0DC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12,067</w:t>
            </w:r>
          </w:p>
        </w:tc>
        <w:tc>
          <w:tcPr>
            <w:tcW w:w="136" w:type="pct"/>
            <w:shd w:val="clear" w:color="auto" w:fill="auto"/>
          </w:tcPr>
          <w:p w14:paraId="7DE90894" w14:textId="77777777" w:rsidR="00710168" w:rsidRPr="00F626F6" w:rsidRDefault="00710168" w:rsidP="00710168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6FFB12BE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10,777</w:t>
            </w:r>
          </w:p>
        </w:tc>
        <w:tc>
          <w:tcPr>
            <w:tcW w:w="129" w:type="pct"/>
            <w:shd w:val="clear" w:color="auto" w:fill="auto"/>
          </w:tcPr>
          <w:p w14:paraId="0E0B0254" w14:textId="77777777" w:rsidR="00710168" w:rsidRPr="00F626F6" w:rsidRDefault="00710168" w:rsidP="0071016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14:paraId="57651B5E" w14:textId="77777777" w:rsidR="00710168" w:rsidRPr="001B3589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B3589">
              <w:rPr>
                <w:rFonts w:ascii="Angsana New" w:hAnsi="Angsana New"/>
                <w:sz w:val="30"/>
                <w:szCs w:val="30"/>
              </w:rPr>
              <w:t>223</w:t>
            </w:r>
          </w:p>
        </w:tc>
        <w:tc>
          <w:tcPr>
            <w:tcW w:w="125" w:type="pct"/>
            <w:vAlign w:val="bottom"/>
          </w:tcPr>
          <w:p w14:paraId="5CD7D098" w14:textId="77777777" w:rsidR="00710168" w:rsidRPr="00F626F6" w:rsidRDefault="00710168" w:rsidP="00710168">
            <w:pPr>
              <w:pStyle w:val="Index1"/>
            </w:pPr>
          </w:p>
        </w:tc>
        <w:tc>
          <w:tcPr>
            <w:tcW w:w="570" w:type="pct"/>
            <w:vAlign w:val="bottom"/>
          </w:tcPr>
          <w:p w14:paraId="5E6A4330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10168" w:rsidRPr="00F626F6" w14:paraId="7E99310C" w14:textId="77777777" w:rsidTr="00673819">
        <w:tc>
          <w:tcPr>
            <w:tcW w:w="2357" w:type="pct"/>
            <w:vAlign w:val="bottom"/>
          </w:tcPr>
          <w:p w14:paraId="012E3E32" w14:textId="77777777" w:rsidR="00710168" w:rsidRPr="00F626F6" w:rsidRDefault="00710168" w:rsidP="0071016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566" w:type="pct"/>
            <w:shd w:val="clear" w:color="auto" w:fill="auto"/>
          </w:tcPr>
          <w:p w14:paraId="6614B9F6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442EFC3E" w14:textId="77777777" w:rsidR="00710168" w:rsidRPr="00F626F6" w:rsidRDefault="00710168" w:rsidP="00710168">
            <w:pPr>
              <w:tabs>
                <w:tab w:val="decimal" w:pos="791"/>
                <w:tab w:val="decimal" w:pos="874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598FAEB6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535</w:t>
            </w:r>
          </w:p>
        </w:tc>
        <w:tc>
          <w:tcPr>
            <w:tcW w:w="129" w:type="pct"/>
            <w:shd w:val="clear" w:color="auto" w:fill="auto"/>
          </w:tcPr>
          <w:p w14:paraId="782E744D" w14:textId="77777777" w:rsidR="00710168" w:rsidRPr="00F626F6" w:rsidRDefault="00710168" w:rsidP="0071016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14:paraId="2930954D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14:paraId="47DC7108" w14:textId="77777777" w:rsidR="00710168" w:rsidRPr="00F626F6" w:rsidRDefault="00710168" w:rsidP="00710168">
            <w:pPr>
              <w:pStyle w:val="Index1"/>
              <w:jc w:val="thaiDistribute"/>
            </w:pPr>
          </w:p>
        </w:tc>
        <w:tc>
          <w:tcPr>
            <w:tcW w:w="570" w:type="pct"/>
            <w:vAlign w:val="bottom"/>
          </w:tcPr>
          <w:p w14:paraId="6EE91360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10168" w:rsidRPr="00F626F6" w14:paraId="4F772C60" w14:textId="77777777" w:rsidTr="00673819">
        <w:tc>
          <w:tcPr>
            <w:tcW w:w="2357" w:type="pct"/>
            <w:vAlign w:val="bottom"/>
          </w:tcPr>
          <w:p w14:paraId="55FB9E35" w14:textId="77777777" w:rsidR="00710168" w:rsidRPr="00F626F6" w:rsidRDefault="00710168" w:rsidP="0071016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66" w:type="pct"/>
            <w:shd w:val="clear" w:color="auto" w:fill="auto"/>
          </w:tcPr>
          <w:p w14:paraId="30F1330B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294</w:t>
            </w:r>
          </w:p>
        </w:tc>
        <w:tc>
          <w:tcPr>
            <w:tcW w:w="136" w:type="pct"/>
            <w:shd w:val="clear" w:color="auto" w:fill="auto"/>
          </w:tcPr>
          <w:p w14:paraId="303FF408" w14:textId="77777777" w:rsidR="00710168" w:rsidRPr="00F626F6" w:rsidRDefault="00710168" w:rsidP="00710168">
            <w:pPr>
              <w:tabs>
                <w:tab w:val="decimal" w:pos="791"/>
                <w:tab w:val="decimal" w:pos="874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208191E1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321</w:t>
            </w:r>
          </w:p>
        </w:tc>
        <w:tc>
          <w:tcPr>
            <w:tcW w:w="129" w:type="pct"/>
            <w:shd w:val="clear" w:color="auto" w:fill="auto"/>
          </w:tcPr>
          <w:p w14:paraId="25C61658" w14:textId="77777777" w:rsidR="00710168" w:rsidRPr="00F626F6" w:rsidRDefault="00710168" w:rsidP="0071016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14:paraId="3B53EAE3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14:paraId="1D66D3CB" w14:textId="77777777" w:rsidR="00710168" w:rsidRPr="00F626F6" w:rsidRDefault="00710168" w:rsidP="00710168">
            <w:pPr>
              <w:pStyle w:val="Index1"/>
              <w:jc w:val="thaiDistribute"/>
            </w:pPr>
          </w:p>
        </w:tc>
        <w:tc>
          <w:tcPr>
            <w:tcW w:w="570" w:type="pct"/>
            <w:vAlign w:val="bottom"/>
          </w:tcPr>
          <w:p w14:paraId="0CD7D79C" w14:textId="77777777" w:rsidR="00710168" w:rsidRPr="00F626F6" w:rsidRDefault="00710168" w:rsidP="00710168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A6793" w:rsidRPr="00F626F6" w14:paraId="7FDC3A85" w14:textId="77777777" w:rsidTr="00673819">
        <w:tc>
          <w:tcPr>
            <w:tcW w:w="2357" w:type="pct"/>
            <w:vAlign w:val="bottom"/>
          </w:tcPr>
          <w:p w14:paraId="184132A7" w14:textId="77777777" w:rsidR="00EA6793" w:rsidRPr="00F626F6" w:rsidRDefault="00EA6793" w:rsidP="0071016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6" w:type="pct"/>
            <w:shd w:val="clear" w:color="auto" w:fill="auto"/>
          </w:tcPr>
          <w:p w14:paraId="1840EEC9" w14:textId="77777777" w:rsidR="00EA6793" w:rsidRDefault="00EA6793" w:rsidP="00710168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shd w:val="clear" w:color="auto" w:fill="auto"/>
          </w:tcPr>
          <w:p w14:paraId="0E155EC1" w14:textId="77777777" w:rsidR="00EA6793" w:rsidRPr="00F626F6" w:rsidRDefault="00EA6793" w:rsidP="00710168">
            <w:pPr>
              <w:tabs>
                <w:tab w:val="decimal" w:pos="791"/>
                <w:tab w:val="decimal" w:pos="874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64E0BB66" w14:textId="77777777" w:rsidR="00EA6793" w:rsidRPr="00F626F6" w:rsidRDefault="00EA6793" w:rsidP="00710168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shd w:val="clear" w:color="auto" w:fill="auto"/>
          </w:tcPr>
          <w:p w14:paraId="1C82151E" w14:textId="77777777" w:rsidR="00EA6793" w:rsidRPr="00F626F6" w:rsidRDefault="00EA6793" w:rsidP="00710168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14:paraId="4570EA4D" w14:textId="77777777" w:rsidR="00EA6793" w:rsidRDefault="00EA6793" w:rsidP="00710168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  <w:vAlign w:val="bottom"/>
          </w:tcPr>
          <w:p w14:paraId="17D973FA" w14:textId="77777777" w:rsidR="00EA6793" w:rsidRPr="00F626F6" w:rsidRDefault="00EA6793" w:rsidP="00710168">
            <w:pPr>
              <w:pStyle w:val="Index1"/>
              <w:jc w:val="thaiDistribute"/>
            </w:pPr>
          </w:p>
        </w:tc>
        <w:tc>
          <w:tcPr>
            <w:tcW w:w="570" w:type="pct"/>
            <w:vAlign w:val="bottom"/>
          </w:tcPr>
          <w:p w14:paraId="0C42F5CC" w14:textId="77777777" w:rsidR="00EA6793" w:rsidRPr="00F626F6" w:rsidRDefault="00EA6793" w:rsidP="00710168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73819" w:rsidRPr="00F626F6" w14:paraId="32848131" w14:textId="77777777" w:rsidTr="00673819">
        <w:tc>
          <w:tcPr>
            <w:tcW w:w="2357" w:type="pct"/>
          </w:tcPr>
          <w:p w14:paraId="7ECA0A8C" w14:textId="77777777" w:rsidR="00673819" w:rsidRPr="001B3589" w:rsidRDefault="00673819" w:rsidP="0067381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58" w:type="pct"/>
            <w:gridSpan w:val="3"/>
          </w:tcPr>
          <w:p w14:paraId="19EB8757" w14:textId="0EBD97E5" w:rsidR="00673819" w:rsidRPr="00F626F6" w:rsidRDefault="00673819" w:rsidP="00673819">
            <w:pPr>
              <w:tabs>
                <w:tab w:val="decimal" w:pos="791"/>
              </w:tabs>
              <w:ind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9" w:type="pct"/>
          </w:tcPr>
          <w:p w14:paraId="7BB3CD79" w14:textId="77777777" w:rsidR="00673819" w:rsidRPr="00F626F6" w:rsidRDefault="00673819" w:rsidP="00673819">
            <w:pPr>
              <w:pStyle w:val="Index1"/>
            </w:pPr>
          </w:p>
        </w:tc>
        <w:tc>
          <w:tcPr>
            <w:tcW w:w="1255" w:type="pct"/>
            <w:gridSpan w:val="4"/>
          </w:tcPr>
          <w:p w14:paraId="07CBDA5B" w14:textId="1A78DC5F" w:rsidR="00673819" w:rsidRPr="00F626F6" w:rsidRDefault="00673819" w:rsidP="00673819">
            <w:pPr>
              <w:tabs>
                <w:tab w:val="decimal" w:pos="791"/>
              </w:tabs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73819" w:rsidRPr="00F626F6" w14:paraId="47E279CB" w14:textId="77777777" w:rsidTr="00673819">
        <w:tc>
          <w:tcPr>
            <w:tcW w:w="2357" w:type="pct"/>
          </w:tcPr>
          <w:p w14:paraId="7251ABDA" w14:textId="1EB1BE07" w:rsidR="00673819" w:rsidRPr="001B3589" w:rsidRDefault="00673819" w:rsidP="0067381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สำหรับปีสิ้นสุดวันที่ 31 ธันวาคม</w:t>
            </w:r>
          </w:p>
        </w:tc>
        <w:tc>
          <w:tcPr>
            <w:tcW w:w="566" w:type="pct"/>
          </w:tcPr>
          <w:p w14:paraId="423AC4B4" w14:textId="29AAFA7C" w:rsidR="00673819" w:rsidRPr="00F626F6" w:rsidRDefault="00673819" w:rsidP="00673819">
            <w:pPr>
              <w:tabs>
                <w:tab w:val="decimal" w:pos="6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36" w:type="pct"/>
          </w:tcPr>
          <w:p w14:paraId="639906A1" w14:textId="77777777" w:rsidR="00673819" w:rsidRPr="00F626F6" w:rsidRDefault="00673819" w:rsidP="00673819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14:paraId="00A03525" w14:textId="1F5835F3" w:rsidR="00673819" w:rsidRPr="00F626F6" w:rsidRDefault="00673819" w:rsidP="00673819">
            <w:pPr>
              <w:tabs>
                <w:tab w:val="decimal" w:pos="644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29" w:type="pct"/>
          </w:tcPr>
          <w:p w14:paraId="1D237A13" w14:textId="77777777" w:rsidR="00673819" w:rsidRPr="00F626F6" w:rsidRDefault="00673819" w:rsidP="00673819">
            <w:pPr>
              <w:pStyle w:val="Index1"/>
            </w:pPr>
          </w:p>
        </w:tc>
        <w:tc>
          <w:tcPr>
            <w:tcW w:w="561" w:type="pct"/>
            <w:gridSpan w:val="2"/>
          </w:tcPr>
          <w:p w14:paraId="750EF621" w14:textId="161A6905" w:rsidR="00673819" w:rsidRPr="00F626F6" w:rsidRDefault="00673819" w:rsidP="00673819">
            <w:pPr>
              <w:tabs>
                <w:tab w:val="decimal" w:pos="686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25" w:type="pct"/>
          </w:tcPr>
          <w:p w14:paraId="5A05436A" w14:textId="77777777" w:rsidR="00673819" w:rsidRPr="00F626F6" w:rsidRDefault="00673819" w:rsidP="00673819">
            <w:pPr>
              <w:pStyle w:val="Index1"/>
            </w:pPr>
          </w:p>
        </w:tc>
        <w:tc>
          <w:tcPr>
            <w:tcW w:w="570" w:type="pct"/>
          </w:tcPr>
          <w:p w14:paraId="16F81FA3" w14:textId="0E3BB212" w:rsidR="00673819" w:rsidRPr="00F626F6" w:rsidRDefault="00673819" w:rsidP="00673819">
            <w:pPr>
              <w:tabs>
                <w:tab w:val="decimal" w:pos="64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673819" w:rsidRPr="00F626F6" w14:paraId="35E7B7C5" w14:textId="77777777" w:rsidTr="00673819">
        <w:tc>
          <w:tcPr>
            <w:tcW w:w="2357" w:type="pct"/>
          </w:tcPr>
          <w:p w14:paraId="253D7264" w14:textId="77777777" w:rsidR="00673819" w:rsidRPr="001B3589" w:rsidRDefault="00673819" w:rsidP="0067381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43" w:type="pct"/>
            <w:gridSpan w:val="8"/>
          </w:tcPr>
          <w:p w14:paraId="3065367A" w14:textId="6D90B8EA" w:rsidR="00673819" w:rsidRPr="00F626F6" w:rsidRDefault="00673819" w:rsidP="00673819">
            <w:pPr>
              <w:tabs>
                <w:tab w:val="decimal" w:pos="791"/>
              </w:tabs>
              <w:ind w:left="-108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673819" w:rsidRPr="00F626F6" w14:paraId="43A8FE5D" w14:textId="77777777" w:rsidTr="00673819">
        <w:tc>
          <w:tcPr>
            <w:tcW w:w="2357" w:type="pct"/>
          </w:tcPr>
          <w:p w14:paraId="14709604" w14:textId="77777777" w:rsidR="00673819" w:rsidRPr="001B3589" w:rsidRDefault="00673819" w:rsidP="0067381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B358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66" w:type="pct"/>
          </w:tcPr>
          <w:p w14:paraId="3E37C8C2" w14:textId="77777777" w:rsidR="00673819" w:rsidRPr="00F626F6" w:rsidRDefault="00673819" w:rsidP="0067381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</w:tcPr>
          <w:p w14:paraId="7D1D81E1" w14:textId="77777777" w:rsidR="00673819" w:rsidRPr="00F626F6" w:rsidRDefault="00673819" w:rsidP="00673819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14:paraId="700C98E9" w14:textId="77777777" w:rsidR="00673819" w:rsidRPr="00F626F6" w:rsidRDefault="00673819" w:rsidP="0067381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</w:tcPr>
          <w:p w14:paraId="2E530C5F" w14:textId="77777777" w:rsidR="00673819" w:rsidRPr="00F626F6" w:rsidRDefault="00673819" w:rsidP="00673819">
            <w:pPr>
              <w:pStyle w:val="Index1"/>
            </w:pPr>
          </w:p>
        </w:tc>
        <w:tc>
          <w:tcPr>
            <w:tcW w:w="561" w:type="pct"/>
            <w:gridSpan w:val="2"/>
          </w:tcPr>
          <w:p w14:paraId="430E5760" w14:textId="77777777" w:rsidR="00673819" w:rsidRPr="00F626F6" w:rsidRDefault="00673819" w:rsidP="00673819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</w:tcPr>
          <w:p w14:paraId="183AE6ED" w14:textId="77777777" w:rsidR="00673819" w:rsidRPr="00F626F6" w:rsidRDefault="00673819" w:rsidP="00673819">
            <w:pPr>
              <w:pStyle w:val="Index1"/>
            </w:pPr>
          </w:p>
        </w:tc>
        <w:tc>
          <w:tcPr>
            <w:tcW w:w="570" w:type="pct"/>
          </w:tcPr>
          <w:p w14:paraId="26B9DEE7" w14:textId="77777777" w:rsidR="00673819" w:rsidRPr="00F626F6" w:rsidRDefault="00673819" w:rsidP="00673819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73819" w:rsidRPr="00F626F6" w14:paraId="340F503B" w14:textId="77777777" w:rsidTr="00673819">
        <w:tc>
          <w:tcPr>
            <w:tcW w:w="2357" w:type="pct"/>
          </w:tcPr>
          <w:p w14:paraId="45330356" w14:textId="77777777" w:rsidR="00673819" w:rsidRPr="001B3589" w:rsidRDefault="00673819" w:rsidP="00673819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B3589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66" w:type="pct"/>
            <w:shd w:val="clear" w:color="auto" w:fill="auto"/>
          </w:tcPr>
          <w:p w14:paraId="5113D401" w14:textId="53AF3E45" w:rsidR="00673819" w:rsidRPr="00F626F6" w:rsidRDefault="00A80137" w:rsidP="0067381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39,449</w:t>
            </w:r>
          </w:p>
        </w:tc>
        <w:tc>
          <w:tcPr>
            <w:tcW w:w="136" w:type="pct"/>
            <w:shd w:val="clear" w:color="auto" w:fill="auto"/>
          </w:tcPr>
          <w:p w14:paraId="00B91B6F" w14:textId="77777777" w:rsidR="00673819" w:rsidRPr="00F626F6" w:rsidRDefault="00673819" w:rsidP="00673819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585E2878" w14:textId="77777777" w:rsidR="00673819" w:rsidRPr="00F626F6" w:rsidRDefault="00673819" w:rsidP="00673819">
            <w:pPr>
              <w:tabs>
                <w:tab w:val="decimal" w:pos="844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30,233</w:t>
            </w:r>
          </w:p>
        </w:tc>
        <w:tc>
          <w:tcPr>
            <w:tcW w:w="129" w:type="pct"/>
            <w:shd w:val="clear" w:color="auto" w:fill="auto"/>
          </w:tcPr>
          <w:p w14:paraId="2F4377CF" w14:textId="77777777" w:rsidR="00673819" w:rsidRPr="00F626F6" w:rsidRDefault="00673819" w:rsidP="0067381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</w:tcPr>
          <w:p w14:paraId="4A581AF0" w14:textId="4F490557" w:rsidR="00673819" w:rsidRPr="00F626F6" w:rsidRDefault="00186131" w:rsidP="00673819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15,936</w:t>
            </w:r>
          </w:p>
        </w:tc>
        <w:tc>
          <w:tcPr>
            <w:tcW w:w="125" w:type="pct"/>
          </w:tcPr>
          <w:p w14:paraId="310E41C1" w14:textId="77777777" w:rsidR="00673819" w:rsidRPr="00F626F6" w:rsidRDefault="00673819" w:rsidP="0067381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70" w:type="pct"/>
          </w:tcPr>
          <w:p w14:paraId="0AFD576B" w14:textId="77777777" w:rsidR="00673819" w:rsidRPr="00F626F6" w:rsidRDefault="00673819" w:rsidP="0067381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14,433</w:t>
            </w:r>
          </w:p>
        </w:tc>
      </w:tr>
      <w:tr w:rsidR="00673819" w:rsidRPr="00F626F6" w14:paraId="5807C5E6" w14:textId="77777777" w:rsidTr="00673819">
        <w:tc>
          <w:tcPr>
            <w:tcW w:w="2357" w:type="pct"/>
          </w:tcPr>
          <w:p w14:paraId="4A85AF4A" w14:textId="77777777" w:rsidR="00673819" w:rsidRPr="001B3589" w:rsidRDefault="00673819" w:rsidP="0067381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6" w:type="pct"/>
          </w:tcPr>
          <w:p w14:paraId="05A28B25" w14:textId="77777777" w:rsidR="00673819" w:rsidRPr="00F626F6" w:rsidRDefault="00673819" w:rsidP="0067381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</w:tcPr>
          <w:p w14:paraId="47C0B513" w14:textId="77777777" w:rsidR="00673819" w:rsidRPr="00F626F6" w:rsidRDefault="00673819" w:rsidP="00673819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14:paraId="46EF814E" w14:textId="77777777" w:rsidR="00673819" w:rsidRPr="00F626F6" w:rsidRDefault="00673819" w:rsidP="00673819">
            <w:pPr>
              <w:tabs>
                <w:tab w:val="decimal" w:pos="844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</w:tcPr>
          <w:p w14:paraId="6D405A49" w14:textId="77777777" w:rsidR="00673819" w:rsidRPr="00F626F6" w:rsidRDefault="00673819" w:rsidP="00673819">
            <w:pPr>
              <w:pStyle w:val="Index1"/>
            </w:pPr>
          </w:p>
        </w:tc>
        <w:tc>
          <w:tcPr>
            <w:tcW w:w="561" w:type="pct"/>
            <w:gridSpan w:val="2"/>
          </w:tcPr>
          <w:p w14:paraId="58D49143" w14:textId="77777777" w:rsidR="00673819" w:rsidRPr="00F626F6" w:rsidRDefault="00673819" w:rsidP="00673819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</w:tcPr>
          <w:p w14:paraId="6DD5A329" w14:textId="77777777" w:rsidR="00673819" w:rsidRPr="00F626F6" w:rsidRDefault="00673819" w:rsidP="00673819">
            <w:pPr>
              <w:pStyle w:val="Index1"/>
            </w:pPr>
          </w:p>
        </w:tc>
        <w:tc>
          <w:tcPr>
            <w:tcW w:w="570" w:type="pct"/>
          </w:tcPr>
          <w:p w14:paraId="37E14458" w14:textId="77777777" w:rsidR="00673819" w:rsidRPr="00F626F6" w:rsidRDefault="00673819" w:rsidP="00673819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73819" w:rsidRPr="00F626F6" w14:paraId="0410CE81" w14:textId="77777777" w:rsidTr="00673819">
        <w:tc>
          <w:tcPr>
            <w:tcW w:w="2357" w:type="pct"/>
          </w:tcPr>
          <w:p w14:paraId="3D3FF1E8" w14:textId="77777777" w:rsidR="00673819" w:rsidRPr="001B3589" w:rsidRDefault="00673819" w:rsidP="0067381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B358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566" w:type="pct"/>
          </w:tcPr>
          <w:p w14:paraId="59301397" w14:textId="77777777" w:rsidR="00673819" w:rsidRPr="00F626F6" w:rsidRDefault="00673819" w:rsidP="0067381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</w:tcPr>
          <w:p w14:paraId="246C7E8B" w14:textId="77777777" w:rsidR="00673819" w:rsidRPr="00F626F6" w:rsidRDefault="00673819" w:rsidP="00673819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14:paraId="713F698B" w14:textId="77777777" w:rsidR="00673819" w:rsidRPr="00F626F6" w:rsidRDefault="00673819" w:rsidP="00673819">
            <w:pPr>
              <w:tabs>
                <w:tab w:val="decimal" w:pos="844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</w:tcPr>
          <w:p w14:paraId="28C0EB8A" w14:textId="77777777" w:rsidR="00673819" w:rsidRPr="00F626F6" w:rsidRDefault="00673819" w:rsidP="00673819">
            <w:pPr>
              <w:pStyle w:val="Index1"/>
            </w:pPr>
          </w:p>
        </w:tc>
        <w:tc>
          <w:tcPr>
            <w:tcW w:w="561" w:type="pct"/>
            <w:gridSpan w:val="2"/>
          </w:tcPr>
          <w:p w14:paraId="0C18D24C" w14:textId="77777777" w:rsidR="00673819" w:rsidRPr="00F626F6" w:rsidRDefault="00673819" w:rsidP="00673819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</w:tcPr>
          <w:p w14:paraId="2F4853D3" w14:textId="77777777" w:rsidR="00673819" w:rsidRPr="00F626F6" w:rsidRDefault="00673819" w:rsidP="00673819">
            <w:pPr>
              <w:pStyle w:val="Index1"/>
            </w:pPr>
          </w:p>
        </w:tc>
        <w:tc>
          <w:tcPr>
            <w:tcW w:w="570" w:type="pct"/>
          </w:tcPr>
          <w:p w14:paraId="04C4918F" w14:textId="77777777" w:rsidR="00673819" w:rsidRPr="00F626F6" w:rsidRDefault="00673819" w:rsidP="00673819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73819" w:rsidRPr="00F626F6" w14:paraId="37A98B10" w14:textId="77777777" w:rsidTr="00673819">
        <w:tc>
          <w:tcPr>
            <w:tcW w:w="2357" w:type="pct"/>
            <w:vAlign w:val="bottom"/>
          </w:tcPr>
          <w:p w14:paraId="13CEDD25" w14:textId="77777777" w:rsidR="00673819" w:rsidRPr="001B3589" w:rsidRDefault="00673819" w:rsidP="0067381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66" w:type="pct"/>
          </w:tcPr>
          <w:p w14:paraId="0206835A" w14:textId="77777777" w:rsidR="00673819" w:rsidRPr="00F626F6" w:rsidRDefault="00673819" w:rsidP="0067381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48,391</w:t>
            </w:r>
          </w:p>
        </w:tc>
        <w:tc>
          <w:tcPr>
            <w:tcW w:w="136" w:type="pct"/>
          </w:tcPr>
          <w:p w14:paraId="4EE9BBEE" w14:textId="77777777" w:rsidR="00673819" w:rsidRPr="00F626F6" w:rsidRDefault="00673819" w:rsidP="00673819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</w:tcPr>
          <w:p w14:paraId="77DB880E" w14:textId="10A8F67E" w:rsidR="00673819" w:rsidRPr="00F626F6" w:rsidRDefault="005A3E4A" w:rsidP="00673819">
            <w:pPr>
              <w:tabs>
                <w:tab w:val="decimal" w:pos="89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16,654</w:t>
            </w:r>
          </w:p>
        </w:tc>
        <w:tc>
          <w:tcPr>
            <w:tcW w:w="129" w:type="pct"/>
          </w:tcPr>
          <w:p w14:paraId="3BFF75D3" w14:textId="77777777" w:rsidR="00673819" w:rsidRPr="00F626F6" w:rsidRDefault="00673819" w:rsidP="00673819">
            <w:pPr>
              <w:pStyle w:val="Index1"/>
            </w:pPr>
          </w:p>
        </w:tc>
        <w:tc>
          <w:tcPr>
            <w:tcW w:w="561" w:type="pct"/>
            <w:gridSpan w:val="2"/>
            <w:vAlign w:val="bottom"/>
          </w:tcPr>
          <w:p w14:paraId="5257F97E" w14:textId="77777777" w:rsidR="00673819" w:rsidRPr="00F626F6" w:rsidRDefault="00673819" w:rsidP="00673819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48,391</w:t>
            </w:r>
          </w:p>
        </w:tc>
        <w:tc>
          <w:tcPr>
            <w:tcW w:w="125" w:type="pct"/>
            <w:vAlign w:val="bottom"/>
          </w:tcPr>
          <w:p w14:paraId="140B2873" w14:textId="77777777" w:rsidR="00673819" w:rsidRPr="00F626F6" w:rsidRDefault="00673819" w:rsidP="00673819">
            <w:pPr>
              <w:pStyle w:val="Index1"/>
            </w:pPr>
          </w:p>
        </w:tc>
        <w:tc>
          <w:tcPr>
            <w:tcW w:w="570" w:type="pct"/>
            <w:vAlign w:val="bottom"/>
          </w:tcPr>
          <w:p w14:paraId="0B1B76CF" w14:textId="38D36293" w:rsidR="00673819" w:rsidRPr="00F626F6" w:rsidRDefault="005A3E4A" w:rsidP="0067381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16,654</w:t>
            </w:r>
          </w:p>
        </w:tc>
      </w:tr>
      <w:tr w:rsidR="00673819" w:rsidRPr="00F626F6" w14:paraId="4DA751C5" w14:textId="77777777" w:rsidTr="00673819">
        <w:tc>
          <w:tcPr>
            <w:tcW w:w="2357" w:type="pct"/>
            <w:vAlign w:val="bottom"/>
          </w:tcPr>
          <w:p w14:paraId="7E48B090" w14:textId="77777777" w:rsidR="00673819" w:rsidRPr="00F626F6" w:rsidRDefault="00673819" w:rsidP="0067381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ซื้อ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66" w:type="pct"/>
            <w:shd w:val="clear" w:color="auto" w:fill="auto"/>
          </w:tcPr>
          <w:p w14:paraId="45AA76A7" w14:textId="77777777" w:rsidR="00673819" w:rsidRPr="00F626F6" w:rsidRDefault="00673819" w:rsidP="0067381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14,410</w:t>
            </w:r>
          </w:p>
        </w:tc>
        <w:tc>
          <w:tcPr>
            <w:tcW w:w="136" w:type="pct"/>
            <w:shd w:val="clear" w:color="auto" w:fill="auto"/>
          </w:tcPr>
          <w:p w14:paraId="3796C5B3" w14:textId="77777777" w:rsidR="00673819" w:rsidRPr="00F626F6" w:rsidRDefault="00673819" w:rsidP="00673819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2E2B467C" w14:textId="77777777" w:rsidR="00673819" w:rsidRPr="00F626F6" w:rsidRDefault="00673819" w:rsidP="00673819">
            <w:pPr>
              <w:tabs>
                <w:tab w:val="decimal" w:pos="89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8,334</w:t>
            </w:r>
          </w:p>
        </w:tc>
        <w:tc>
          <w:tcPr>
            <w:tcW w:w="129" w:type="pct"/>
            <w:shd w:val="clear" w:color="auto" w:fill="auto"/>
          </w:tcPr>
          <w:p w14:paraId="4D3BD073" w14:textId="77777777" w:rsidR="00673819" w:rsidRPr="00F626F6" w:rsidRDefault="00673819" w:rsidP="0067381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14:paraId="0AB8979C" w14:textId="77777777" w:rsidR="00673819" w:rsidRPr="00F626F6" w:rsidRDefault="00673819" w:rsidP="00673819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1B3589">
              <w:rPr>
                <w:rFonts w:ascii="Angsana New" w:hAnsi="Angsana New"/>
                <w:sz w:val="30"/>
                <w:szCs w:val="30"/>
              </w:rPr>
              <w:t>397</w:t>
            </w:r>
          </w:p>
        </w:tc>
        <w:tc>
          <w:tcPr>
            <w:tcW w:w="125" w:type="pct"/>
            <w:vAlign w:val="bottom"/>
          </w:tcPr>
          <w:p w14:paraId="669CE841" w14:textId="77777777" w:rsidR="00673819" w:rsidRPr="00F626F6" w:rsidRDefault="00673819" w:rsidP="00673819">
            <w:pPr>
              <w:pStyle w:val="Index1"/>
            </w:pPr>
          </w:p>
        </w:tc>
        <w:tc>
          <w:tcPr>
            <w:tcW w:w="570" w:type="pct"/>
            <w:vAlign w:val="bottom"/>
          </w:tcPr>
          <w:p w14:paraId="2C86E260" w14:textId="77777777" w:rsidR="00673819" w:rsidRPr="00F626F6" w:rsidRDefault="00673819" w:rsidP="0067381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73819" w:rsidRPr="00F626F6" w14:paraId="37C29CA8" w14:textId="77777777" w:rsidTr="00673819">
        <w:tc>
          <w:tcPr>
            <w:tcW w:w="2357" w:type="pct"/>
            <w:vAlign w:val="bottom"/>
          </w:tcPr>
          <w:p w14:paraId="26F8C4B1" w14:textId="77777777" w:rsidR="00673819" w:rsidRPr="00F626F6" w:rsidRDefault="00673819" w:rsidP="00673819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66" w:type="pct"/>
            <w:shd w:val="clear" w:color="auto" w:fill="auto"/>
          </w:tcPr>
          <w:p w14:paraId="309E70C6" w14:textId="77777777" w:rsidR="00673819" w:rsidRDefault="00673819" w:rsidP="0067381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992</w:t>
            </w:r>
          </w:p>
        </w:tc>
        <w:tc>
          <w:tcPr>
            <w:tcW w:w="136" w:type="pct"/>
            <w:shd w:val="clear" w:color="auto" w:fill="auto"/>
          </w:tcPr>
          <w:p w14:paraId="495937CB" w14:textId="77777777" w:rsidR="00673819" w:rsidRPr="00F626F6" w:rsidRDefault="00673819" w:rsidP="00673819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7EBE34BE" w14:textId="77777777" w:rsidR="00673819" w:rsidRDefault="00673819" w:rsidP="00673819">
            <w:pPr>
              <w:tabs>
                <w:tab w:val="decimal" w:pos="89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1,398</w:t>
            </w:r>
          </w:p>
        </w:tc>
        <w:tc>
          <w:tcPr>
            <w:tcW w:w="129" w:type="pct"/>
            <w:shd w:val="clear" w:color="auto" w:fill="auto"/>
          </w:tcPr>
          <w:p w14:paraId="61FA6099" w14:textId="77777777" w:rsidR="00673819" w:rsidRPr="00F626F6" w:rsidRDefault="00673819" w:rsidP="0067381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14:paraId="5D58A5EC" w14:textId="77777777" w:rsidR="00673819" w:rsidRPr="001B3589" w:rsidRDefault="00673819" w:rsidP="00673819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14:paraId="2CE22E7F" w14:textId="77777777" w:rsidR="00673819" w:rsidRPr="00F626F6" w:rsidRDefault="00673819" w:rsidP="00673819">
            <w:pPr>
              <w:pStyle w:val="Index1"/>
            </w:pPr>
          </w:p>
        </w:tc>
        <w:tc>
          <w:tcPr>
            <w:tcW w:w="570" w:type="pct"/>
            <w:vAlign w:val="bottom"/>
          </w:tcPr>
          <w:p w14:paraId="7C1E76DB" w14:textId="77777777" w:rsidR="00673819" w:rsidRPr="00F626F6" w:rsidRDefault="00673819" w:rsidP="0067381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100</w:t>
            </w:r>
          </w:p>
        </w:tc>
      </w:tr>
      <w:tr w:rsidR="00673819" w:rsidRPr="00F626F6" w14:paraId="1A118101" w14:textId="77777777" w:rsidTr="00673819">
        <w:tc>
          <w:tcPr>
            <w:tcW w:w="2357" w:type="pct"/>
            <w:vAlign w:val="bottom"/>
          </w:tcPr>
          <w:p w14:paraId="40009E7D" w14:textId="77777777" w:rsidR="00673819" w:rsidRDefault="00673819" w:rsidP="00673819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566" w:type="pct"/>
            <w:shd w:val="clear" w:color="auto" w:fill="auto"/>
          </w:tcPr>
          <w:p w14:paraId="72CD09DB" w14:textId="77777777" w:rsidR="00673819" w:rsidRDefault="00673819" w:rsidP="0067381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2,220</w:t>
            </w:r>
          </w:p>
        </w:tc>
        <w:tc>
          <w:tcPr>
            <w:tcW w:w="136" w:type="pct"/>
            <w:shd w:val="clear" w:color="auto" w:fill="auto"/>
          </w:tcPr>
          <w:p w14:paraId="3F001EB4" w14:textId="77777777" w:rsidR="00673819" w:rsidRPr="00F626F6" w:rsidRDefault="00673819" w:rsidP="00673819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02A6BAE2" w14:textId="77777777" w:rsidR="00673819" w:rsidRDefault="00673819" w:rsidP="00673819">
            <w:pPr>
              <w:tabs>
                <w:tab w:val="decimal" w:pos="89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2,220</w:t>
            </w:r>
          </w:p>
        </w:tc>
        <w:tc>
          <w:tcPr>
            <w:tcW w:w="129" w:type="pct"/>
            <w:shd w:val="clear" w:color="auto" w:fill="auto"/>
          </w:tcPr>
          <w:p w14:paraId="515C1B42" w14:textId="77777777" w:rsidR="00673819" w:rsidRPr="00F626F6" w:rsidRDefault="00673819" w:rsidP="0067381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14:paraId="558EA4CB" w14:textId="77777777" w:rsidR="00673819" w:rsidRDefault="00673819" w:rsidP="00673819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2,220</w:t>
            </w:r>
          </w:p>
        </w:tc>
        <w:tc>
          <w:tcPr>
            <w:tcW w:w="125" w:type="pct"/>
            <w:vAlign w:val="bottom"/>
          </w:tcPr>
          <w:p w14:paraId="5C54ED37" w14:textId="77777777" w:rsidR="00673819" w:rsidRPr="00F626F6" w:rsidRDefault="00673819" w:rsidP="00673819">
            <w:pPr>
              <w:pStyle w:val="Index1"/>
            </w:pPr>
          </w:p>
        </w:tc>
        <w:tc>
          <w:tcPr>
            <w:tcW w:w="570" w:type="pct"/>
            <w:vAlign w:val="bottom"/>
          </w:tcPr>
          <w:p w14:paraId="411D3F48" w14:textId="77777777" w:rsidR="00673819" w:rsidRDefault="00673819" w:rsidP="0067381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2,220</w:t>
            </w:r>
          </w:p>
        </w:tc>
      </w:tr>
      <w:tr w:rsidR="00673819" w:rsidRPr="00F626F6" w14:paraId="6C223672" w14:textId="77777777" w:rsidTr="00673819">
        <w:tc>
          <w:tcPr>
            <w:tcW w:w="2357" w:type="pct"/>
            <w:vAlign w:val="bottom"/>
          </w:tcPr>
          <w:p w14:paraId="3A83891E" w14:textId="77777777" w:rsidR="00673819" w:rsidRDefault="00673819" w:rsidP="00673819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ขายทรัพย์สิน</w:t>
            </w:r>
          </w:p>
        </w:tc>
        <w:tc>
          <w:tcPr>
            <w:tcW w:w="566" w:type="pct"/>
            <w:shd w:val="clear" w:color="auto" w:fill="auto"/>
          </w:tcPr>
          <w:p w14:paraId="63301D36" w14:textId="77777777" w:rsidR="00673819" w:rsidRDefault="00673819" w:rsidP="0067381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47DD8E3D" w14:textId="77777777" w:rsidR="00673819" w:rsidRPr="00F626F6" w:rsidRDefault="00673819" w:rsidP="00673819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19A68A09" w14:textId="77777777" w:rsidR="00673819" w:rsidRDefault="00673819" w:rsidP="00673819">
            <w:pPr>
              <w:tabs>
                <w:tab w:val="decimal" w:pos="89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21,500</w:t>
            </w:r>
          </w:p>
        </w:tc>
        <w:tc>
          <w:tcPr>
            <w:tcW w:w="129" w:type="pct"/>
            <w:shd w:val="clear" w:color="auto" w:fill="auto"/>
          </w:tcPr>
          <w:p w14:paraId="250A46E0" w14:textId="77777777" w:rsidR="00673819" w:rsidRPr="00F626F6" w:rsidRDefault="00673819" w:rsidP="00673819">
            <w:pPr>
              <w:pStyle w:val="Index1"/>
              <w:tabs>
                <w:tab w:val="decimal" w:pos="844"/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14:paraId="164DBD6B" w14:textId="77777777" w:rsidR="00673819" w:rsidRDefault="00673819" w:rsidP="00673819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14:paraId="3F6874A2" w14:textId="77777777" w:rsidR="00673819" w:rsidRPr="00F626F6" w:rsidRDefault="00673819" w:rsidP="00673819">
            <w:pPr>
              <w:pStyle w:val="Index1"/>
            </w:pPr>
          </w:p>
        </w:tc>
        <w:tc>
          <w:tcPr>
            <w:tcW w:w="570" w:type="pct"/>
            <w:vAlign w:val="bottom"/>
          </w:tcPr>
          <w:p w14:paraId="254F3EA0" w14:textId="77777777" w:rsidR="00673819" w:rsidRDefault="00673819" w:rsidP="0067381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73819" w:rsidRPr="00F626F6" w14:paraId="4C481117" w14:textId="77777777" w:rsidTr="00673819">
        <w:tc>
          <w:tcPr>
            <w:tcW w:w="2357" w:type="pct"/>
            <w:vAlign w:val="bottom"/>
          </w:tcPr>
          <w:p w14:paraId="778FA7B3" w14:textId="77777777" w:rsidR="00673819" w:rsidRPr="00F626F6" w:rsidRDefault="00673819" w:rsidP="0067381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66" w:type="pct"/>
            <w:shd w:val="clear" w:color="auto" w:fill="auto"/>
          </w:tcPr>
          <w:p w14:paraId="5D217AA2" w14:textId="77777777" w:rsidR="00673819" w:rsidRPr="00F626F6" w:rsidRDefault="00673819" w:rsidP="0067381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686A7563" w14:textId="77777777" w:rsidR="00673819" w:rsidRPr="00F626F6" w:rsidRDefault="00673819" w:rsidP="00673819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57263D51" w14:textId="77777777" w:rsidR="00673819" w:rsidRPr="00F626F6" w:rsidRDefault="00673819" w:rsidP="00673819">
            <w:pPr>
              <w:tabs>
                <w:tab w:val="decimal" w:pos="89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158</w:t>
            </w:r>
          </w:p>
        </w:tc>
        <w:tc>
          <w:tcPr>
            <w:tcW w:w="129" w:type="pct"/>
            <w:shd w:val="clear" w:color="auto" w:fill="auto"/>
          </w:tcPr>
          <w:p w14:paraId="710B2AE8" w14:textId="77777777" w:rsidR="00673819" w:rsidRPr="00F626F6" w:rsidRDefault="00673819" w:rsidP="00673819">
            <w:pPr>
              <w:pStyle w:val="Index1"/>
              <w:tabs>
                <w:tab w:val="decimal" w:pos="844"/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14:paraId="547A085B" w14:textId="77777777" w:rsidR="00673819" w:rsidRPr="00F626F6" w:rsidRDefault="00673819" w:rsidP="00673819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14:paraId="689F717C" w14:textId="77777777" w:rsidR="00673819" w:rsidRPr="00F626F6" w:rsidRDefault="00673819" w:rsidP="00673819">
            <w:pPr>
              <w:pStyle w:val="Index1"/>
            </w:pPr>
          </w:p>
        </w:tc>
        <w:tc>
          <w:tcPr>
            <w:tcW w:w="570" w:type="pct"/>
            <w:vAlign w:val="bottom"/>
          </w:tcPr>
          <w:p w14:paraId="47D18780" w14:textId="77777777" w:rsidR="00673819" w:rsidRPr="00F626F6" w:rsidRDefault="00673819" w:rsidP="0067381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158</w:t>
            </w:r>
          </w:p>
        </w:tc>
      </w:tr>
      <w:tr w:rsidR="00673819" w:rsidRPr="00F626F6" w14:paraId="3A0677E5" w14:textId="77777777" w:rsidTr="00673819">
        <w:tc>
          <w:tcPr>
            <w:tcW w:w="2357" w:type="pct"/>
            <w:vAlign w:val="bottom"/>
          </w:tcPr>
          <w:p w14:paraId="03C48629" w14:textId="77777777" w:rsidR="00673819" w:rsidRPr="00F626F6" w:rsidRDefault="00673819" w:rsidP="0067381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ค่าเช่าจ่าย</w:t>
            </w:r>
          </w:p>
        </w:tc>
        <w:tc>
          <w:tcPr>
            <w:tcW w:w="566" w:type="pct"/>
            <w:shd w:val="clear" w:color="auto" w:fill="auto"/>
          </w:tcPr>
          <w:p w14:paraId="255B8E77" w14:textId="77777777" w:rsidR="00673819" w:rsidRPr="00F626F6" w:rsidRDefault="00673819" w:rsidP="0067381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106</w:t>
            </w:r>
          </w:p>
        </w:tc>
        <w:tc>
          <w:tcPr>
            <w:tcW w:w="136" w:type="pct"/>
            <w:shd w:val="clear" w:color="auto" w:fill="auto"/>
          </w:tcPr>
          <w:p w14:paraId="44752E37" w14:textId="77777777" w:rsidR="00673819" w:rsidRPr="00F626F6" w:rsidRDefault="00673819" w:rsidP="00673819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6" w:type="pct"/>
            <w:shd w:val="clear" w:color="auto" w:fill="auto"/>
          </w:tcPr>
          <w:p w14:paraId="5E7ADCA7" w14:textId="77777777" w:rsidR="00673819" w:rsidRPr="00F626F6" w:rsidRDefault="00673819" w:rsidP="00673819">
            <w:pPr>
              <w:tabs>
                <w:tab w:val="decimal" w:pos="89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106</w:t>
            </w:r>
          </w:p>
        </w:tc>
        <w:tc>
          <w:tcPr>
            <w:tcW w:w="129" w:type="pct"/>
            <w:shd w:val="clear" w:color="auto" w:fill="auto"/>
          </w:tcPr>
          <w:p w14:paraId="2A6FE95B" w14:textId="77777777" w:rsidR="00673819" w:rsidRPr="00F626F6" w:rsidRDefault="00673819" w:rsidP="00673819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gridSpan w:val="2"/>
            <w:shd w:val="clear" w:color="auto" w:fill="auto"/>
            <w:vAlign w:val="bottom"/>
          </w:tcPr>
          <w:p w14:paraId="2258171C" w14:textId="77777777" w:rsidR="00673819" w:rsidRPr="00F626F6" w:rsidRDefault="00673819" w:rsidP="00673819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14:paraId="287B58DA" w14:textId="77777777" w:rsidR="00673819" w:rsidRPr="00F626F6" w:rsidRDefault="00673819" w:rsidP="00673819">
            <w:pPr>
              <w:pStyle w:val="Index1"/>
            </w:pPr>
          </w:p>
        </w:tc>
        <w:tc>
          <w:tcPr>
            <w:tcW w:w="570" w:type="pct"/>
            <w:vAlign w:val="bottom"/>
          </w:tcPr>
          <w:p w14:paraId="1F0C6835" w14:textId="77777777" w:rsidR="00673819" w:rsidRPr="00F626F6" w:rsidRDefault="00673819" w:rsidP="00673819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14:paraId="25326056" w14:textId="77777777" w:rsidR="00B66D3F" w:rsidRPr="00F31896" w:rsidRDefault="007B252E" w:rsidP="007B252E">
      <w:pPr>
        <w:jc w:val="thaiDistribute"/>
        <w:rPr>
          <w:rFonts w:ascii="Angsana New" w:hAnsi="Angsana New"/>
          <w:sz w:val="14"/>
          <w:szCs w:val="14"/>
        </w:rPr>
      </w:pPr>
      <w:r w:rsidRPr="00F626F6">
        <w:rPr>
          <w:rFonts w:ascii="Angsana New" w:hAnsi="Angsana New"/>
          <w:sz w:val="30"/>
          <w:szCs w:val="30"/>
        </w:rPr>
        <w:t xml:space="preserve">           </w:t>
      </w:r>
    </w:p>
    <w:p w14:paraId="18A69C69" w14:textId="2497D344" w:rsidR="00F342B1" w:rsidRPr="00F626F6" w:rsidRDefault="005C1531" w:rsidP="00673819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ab/>
      </w:r>
      <w:r w:rsidR="007B252E" w:rsidRPr="00F626F6">
        <w:rPr>
          <w:rFonts w:ascii="Angsana New" w:hAnsi="Angsana New"/>
          <w:sz w:val="30"/>
          <w:szCs w:val="30"/>
        </w:rPr>
        <w:t xml:space="preserve"> </w:t>
      </w:r>
      <w:r w:rsidR="00DA2BFE" w:rsidRPr="00F626F6">
        <w:rPr>
          <w:rFonts w:ascii="Angsana New" w:hAnsi="Angsana New"/>
          <w:sz w:val="30"/>
          <w:szCs w:val="30"/>
          <w:cs/>
          <w:lang w:val="th-TH"/>
        </w:rPr>
        <w:t>ยอดคงเหลือกับ</w:t>
      </w:r>
      <w:r w:rsidR="00DA2BFE" w:rsidRPr="009C7C49">
        <w:rPr>
          <w:rFonts w:ascii="Angsana New" w:hAnsi="Angsana New"/>
          <w:sz w:val="30"/>
          <w:szCs w:val="30"/>
          <w:cs/>
          <w:lang w:val="th-TH"/>
        </w:rPr>
        <w:t>บุคคลหรือ</w:t>
      </w:r>
      <w:r w:rsidR="00DA2BFE" w:rsidRPr="00F626F6">
        <w:rPr>
          <w:rFonts w:ascii="Angsana New" w:hAnsi="Angsana New"/>
          <w:sz w:val="30"/>
          <w:szCs w:val="30"/>
          <w:cs/>
          <w:lang w:val="th-TH"/>
        </w:rPr>
        <w:t xml:space="preserve">กิจการที่เกี่ยวข้องกัน ณ วันที่ </w:t>
      </w:r>
      <w:r w:rsidR="00DA2BFE" w:rsidRPr="009C7C49">
        <w:rPr>
          <w:rFonts w:ascii="Angsana New" w:hAnsi="Angsana New"/>
          <w:sz w:val="30"/>
          <w:szCs w:val="30"/>
          <w:cs/>
          <w:lang w:val="th-TH"/>
        </w:rPr>
        <w:t>31 ธันวาคม</w:t>
      </w:r>
      <w:r w:rsidR="00DA2BFE" w:rsidRPr="00F626F6">
        <w:rPr>
          <w:rFonts w:ascii="Angsana New" w:hAnsi="Angsana New"/>
          <w:sz w:val="30"/>
          <w:szCs w:val="30"/>
          <w:cs/>
          <w:lang w:val="th-TH"/>
        </w:rPr>
        <w:t xml:space="preserve"> มีดังนี้</w:t>
      </w:r>
    </w:p>
    <w:p w14:paraId="4ACB2177" w14:textId="77777777" w:rsidR="00DA2BFE" w:rsidRPr="00F31896" w:rsidRDefault="00DA2BFE" w:rsidP="00D52004">
      <w:pPr>
        <w:ind w:left="1080" w:hanging="450"/>
        <w:jc w:val="thaiDistribute"/>
        <w:rPr>
          <w:rFonts w:ascii="Angsana New" w:hAnsi="Angsana New"/>
          <w:cs/>
          <w:lang w:val="th-TH"/>
        </w:rPr>
      </w:pPr>
      <w:r w:rsidRPr="00F626F6">
        <w:rPr>
          <w:rFonts w:ascii="Angsana New" w:hAnsi="Angsana New"/>
          <w:sz w:val="30"/>
          <w:szCs w:val="30"/>
          <w:cs/>
          <w:lang w:val="th-TH"/>
        </w:rPr>
        <w:t xml:space="preserve"> </w:t>
      </w: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99"/>
        <w:gridCol w:w="1078"/>
        <w:gridCol w:w="265"/>
        <w:gridCol w:w="996"/>
        <w:gridCol w:w="271"/>
        <w:gridCol w:w="1078"/>
        <w:gridCol w:w="271"/>
        <w:gridCol w:w="1082"/>
      </w:tblGrid>
      <w:tr w:rsidR="00DA2BFE" w:rsidRPr="00F626F6" w14:paraId="662E17CB" w14:textId="77777777" w:rsidTr="00421B12">
        <w:tc>
          <w:tcPr>
            <w:tcW w:w="2358" w:type="pct"/>
            <w:shd w:val="clear" w:color="auto" w:fill="auto"/>
          </w:tcPr>
          <w:p w14:paraId="6DCFAA58" w14:textId="77777777" w:rsidR="00DA2BFE" w:rsidRPr="00F626F6" w:rsidRDefault="00DA2BFE" w:rsidP="000A66D4">
            <w:pPr>
              <w:pStyle w:val="Heading2"/>
              <w:spacing w:before="0" w:after="0"/>
              <w:ind w:right="-45"/>
              <w:jc w:val="thaiDistribute"/>
              <w:rPr>
                <w:rFonts w:ascii="Angsana New" w:hAnsi="Angsana New"/>
                <w:i w:val="0"/>
                <w:iCs w:val="0"/>
                <w:sz w:val="30"/>
                <w:szCs w:val="30"/>
                <w:lang w:val="en-US" w:eastAsia="en-US"/>
              </w:rPr>
            </w:pPr>
          </w:p>
        </w:tc>
        <w:tc>
          <w:tcPr>
            <w:tcW w:w="1226" w:type="pct"/>
            <w:gridSpan w:val="3"/>
            <w:shd w:val="clear" w:color="auto" w:fill="auto"/>
          </w:tcPr>
          <w:p w14:paraId="52C6E32F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2" w:type="pct"/>
            <w:shd w:val="clear" w:color="auto" w:fill="auto"/>
          </w:tcPr>
          <w:p w14:paraId="33066D99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274" w:type="pct"/>
            <w:gridSpan w:val="3"/>
            <w:shd w:val="clear" w:color="auto" w:fill="auto"/>
          </w:tcPr>
          <w:p w14:paraId="18A75329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F31896" w:rsidRPr="00F626F6" w14:paraId="71E0CD7A" w14:textId="77777777" w:rsidTr="00421B12">
        <w:tc>
          <w:tcPr>
            <w:tcW w:w="2358" w:type="pct"/>
            <w:shd w:val="clear" w:color="auto" w:fill="auto"/>
          </w:tcPr>
          <w:p w14:paraId="1153C707" w14:textId="77777777" w:rsidR="008644E3" w:rsidRPr="00F626F6" w:rsidRDefault="008644E3" w:rsidP="008644E3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eastAsia="Times New Roman" w:hAnsi="Angsana New"/>
                <w:b/>
                <w:bCs/>
                <w:i/>
                <w:iCs/>
                <w:color w:val="0000FF"/>
                <w:sz w:val="30"/>
                <w:szCs w:val="30"/>
                <w:cs/>
                <w:lang w:eastAsia="en-US"/>
              </w:rPr>
              <w:t xml:space="preserve"> </w:t>
            </w:r>
          </w:p>
        </w:tc>
        <w:tc>
          <w:tcPr>
            <w:tcW w:w="565" w:type="pct"/>
            <w:shd w:val="clear" w:color="auto" w:fill="auto"/>
          </w:tcPr>
          <w:p w14:paraId="560709D2" w14:textId="77777777" w:rsidR="008644E3" w:rsidRPr="00F626F6" w:rsidRDefault="008644E3" w:rsidP="008644E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39" w:type="pct"/>
            <w:shd w:val="clear" w:color="auto" w:fill="auto"/>
          </w:tcPr>
          <w:p w14:paraId="6710928E" w14:textId="77777777" w:rsidR="008644E3" w:rsidRPr="00F626F6" w:rsidRDefault="008644E3" w:rsidP="008644E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2" w:type="pct"/>
            <w:shd w:val="clear" w:color="auto" w:fill="auto"/>
          </w:tcPr>
          <w:p w14:paraId="01D3468E" w14:textId="77777777" w:rsidR="008644E3" w:rsidRPr="00F626F6" w:rsidRDefault="008644E3" w:rsidP="008644E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42" w:type="pct"/>
            <w:shd w:val="clear" w:color="auto" w:fill="auto"/>
          </w:tcPr>
          <w:p w14:paraId="21465775" w14:textId="77777777" w:rsidR="008644E3" w:rsidRPr="00F626F6" w:rsidRDefault="008644E3" w:rsidP="008644E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2295DAE1" w14:textId="77777777" w:rsidR="008644E3" w:rsidRPr="00F626F6" w:rsidRDefault="008644E3" w:rsidP="008644E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2" w:type="pct"/>
            <w:shd w:val="clear" w:color="auto" w:fill="auto"/>
          </w:tcPr>
          <w:p w14:paraId="69FABD22" w14:textId="77777777" w:rsidR="008644E3" w:rsidRPr="00F626F6" w:rsidRDefault="008644E3" w:rsidP="008644E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5336A18F" w14:textId="77777777" w:rsidR="008644E3" w:rsidRPr="00F626F6" w:rsidRDefault="008644E3" w:rsidP="008644E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8644E3" w:rsidRPr="00F626F6" w14:paraId="5266FACF" w14:textId="77777777" w:rsidTr="00421B12">
        <w:tc>
          <w:tcPr>
            <w:tcW w:w="2358" w:type="pct"/>
            <w:shd w:val="clear" w:color="auto" w:fill="auto"/>
          </w:tcPr>
          <w:p w14:paraId="5837BC0D" w14:textId="77777777" w:rsidR="008644E3" w:rsidRPr="00F626F6" w:rsidRDefault="008644E3" w:rsidP="008644E3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  <w:r w:rsidRPr="00F626F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-</w:t>
            </w:r>
            <w:r w:rsidRPr="00F626F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กิจการที่เกี่ยวข้องกัน</w:t>
            </w:r>
          </w:p>
        </w:tc>
        <w:tc>
          <w:tcPr>
            <w:tcW w:w="2642" w:type="pct"/>
            <w:gridSpan w:val="7"/>
            <w:shd w:val="clear" w:color="auto" w:fill="auto"/>
          </w:tcPr>
          <w:p w14:paraId="6D362CF1" w14:textId="77777777" w:rsidR="008644E3" w:rsidRPr="00F626F6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F31896" w:rsidRPr="00F626F6" w14:paraId="5DEC6B2A" w14:textId="77777777" w:rsidTr="00421B12">
        <w:trPr>
          <w:trHeight w:val="144"/>
        </w:trPr>
        <w:tc>
          <w:tcPr>
            <w:tcW w:w="2358" w:type="pct"/>
            <w:shd w:val="clear" w:color="auto" w:fill="auto"/>
          </w:tcPr>
          <w:p w14:paraId="53B0A858" w14:textId="77777777" w:rsidR="008644E3" w:rsidRPr="00F626F6" w:rsidRDefault="008644E3" w:rsidP="008644E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5" w:type="pct"/>
            <w:shd w:val="clear" w:color="auto" w:fill="auto"/>
          </w:tcPr>
          <w:p w14:paraId="3B372D4F" w14:textId="77777777" w:rsidR="008644E3" w:rsidRPr="00F626F6" w:rsidRDefault="00FE28E0" w:rsidP="00F31896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4ED1F468" w14:textId="77777777" w:rsidR="008644E3" w:rsidRPr="00F626F6" w:rsidRDefault="008644E3" w:rsidP="008644E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2" w:type="pct"/>
            <w:shd w:val="clear" w:color="auto" w:fill="auto"/>
          </w:tcPr>
          <w:p w14:paraId="679A2946" w14:textId="77777777" w:rsidR="008644E3" w:rsidRPr="00F626F6" w:rsidRDefault="008644E3" w:rsidP="00256211">
            <w:pPr>
              <w:tabs>
                <w:tab w:val="left" w:pos="257"/>
                <w:tab w:val="left" w:pos="347"/>
              </w:tabs>
              <w:ind w:right="-11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202E4710" w14:textId="77777777" w:rsidR="008644E3" w:rsidRPr="00F626F6" w:rsidRDefault="008644E3" w:rsidP="008644E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2A68E21E" w14:textId="77777777" w:rsidR="008644E3" w:rsidRPr="00F626F6" w:rsidRDefault="00CE116A" w:rsidP="008644E3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203,082</w:t>
            </w:r>
          </w:p>
        </w:tc>
        <w:tc>
          <w:tcPr>
            <w:tcW w:w="142" w:type="pct"/>
            <w:shd w:val="clear" w:color="auto" w:fill="auto"/>
          </w:tcPr>
          <w:p w14:paraId="14B7604F" w14:textId="77777777" w:rsidR="008644E3" w:rsidRPr="00F626F6" w:rsidRDefault="008644E3" w:rsidP="008644E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59F66E25" w14:textId="77777777" w:rsidR="008644E3" w:rsidRPr="00F626F6" w:rsidRDefault="008644E3" w:rsidP="0025621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136,806</w:t>
            </w:r>
          </w:p>
        </w:tc>
      </w:tr>
      <w:tr w:rsidR="00F31896" w:rsidRPr="00F626F6" w14:paraId="7CD6FB9E" w14:textId="77777777" w:rsidTr="00421B12">
        <w:trPr>
          <w:trHeight w:val="144"/>
        </w:trPr>
        <w:tc>
          <w:tcPr>
            <w:tcW w:w="2358" w:type="pct"/>
            <w:shd w:val="clear" w:color="auto" w:fill="auto"/>
          </w:tcPr>
          <w:p w14:paraId="51D80F69" w14:textId="77777777" w:rsidR="00191450" w:rsidRPr="00F626F6" w:rsidRDefault="00191450" w:rsidP="008644E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565" w:type="pct"/>
            <w:shd w:val="clear" w:color="auto" w:fill="auto"/>
          </w:tcPr>
          <w:p w14:paraId="68D41139" w14:textId="77777777" w:rsidR="00191450" w:rsidRDefault="00191450" w:rsidP="008644E3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31,134</w:t>
            </w:r>
          </w:p>
        </w:tc>
        <w:tc>
          <w:tcPr>
            <w:tcW w:w="139" w:type="pct"/>
            <w:shd w:val="clear" w:color="auto" w:fill="auto"/>
          </w:tcPr>
          <w:p w14:paraId="2AA5AEFF" w14:textId="77777777" w:rsidR="00191450" w:rsidRPr="00F626F6" w:rsidRDefault="00191450" w:rsidP="008644E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2" w:type="pct"/>
            <w:shd w:val="clear" w:color="auto" w:fill="auto"/>
          </w:tcPr>
          <w:p w14:paraId="313726B5" w14:textId="77777777" w:rsidR="00191450" w:rsidRPr="00F626F6" w:rsidRDefault="00191450" w:rsidP="00C348B2">
            <w:pPr>
              <w:ind w:right="-11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9,241</w:t>
            </w:r>
          </w:p>
        </w:tc>
        <w:tc>
          <w:tcPr>
            <w:tcW w:w="142" w:type="pct"/>
            <w:shd w:val="clear" w:color="auto" w:fill="auto"/>
          </w:tcPr>
          <w:p w14:paraId="2BD4BED4" w14:textId="77777777" w:rsidR="00191450" w:rsidRPr="00F626F6" w:rsidRDefault="00191450" w:rsidP="008644E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1BA99306" w14:textId="77777777" w:rsidR="00191450" w:rsidRDefault="00191450" w:rsidP="008644E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31,134</w:t>
            </w:r>
          </w:p>
        </w:tc>
        <w:tc>
          <w:tcPr>
            <w:tcW w:w="142" w:type="pct"/>
            <w:shd w:val="clear" w:color="auto" w:fill="auto"/>
          </w:tcPr>
          <w:p w14:paraId="537A1602" w14:textId="77777777" w:rsidR="00191450" w:rsidRPr="00F626F6" w:rsidRDefault="00191450" w:rsidP="008644E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0DAB39D9" w14:textId="77777777" w:rsidR="00191450" w:rsidRPr="00F626F6" w:rsidRDefault="00191450" w:rsidP="0025621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9,241</w:t>
            </w:r>
          </w:p>
        </w:tc>
      </w:tr>
      <w:tr w:rsidR="00F31896" w:rsidRPr="00F626F6" w14:paraId="174A2F59" w14:textId="77777777" w:rsidTr="00421B12">
        <w:tc>
          <w:tcPr>
            <w:tcW w:w="2358" w:type="pct"/>
            <w:shd w:val="clear" w:color="auto" w:fill="auto"/>
          </w:tcPr>
          <w:p w14:paraId="5E7FC8AB" w14:textId="77777777" w:rsidR="008644E3" w:rsidRPr="00F626F6" w:rsidRDefault="008644E3" w:rsidP="008644E3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423417" w14:textId="77777777" w:rsidR="008644E3" w:rsidRPr="00A32F70" w:rsidRDefault="00A32F70" w:rsidP="008644E3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A32F7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31,134</w:t>
            </w:r>
          </w:p>
        </w:tc>
        <w:tc>
          <w:tcPr>
            <w:tcW w:w="139" w:type="pct"/>
            <w:shd w:val="clear" w:color="auto" w:fill="auto"/>
          </w:tcPr>
          <w:p w14:paraId="71D54CBD" w14:textId="77777777" w:rsidR="008644E3" w:rsidRPr="00F626F6" w:rsidRDefault="008644E3" w:rsidP="008644E3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EDEE91" w14:textId="77777777" w:rsidR="008644E3" w:rsidRPr="00A32F70" w:rsidRDefault="00A32F70" w:rsidP="00F31896">
            <w:pPr>
              <w:pStyle w:val="BodyText"/>
              <w:ind w:left="-108" w:right="-1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A32F7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9,241</w:t>
            </w:r>
          </w:p>
        </w:tc>
        <w:tc>
          <w:tcPr>
            <w:tcW w:w="142" w:type="pct"/>
            <w:shd w:val="clear" w:color="auto" w:fill="auto"/>
          </w:tcPr>
          <w:p w14:paraId="28E5E68D" w14:textId="77777777" w:rsidR="008644E3" w:rsidRPr="00F626F6" w:rsidRDefault="008644E3" w:rsidP="008644E3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CA79B4" w14:textId="77777777" w:rsidR="008644E3" w:rsidRPr="00F626F6" w:rsidRDefault="00CE116A" w:rsidP="00191450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</w:t>
            </w:r>
            <w:r w:rsidR="00191450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34,216</w:t>
            </w:r>
          </w:p>
        </w:tc>
        <w:tc>
          <w:tcPr>
            <w:tcW w:w="142" w:type="pct"/>
            <w:shd w:val="clear" w:color="auto" w:fill="auto"/>
          </w:tcPr>
          <w:p w14:paraId="70ABB6FE" w14:textId="77777777" w:rsidR="008644E3" w:rsidRPr="00F626F6" w:rsidRDefault="008644E3" w:rsidP="008644E3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982EDB" w14:textId="77777777" w:rsidR="008644E3" w:rsidRPr="00256211" w:rsidRDefault="00191450" w:rsidP="00256211">
            <w:pPr>
              <w:tabs>
                <w:tab w:val="decimal" w:pos="791"/>
              </w:tabs>
              <w:ind w:right="-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56211">
              <w:rPr>
                <w:rFonts w:ascii="Angsana New" w:hAnsi="Angsana New"/>
                <w:b/>
                <w:bCs/>
                <w:sz w:val="30"/>
                <w:szCs w:val="30"/>
              </w:rPr>
              <w:t>146,047</w:t>
            </w:r>
          </w:p>
        </w:tc>
      </w:tr>
      <w:tr w:rsidR="00F31896" w:rsidRPr="00F626F6" w14:paraId="179CE5E9" w14:textId="77777777" w:rsidTr="00421B12">
        <w:trPr>
          <w:trHeight w:val="377"/>
        </w:trPr>
        <w:tc>
          <w:tcPr>
            <w:tcW w:w="2358" w:type="pct"/>
            <w:shd w:val="clear" w:color="auto" w:fill="auto"/>
          </w:tcPr>
          <w:p w14:paraId="14072E1F" w14:textId="77777777" w:rsidR="008644E3" w:rsidRPr="00F626F6" w:rsidRDefault="008644E3" w:rsidP="008644E3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double" w:sz="4" w:space="0" w:color="auto"/>
            </w:tcBorders>
            <w:shd w:val="clear" w:color="auto" w:fill="auto"/>
          </w:tcPr>
          <w:p w14:paraId="728104FE" w14:textId="77777777" w:rsidR="008644E3" w:rsidRPr="00F626F6" w:rsidRDefault="008644E3" w:rsidP="008644E3">
            <w:pPr>
              <w:pStyle w:val="BodyText"/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9" w:type="pct"/>
            <w:shd w:val="clear" w:color="auto" w:fill="auto"/>
          </w:tcPr>
          <w:p w14:paraId="5AA98B25" w14:textId="77777777" w:rsidR="008644E3" w:rsidRPr="00F626F6" w:rsidRDefault="008644E3" w:rsidP="008644E3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tcBorders>
              <w:top w:val="double" w:sz="4" w:space="0" w:color="auto"/>
            </w:tcBorders>
            <w:shd w:val="clear" w:color="auto" w:fill="auto"/>
          </w:tcPr>
          <w:p w14:paraId="354BE27C" w14:textId="77777777" w:rsidR="008644E3" w:rsidRPr="00F626F6" w:rsidRDefault="008644E3" w:rsidP="008644E3">
            <w:pPr>
              <w:pStyle w:val="BodyText"/>
              <w:ind w:right="-5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" w:type="pct"/>
            <w:shd w:val="clear" w:color="auto" w:fill="auto"/>
          </w:tcPr>
          <w:p w14:paraId="3B3C72EF" w14:textId="77777777" w:rsidR="008644E3" w:rsidRPr="00F626F6" w:rsidRDefault="008644E3" w:rsidP="008644E3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5" w:type="pct"/>
            <w:tcBorders>
              <w:top w:val="double" w:sz="4" w:space="0" w:color="auto"/>
            </w:tcBorders>
            <w:shd w:val="clear" w:color="auto" w:fill="auto"/>
          </w:tcPr>
          <w:p w14:paraId="19120408" w14:textId="77777777" w:rsidR="008644E3" w:rsidRPr="00F626F6" w:rsidRDefault="008644E3" w:rsidP="008644E3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" w:type="pct"/>
            <w:shd w:val="clear" w:color="auto" w:fill="auto"/>
          </w:tcPr>
          <w:p w14:paraId="63316C23" w14:textId="77777777" w:rsidR="008644E3" w:rsidRPr="00F626F6" w:rsidRDefault="008644E3" w:rsidP="008644E3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7" w:type="pct"/>
            <w:tcBorders>
              <w:top w:val="double" w:sz="4" w:space="0" w:color="auto"/>
            </w:tcBorders>
            <w:shd w:val="clear" w:color="auto" w:fill="auto"/>
          </w:tcPr>
          <w:p w14:paraId="7A0E749F" w14:textId="77777777" w:rsidR="008644E3" w:rsidRPr="00F626F6" w:rsidRDefault="008644E3" w:rsidP="008644E3">
            <w:pPr>
              <w:pStyle w:val="BodyText"/>
              <w:ind w:right="-7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</w:tr>
      <w:tr w:rsidR="008644E3" w:rsidRPr="00F626F6" w14:paraId="24415E7E" w14:textId="77777777" w:rsidTr="00421B12">
        <w:tc>
          <w:tcPr>
            <w:tcW w:w="2358" w:type="pct"/>
            <w:shd w:val="clear" w:color="auto" w:fill="auto"/>
          </w:tcPr>
          <w:p w14:paraId="792CCFB7" w14:textId="11CA488B" w:rsidR="008644E3" w:rsidRPr="00F626F6" w:rsidRDefault="008644E3" w:rsidP="008644E3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</w:t>
            </w:r>
            <w:r w:rsidR="00421B1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หมุนเวียน</w:t>
            </w:r>
            <w:r w:rsidRPr="00F626F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 xml:space="preserve">อื่น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-</w:t>
            </w:r>
            <w:r w:rsidRPr="00F626F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บุคคลหรือกิจการที่เกี่ยวข้องกัน</w:t>
            </w:r>
          </w:p>
        </w:tc>
        <w:tc>
          <w:tcPr>
            <w:tcW w:w="2642" w:type="pct"/>
            <w:gridSpan w:val="7"/>
            <w:shd w:val="clear" w:color="auto" w:fill="auto"/>
          </w:tcPr>
          <w:p w14:paraId="4729A8E6" w14:textId="77777777" w:rsidR="008644E3" w:rsidRPr="00F626F6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F31896" w:rsidRPr="00F626F6" w14:paraId="71D49384" w14:textId="77777777" w:rsidTr="00421B12">
        <w:trPr>
          <w:trHeight w:val="144"/>
        </w:trPr>
        <w:tc>
          <w:tcPr>
            <w:tcW w:w="2358" w:type="pct"/>
            <w:shd w:val="clear" w:color="auto" w:fill="auto"/>
          </w:tcPr>
          <w:p w14:paraId="7AD2C091" w14:textId="77777777" w:rsidR="008644E3" w:rsidRPr="00F626F6" w:rsidRDefault="008644E3" w:rsidP="008644E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5" w:type="pct"/>
            <w:shd w:val="clear" w:color="auto" w:fill="auto"/>
          </w:tcPr>
          <w:p w14:paraId="02326EBE" w14:textId="77777777" w:rsidR="008644E3" w:rsidRPr="00F626F6" w:rsidRDefault="00FE28E0" w:rsidP="008644E3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63CF306F" w14:textId="77777777" w:rsidR="008644E3" w:rsidRPr="00F626F6" w:rsidRDefault="008644E3" w:rsidP="008644E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2" w:type="pct"/>
            <w:shd w:val="clear" w:color="auto" w:fill="auto"/>
          </w:tcPr>
          <w:p w14:paraId="1E82021F" w14:textId="77777777" w:rsidR="008644E3" w:rsidRPr="00F626F6" w:rsidRDefault="008644E3" w:rsidP="00256211">
            <w:pPr>
              <w:tabs>
                <w:tab w:val="left" w:pos="808"/>
              </w:tabs>
              <w:ind w:right="-11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7C982A09" w14:textId="77777777" w:rsidR="008644E3" w:rsidRPr="00F626F6" w:rsidRDefault="008644E3" w:rsidP="008644E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7491A61C" w14:textId="4407FD02" w:rsidR="008644E3" w:rsidRPr="00F626F6" w:rsidRDefault="00CB1566" w:rsidP="008644E3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61,487</w:t>
            </w:r>
          </w:p>
        </w:tc>
        <w:tc>
          <w:tcPr>
            <w:tcW w:w="142" w:type="pct"/>
            <w:shd w:val="clear" w:color="auto" w:fill="auto"/>
          </w:tcPr>
          <w:p w14:paraId="129E7058" w14:textId="77777777" w:rsidR="008644E3" w:rsidRPr="00F626F6" w:rsidRDefault="008644E3" w:rsidP="008644E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6348904C" w14:textId="77777777" w:rsidR="008644E3" w:rsidRPr="00F626F6" w:rsidRDefault="008644E3" w:rsidP="00421B12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23,204</w:t>
            </w:r>
          </w:p>
        </w:tc>
      </w:tr>
      <w:tr w:rsidR="00F31896" w:rsidRPr="00F626F6" w14:paraId="3252498A" w14:textId="77777777" w:rsidTr="00421B12">
        <w:trPr>
          <w:trHeight w:val="144"/>
        </w:trPr>
        <w:tc>
          <w:tcPr>
            <w:tcW w:w="2358" w:type="pct"/>
            <w:shd w:val="clear" w:color="auto" w:fill="auto"/>
          </w:tcPr>
          <w:p w14:paraId="032C1BFA" w14:textId="77777777" w:rsidR="008644E3" w:rsidRPr="00F626F6" w:rsidRDefault="008644E3" w:rsidP="008644E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65" w:type="pct"/>
            <w:shd w:val="clear" w:color="auto" w:fill="auto"/>
          </w:tcPr>
          <w:p w14:paraId="4E3A0463" w14:textId="77777777" w:rsidR="008644E3" w:rsidRPr="00F626F6" w:rsidRDefault="00FE28E0" w:rsidP="008644E3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39" w:type="pct"/>
            <w:shd w:val="clear" w:color="auto" w:fill="auto"/>
          </w:tcPr>
          <w:p w14:paraId="22C71725" w14:textId="77777777" w:rsidR="008644E3" w:rsidRPr="00F626F6" w:rsidRDefault="008644E3" w:rsidP="008644E3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shd w:val="clear" w:color="auto" w:fill="auto"/>
          </w:tcPr>
          <w:p w14:paraId="4ACFB45E" w14:textId="77777777" w:rsidR="008644E3" w:rsidRPr="00F626F6" w:rsidRDefault="008644E3" w:rsidP="00256211">
            <w:pPr>
              <w:ind w:right="-11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42" w:type="pct"/>
            <w:shd w:val="clear" w:color="auto" w:fill="auto"/>
          </w:tcPr>
          <w:p w14:paraId="1D475065" w14:textId="77777777" w:rsidR="008644E3" w:rsidRPr="00F626F6" w:rsidRDefault="008644E3" w:rsidP="008644E3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5" w:type="pct"/>
            <w:shd w:val="clear" w:color="auto" w:fill="auto"/>
          </w:tcPr>
          <w:p w14:paraId="53E3E8CA" w14:textId="77777777" w:rsidR="008644E3" w:rsidRPr="00F626F6" w:rsidRDefault="001E6247" w:rsidP="008644E3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2" w:type="pct"/>
            <w:shd w:val="clear" w:color="auto" w:fill="auto"/>
          </w:tcPr>
          <w:p w14:paraId="69666CC4" w14:textId="77777777" w:rsidR="008644E3" w:rsidRPr="00F626F6" w:rsidRDefault="008644E3" w:rsidP="008644E3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7" w:type="pct"/>
            <w:shd w:val="clear" w:color="auto" w:fill="auto"/>
          </w:tcPr>
          <w:p w14:paraId="19677DD0" w14:textId="77777777" w:rsidR="008644E3" w:rsidRPr="00F626F6" w:rsidRDefault="008644E3" w:rsidP="0025621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F31896" w:rsidRPr="00F626F6" w14:paraId="422B6B11" w14:textId="77777777" w:rsidTr="00421B12">
        <w:trPr>
          <w:trHeight w:val="144"/>
        </w:trPr>
        <w:tc>
          <w:tcPr>
            <w:tcW w:w="2358" w:type="pct"/>
            <w:shd w:val="clear" w:color="auto" w:fill="auto"/>
          </w:tcPr>
          <w:p w14:paraId="19DBF6B9" w14:textId="77777777" w:rsidR="008644E3" w:rsidRPr="00F626F6" w:rsidRDefault="008644E3" w:rsidP="008644E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565" w:type="pct"/>
            <w:shd w:val="clear" w:color="auto" w:fill="auto"/>
          </w:tcPr>
          <w:p w14:paraId="2694C48A" w14:textId="77777777" w:rsidR="008644E3" w:rsidRPr="00F626F6" w:rsidRDefault="00191450" w:rsidP="008644E3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4,918</w:t>
            </w:r>
          </w:p>
        </w:tc>
        <w:tc>
          <w:tcPr>
            <w:tcW w:w="139" w:type="pct"/>
            <w:shd w:val="clear" w:color="auto" w:fill="auto"/>
          </w:tcPr>
          <w:p w14:paraId="3444B7DA" w14:textId="77777777" w:rsidR="008644E3" w:rsidRPr="00F626F6" w:rsidRDefault="008644E3" w:rsidP="008644E3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shd w:val="clear" w:color="auto" w:fill="auto"/>
          </w:tcPr>
          <w:p w14:paraId="4B4DF83E" w14:textId="77777777" w:rsidR="008644E3" w:rsidRPr="00F626F6" w:rsidRDefault="00212565" w:rsidP="00F31896">
            <w:pPr>
              <w:pStyle w:val="BodyText"/>
              <w:ind w:left="-108" w:right="-111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2,99</w:t>
            </w:r>
            <w:r w:rsidR="00191450"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</w:p>
        </w:tc>
        <w:tc>
          <w:tcPr>
            <w:tcW w:w="142" w:type="pct"/>
            <w:shd w:val="clear" w:color="auto" w:fill="auto"/>
          </w:tcPr>
          <w:p w14:paraId="09393865" w14:textId="77777777" w:rsidR="008644E3" w:rsidRPr="001B3589" w:rsidRDefault="008644E3" w:rsidP="008644E3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5" w:type="pct"/>
            <w:shd w:val="clear" w:color="auto" w:fill="auto"/>
          </w:tcPr>
          <w:p w14:paraId="7335344F" w14:textId="752EC442" w:rsidR="008644E3" w:rsidRPr="001B3589" w:rsidRDefault="00CB1566" w:rsidP="008644E3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4,912</w:t>
            </w:r>
          </w:p>
        </w:tc>
        <w:tc>
          <w:tcPr>
            <w:tcW w:w="142" w:type="pct"/>
            <w:shd w:val="clear" w:color="auto" w:fill="auto"/>
          </w:tcPr>
          <w:p w14:paraId="5B24AEB0" w14:textId="77777777" w:rsidR="008644E3" w:rsidRPr="00F626F6" w:rsidRDefault="008644E3" w:rsidP="008644E3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7" w:type="pct"/>
            <w:shd w:val="clear" w:color="auto" w:fill="auto"/>
          </w:tcPr>
          <w:p w14:paraId="294E76AC" w14:textId="77777777" w:rsidR="008644E3" w:rsidRPr="00F626F6" w:rsidRDefault="00191450" w:rsidP="00256211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2,776</w:t>
            </w:r>
          </w:p>
        </w:tc>
      </w:tr>
      <w:tr w:rsidR="00F31896" w:rsidRPr="00F626F6" w14:paraId="77850505" w14:textId="77777777" w:rsidTr="00421B12">
        <w:tc>
          <w:tcPr>
            <w:tcW w:w="2358" w:type="pct"/>
            <w:shd w:val="clear" w:color="auto" w:fill="auto"/>
          </w:tcPr>
          <w:p w14:paraId="16B74910" w14:textId="77777777" w:rsidR="008644E3" w:rsidRPr="00F626F6" w:rsidRDefault="008644E3" w:rsidP="008644E3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7AB525" w14:textId="77777777" w:rsidR="008644E3" w:rsidRPr="00F626F6" w:rsidRDefault="00191450" w:rsidP="008644E3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4,919</w:t>
            </w:r>
          </w:p>
        </w:tc>
        <w:tc>
          <w:tcPr>
            <w:tcW w:w="139" w:type="pct"/>
            <w:shd w:val="clear" w:color="auto" w:fill="auto"/>
          </w:tcPr>
          <w:p w14:paraId="4E84071C" w14:textId="77777777" w:rsidR="008644E3" w:rsidRPr="00F626F6" w:rsidRDefault="008644E3" w:rsidP="008644E3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A119FA1" w14:textId="77777777" w:rsidR="008644E3" w:rsidRPr="00F626F6" w:rsidRDefault="00212565" w:rsidP="00F31896">
            <w:pPr>
              <w:pStyle w:val="BodyText"/>
              <w:ind w:left="-108" w:right="-1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2,99</w:t>
            </w:r>
            <w:r w:rsidR="00191450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7</w:t>
            </w:r>
          </w:p>
        </w:tc>
        <w:tc>
          <w:tcPr>
            <w:tcW w:w="142" w:type="pct"/>
            <w:shd w:val="clear" w:color="auto" w:fill="auto"/>
          </w:tcPr>
          <w:p w14:paraId="5125B0E3" w14:textId="77777777" w:rsidR="008644E3" w:rsidRPr="001B3589" w:rsidRDefault="008644E3" w:rsidP="008644E3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FFE6A8" w14:textId="77777777" w:rsidR="008644E3" w:rsidRPr="001B3589" w:rsidRDefault="00191450" w:rsidP="008644E3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66,400</w:t>
            </w:r>
          </w:p>
        </w:tc>
        <w:tc>
          <w:tcPr>
            <w:tcW w:w="142" w:type="pct"/>
            <w:shd w:val="clear" w:color="auto" w:fill="auto"/>
          </w:tcPr>
          <w:p w14:paraId="4D408DFA" w14:textId="77777777" w:rsidR="008644E3" w:rsidRPr="00F626F6" w:rsidRDefault="008644E3" w:rsidP="008644E3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938C95" w14:textId="77777777" w:rsidR="008644E3" w:rsidRPr="00256211" w:rsidRDefault="00191450" w:rsidP="00256211">
            <w:pPr>
              <w:tabs>
                <w:tab w:val="decimal" w:pos="791"/>
              </w:tabs>
              <w:ind w:right="-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56211">
              <w:rPr>
                <w:rFonts w:ascii="Angsana New" w:hAnsi="Angsana New"/>
                <w:b/>
                <w:bCs/>
                <w:sz w:val="30"/>
                <w:szCs w:val="30"/>
              </w:rPr>
              <w:t>25,981</w:t>
            </w:r>
          </w:p>
        </w:tc>
      </w:tr>
    </w:tbl>
    <w:p w14:paraId="423A8D91" w14:textId="77777777" w:rsidR="009A2AA3" w:rsidRDefault="009A2AA3" w:rsidP="00DA2BFE">
      <w:pPr>
        <w:jc w:val="left"/>
        <w:rPr>
          <w:rFonts w:ascii="Angsana New" w:hAnsi="Angsana New"/>
          <w:sz w:val="22"/>
          <w:szCs w:val="22"/>
        </w:rPr>
      </w:pPr>
    </w:p>
    <w:p w14:paraId="1102EE16" w14:textId="77777777" w:rsidR="000540C9" w:rsidRDefault="000540C9" w:rsidP="00DA2BFE">
      <w:pPr>
        <w:jc w:val="left"/>
        <w:rPr>
          <w:rFonts w:ascii="Angsana New" w:hAnsi="Angsana New"/>
          <w:sz w:val="22"/>
          <w:szCs w:val="22"/>
        </w:rPr>
      </w:pPr>
    </w:p>
    <w:p w14:paraId="38747698" w14:textId="77777777" w:rsidR="000540C9" w:rsidRDefault="000540C9" w:rsidP="00DA2BFE">
      <w:pPr>
        <w:jc w:val="left"/>
        <w:rPr>
          <w:rFonts w:ascii="Angsana New" w:hAnsi="Angsana New"/>
          <w:sz w:val="22"/>
          <w:szCs w:val="22"/>
        </w:rPr>
      </w:pPr>
    </w:p>
    <w:p w14:paraId="66F66C53" w14:textId="77777777" w:rsidR="000540C9" w:rsidRDefault="000540C9" w:rsidP="00DA2BFE">
      <w:pPr>
        <w:jc w:val="left"/>
        <w:rPr>
          <w:rFonts w:ascii="Angsana New" w:hAnsi="Angsana New"/>
          <w:sz w:val="22"/>
          <w:szCs w:val="22"/>
        </w:rPr>
      </w:pPr>
    </w:p>
    <w:p w14:paraId="16A69475" w14:textId="77777777" w:rsidR="000540C9" w:rsidRPr="00F31896" w:rsidRDefault="000540C9" w:rsidP="00DA2BFE">
      <w:pPr>
        <w:jc w:val="left"/>
        <w:rPr>
          <w:rFonts w:ascii="Angsana New" w:hAnsi="Angsana New"/>
          <w:sz w:val="22"/>
          <w:szCs w:val="22"/>
        </w:rPr>
      </w:pPr>
    </w:p>
    <w:tbl>
      <w:tblPr>
        <w:tblW w:w="956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39"/>
        <w:gridCol w:w="715"/>
        <w:gridCol w:w="272"/>
        <w:gridCol w:w="873"/>
        <w:gridCol w:w="1079"/>
        <w:gridCol w:w="272"/>
        <w:gridCol w:w="1001"/>
        <w:gridCol w:w="272"/>
        <w:gridCol w:w="1091"/>
        <w:gridCol w:w="272"/>
        <w:gridCol w:w="1081"/>
      </w:tblGrid>
      <w:tr w:rsidR="00DA2BFE" w:rsidRPr="00F626F6" w14:paraId="0FE2FD4B" w14:textId="77777777" w:rsidTr="00421B12">
        <w:tc>
          <w:tcPr>
            <w:tcW w:w="1380" w:type="pct"/>
          </w:tcPr>
          <w:p w14:paraId="3F862BCF" w14:textId="77777777" w:rsidR="00DA2BFE" w:rsidRPr="00F626F6" w:rsidRDefault="005C1531" w:rsidP="00A00C3C">
            <w:pPr>
              <w:pStyle w:val="BodyText"/>
              <w:ind w:left="162" w:right="-131" w:hanging="270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br w:type="page"/>
            </w:r>
            <w:r w:rsidR="00DA2BFE"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เงินให้กู้ยืมแก่</w:t>
            </w:r>
            <w:r w:rsidR="00BC3A33"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กิจการ</w:t>
            </w:r>
          </w:p>
        </w:tc>
        <w:tc>
          <w:tcPr>
            <w:tcW w:w="972" w:type="pct"/>
            <w:gridSpan w:val="3"/>
          </w:tcPr>
          <w:p w14:paraId="194B8010" w14:textId="77777777" w:rsidR="00DA2BFE" w:rsidRPr="00F626F6" w:rsidRDefault="00DA2BFE" w:rsidP="000A66D4">
            <w:pPr>
              <w:pStyle w:val="BodyText"/>
              <w:ind w:left="-110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229" w:type="pct"/>
            <w:gridSpan w:val="3"/>
          </w:tcPr>
          <w:p w14:paraId="007CB3D1" w14:textId="77777777" w:rsidR="00DA2BFE" w:rsidRPr="00F626F6" w:rsidRDefault="00DA2BFE" w:rsidP="000A66D4">
            <w:pPr>
              <w:pStyle w:val="BodyText"/>
              <w:ind w:left="-110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2" w:type="pct"/>
          </w:tcPr>
          <w:p w14:paraId="4B0B0FC6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277" w:type="pct"/>
            <w:gridSpan w:val="3"/>
          </w:tcPr>
          <w:p w14:paraId="0268F747" w14:textId="77777777" w:rsidR="00DA2BFE" w:rsidRPr="00F626F6" w:rsidRDefault="00DA2BFE" w:rsidP="000A66D4">
            <w:pPr>
              <w:pStyle w:val="BodyText"/>
              <w:ind w:left="-114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8644E3" w:rsidRPr="00F626F6" w14:paraId="203E3250" w14:textId="77777777" w:rsidTr="00421B12">
        <w:tc>
          <w:tcPr>
            <w:tcW w:w="1380" w:type="pct"/>
          </w:tcPr>
          <w:p w14:paraId="121BD6F4" w14:textId="77777777" w:rsidR="008644E3" w:rsidRPr="00F626F6" w:rsidRDefault="008644E3" w:rsidP="00710168">
            <w:pPr>
              <w:pStyle w:val="BodyText"/>
              <w:ind w:left="162" w:right="-131" w:hanging="19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  </w:t>
            </w:r>
            <w:r w:rsidR="0071016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ที่เกี่ยวข้องกัน</w:t>
            </w:r>
          </w:p>
        </w:tc>
        <w:tc>
          <w:tcPr>
            <w:tcW w:w="374" w:type="pct"/>
          </w:tcPr>
          <w:p w14:paraId="51121BAB" w14:textId="77777777" w:rsidR="008644E3" w:rsidRPr="00F626F6" w:rsidRDefault="008644E3" w:rsidP="008644E3">
            <w:pPr>
              <w:pStyle w:val="BodyText"/>
              <w:ind w:left="-121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42" w:type="pct"/>
          </w:tcPr>
          <w:p w14:paraId="3EBC3E78" w14:textId="77777777" w:rsidR="008644E3" w:rsidRPr="00F626F6" w:rsidRDefault="008644E3" w:rsidP="008644E3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56" w:type="pct"/>
          </w:tcPr>
          <w:p w14:paraId="56B56925" w14:textId="77777777" w:rsidR="008644E3" w:rsidRPr="00F626F6" w:rsidRDefault="008644E3" w:rsidP="008644E3">
            <w:pPr>
              <w:pStyle w:val="BodyText"/>
              <w:ind w:left="-110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</w:t>
            </w:r>
          </w:p>
        </w:tc>
        <w:tc>
          <w:tcPr>
            <w:tcW w:w="564" w:type="pct"/>
          </w:tcPr>
          <w:p w14:paraId="088F8B55" w14:textId="77777777" w:rsidR="008644E3" w:rsidRPr="00F626F6" w:rsidRDefault="008644E3" w:rsidP="008644E3">
            <w:pPr>
              <w:pStyle w:val="BodyText"/>
              <w:ind w:left="-121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42" w:type="pct"/>
          </w:tcPr>
          <w:p w14:paraId="05E0FC05" w14:textId="77777777" w:rsidR="008644E3" w:rsidRPr="00F626F6" w:rsidRDefault="008644E3" w:rsidP="008644E3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</w:tcPr>
          <w:p w14:paraId="233111E0" w14:textId="77777777" w:rsidR="008644E3" w:rsidRPr="00F626F6" w:rsidRDefault="008644E3" w:rsidP="008644E3">
            <w:pPr>
              <w:pStyle w:val="BodyText"/>
              <w:ind w:left="-110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</w:t>
            </w:r>
          </w:p>
        </w:tc>
        <w:tc>
          <w:tcPr>
            <w:tcW w:w="142" w:type="pct"/>
          </w:tcPr>
          <w:p w14:paraId="2C8791D9" w14:textId="77777777" w:rsidR="008644E3" w:rsidRPr="00F626F6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0" w:type="pct"/>
          </w:tcPr>
          <w:p w14:paraId="67F2F2A5" w14:textId="77777777" w:rsidR="008644E3" w:rsidRPr="00F626F6" w:rsidRDefault="008644E3" w:rsidP="008644E3">
            <w:pPr>
              <w:pStyle w:val="BodyText"/>
              <w:ind w:left="-121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42" w:type="pct"/>
          </w:tcPr>
          <w:p w14:paraId="6E538259" w14:textId="77777777" w:rsidR="008644E3" w:rsidRPr="00F626F6" w:rsidRDefault="008644E3" w:rsidP="008644E3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6" w:type="pct"/>
          </w:tcPr>
          <w:p w14:paraId="14BC8B71" w14:textId="77777777" w:rsidR="008644E3" w:rsidRPr="00F626F6" w:rsidRDefault="008644E3" w:rsidP="008644E3">
            <w:pPr>
              <w:pStyle w:val="BodyText"/>
              <w:ind w:left="-110"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</w:t>
            </w:r>
          </w:p>
        </w:tc>
      </w:tr>
      <w:tr w:rsidR="00DA2BFE" w:rsidRPr="00F626F6" w14:paraId="5BA77191" w14:textId="77777777" w:rsidTr="00421B12">
        <w:tc>
          <w:tcPr>
            <w:tcW w:w="1380" w:type="pct"/>
          </w:tcPr>
          <w:p w14:paraId="0D1CECC0" w14:textId="77777777" w:rsidR="00DA2BFE" w:rsidRPr="00F626F6" w:rsidRDefault="00DA2BFE" w:rsidP="00710168">
            <w:pPr>
              <w:pStyle w:val="BodyText"/>
              <w:ind w:left="162" w:right="-131" w:hanging="19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972" w:type="pct"/>
            <w:gridSpan w:val="3"/>
          </w:tcPr>
          <w:p w14:paraId="29B33261" w14:textId="77777777" w:rsidR="00DA2BFE" w:rsidRPr="00F626F6" w:rsidRDefault="00DA2BFE" w:rsidP="000A66D4">
            <w:pPr>
              <w:pStyle w:val="BodyText"/>
              <w:ind w:left="-126"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(ร้อยละต่อปี)</w:t>
            </w:r>
          </w:p>
        </w:tc>
        <w:tc>
          <w:tcPr>
            <w:tcW w:w="2648" w:type="pct"/>
            <w:gridSpan w:val="7"/>
          </w:tcPr>
          <w:p w14:paraId="5AA088A8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5E7D3D" w:rsidRPr="00F626F6" w14:paraId="2620E398" w14:textId="77777777" w:rsidTr="00421B12">
        <w:tc>
          <w:tcPr>
            <w:tcW w:w="1380" w:type="pct"/>
          </w:tcPr>
          <w:p w14:paraId="41BCAE07" w14:textId="77777777" w:rsidR="005E7D3D" w:rsidRPr="00710168" w:rsidRDefault="005E7D3D" w:rsidP="00A00C3C">
            <w:pPr>
              <w:pStyle w:val="BodyText"/>
              <w:ind w:left="162" w:right="-131" w:hanging="270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เงินให้กู้ยืมระยะสั้น</w:t>
            </w:r>
          </w:p>
        </w:tc>
        <w:tc>
          <w:tcPr>
            <w:tcW w:w="374" w:type="pct"/>
          </w:tcPr>
          <w:p w14:paraId="7E6D2106" w14:textId="77777777" w:rsidR="005E7D3D" w:rsidRPr="00F626F6" w:rsidRDefault="005E7D3D" w:rsidP="000A66D4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2" w:type="pct"/>
          </w:tcPr>
          <w:p w14:paraId="3B98E541" w14:textId="77777777" w:rsidR="005E7D3D" w:rsidRPr="00F626F6" w:rsidRDefault="005E7D3D" w:rsidP="000A66D4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56" w:type="pct"/>
          </w:tcPr>
          <w:p w14:paraId="739FD50A" w14:textId="77777777" w:rsidR="005E7D3D" w:rsidRPr="00F626F6" w:rsidRDefault="005E7D3D" w:rsidP="000A66D4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4" w:type="pct"/>
          </w:tcPr>
          <w:p w14:paraId="55BCC616" w14:textId="77777777" w:rsidR="005E7D3D" w:rsidRPr="00F626F6" w:rsidRDefault="005E7D3D" w:rsidP="000A66D4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2" w:type="pct"/>
          </w:tcPr>
          <w:p w14:paraId="460811BC" w14:textId="77777777" w:rsidR="005E7D3D" w:rsidRPr="00F626F6" w:rsidRDefault="005E7D3D" w:rsidP="000A66D4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</w:tcPr>
          <w:p w14:paraId="3E9D27AC" w14:textId="77777777" w:rsidR="005E7D3D" w:rsidRPr="00F626F6" w:rsidRDefault="005E7D3D" w:rsidP="000A66D4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2" w:type="pct"/>
          </w:tcPr>
          <w:p w14:paraId="2E07CB2D" w14:textId="77777777" w:rsidR="005E7D3D" w:rsidRPr="00F626F6" w:rsidRDefault="005E7D3D" w:rsidP="000A66D4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0" w:type="pct"/>
          </w:tcPr>
          <w:p w14:paraId="7C0A4114" w14:textId="77777777" w:rsidR="005E7D3D" w:rsidRPr="00F626F6" w:rsidRDefault="005E7D3D" w:rsidP="000A66D4">
            <w:pPr>
              <w:pStyle w:val="BodyText"/>
              <w:tabs>
                <w:tab w:val="decimal" w:pos="78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2" w:type="pct"/>
          </w:tcPr>
          <w:p w14:paraId="306FA443" w14:textId="77777777" w:rsidR="005E7D3D" w:rsidRPr="00F626F6" w:rsidRDefault="005E7D3D" w:rsidP="000A66D4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6" w:type="pct"/>
          </w:tcPr>
          <w:p w14:paraId="45FD6BE4" w14:textId="77777777" w:rsidR="005E7D3D" w:rsidRPr="00F626F6" w:rsidRDefault="005E7D3D" w:rsidP="000A66D4">
            <w:pPr>
              <w:pStyle w:val="BodyText"/>
              <w:tabs>
                <w:tab w:val="decimal" w:pos="847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DA2BFE" w:rsidRPr="00F626F6" w14:paraId="54AD942B" w14:textId="77777777" w:rsidTr="00421B12">
        <w:tc>
          <w:tcPr>
            <w:tcW w:w="1380" w:type="pct"/>
          </w:tcPr>
          <w:p w14:paraId="56C808EC" w14:textId="77777777" w:rsidR="00DA2BFE" w:rsidRPr="00C6769B" w:rsidRDefault="00DA2BFE" w:rsidP="00A00C3C">
            <w:pPr>
              <w:pStyle w:val="BodyText"/>
              <w:ind w:left="162" w:right="-131" w:hanging="270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C6769B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374" w:type="pct"/>
          </w:tcPr>
          <w:p w14:paraId="530B233E" w14:textId="77777777" w:rsidR="00DA2BFE" w:rsidRPr="00F626F6" w:rsidRDefault="00DA2BFE" w:rsidP="000A66D4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2" w:type="pct"/>
          </w:tcPr>
          <w:p w14:paraId="6D53F5BC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56" w:type="pct"/>
          </w:tcPr>
          <w:p w14:paraId="490722EF" w14:textId="77777777" w:rsidR="00DA2BFE" w:rsidRPr="00F626F6" w:rsidRDefault="00DA2BFE" w:rsidP="000A66D4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4" w:type="pct"/>
          </w:tcPr>
          <w:p w14:paraId="31D40B8F" w14:textId="77777777" w:rsidR="00DA2BFE" w:rsidRPr="00F626F6" w:rsidRDefault="00DA2BFE" w:rsidP="000A66D4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2" w:type="pct"/>
          </w:tcPr>
          <w:p w14:paraId="2ECC3388" w14:textId="77777777" w:rsidR="00DA2BFE" w:rsidRPr="00F626F6" w:rsidRDefault="00DA2BFE" w:rsidP="000A66D4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</w:tcPr>
          <w:p w14:paraId="6AE1C64A" w14:textId="77777777" w:rsidR="00DA2BFE" w:rsidRPr="00F626F6" w:rsidRDefault="00DA2BFE" w:rsidP="000A66D4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2" w:type="pct"/>
          </w:tcPr>
          <w:p w14:paraId="7280F592" w14:textId="77777777" w:rsidR="00DA2BFE" w:rsidRPr="00F626F6" w:rsidRDefault="00DA2BFE" w:rsidP="000A66D4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0" w:type="pct"/>
          </w:tcPr>
          <w:p w14:paraId="5859E96F" w14:textId="77777777" w:rsidR="00DA2BFE" w:rsidRPr="00F626F6" w:rsidRDefault="00DA2BFE" w:rsidP="000A66D4">
            <w:pPr>
              <w:pStyle w:val="BodyText"/>
              <w:tabs>
                <w:tab w:val="decimal" w:pos="78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2" w:type="pct"/>
          </w:tcPr>
          <w:p w14:paraId="0C5D29DC" w14:textId="77777777" w:rsidR="00DA2BFE" w:rsidRPr="00F626F6" w:rsidRDefault="00DA2BFE" w:rsidP="000A66D4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6" w:type="pct"/>
          </w:tcPr>
          <w:p w14:paraId="6D1B8AED" w14:textId="77777777" w:rsidR="00DA2BFE" w:rsidRPr="00F626F6" w:rsidRDefault="00DA2BFE" w:rsidP="000A66D4">
            <w:pPr>
              <w:pStyle w:val="BodyText"/>
              <w:tabs>
                <w:tab w:val="decimal" w:pos="847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8644E3" w:rsidRPr="00F626F6" w14:paraId="221029CF" w14:textId="77777777" w:rsidTr="00421B12">
        <w:tc>
          <w:tcPr>
            <w:tcW w:w="1380" w:type="pct"/>
          </w:tcPr>
          <w:p w14:paraId="221A0905" w14:textId="77777777" w:rsidR="008644E3" w:rsidRPr="00710168" w:rsidRDefault="00710168" w:rsidP="00A00C3C">
            <w:pPr>
              <w:pStyle w:val="BodyText"/>
              <w:ind w:left="72" w:right="-131" w:hanging="180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</w:t>
            </w:r>
            <w:r w:rsidRPr="00710168">
              <w:rPr>
                <w:rFonts w:ascii="Angsana New" w:hAnsi="Angsana New" w:hint="cs"/>
                <w:color w:val="FFFFFF" w:themeColor="background1"/>
                <w:sz w:val="30"/>
                <w:szCs w:val="30"/>
                <w:cs/>
                <w:lang w:eastAsia="en-US"/>
              </w:rPr>
              <w:t>ด</w:t>
            </w: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ไทยรับเบอร์</w:t>
            </w:r>
            <w:r w:rsidR="008644E3" w:rsidRPr="0071016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แลนด์ </w:t>
            </w:r>
            <w:r w:rsidR="008644E3" w:rsidRPr="00710168">
              <w:rPr>
                <w:rFonts w:ascii="Angsana New" w:hAnsi="Angsana New"/>
                <w:sz w:val="30"/>
                <w:szCs w:val="30"/>
                <w:cs/>
                <w:lang w:eastAsia="en-US"/>
              </w:rPr>
              <w:br/>
              <w:t xml:space="preserve"> </w:t>
            </w:r>
            <w:r w:rsidR="00E235D9" w:rsidRPr="00710168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 w:rsidR="008644E3" w:rsidRPr="0071016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แอนด์ แพลนเตชั่น จำกัด</w:t>
            </w:r>
          </w:p>
        </w:tc>
        <w:tc>
          <w:tcPr>
            <w:tcW w:w="374" w:type="pct"/>
          </w:tcPr>
          <w:p w14:paraId="5BD8BEA9" w14:textId="77777777" w:rsidR="008644E3" w:rsidRDefault="008644E3" w:rsidP="008644E3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25173BED" w14:textId="77777777" w:rsidR="00E14A8E" w:rsidRPr="00F626F6" w:rsidRDefault="00E14A8E" w:rsidP="008644E3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3.9</w:t>
            </w:r>
          </w:p>
        </w:tc>
        <w:tc>
          <w:tcPr>
            <w:tcW w:w="142" w:type="pct"/>
          </w:tcPr>
          <w:p w14:paraId="0762C778" w14:textId="77777777" w:rsidR="008644E3" w:rsidRPr="00F626F6" w:rsidRDefault="008644E3" w:rsidP="008644E3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56" w:type="pct"/>
          </w:tcPr>
          <w:p w14:paraId="738B0E4C" w14:textId="77777777" w:rsidR="008644E3" w:rsidRPr="00F626F6" w:rsidRDefault="008644E3" w:rsidP="008644E3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38B0734B" w14:textId="77777777" w:rsidR="008644E3" w:rsidRPr="00F626F6" w:rsidRDefault="008644E3" w:rsidP="008644E3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3.9</w:t>
            </w:r>
          </w:p>
        </w:tc>
        <w:tc>
          <w:tcPr>
            <w:tcW w:w="564" w:type="pct"/>
          </w:tcPr>
          <w:p w14:paraId="6443DD7C" w14:textId="77777777" w:rsidR="008644E3" w:rsidRDefault="008644E3" w:rsidP="008644E3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1A94C4B4" w14:textId="77777777" w:rsidR="00FE28E0" w:rsidRPr="00F626F6" w:rsidRDefault="001B3589" w:rsidP="00C348B2">
            <w:pPr>
              <w:pStyle w:val="BodyText"/>
              <w:tabs>
                <w:tab w:val="decimal" w:pos="445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1B3589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2" w:type="pct"/>
          </w:tcPr>
          <w:p w14:paraId="584ADB05" w14:textId="77777777" w:rsidR="008644E3" w:rsidRPr="00F626F6" w:rsidRDefault="008644E3" w:rsidP="008644E3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</w:tcPr>
          <w:p w14:paraId="4AC14068" w14:textId="77777777" w:rsidR="008644E3" w:rsidRPr="00F626F6" w:rsidRDefault="008644E3" w:rsidP="00C348B2">
            <w:pPr>
              <w:tabs>
                <w:tab w:val="left" w:pos="808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2D0BDB4" w14:textId="77777777" w:rsidR="008644E3" w:rsidRPr="00F626F6" w:rsidRDefault="008644E3" w:rsidP="00C348B2">
            <w:pPr>
              <w:tabs>
                <w:tab w:val="left" w:pos="808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4D0AA01F" w14:textId="77777777" w:rsidR="008644E3" w:rsidRPr="00F626F6" w:rsidRDefault="008644E3" w:rsidP="008644E3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0" w:type="pct"/>
          </w:tcPr>
          <w:p w14:paraId="2BAD974F" w14:textId="77777777" w:rsidR="008644E3" w:rsidRDefault="008644E3" w:rsidP="008644E3">
            <w:pPr>
              <w:pStyle w:val="BodyText"/>
              <w:tabs>
                <w:tab w:val="decimal" w:pos="78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3D928791" w14:textId="77777777" w:rsidR="0033737C" w:rsidRPr="00F626F6" w:rsidRDefault="0033737C" w:rsidP="0032562F">
            <w:pPr>
              <w:pStyle w:val="BodyText"/>
              <w:tabs>
                <w:tab w:val="decimal" w:pos="875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1,422,203</w:t>
            </w:r>
          </w:p>
        </w:tc>
        <w:tc>
          <w:tcPr>
            <w:tcW w:w="142" w:type="pct"/>
          </w:tcPr>
          <w:p w14:paraId="3967A5A9" w14:textId="77777777" w:rsidR="008644E3" w:rsidRPr="00F626F6" w:rsidRDefault="008644E3" w:rsidP="008644E3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6" w:type="pct"/>
          </w:tcPr>
          <w:p w14:paraId="584B1205" w14:textId="77777777" w:rsidR="008644E3" w:rsidRPr="00F626F6" w:rsidRDefault="008644E3" w:rsidP="008644E3">
            <w:pPr>
              <w:pStyle w:val="BodyText"/>
              <w:tabs>
                <w:tab w:val="decimal" w:pos="78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52FF2A8C" w14:textId="77777777" w:rsidR="008644E3" w:rsidRPr="00F626F6" w:rsidRDefault="008644E3" w:rsidP="006E3D7E">
            <w:pPr>
              <w:pStyle w:val="BodyText"/>
              <w:tabs>
                <w:tab w:val="decimal" w:pos="79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1,390,303</w:t>
            </w:r>
          </w:p>
        </w:tc>
      </w:tr>
      <w:tr w:rsidR="008644E3" w:rsidRPr="00F626F6" w14:paraId="4EBECBB5" w14:textId="77777777" w:rsidTr="00421B12">
        <w:tc>
          <w:tcPr>
            <w:tcW w:w="1380" w:type="pct"/>
          </w:tcPr>
          <w:p w14:paraId="6120A1B8" w14:textId="340448D8" w:rsidR="008644E3" w:rsidRPr="00710168" w:rsidRDefault="00710168" w:rsidP="00A00C3C">
            <w:pPr>
              <w:pStyle w:val="BodyText"/>
              <w:ind w:left="162" w:right="-131" w:hanging="270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</w:t>
            </w:r>
            <w:r w:rsidRPr="00710168">
              <w:rPr>
                <w:rFonts w:ascii="Angsana New" w:hAnsi="Angsana New" w:hint="cs"/>
                <w:color w:val="FFFFFF" w:themeColor="background1"/>
                <w:sz w:val="30"/>
                <w:szCs w:val="30"/>
                <w:cs/>
                <w:lang w:eastAsia="en-US"/>
              </w:rPr>
              <w:t>ก</w:t>
            </w: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เวิลด์เฟล็กซ์</w:t>
            </w:r>
            <w:r w:rsidR="00A00C3C" w:rsidRPr="00A00C3C">
              <w:rPr>
                <w:rFonts w:ascii="Angsana New" w:hAnsi="Angsana New" w:hint="cs"/>
                <w:color w:val="FFFFFF" w:themeColor="background1"/>
                <w:sz w:val="30"/>
                <w:szCs w:val="30"/>
                <w:cs/>
                <w:lang w:eastAsia="en-US"/>
              </w:rPr>
              <w:t>d</w:t>
            </w:r>
            <w:r w:rsidR="0033737C" w:rsidRPr="0071016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จำกัด (มหาชน)</w:t>
            </w:r>
          </w:p>
        </w:tc>
        <w:tc>
          <w:tcPr>
            <w:tcW w:w="374" w:type="pct"/>
          </w:tcPr>
          <w:p w14:paraId="3BE90089" w14:textId="77777777" w:rsidR="008644E3" w:rsidRDefault="008644E3" w:rsidP="008644E3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74C668CC" w14:textId="77777777" w:rsidR="00E14A8E" w:rsidRPr="00F626F6" w:rsidRDefault="00E14A8E" w:rsidP="008644E3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3.9</w:t>
            </w:r>
          </w:p>
        </w:tc>
        <w:tc>
          <w:tcPr>
            <w:tcW w:w="142" w:type="pct"/>
          </w:tcPr>
          <w:p w14:paraId="7AAF62ED" w14:textId="77777777" w:rsidR="008644E3" w:rsidRPr="00F626F6" w:rsidRDefault="008644E3" w:rsidP="008644E3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56" w:type="pct"/>
          </w:tcPr>
          <w:p w14:paraId="35731203" w14:textId="77777777" w:rsidR="008644E3" w:rsidRPr="00F626F6" w:rsidRDefault="008644E3" w:rsidP="008644E3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1A86D6EE" w14:textId="77777777" w:rsidR="008644E3" w:rsidRPr="00F626F6" w:rsidRDefault="008644E3" w:rsidP="008644E3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564" w:type="pct"/>
          </w:tcPr>
          <w:p w14:paraId="41F03A22" w14:textId="77777777" w:rsidR="008644E3" w:rsidRDefault="008644E3" w:rsidP="008644E3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37F303BE" w14:textId="77777777" w:rsidR="00FE28E0" w:rsidRPr="00F626F6" w:rsidRDefault="00FE28E0" w:rsidP="008644E3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2" w:type="pct"/>
          </w:tcPr>
          <w:p w14:paraId="00E35E41" w14:textId="77777777" w:rsidR="008644E3" w:rsidRPr="00F626F6" w:rsidRDefault="008644E3" w:rsidP="008644E3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</w:tcPr>
          <w:p w14:paraId="2DA38901" w14:textId="77777777" w:rsidR="008644E3" w:rsidRPr="00F626F6" w:rsidRDefault="008644E3" w:rsidP="00C348B2">
            <w:pPr>
              <w:tabs>
                <w:tab w:val="left" w:pos="808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5CBB757" w14:textId="77777777" w:rsidR="008644E3" w:rsidRPr="00F626F6" w:rsidRDefault="008644E3" w:rsidP="00C348B2">
            <w:pPr>
              <w:tabs>
                <w:tab w:val="left" w:pos="808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234570FE" w14:textId="77777777" w:rsidR="008644E3" w:rsidRPr="00F626F6" w:rsidRDefault="008644E3" w:rsidP="008644E3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0" w:type="pct"/>
          </w:tcPr>
          <w:p w14:paraId="3A0C7D31" w14:textId="77777777" w:rsidR="008644E3" w:rsidRDefault="008644E3" w:rsidP="00B752D8">
            <w:pPr>
              <w:pStyle w:val="BodyText"/>
              <w:tabs>
                <w:tab w:val="decimal" w:pos="875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0C2B8E21" w14:textId="77777777" w:rsidR="0033737C" w:rsidRPr="00F626F6" w:rsidRDefault="0033737C" w:rsidP="00B752D8">
            <w:pPr>
              <w:pStyle w:val="BodyText"/>
              <w:tabs>
                <w:tab w:val="decimal" w:pos="875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25,000</w:t>
            </w:r>
          </w:p>
        </w:tc>
        <w:tc>
          <w:tcPr>
            <w:tcW w:w="142" w:type="pct"/>
          </w:tcPr>
          <w:p w14:paraId="7DF84CD8" w14:textId="77777777" w:rsidR="008644E3" w:rsidRPr="00F626F6" w:rsidRDefault="008644E3" w:rsidP="008644E3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6" w:type="pct"/>
          </w:tcPr>
          <w:p w14:paraId="39A8F7E6" w14:textId="77777777" w:rsidR="008644E3" w:rsidRPr="00F626F6" w:rsidRDefault="008644E3" w:rsidP="008644E3">
            <w:pPr>
              <w:pStyle w:val="BodyText"/>
              <w:tabs>
                <w:tab w:val="decimal" w:pos="78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223B0F18" w14:textId="77777777" w:rsidR="008644E3" w:rsidRPr="00F626F6" w:rsidRDefault="008644E3" w:rsidP="006E3D7E">
            <w:pPr>
              <w:pStyle w:val="BodyText"/>
              <w:tabs>
                <w:tab w:val="decimal" w:pos="796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</w:tr>
      <w:tr w:rsidR="008644E3" w:rsidRPr="00F626F6" w14:paraId="13117239" w14:textId="77777777" w:rsidTr="00421B12">
        <w:tc>
          <w:tcPr>
            <w:tcW w:w="2352" w:type="pct"/>
            <w:gridSpan w:val="4"/>
          </w:tcPr>
          <w:p w14:paraId="0899BD3E" w14:textId="77777777" w:rsidR="008644E3" w:rsidRPr="00421B12" w:rsidRDefault="00710168" w:rsidP="00E235D9">
            <w:pPr>
              <w:pStyle w:val="BodyText"/>
              <w:ind w:left="162" w:right="-131" w:hanging="28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421B1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 xml:space="preserve"> </w:t>
            </w:r>
            <w:r w:rsidR="008644E3" w:rsidRPr="00421B12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564" w:type="pct"/>
            <w:tcBorders>
              <w:top w:val="single" w:sz="4" w:space="0" w:color="auto"/>
              <w:bottom w:val="double" w:sz="4" w:space="0" w:color="auto"/>
            </w:tcBorders>
          </w:tcPr>
          <w:p w14:paraId="0CFDA8E0" w14:textId="77777777" w:rsidR="008644E3" w:rsidRPr="00B752D8" w:rsidRDefault="00FE28E0" w:rsidP="008644E3">
            <w:pPr>
              <w:pStyle w:val="BodyText"/>
              <w:tabs>
                <w:tab w:val="decimal" w:pos="629"/>
                <w:tab w:val="center" w:pos="660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B752D8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2" w:type="pct"/>
          </w:tcPr>
          <w:p w14:paraId="7A44596F" w14:textId="77777777" w:rsidR="008644E3" w:rsidRPr="00B752D8" w:rsidRDefault="008644E3" w:rsidP="008644E3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</w:tcPr>
          <w:p w14:paraId="2B280324" w14:textId="77777777" w:rsidR="008644E3" w:rsidRPr="00B752D8" w:rsidRDefault="008644E3" w:rsidP="008644E3">
            <w:pPr>
              <w:pStyle w:val="BodyText"/>
              <w:tabs>
                <w:tab w:val="decimal" w:pos="629"/>
                <w:tab w:val="center" w:pos="660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B752D8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2" w:type="pct"/>
          </w:tcPr>
          <w:p w14:paraId="390D53D2" w14:textId="77777777" w:rsidR="008644E3" w:rsidRPr="00B752D8" w:rsidRDefault="008644E3" w:rsidP="008644E3">
            <w:pPr>
              <w:pStyle w:val="BodyText"/>
              <w:tabs>
                <w:tab w:val="decimal" w:pos="873"/>
              </w:tabs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4F556DAA" w14:textId="77777777" w:rsidR="008644E3" w:rsidRPr="00B752D8" w:rsidRDefault="0033737C" w:rsidP="000540C9">
            <w:pPr>
              <w:pStyle w:val="BodyText"/>
              <w:tabs>
                <w:tab w:val="decimal" w:pos="875"/>
              </w:tabs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B752D8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1,447,203</w:t>
            </w:r>
          </w:p>
        </w:tc>
        <w:tc>
          <w:tcPr>
            <w:tcW w:w="142" w:type="pct"/>
          </w:tcPr>
          <w:p w14:paraId="1B5CEC73" w14:textId="77777777" w:rsidR="008644E3" w:rsidRPr="00B752D8" w:rsidRDefault="008644E3" w:rsidP="008644E3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double" w:sz="4" w:space="0" w:color="auto"/>
            </w:tcBorders>
          </w:tcPr>
          <w:p w14:paraId="56E7BB83" w14:textId="77777777" w:rsidR="008644E3" w:rsidRPr="00B752D8" w:rsidRDefault="008644E3" w:rsidP="000540C9">
            <w:pPr>
              <w:pStyle w:val="BodyText"/>
              <w:tabs>
                <w:tab w:val="decimal" w:pos="796"/>
              </w:tabs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B752D8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1,390,303</w:t>
            </w:r>
          </w:p>
        </w:tc>
      </w:tr>
    </w:tbl>
    <w:p w14:paraId="526CE774" w14:textId="77777777" w:rsidR="0032562F" w:rsidRDefault="0032562F" w:rsidP="001D0ACF">
      <w:pPr>
        <w:tabs>
          <w:tab w:val="decimal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F57C22F" w14:textId="77777777" w:rsidR="00DA2BFE" w:rsidRPr="00F626F6" w:rsidRDefault="00DA2BFE" w:rsidP="001D0ACF">
      <w:pPr>
        <w:tabs>
          <w:tab w:val="decimal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รายการเคลื่อ</w:t>
      </w:r>
      <w:r w:rsidR="007F098B" w:rsidRPr="00F626F6">
        <w:rPr>
          <w:rFonts w:ascii="Angsana New" w:hAnsi="Angsana New"/>
          <w:sz w:val="30"/>
          <w:szCs w:val="30"/>
          <w:cs/>
        </w:rPr>
        <w:t>นไหวของเงินให้กู้ยืมแก่</w:t>
      </w:r>
      <w:r w:rsidRPr="00F626F6">
        <w:rPr>
          <w:rFonts w:ascii="Angsana New" w:hAnsi="Angsana New"/>
          <w:sz w:val="30"/>
          <w:szCs w:val="30"/>
          <w:cs/>
        </w:rPr>
        <w:t xml:space="preserve">กิจการที่เกี่ยวข้องกันสำหรับแต่ละปีสิ้นสุดวันที่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>ธันวาคม มีดังนี้</w:t>
      </w:r>
    </w:p>
    <w:p w14:paraId="04C157E0" w14:textId="77777777" w:rsidR="00DA2BFE" w:rsidRPr="00F626F6" w:rsidRDefault="00DA2BFE" w:rsidP="00F342B1">
      <w:pPr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57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7112"/>
        <w:gridCol w:w="1135"/>
        <w:gridCol w:w="237"/>
        <w:gridCol w:w="1089"/>
      </w:tblGrid>
      <w:tr w:rsidR="00DA2BFE" w:rsidRPr="00F626F6" w14:paraId="7CF3731B" w14:textId="77777777" w:rsidTr="000540C9">
        <w:tc>
          <w:tcPr>
            <w:tcW w:w="3714" w:type="pct"/>
          </w:tcPr>
          <w:p w14:paraId="0854D4D7" w14:textId="77777777" w:rsidR="00DA2BFE" w:rsidRPr="00F626F6" w:rsidRDefault="00710168" w:rsidP="00260B9B">
            <w:pPr>
              <w:pStyle w:val="BodyText"/>
              <w:tabs>
                <w:tab w:val="left" w:pos="72"/>
              </w:tabs>
              <w:ind w:left="162" w:right="-131" w:hanging="28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="00DA2BFE"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เงินให้กู้ยืมระยะสั้น</w:t>
            </w:r>
            <w:r w:rsidR="00EF35EC" w:rsidRPr="00F626F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แก่</w:t>
            </w:r>
            <w:r w:rsidR="00DA2BFE"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กิจการที่เกี่ยวข้องกัน</w:t>
            </w:r>
          </w:p>
        </w:tc>
        <w:tc>
          <w:tcPr>
            <w:tcW w:w="1286" w:type="pct"/>
            <w:gridSpan w:val="3"/>
          </w:tcPr>
          <w:p w14:paraId="3975F2E1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DA2BFE" w:rsidRPr="00F626F6" w14:paraId="7A46D4CB" w14:textId="77777777" w:rsidTr="000540C9">
        <w:tc>
          <w:tcPr>
            <w:tcW w:w="3714" w:type="pct"/>
          </w:tcPr>
          <w:p w14:paraId="2293DD0E" w14:textId="77777777" w:rsidR="00DA2BFE" w:rsidRPr="00E235D9" w:rsidRDefault="00DA2BFE" w:rsidP="00E235D9">
            <w:pPr>
              <w:pStyle w:val="BodyText"/>
              <w:ind w:left="162" w:right="-131" w:hanging="28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3" w:type="pct"/>
          </w:tcPr>
          <w:p w14:paraId="1D941A82" w14:textId="77777777" w:rsidR="00DA2BFE" w:rsidRPr="00F626F6" w:rsidRDefault="008644E3" w:rsidP="00F963C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24" w:type="pct"/>
          </w:tcPr>
          <w:p w14:paraId="55C9BE73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0" w:type="pct"/>
          </w:tcPr>
          <w:p w14:paraId="379C17B9" w14:textId="77777777" w:rsidR="00DA2BFE" w:rsidRPr="00F626F6" w:rsidRDefault="008644E3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</w:t>
            </w:r>
          </w:p>
        </w:tc>
      </w:tr>
      <w:tr w:rsidR="00DA2BFE" w:rsidRPr="00F626F6" w14:paraId="0FFA8D60" w14:textId="77777777" w:rsidTr="000540C9">
        <w:tc>
          <w:tcPr>
            <w:tcW w:w="3714" w:type="pct"/>
          </w:tcPr>
          <w:p w14:paraId="0A5E5F9E" w14:textId="77777777" w:rsidR="00DA2BFE" w:rsidRPr="00E235D9" w:rsidRDefault="00710168" w:rsidP="00260B9B">
            <w:pPr>
              <w:pStyle w:val="BodyText"/>
              <w:tabs>
                <w:tab w:val="left" w:pos="-18"/>
              </w:tabs>
              <w:ind w:left="162" w:right="-131" w:hanging="28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 xml:space="preserve"> </w:t>
            </w:r>
            <w:r w:rsidR="00DA2BFE" w:rsidRPr="00E235D9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1286" w:type="pct"/>
            <w:gridSpan w:val="3"/>
          </w:tcPr>
          <w:p w14:paraId="6186EB37" w14:textId="77777777" w:rsidR="00DA2BFE" w:rsidRPr="00F626F6" w:rsidRDefault="00DA2BFE" w:rsidP="000A66D4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8644E3" w:rsidRPr="00F626F6" w14:paraId="4C76D842" w14:textId="77777777" w:rsidTr="000540C9">
        <w:tc>
          <w:tcPr>
            <w:tcW w:w="3714" w:type="pct"/>
          </w:tcPr>
          <w:p w14:paraId="1A0E6109" w14:textId="77777777" w:rsidR="008644E3" w:rsidRPr="00E235D9" w:rsidRDefault="00710168" w:rsidP="00E235D9">
            <w:pPr>
              <w:pStyle w:val="BodyText"/>
              <w:ind w:left="162" w:right="-131" w:hanging="288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 w:rsidR="008644E3" w:rsidRPr="00E235D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ณ วันที่ 1 มกราคม</w:t>
            </w:r>
          </w:p>
        </w:tc>
        <w:tc>
          <w:tcPr>
            <w:tcW w:w="593" w:type="pct"/>
            <w:shd w:val="clear" w:color="auto" w:fill="auto"/>
          </w:tcPr>
          <w:p w14:paraId="34AD62D9" w14:textId="77777777" w:rsidR="008644E3" w:rsidRPr="00F626F6" w:rsidRDefault="002E3AF8" w:rsidP="006E3D7E">
            <w:pPr>
              <w:tabs>
                <w:tab w:val="decimal" w:pos="864"/>
              </w:tabs>
              <w:ind w:left="-101" w:right="-101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1,390,303</w:t>
            </w:r>
          </w:p>
        </w:tc>
        <w:tc>
          <w:tcPr>
            <w:tcW w:w="124" w:type="pct"/>
            <w:shd w:val="clear" w:color="auto" w:fill="auto"/>
          </w:tcPr>
          <w:p w14:paraId="7AB5EABB" w14:textId="77777777" w:rsidR="008644E3" w:rsidRPr="00F626F6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</w:tcPr>
          <w:p w14:paraId="2FFB0836" w14:textId="77777777" w:rsidR="008644E3" w:rsidRPr="00F626F6" w:rsidRDefault="008644E3" w:rsidP="000540C9">
            <w:pPr>
              <w:tabs>
                <w:tab w:val="decimal" w:pos="768"/>
              </w:tabs>
              <w:ind w:left="-101" w:right="-10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1,298,550</w:t>
            </w:r>
          </w:p>
        </w:tc>
      </w:tr>
      <w:tr w:rsidR="008644E3" w:rsidRPr="00F626F6" w14:paraId="6B3703D1" w14:textId="77777777" w:rsidTr="000540C9">
        <w:tc>
          <w:tcPr>
            <w:tcW w:w="3714" w:type="pct"/>
          </w:tcPr>
          <w:p w14:paraId="06533140" w14:textId="77777777" w:rsidR="008644E3" w:rsidRPr="00E235D9" w:rsidRDefault="00710168" w:rsidP="00E235D9">
            <w:pPr>
              <w:pStyle w:val="BodyText"/>
              <w:ind w:left="162" w:right="-131" w:hanging="288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 w:rsidR="008644E3" w:rsidRPr="00E235D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เพิ่มขึ้น</w:t>
            </w:r>
          </w:p>
        </w:tc>
        <w:tc>
          <w:tcPr>
            <w:tcW w:w="593" w:type="pct"/>
            <w:shd w:val="clear" w:color="auto" w:fill="auto"/>
          </w:tcPr>
          <w:p w14:paraId="40950C7D" w14:textId="77777777" w:rsidR="008644E3" w:rsidRPr="00F626F6" w:rsidRDefault="0033737C" w:rsidP="008644E3">
            <w:pPr>
              <w:tabs>
                <w:tab w:val="decimal" w:pos="864"/>
              </w:tabs>
              <w:ind w:left="-101" w:right="-101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74,600</w:t>
            </w:r>
          </w:p>
        </w:tc>
        <w:tc>
          <w:tcPr>
            <w:tcW w:w="124" w:type="pct"/>
          </w:tcPr>
          <w:p w14:paraId="310CDFA4" w14:textId="77777777" w:rsidR="008644E3" w:rsidRPr="00F626F6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</w:tcPr>
          <w:p w14:paraId="55EC7450" w14:textId="77777777" w:rsidR="008644E3" w:rsidRPr="00F626F6" w:rsidRDefault="008644E3" w:rsidP="000540C9">
            <w:pPr>
              <w:tabs>
                <w:tab w:val="decimal" w:pos="768"/>
              </w:tabs>
              <w:ind w:left="-101" w:right="-10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295,150</w:t>
            </w:r>
          </w:p>
        </w:tc>
      </w:tr>
      <w:tr w:rsidR="008644E3" w:rsidRPr="00F626F6" w14:paraId="5A5B4AEE" w14:textId="77777777" w:rsidTr="000540C9">
        <w:tc>
          <w:tcPr>
            <w:tcW w:w="3714" w:type="pct"/>
          </w:tcPr>
          <w:p w14:paraId="389A5233" w14:textId="77777777" w:rsidR="008644E3" w:rsidRPr="00E235D9" w:rsidRDefault="00710168" w:rsidP="00E235D9">
            <w:pPr>
              <w:pStyle w:val="BodyText"/>
              <w:ind w:left="162" w:right="-131" w:hanging="288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 w:rsidR="008644E3" w:rsidRPr="00E235D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ลดลง</w:t>
            </w: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auto"/>
          </w:tcPr>
          <w:p w14:paraId="13505050" w14:textId="77777777" w:rsidR="008644E3" w:rsidRPr="00F626F6" w:rsidRDefault="0033737C" w:rsidP="008644E3">
            <w:pPr>
              <w:tabs>
                <w:tab w:val="decimal" w:pos="864"/>
              </w:tabs>
              <w:ind w:left="-101" w:right="-101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(17,700)</w:t>
            </w:r>
          </w:p>
        </w:tc>
        <w:tc>
          <w:tcPr>
            <w:tcW w:w="124" w:type="pct"/>
          </w:tcPr>
          <w:p w14:paraId="0B25C21E" w14:textId="77777777" w:rsidR="008644E3" w:rsidRPr="00F626F6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42949D17" w14:textId="77777777" w:rsidR="008644E3" w:rsidRPr="00F626F6" w:rsidRDefault="008644E3" w:rsidP="000540C9">
            <w:pPr>
              <w:tabs>
                <w:tab w:val="decimal" w:pos="768"/>
              </w:tabs>
              <w:ind w:left="-101" w:right="-10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(203,397)</w:t>
            </w:r>
          </w:p>
        </w:tc>
      </w:tr>
      <w:tr w:rsidR="008644E3" w:rsidRPr="000540C9" w14:paraId="71BCBE1C" w14:textId="77777777" w:rsidTr="000540C9">
        <w:trPr>
          <w:trHeight w:val="211"/>
        </w:trPr>
        <w:tc>
          <w:tcPr>
            <w:tcW w:w="3714" w:type="pct"/>
          </w:tcPr>
          <w:p w14:paraId="7B56628D" w14:textId="77777777" w:rsidR="008644E3" w:rsidRPr="00E235D9" w:rsidRDefault="00710168" w:rsidP="00E235D9">
            <w:pPr>
              <w:pStyle w:val="BodyText"/>
              <w:ind w:left="162" w:right="-131" w:hanging="28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 xml:space="preserve"> </w:t>
            </w:r>
            <w:r w:rsidR="008644E3" w:rsidRPr="00E235D9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ณ วันที่ 31 ธันวาคม</w:t>
            </w: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0FB01D" w14:textId="77777777" w:rsidR="008644E3" w:rsidRPr="00F626F6" w:rsidRDefault="0033737C" w:rsidP="008644E3">
            <w:pPr>
              <w:tabs>
                <w:tab w:val="decimal" w:pos="864"/>
              </w:tabs>
              <w:ind w:left="-101" w:right="-10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1,447,203</w:t>
            </w:r>
          </w:p>
        </w:tc>
        <w:tc>
          <w:tcPr>
            <w:tcW w:w="124" w:type="pct"/>
          </w:tcPr>
          <w:p w14:paraId="40E409CC" w14:textId="77777777" w:rsidR="008644E3" w:rsidRPr="00F626F6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0758B8F8" w14:textId="77777777" w:rsidR="008644E3" w:rsidRPr="000540C9" w:rsidRDefault="008644E3" w:rsidP="000540C9">
            <w:pPr>
              <w:tabs>
                <w:tab w:val="decimal" w:pos="768"/>
              </w:tabs>
              <w:ind w:left="-101" w:right="-101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540C9">
              <w:rPr>
                <w:rFonts w:ascii="Angsana New" w:hAnsi="Angsana New"/>
                <w:b/>
                <w:bCs/>
                <w:sz w:val="30"/>
                <w:szCs w:val="30"/>
              </w:rPr>
              <w:t>1,390,303</w:t>
            </w:r>
          </w:p>
        </w:tc>
      </w:tr>
    </w:tbl>
    <w:p w14:paraId="70D624F7" w14:textId="77777777" w:rsidR="00DA2BFE" w:rsidRPr="00EA6793" w:rsidRDefault="00DA2BFE" w:rsidP="00DA2BFE">
      <w:pPr>
        <w:rPr>
          <w:rFonts w:ascii="Angsana New" w:hAnsi="Angsana New"/>
        </w:rPr>
      </w:pPr>
    </w:p>
    <w:tbl>
      <w:tblPr>
        <w:tblW w:w="95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698"/>
        <w:gridCol w:w="636"/>
        <w:gridCol w:w="270"/>
        <w:gridCol w:w="893"/>
        <w:gridCol w:w="169"/>
        <w:gridCol w:w="886"/>
        <w:gridCol w:w="94"/>
        <w:gridCol w:w="186"/>
        <w:gridCol w:w="82"/>
        <w:gridCol w:w="987"/>
        <w:gridCol w:w="14"/>
        <w:gridCol w:w="228"/>
        <w:gridCol w:w="40"/>
        <w:gridCol w:w="983"/>
        <w:gridCol w:w="31"/>
        <w:gridCol w:w="242"/>
        <w:gridCol w:w="13"/>
        <w:gridCol w:w="1102"/>
        <w:gridCol w:w="31"/>
      </w:tblGrid>
      <w:tr w:rsidR="00DA2BFE" w:rsidRPr="00F626F6" w14:paraId="1A31050F" w14:textId="77777777" w:rsidTr="000540C9">
        <w:trPr>
          <w:gridAfter w:val="1"/>
          <w:wAfter w:w="16" w:type="pct"/>
        </w:trPr>
        <w:tc>
          <w:tcPr>
            <w:tcW w:w="2346" w:type="pct"/>
            <w:gridSpan w:val="4"/>
          </w:tcPr>
          <w:p w14:paraId="62550E0A" w14:textId="77777777" w:rsidR="00DA2BFE" w:rsidRPr="00F626F6" w:rsidRDefault="00710168" w:rsidP="00C6769B">
            <w:pPr>
              <w:pStyle w:val="BodyText"/>
              <w:ind w:left="162" w:right="-131" w:hanging="28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 xml:space="preserve"> </w:t>
            </w:r>
          </w:p>
        </w:tc>
        <w:tc>
          <w:tcPr>
            <w:tcW w:w="1254" w:type="pct"/>
            <w:gridSpan w:val="6"/>
          </w:tcPr>
          <w:p w14:paraId="74088EA4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6" w:type="pct"/>
            <w:gridSpan w:val="2"/>
          </w:tcPr>
          <w:p w14:paraId="075510D5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8" w:type="pct"/>
            <w:gridSpan w:val="6"/>
          </w:tcPr>
          <w:p w14:paraId="65737A8B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8644E3" w:rsidRPr="00F626F6" w14:paraId="4D87E09E" w14:textId="77777777" w:rsidTr="000540C9">
        <w:trPr>
          <w:gridAfter w:val="1"/>
          <w:wAfter w:w="16" w:type="pct"/>
        </w:trPr>
        <w:tc>
          <w:tcPr>
            <w:tcW w:w="2346" w:type="pct"/>
            <w:gridSpan w:val="4"/>
          </w:tcPr>
          <w:p w14:paraId="659BCCC4" w14:textId="77777777" w:rsidR="008644E3" w:rsidRPr="00F626F6" w:rsidRDefault="008644E3" w:rsidP="008644E3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  </w:t>
            </w:r>
          </w:p>
        </w:tc>
        <w:tc>
          <w:tcPr>
            <w:tcW w:w="550" w:type="pct"/>
            <w:gridSpan w:val="2"/>
          </w:tcPr>
          <w:p w14:paraId="250B5D83" w14:textId="77777777" w:rsidR="008644E3" w:rsidRPr="00F626F6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46" w:type="pct"/>
            <w:gridSpan w:val="2"/>
          </w:tcPr>
          <w:p w14:paraId="400F2A0E" w14:textId="77777777" w:rsidR="008644E3" w:rsidRPr="00F626F6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  <w:gridSpan w:val="2"/>
          </w:tcPr>
          <w:p w14:paraId="20CD2F28" w14:textId="77777777" w:rsidR="008644E3" w:rsidRPr="00F626F6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</w:t>
            </w:r>
          </w:p>
        </w:tc>
        <w:tc>
          <w:tcPr>
            <w:tcW w:w="126" w:type="pct"/>
            <w:gridSpan w:val="2"/>
          </w:tcPr>
          <w:p w14:paraId="7A96E3B9" w14:textId="77777777" w:rsidR="008644E3" w:rsidRPr="00F626F6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0" w:type="pct"/>
            <w:gridSpan w:val="3"/>
          </w:tcPr>
          <w:p w14:paraId="09AB3A61" w14:textId="77777777" w:rsidR="008644E3" w:rsidRPr="00F626F6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33" w:type="pct"/>
            <w:gridSpan w:val="2"/>
          </w:tcPr>
          <w:p w14:paraId="08EB4C9F" w14:textId="77777777" w:rsidR="008644E3" w:rsidRPr="00F626F6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</w:tcPr>
          <w:p w14:paraId="45E717C6" w14:textId="77777777" w:rsidR="008644E3" w:rsidRPr="00F626F6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</w:t>
            </w:r>
          </w:p>
        </w:tc>
      </w:tr>
      <w:tr w:rsidR="00DA2BFE" w:rsidRPr="00F626F6" w14:paraId="7934E71D" w14:textId="77777777" w:rsidTr="000540C9">
        <w:trPr>
          <w:gridAfter w:val="1"/>
          <w:wAfter w:w="16" w:type="pct"/>
        </w:trPr>
        <w:tc>
          <w:tcPr>
            <w:tcW w:w="2346" w:type="pct"/>
            <w:gridSpan w:val="4"/>
          </w:tcPr>
          <w:p w14:paraId="70C0F77F" w14:textId="77777777" w:rsidR="00DA2BFE" w:rsidRPr="00C6769B" w:rsidRDefault="00C6769B" w:rsidP="00C6769B">
            <w:pPr>
              <w:ind w:left="144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6769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C6769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  <w:r w:rsidRPr="00C6769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C6769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-</w:t>
            </w:r>
            <w:r w:rsidRPr="00C6769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C6769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2638" w:type="pct"/>
            <w:gridSpan w:val="14"/>
          </w:tcPr>
          <w:p w14:paraId="35E3A4C5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8644E3" w:rsidRPr="00F626F6" w14:paraId="1E9DB93B" w14:textId="77777777" w:rsidTr="000540C9">
        <w:trPr>
          <w:gridAfter w:val="1"/>
          <w:wAfter w:w="16" w:type="pct"/>
        </w:trPr>
        <w:tc>
          <w:tcPr>
            <w:tcW w:w="2346" w:type="pct"/>
            <w:gridSpan w:val="4"/>
          </w:tcPr>
          <w:p w14:paraId="7D9343A9" w14:textId="77777777" w:rsidR="008644E3" w:rsidRPr="00E235D9" w:rsidRDefault="00710168" w:rsidP="00E235D9">
            <w:pPr>
              <w:pStyle w:val="BodyText"/>
              <w:ind w:left="162" w:right="-131" w:hanging="288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 w:rsidR="008644E3" w:rsidRPr="00E235D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550" w:type="pct"/>
            <w:gridSpan w:val="2"/>
            <w:shd w:val="clear" w:color="auto" w:fill="auto"/>
          </w:tcPr>
          <w:p w14:paraId="15979B9D" w14:textId="77777777" w:rsidR="00FE28E0" w:rsidRPr="00F626F6" w:rsidRDefault="00FE28E0" w:rsidP="00FE28E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gridSpan w:val="2"/>
          </w:tcPr>
          <w:p w14:paraId="74399B31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gridSpan w:val="2"/>
          </w:tcPr>
          <w:p w14:paraId="610399BD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gridSpan w:val="2"/>
          </w:tcPr>
          <w:p w14:paraId="622DDA13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0" w:type="pct"/>
            <w:gridSpan w:val="3"/>
            <w:shd w:val="clear" w:color="auto" w:fill="auto"/>
          </w:tcPr>
          <w:p w14:paraId="1413F2C2" w14:textId="77777777" w:rsidR="008644E3" w:rsidRPr="00F626F6" w:rsidRDefault="0033737C" w:rsidP="00F3189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355</w:t>
            </w:r>
          </w:p>
        </w:tc>
        <w:tc>
          <w:tcPr>
            <w:tcW w:w="133" w:type="pct"/>
            <w:gridSpan w:val="2"/>
          </w:tcPr>
          <w:p w14:paraId="5C54A683" w14:textId="77777777" w:rsidR="008644E3" w:rsidRPr="00F626F6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</w:tcPr>
          <w:p w14:paraId="3684C59C" w14:textId="77777777" w:rsidR="008644E3" w:rsidRPr="00F626F6" w:rsidRDefault="008644E3" w:rsidP="00F31896">
            <w:pPr>
              <w:tabs>
                <w:tab w:val="decimal" w:pos="84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500,474</w:t>
            </w:r>
          </w:p>
        </w:tc>
      </w:tr>
      <w:tr w:rsidR="008644E3" w:rsidRPr="00F626F6" w14:paraId="37036F03" w14:textId="77777777" w:rsidTr="000540C9">
        <w:trPr>
          <w:gridAfter w:val="1"/>
          <w:wAfter w:w="16" w:type="pct"/>
        </w:trPr>
        <w:tc>
          <w:tcPr>
            <w:tcW w:w="2346" w:type="pct"/>
            <w:gridSpan w:val="4"/>
            <w:vAlign w:val="bottom"/>
          </w:tcPr>
          <w:p w14:paraId="23D7D1D2" w14:textId="77777777" w:rsidR="008644E3" w:rsidRPr="00E235D9" w:rsidRDefault="00710168" w:rsidP="00E235D9">
            <w:pPr>
              <w:pStyle w:val="BodyText"/>
              <w:ind w:left="162" w:right="-131" w:hanging="288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 w:rsidR="008644E3" w:rsidRPr="00E235D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บริษัทร่วม</w:t>
            </w:r>
          </w:p>
        </w:tc>
        <w:tc>
          <w:tcPr>
            <w:tcW w:w="550" w:type="pct"/>
            <w:gridSpan w:val="2"/>
            <w:shd w:val="clear" w:color="auto" w:fill="auto"/>
          </w:tcPr>
          <w:p w14:paraId="29992069" w14:textId="77777777" w:rsidR="008644E3" w:rsidRPr="00F626F6" w:rsidRDefault="00FE28E0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489</w:t>
            </w:r>
          </w:p>
        </w:tc>
        <w:tc>
          <w:tcPr>
            <w:tcW w:w="146" w:type="pct"/>
            <w:gridSpan w:val="2"/>
          </w:tcPr>
          <w:p w14:paraId="727D1BAE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gridSpan w:val="2"/>
          </w:tcPr>
          <w:p w14:paraId="449BE39D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1,002</w:t>
            </w:r>
          </w:p>
        </w:tc>
        <w:tc>
          <w:tcPr>
            <w:tcW w:w="126" w:type="pct"/>
            <w:gridSpan w:val="2"/>
          </w:tcPr>
          <w:p w14:paraId="2B77CC30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0" w:type="pct"/>
            <w:gridSpan w:val="3"/>
            <w:shd w:val="clear" w:color="auto" w:fill="auto"/>
          </w:tcPr>
          <w:p w14:paraId="2DE11239" w14:textId="77777777" w:rsidR="008644E3" w:rsidRPr="00F626F6" w:rsidRDefault="0033737C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489</w:t>
            </w:r>
          </w:p>
        </w:tc>
        <w:tc>
          <w:tcPr>
            <w:tcW w:w="133" w:type="pct"/>
            <w:gridSpan w:val="2"/>
          </w:tcPr>
          <w:p w14:paraId="2E84E4CF" w14:textId="77777777" w:rsidR="008644E3" w:rsidRPr="00F626F6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</w:tcPr>
          <w:p w14:paraId="3B4A9358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644E3" w:rsidRPr="00F626F6" w14:paraId="4AF1FDB5" w14:textId="77777777" w:rsidTr="000540C9">
        <w:trPr>
          <w:gridAfter w:val="1"/>
          <w:wAfter w:w="16" w:type="pct"/>
        </w:trPr>
        <w:tc>
          <w:tcPr>
            <w:tcW w:w="2346" w:type="pct"/>
            <w:gridSpan w:val="4"/>
          </w:tcPr>
          <w:p w14:paraId="19C689FA" w14:textId="77777777" w:rsidR="008644E3" w:rsidRPr="00E235D9" w:rsidRDefault="00710168" w:rsidP="00E235D9">
            <w:pPr>
              <w:pStyle w:val="BodyText"/>
              <w:ind w:left="162" w:right="-131" w:hanging="288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 w:rsidR="008644E3" w:rsidRPr="00E235D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บุคคลหรือกิจการที่เกี่ยวข้องกันอื่น</w:t>
            </w:r>
          </w:p>
        </w:tc>
        <w:tc>
          <w:tcPr>
            <w:tcW w:w="55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0A80506" w14:textId="77777777" w:rsidR="008644E3" w:rsidRPr="00F626F6" w:rsidRDefault="00FE28E0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779</w:t>
            </w:r>
          </w:p>
        </w:tc>
        <w:tc>
          <w:tcPr>
            <w:tcW w:w="146" w:type="pct"/>
            <w:gridSpan w:val="2"/>
          </w:tcPr>
          <w:p w14:paraId="78D5A2C6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tcBorders>
              <w:bottom w:val="single" w:sz="4" w:space="0" w:color="auto"/>
            </w:tcBorders>
          </w:tcPr>
          <w:p w14:paraId="36D27FD7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570</w:t>
            </w:r>
          </w:p>
        </w:tc>
        <w:tc>
          <w:tcPr>
            <w:tcW w:w="126" w:type="pct"/>
            <w:gridSpan w:val="2"/>
          </w:tcPr>
          <w:p w14:paraId="447F22F6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0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6D189F" w14:textId="77777777" w:rsidR="008644E3" w:rsidRPr="00F626F6" w:rsidRDefault="0033737C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779</w:t>
            </w:r>
          </w:p>
        </w:tc>
        <w:tc>
          <w:tcPr>
            <w:tcW w:w="133" w:type="pct"/>
            <w:gridSpan w:val="2"/>
          </w:tcPr>
          <w:p w14:paraId="6056831F" w14:textId="77777777" w:rsidR="008644E3" w:rsidRPr="00F626F6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14:paraId="71F123A9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644E3" w:rsidRPr="00F626F6" w14:paraId="5227B131" w14:textId="77777777" w:rsidTr="000540C9">
        <w:trPr>
          <w:gridAfter w:val="1"/>
          <w:wAfter w:w="16" w:type="pct"/>
          <w:trHeight w:val="211"/>
        </w:trPr>
        <w:tc>
          <w:tcPr>
            <w:tcW w:w="2346" w:type="pct"/>
            <w:gridSpan w:val="4"/>
          </w:tcPr>
          <w:p w14:paraId="409EF793" w14:textId="77777777" w:rsidR="008644E3" w:rsidRPr="00E235D9" w:rsidRDefault="00710168" w:rsidP="00E235D9">
            <w:pPr>
              <w:pStyle w:val="BodyText"/>
              <w:ind w:left="162" w:right="-131" w:hanging="28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 xml:space="preserve"> </w:t>
            </w:r>
            <w:r w:rsidR="008644E3" w:rsidRPr="00E235D9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8C8EAE" w14:textId="77777777" w:rsidR="008644E3" w:rsidRPr="00F626F6" w:rsidRDefault="00FE28E0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1,268</w:t>
            </w:r>
          </w:p>
        </w:tc>
        <w:tc>
          <w:tcPr>
            <w:tcW w:w="146" w:type="pct"/>
            <w:gridSpan w:val="2"/>
          </w:tcPr>
          <w:p w14:paraId="044A7F9B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90E2158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1,572</w:t>
            </w:r>
          </w:p>
        </w:tc>
        <w:tc>
          <w:tcPr>
            <w:tcW w:w="126" w:type="pct"/>
            <w:gridSpan w:val="2"/>
          </w:tcPr>
          <w:p w14:paraId="6E22041C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0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048987" w14:textId="77777777" w:rsidR="008644E3" w:rsidRPr="00F626F6" w:rsidRDefault="0033737C" w:rsidP="008644E3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1,623</w:t>
            </w:r>
          </w:p>
        </w:tc>
        <w:tc>
          <w:tcPr>
            <w:tcW w:w="133" w:type="pct"/>
            <w:gridSpan w:val="2"/>
          </w:tcPr>
          <w:p w14:paraId="0B1CD47E" w14:textId="77777777" w:rsidR="008644E3" w:rsidRPr="00F626F6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</w:tcPr>
          <w:p w14:paraId="6C108E15" w14:textId="77777777" w:rsidR="008644E3" w:rsidRPr="00F626F6" w:rsidRDefault="008644E3" w:rsidP="008644E3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500,474</w:t>
            </w:r>
          </w:p>
        </w:tc>
      </w:tr>
      <w:tr w:rsidR="008644E3" w:rsidRPr="00F626F6" w14:paraId="37C2FFDA" w14:textId="77777777" w:rsidTr="000540C9">
        <w:trPr>
          <w:gridAfter w:val="1"/>
          <w:wAfter w:w="16" w:type="pct"/>
          <w:trHeight w:val="278"/>
        </w:trPr>
        <w:tc>
          <w:tcPr>
            <w:tcW w:w="2346" w:type="pct"/>
            <w:gridSpan w:val="4"/>
          </w:tcPr>
          <w:p w14:paraId="57C57E7D" w14:textId="77777777" w:rsidR="008644E3" w:rsidRPr="00E235D9" w:rsidRDefault="008644E3" w:rsidP="00E235D9">
            <w:pPr>
              <w:pStyle w:val="BodyText"/>
              <w:ind w:left="162" w:right="-131" w:hanging="288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254" w:type="pct"/>
            <w:gridSpan w:val="6"/>
            <w:shd w:val="clear" w:color="auto" w:fill="auto"/>
          </w:tcPr>
          <w:p w14:paraId="4E926B82" w14:textId="77777777" w:rsidR="008644E3" w:rsidRPr="00F626F6" w:rsidRDefault="008644E3" w:rsidP="008644E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6" w:type="pct"/>
            <w:gridSpan w:val="2"/>
          </w:tcPr>
          <w:p w14:paraId="62333BDB" w14:textId="77777777" w:rsidR="008644E3" w:rsidRPr="00F626F6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8" w:type="pct"/>
            <w:gridSpan w:val="6"/>
          </w:tcPr>
          <w:p w14:paraId="628C3465" w14:textId="77777777" w:rsidR="008644E3" w:rsidRPr="00F626F6" w:rsidRDefault="008644E3" w:rsidP="008644E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</w:tr>
      <w:tr w:rsidR="008644E3" w:rsidRPr="00F626F6" w14:paraId="76890722" w14:textId="77777777" w:rsidTr="000540C9">
        <w:trPr>
          <w:gridAfter w:val="1"/>
          <w:wAfter w:w="16" w:type="pct"/>
        </w:trPr>
        <w:tc>
          <w:tcPr>
            <w:tcW w:w="2346" w:type="pct"/>
            <w:gridSpan w:val="4"/>
          </w:tcPr>
          <w:p w14:paraId="4EDE1D05" w14:textId="111FE341" w:rsidR="008644E3" w:rsidRPr="00C6769B" w:rsidRDefault="00710168" w:rsidP="00E235D9">
            <w:pPr>
              <w:pStyle w:val="BodyText"/>
              <w:ind w:left="162" w:right="-131" w:hanging="28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C6769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="008644E3" w:rsidRPr="00C6769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เจ้าหนี้</w:t>
            </w:r>
            <w:r w:rsidR="00421B1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หมุนเวียน</w:t>
            </w:r>
            <w:r w:rsidR="008644E3" w:rsidRPr="00C6769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อื่น</w:t>
            </w:r>
            <w:r w:rsidR="008644E3" w:rsidRPr="00C6769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="008644E3" w:rsidRPr="00C6769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-</w:t>
            </w:r>
            <w:r w:rsidR="008644E3" w:rsidRPr="00C6769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="008644E3" w:rsidRPr="00C6769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กิจการที่เกี่ยวข้องกัน</w:t>
            </w:r>
          </w:p>
        </w:tc>
        <w:tc>
          <w:tcPr>
            <w:tcW w:w="550" w:type="pct"/>
            <w:gridSpan w:val="2"/>
            <w:shd w:val="clear" w:color="auto" w:fill="auto"/>
          </w:tcPr>
          <w:p w14:paraId="3A0C25F4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gridSpan w:val="2"/>
          </w:tcPr>
          <w:p w14:paraId="7F18D302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gridSpan w:val="2"/>
          </w:tcPr>
          <w:p w14:paraId="7663FDF7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  <w:gridSpan w:val="2"/>
          </w:tcPr>
          <w:p w14:paraId="7512F1E0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0" w:type="pct"/>
            <w:gridSpan w:val="3"/>
            <w:shd w:val="clear" w:color="auto" w:fill="auto"/>
          </w:tcPr>
          <w:p w14:paraId="72D61608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" w:type="pct"/>
            <w:gridSpan w:val="2"/>
          </w:tcPr>
          <w:p w14:paraId="1A183442" w14:textId="77777777" w:rsidR="008644E3" w:rsidRPr="00F626F6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</w:tcPr>
          <w:p w14:paraId="2D998B7D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644E3" w:rsidRPr="00F626F6" w14:paraId="5C4459EE" w14:textId="77777777" w:rsidTr="000540C9">
        <w:trPr>
          <w:gridAfter w:val="1"/>
          <w:wAfter w:w="16" w:type="pct"/>
        </w:trPr>
        <w:tc>
          <w:tcPr>
            <w:tcW w:w="2346" w:type="pct"/>
            <w:gridSpan w:val="4"/>
          </w:tcPr>
          <w:p w14:paraId="01E3A38F" w14:textId="77777777" w:rsidR="008644E3" w:rsidRPr="00E235D9" w:rsidRDefault="00710168" w:rsidP="00E235D9">
            <w:pPr>
              <w:pStyle w:val="BodyText"/>
              <w:ind w:left="162" w:right="-131" w:hanging="288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 xml:space="preserve"> </w:t>
            </w:r>
            <w:r w:rsidR="008644E3" w:rsidRPr="00E235D9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550" w:type="pct"/>
            <w:gridSpan w:val="2"/>
            <w:shd w:val="clear" w:color="auto" w:fill="auto"/>
          </w:tcPr>
          <w:p w14:paraId="15065056" w14:textId="77777777" w:rsidR="008644E3" w:rsidRPr="00F626F6" w:rsidRDefault="00FE28E0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gridSpan w:val="2"/>
          </w:tcPr>
          <w:p w14:paraId="2E44AD3E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" w:type="pct"/>
            <w:gridSpan w:val="2"/>
          </w:tcPr>
          <w:p w14:paraId="1BB6DE45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gridSpan w:val="2"/>
          </w:tcPr>
          <w:p w14:paraId="5179C020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0" w:type="pct"/>
            <w:gridSpan w:val="3"/>
            <w:shd w:val="clear" w:color="auto" w:fill="auto"/>
          </w:tcPr>
          <w:p w14:paraId="46CC7B45" w14:textId="77777777" w:rsidR="008644E3" w:rsidRPr="00F626F6" w:rsidRDefault="001E6247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1,109</w:t>
            </w:r>
          </w:p>
        </w:tc>
        <w:tc>
          <w:tcPr>
            <w:tcW w:w="133" w:type="pct"/>
            <w:gridSpan w:val="2"/>
          </w:tcPr>
          <w:p w14:paraId="2DA1D245" w14:textId="77777777" w:rsidR="008644E3" w:rsidRPr="00F626F6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</w:tcPr>
          <w:p w14:paraId="340C707E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7,148</w:t>
            </w:r>
          </w:p>
        </w:tc>
      </w:tr>
      <w:tr w:rsidR="008644E3" w:rsidRPr="00F626F6" w14:paraId="174A9824" w14:textId="77777777" w:rsidTr="000540C9">
        <w:trPr>
          <w:gridAfter w:val="1"/>
          <w:wAfter w:w="16" w:type="pct"/>
          <w:trHeight w:val="211"/>
        </w:trPr>
        <w:tc>
          <w:tcPr>
            <w:tcW w:w="2346" w:type="pct"/>
            <w:gridSpan w:val="4"/>
          </w:tcPr>
          <w:p w14:paraId="453AD63A" w14:textId="77777777" w:rsidR="008644E3" w:rsidRPr="00E235D9" w:rsidRDefault="00710168" w:rsidP="00E235D9">
            <w:pPr>
              <w:pStyle w:val="BodyText"/>
              <w:ind w:left="162" w:right="-131" w:hanging="28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 xml:space="preserve"> </w:t>
            </w:r>
            <w:r w:rsidR="008644E3" w:rsidRPr="00E235D9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3955F2" w14:textId="77777777" w:rsidR="008644E3" w:rsidRPr="00F626F6" w:rsidRDefault="00FE28E0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  <w:gridSpan w:val="2"/>
          </w:tcPr>
          <w:p w14:paraId="1BA30DD1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955C9CA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6" w:type="pct"/>
            <w:gridSpan w:val="2"/>
          </w:tcPr>
          <w:p w14:paraId="4B2B336F" w14:textId="77777777" w:rsidR="008644E3" w:rsidRPr="00F626F6" w:rsidRDefault="008644E3" w:rsidP="008644E3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0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60F620" w14:textId="77777777" w:rsidR="008644E3" w:rsidRPr="00F626F6" w:rsidRDefault="001E6247" w:rsidP="008644E3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1,109</w:t>
            </w:r>
          </w:p>
        </w:tc>
        <w:tc>
          <w:tcPr>
            <w:tcW w:w="133" w:type="pct"/>
            <w:gridSpan w:val="2"/>
          </w:tcPr>
          <w:p w14:paraId="49CF0A6F" w14:textId="77777777" w:rsidR="008644E3" w:rsidRPr="00F626F6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</w:tcPr>
          <w:p w14:paraId="26D011E0" w14:textId="77777777" w:rsidR="008644E3" w:rsidRPr="00F626F6" w:rsidRDefault="008644E3" w:rsidP="008644E3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7,148</w:t>
            </w:r>
          </w:p>
        </w:tc>
      </w:tr>
      <w:tr w:rsidR="00DA2BFE" w:rsidRPr="00F626F6" w14:paraId="677AD5DD" w14:textId="77777777" w:rsidTr="000540C9">
        <w:tc>
          <w:tcPr>
            <w:tcW w:w="1407" w:type="pct"/>
          </w:tcPr>
          <w:p w14:paraId="6789412A" w14:textId="3217BAD8" w:rsidR="00DA2BFE" w:rsidRPr="00ED0DB4" w:rsidRDefault="0018229B" w:rsidP="00BC3406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35362A">
              <w:rPr>
                <w:rFonts w:ascii="Times New Roman"/>
                <w:sz w:val="30"/>
                <w:szCs w:val="30"/>
                <w:lang w:val="en-US" w:eastAsia="en-US"/>
              </w:rPr>
              <w:br w:type="page"/>
            </w:r>
            <w:r w:rsidR="00F108DE" w:rsidRPr="0035362A">
              <w:rPr>
                <w:rFonts w:ascii="Times New Roman"/>
                <w:sz w:val="30"/>
                <w:szCs w:val="30"/>
                <w:lang w:val="en-US" w:eastAsia="en-US"/>
              </w:rPr>
              <w:br w:type="page"/>
            </w:r>
            <w:r w:rsidR="00F108DE" w:rsidRPr="0035362A">
              <w:rPr>
                <w:rFonts w:cs="Cordia New"/>
                <w:sz w:val="30"/>
                <w:szCs w:val="30"/>
                <w:cs/>
              </w:rPr>
              <w:br w:type="page"/>
            </w:r>
            <w:r w:rsidR="00F963C0" w:rsidRPr="0035362A">
              <w:rPr>
                <w:sz w:val="30"/>
                <w:szCs w:val="30"/>
                <w:cs/>
              </w:rPr>
              <w:br w:type="page"/>
            </w:r>
            <w:r w:rsidR="00F963C0" w:rsidRPr="0035362A">
              <w:rPr>
                <w:rFonts w:cs="Cordia New"/>
                <w:sz w:val="30"/>
                <w:szCs w:val="30"/>
                <w:cs/>
              </w:rPr>
              <w:br w:type="page"/>
            </w:r>
            <w:r w:rsidR="00F963C0" w:rsidRPr="0035362A">
              <w:rPr>
                <w:rFonts w:ascii="Times New Roman"/>
                <w:sz w:val="30"/>
                <w:szCs w:val="30"/>
                <w:lang w:val="en-US" w:eastAsia="en-US"/>
              </w:rPr>
              <w:br w:type="page"/>
            </w:r>
            <w:r w:rsidR="00F963C0" w:rsidRPr="0035362A">
              <w:rPr>
                <w:rFonts w:ascii="Times New Roman"/>
                <w:sz w:val="30"/>
                <w:szCs w:val="30"/>
                <w:lang w:val="en-US" w:eastAsia="en-US"/>
              </w:rPr>
              <w:br w:type="page"/>
            </w:r>
            <w:r w:rsidR="00F963C0" w:rsidRPr="0035362A">
              <w:rPr>
                <w:rFonts w:cs="Cordia New"/>
                <w:sz w:val="30"/>
                <w:szCs w:val="30"/>
                <w:cs/>
              </w:rPr>
              <w:br w:type="page"/>
            </w:r>
            <w:r w:rsidR="00ED3A4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เงินกู้ยืมระยะสั้นจาก</w:t>
            </w:r>
          </w:p>
        </w:tc>
        <w:tc>
          <w:tcPr>
            <w:tcW w:w="1027" w:type="pct"/>
            <w:gridSpan w:val="4"/>
          </w:tcPr>
          <w:p w14:paraId="1795DC79" w14:textId="77777777" w:rsidR="00DA2BFE" w:rsidRPr="0035362A" w:rsidRDefault="00DA2BFE" w:rsidP="000A66D4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173" w:type="pct"/>
            <w:gridSpan w:val="6"/>
          </w:tcPr>
          <w:p w14:paraId="6B37DD3B" w14:textId="77777777" w:rsidR="00DA2BFE" w:rsidRPr="0035362A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0" w:type="pct"/>
            <w:gridSpan w:val="2"/>
          </w:tcPr>
          <w:p w14:paraId="592F0104" w14:textId="77777777" w:rsidR="00DA2BFE" w:rsidRPr="0035362A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253" w:type="pct"/>
            <w:gridSpan w:val="6"/>
          </w:tcPr>
          <w:p w14:paraId="7B46D589" w14:textId="77777777" w:rsidR="00DA2BFE" w:rsidRPr="0035362A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 xml:space="preserve">งบการเงินเฉพาะกิจการ </w:t>
            </w:r>
          </w:p>
        </w:tc>
      </w:tr>
      <w:tr w:rsidR="008644E3" w:rsidRPr="00F626F6" w14:paraId="4D528A7A" w14:textId="77777777" w:rsidTr="000540C9">
        <w:tc>
          <w:tcPr>
            <w:tcW w:w="1407" w:type="pct"/>
          </w:tcPr>
          <w:p w14:paraId="6E6B6B1B" w14:textId="77777777" w:rsidR="008644E3" w:rsidRPr="0035362A" w:rsidRDefault="008644E3" w:rsidP="008644E3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35362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 xml:space="preserve">   </w:t>
            </w:r>
            <w:r w:rsidRPr="0035362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กิจการที่เกี่ยวข้องกัน</w:t>
            </w:r>
          </w:p>
        </w:tc>
        <w:tc>
          <w:tcPr>
            <w:tcW w:w="332" w:type="pct"/>
          </w:tcPr>
          <w:p w14:paraId="29F8D343" w14:textId="77777777" w:rsidR="008644E3" w:rsidRPr="0035362A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41" w:type="pct"/>
          </w:tcPr>
          <w:p w14:paraId="49CD6CE8" w14:textId="77777777" w:rsidR="008644E3" w:rsidRPr="0035362A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4" w:type="pct"/>
            <w:gridSpan w:val="2"/>
          </w:tcPr>
          <w:p w14:paraId="68D7E9A1" w14:textId="77777777" w:rsidR="008644E3" w:rsidRPr="0035362A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</w:t>
            </w:r>
          </w:p>
        </w:tc>
        <w:tc>
          <w:tcPr>
            <w:tcW w:w="511" w:type="pct"/>
            <w:gridSpan w:val="2"/>
          </w:tcPr>
          <w:p w14:paraId="3E2AAE2A" w14:textId="77777777" w:rsidR="008644E3" w:rsidRPr="0035362A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40" w:type="pct"/>
            <w:gridSpan w:val="2"/>
          </w:tcPr>
          <w:p w14:paraId="06685196" w14:textId="77777777" w:rsidR="008644E3" w:rsidRPr="0035362A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2" w:type="pct"/>
            <w:gridSpan w:val="2"/>
          </w:tcPr>
          <w:p w14:paraId="6B0E902D" w14:textId="77777777" w:rsidR="008644E3" w:rsidRPr="0035362A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</w:t>
            </w:r>
          </w:p>
        </w:tc>
        <w:tc>
          <w:tcPr>
            <w:tcW w:w="140" w:type="pct"/>
            <w:gridSpan w:val="2"/>
          </w:tcPr>
          <w:p w14:paraId="28BE0064" w14:textId="77777777" w:rsidR="008644E3" w:rsidRPr="0035362A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3" w:type="pct"/>
          </w:tcPr>
          <w:p w14:paraId="1C21C17D" w14:textId="77777777" w:rsidR="008644E3" w:rsidRPr="0035362A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42" w:type="pct"/>
            <w:gridSpan w:val="2"/>
          </w:tcPr>
          <w:p w14:paraId="5608A4FC" w14:textId="77777777" w:rsidR="008644E3" w:rsidRPr="0035362A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8" w:type="pct"/>
            <w:gridSpan w:val="3"/>
          </w:tcPr>
          <w:p w14:paraId="24AE49D1" w14:textId="77777777" w:rsidR="008644E3" w:rsidRPr="0035362A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</w:t>
            </w:r>
          </w:p>
        </w:tc>
      </w:tr>
      <w:tr w:rsidR="00DA2BFE" w:rsidRPr="00F626F6" w14:paraId="256D54E6" w14:textId="77777777" w:rsidTr="000540C9">
        <w:tc>
          <w:tcPr>
            <w:tcW w:w="1407" w:type="pct"/>
          </w:tcPr>
          <w:p w14:paraId="729742F5" w14:textId="77777777" w:rsidR="00DA2BFE" w:rsidRPr="0035362A" w:rsidRDefault="00DA2BFE" w:rsidP="000A66D4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27" w:type="pct"/>
            <w:gridSpan w:val="4"/>
          </w:tcPr>
          <w:p w14:paraId="2FF0ACA3" w14:textId="77777777" w:rsidR="00DA2BFE" w:rsidRPr="0035362A" w:rsidRDefault="00DA2BFE" w:rsidP="000A66D4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(ร้อยละต่อปี)</w:t>
            </w:r>
          </w:p>
        </w:tc>
        <w:tc>
          <w:tcPr>
            <w:tcW w:w="2566" w:type="pct"/>
            <w:gridSpan w:val="14"/>
          </w:tcPr>
          <w:p w14:paraId="3F1BB7F7" w14:textId="77777777" w:rsidR="00DA2BFE" w:rsidRPr="0035362A" w:rsidRDefault="00DA2BFE" w:rsidP="000A66D4">
            <w:pPr>
              <w:pStyle w:val="BodyText"/>
              <w:tabs>
                <w:tab w:val="decimal" w:pos="847"/>
              </w:tabs>
              <w:ind w:left="-126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965919" w:rsidRPr="00F626F6" w14:paraId="105E67F3" w14:textId="77777777" w:rsidTr="000540C9">
        <w:tc>
          <w:tcPr>
            <w:tcW w:w="1407" w:type="pct"/>
          </w:tcPr>
          <w:p w14:paraId="6E5ED10C" w14:textId="77777777" w:rsidR="00965919" w:rsidRPr="00C6769B" w:rsidRDefault="00965919" w:rsidP="000A66D4">
            <w:pPr>
              <w:pStyle w:val="BodyText"/>
              <w:ind w:left="162" w:right="-131" w:hanging="162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6769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332" w:type="pct"/>
          </w:tcPr>
          <w:p w14:paraId="46869CDD" w14:textId="77777777" w:rsidR="00965919" w:rsidRPr="0035362A" w:rsidRDefault="00965919" w:rsidP="000A66D4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1" w:type="pct"/>
          </w:tcPr>
          <w:p w14:paraId="353CAC84" w14:textId="77777777" w:rsidR="00965919" w:rsidRPr="0035362A" w:rsidRDefault="00965919" w:rsidP="000A66D4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54" w:type="pct"/>
            <w:gridSpan w:val="2"/>
          </w:tcPr>
          <w:p w14:paraId="73B322CF" w14:textId="77777777" w:rsidR="00965919" w:rsidRPr="0035362A" w:rsidRDefault="00965919" w:rsidP="000A66D4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1" w:type="pct"/>
            <w:gridSpan w:val="2"/>
          </w:tcPr>
          <w:p w14:paraId="3A4B5DC1" w14:textId="77777777" w:rsidR="00965919" w:rsidRPr="0035362A" w:rsidRDefault="00965919" w:rsidP="000A66D4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0" w:type="pct"/>
            <w:gridSpan w:val="2"/>
          </w:tcPr>
          <w:p w14:paraId="78588702" w14:textId="77777777" w:rsidR="00965919" w:rsidRPr="0035362A" w:rsidRDefault="00965919" w:rsidP="000A66D4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gridSpan w:val="2"/>
          </w:tcPr>
          <w:p w14:paraId="77404605" w14:textId="77777777" w:rsidR="00965919" w:rsidRPr="0035362A" w:rsidRDefault="00965919" w:rsidP="000A66D4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0" w:type="pct"/>
            <w:gridSpan w:val="2"/>
          </w:tcPr>
          <w:p w14:paraId="77CB160A" w14:textId="77777777" w:rsidR="00965919" w:rsidRPr="0035362A" w:rsidRDefault="00965919" w:rsidP="000A66D4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3" w:type="pct"/>
          </w:tcPr>
          <w:p w14:paraId="451970F3" w14:textId="77777777" w:rsidR="00965919" w:rsidRPr="0035362A" w:rsidRDefault="00965919" w:rsidP="000A66D4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gridSpan w:val="2"/>
          </w:tcPr>
          <w:p w14:paraId="7C0EE2BB" w14:textId="77777777" w:rsidR="00965919" w:rsidRPr="0035362A" w:rsidRDefault="00965919" w:rsidP="000A66D4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8" w:type="pct"/>
            <w:gridSpan w:val="3"/>
          </w:tcPr>
          <w:p w14:paraId="621D1292" w14:textId="77777777" w:rsidR="00965919" w:rsidRPr="0035362A" w:rsidRDefault="00965919" w:rsidP="000A66D4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644E3" w:rsidRPr="00F626F6" w14:paraId="36579226" w14:textId="77777777" w:rsidTr="000540C9">
        <w:tc>
          <w:tcPr>
            <w:tcW w:w="1407" w:type="pct"/>
          </w:tcPr>
          <w:p w14:paraId="10C680E4" w14:textId="77777777" w:rsidR="008644E3" w:rsidRPr="0035362A" w:rsidRDefault="008644E3" w:rsidP="008644E3">
            <w:pPr>
              <w:pStyle w:val="BodyText"/>
              <w:ind w:left="162" w:right="-131" w:hanging="162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5362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 ไทยรับเบอร์ลาเท็คซ์กรุ๊ป จำกัด</w:t>
            </w:r>
          </w:p>
        </w:tc>
        <w:tc>
          <w:tcPr>
            <w:tcW w:w="332" w:type="pct"/>
          </w:tcPr>
          <w:p w14:paraId="2A4B535E" w14:textId="77777777" w:rsidR="008644E3" w:rsidRDefault="008644E3" w:rsidP="008644E3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26C9FAE4" w14:textId="77777777" w:rsidR="00FE4CD3" w:rsidRPr="0035362A" w:rsidRDefault="001B3589" w:rsidP="008644E3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1" w:type="pct"/>
          </w:tcPr>
          <w:p w14:paraId="2DAACA15" w14:textId="77777777" w:rsidR="008644E3" w:rsidRPr="0035362A" w:rsidRDefault="008644E3" w:rsidP="008644E3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54" w:type="pct"/>
            <w:gridSpan w:val="2"/>
          </w:tcPr>
          <w:p w14:paraId="0C174586" w14:textId="77777777" w:rsidR="008644E3" w:rsidRPr="0035362A" w:rsidRDefault="008644E3" w:rsidP="008644E3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73D2DA80" w14:textId="77777777" w:rsidR="008644E3" w:rsidRPr="0035362A" w:rsidRDefault="008644E3" w:rsidP="008644E3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sz w:val="30"/>
                <w:szCs w:val="30"/>
                <w:lang w:val="en-US" w:eastAsia="en-US"/>
              </w:rPr>
              <w:t>3.8</w:t>
            </w:r>
          </w:p>
        </w:tc>
        <w:tc>
          <w:tcPr>
            <w:tcW w:w="511" w:type="pct"/>
            <w:gridSpan w:val="2"/>
          </w:tcPr>
          <w:p w14:paraId="7B1562DF" w14:textId="77777777" w:rsidR="008644E3" w:rsidRDefault="008644E3" w:rsidP="008644E3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7E7F074F" w14:textId="77777777" w:rsidR="00FE28E0" w:rsidRPr="0035362A" w:rsidRDefault="00FE28E0" w:rsidP="008644E3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0" w:type="pct"/>
            <w:gridSpan w:val="2"/>
          </w:tcPr>
          <w:p w14:paraId="6A485D1B" w14:textId="77777777" w:rsidR="008644E3" w:rsidRPr="0035362A" w:rsidRDefault="008644E3" w:rsidP="008644E3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gridSpan w:val="2"/>
          </w:tcPr>
          <w:p w14:paraId="7528B4F0" w14:textId="77777777" w:rsidR="008644E3" w:rsidRPr="0035362A" w:rsidRDefault="008644E3" w:rsidP="008644E3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35B25D1D" w14:textId="77777777" w:rsidR="008644E3" w:rsidRPr="0035362A" w:rsidRDefault="008644E3" w:rsidP="00F31896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0" w:type="pct"/>
            <w:gridSpan w:val="2"/>
          </w:tcPr>
          <w:p w14:paraId="16AAFA2E" w14:textId="77777777" w:rsidR="008644E3" w:rsidRPr="0035362A" w:rsidRDefault="008644E3" w:rsidP="008644E3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3" w:type="pct"/>
          </w:tcPr>
          <w:p w14:paraId="384C659E" w14:textId="77777777" w:rsidR="008644E3" w:rsidRDefault="008644E3" w:rsidP="008644E3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5E32CFF" w14:textId="77777777" w:rsidR="0033737C" w:rsidRPr="0035362A" w:rsidRDefault="0033737C" w:rsidP="00B752D8">
            <w:pPr>
              <w:tabs>
                <w:tab w:val="decimal" w:pos="767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gridSpan w:val="2"/>
          </w:tcPr>
          <w:p w14:paraId="5742213B" w14:textId="77777777" w:rsidR="008644E3" w:rsidRPr="0035362A" w:rsidRDefault="008644E3" w:rsidP="008644E3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8" w:type="pct"/>
            <w:gridSpan w:val="3"/>
          </w:tcPr>
          <w:p w14:paraId="1F01B22C" w14:textId="77777777" w:rsidR="008644E3" w:rsidRPr="0035362A" w:rsidRDefault="008644E3" w:rsidP="008644E3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1F1CFE61" w14:textId="77777777" w:rsidR="008644E3" w:rsidRPr="0035362A" w:rsidRDefault="008644E3" w:rsidP="00B752D8">
            <w:pPr>
              <w:tabs>
                <w:tab w:val="decimal" w:pos="862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sz w:val="30"/>
                <w:szCs w:val="30"/>
              </w:rPr>
              <w:t>1,323,900</w:t>
            </w:r>
          </w:p>
        </w:tc>
      </w:tr>
      <w:tr w:rsidR="008644E3" w:rsidRPr="00F626F6" w14:paraId="0CA2A767" w14:textId="77777777" w:rsidTr="000540C9">
        <w:tc>
          <w:tcPr>
            <w:tcW w:w="1407" w:type="pct"/>
          </w:tcPr>
          <w:p w14:paraId="588E9D83" w14:textId="77777777" w:rsidR="008644E3" w:rsidRPr="0035362A" w:rsidRDefault="008644E3" w:rsidP="008644E3">
            <w:pPr>
              <w:pStyle w:val="BodyText"/>
              <w:ind w:left="162" w:right="-131" w:hanging="162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5362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 ไทยรับเบอร์ เอช พี เอ็น อาร์ จำกัด</w:t>
            </w:r>
          </w:p>
        </w:tc>
        <w:tc>
          <w:tcPr>
            <w:tcW w:w="332" w:type="pct"/>
          </w:tcPr>
          <w:p w14:paraId="723D7F08" w14:textId="77777777" w:rsidR="008644E3" w:rsidRDefault="008644E3" w:rsidP="008644E3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3C3F4AF2" w14:textId="77777777" w:rsidR="00FE4CD3" w:rsidRPr="0035362A" w:rsidRDefault="00FE4CD3" w:rsidP="008644E3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3.9</w:t>
            </w:r>
          </w:p>
        </w:tc>
        <w:tc>
          <w:tcPr>
            <w:tcW w:w="141" w:type="pct"/>
          </w:tcPr>
          <w:p w14:paraId="632AF543" w14:textId="77777777" w:rsidR="008644E3" w:rsidRPr="0035362A" w:rsidRDefault="008644E3" w:rsidP="008644E3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54" w:type="pct"/>
            <w:gridSpan w:val="2"/>
          </w:tcPr>
          <w:p w14:paraId="020FF2E5" w14:textId="77777777" w:rsidR="008644E3" w:rsidRPr="0035362A" w:rsidRDefault="008644E3" w:rsidP="008644E3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38E5EFB8" w14:textId="77777777" w:rsidR="008644E3" w:rsidRPr="0035362A" w:rsidRDefault="008644E3" w:rsidP="008644E3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sz w:val="30"/>
                <w:szCs w:val="30"/>
                <w:lang w:val="en-US" w:eastAsia="en-US"/>
              </w:rPr>
              <w:t>3.9</w:t>
            </w:r>
          </w:p>
        </w:tc>
        <w:tc>
          <w:tcPr>
            <w:tcW w:w="511" w:type="pct"/>
            <w:gridSpan w:val="2"/>
          </w:tcPr>
          <w:p w14:paraId="682A25FC" w14:textId="77777777" w:rsidR="008644E3" w:rsidRDefault="008644E3" w:rsidP="008644E3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3400119C" w14:textId="77777777" w:rsidR="00FE28E0" w:rsidRPr="0035362A" w:rsidRDefault="00FE28E0" w:rsidP="008644E3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0" w:type="pct"/>
            <w:gridSpan w:val="2"/>
          </w:tcPr>
          <w:p w14:paraId="01B05814" w14:textId="77777777" w:rsidR="008644E3" w:rsidRPr="0035362A" w:rsidRDefault="008644E3" w:rsidP="008644E3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gridSpan w:val="2"/>
          </w:tcPr>
          <w:p w14:paraId="652FB8E7" w14:textId="77777777" w:rsidR="008644E3" w:rsidRPr="0035362A" w:rsidRDefault="008644E3" w:rsidP="008644E3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72D55441" w14:textId="77777777" w:rsidR="008644E3" w:rsidRPr="0035362A" w:rsidRDefault="008644E3" w:rsidP="008644E3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0" w:type="pct"/>
            <w:gridSpan w:val="2"/>
          </w:tcPr>
          <w:p w14:paraId="7D0E2663" w14:textId="77777777" w:rsidR="008644E3" w:rsidRPr="0035362A" w:rsidRDefault="008644E3" w:rsidP="008644E3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3" w:type="pct"/>
          </w:tcPr>
          <w:p w14:paraId="22E3B002" w14:textId="77777777" w:rsidR="008644E3" w:rsidRDefault="008644E3" w:rsidP="008644E3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13E402F0" w14:textId="77777777" w:rsidR="0033737C" w:rsidRPr="0035362A" w:rsidRDefault="0033737C" w:rsidP="00B752D8">
            <w:pPr>
              <w:tabs>
                <w:tab w:val="decimal" w:pos="767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32,000</w:t>
            </w:r>
          </w:p>
        </w:tc>
        <w:tc>
          <w:tcPr>
            <w:tcW w:w="142" w:type="pct"/>
            <w:gridSpan w:val="2"/>
          </w:tcPr>
          <w:p w14:paraId="2D516C3C" w14:textId="77777777" w:rsidR="008644E3" w:rsidRPr="0035362A" w:rsidRDefault="008644E3" w:rsidP="008644E3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8" w:type="pct"/>
            <w:gridSpan w:val="3"/>
          </w:tcPr>
          <w:p w14:paraId="27B1F25F" w14:textId="77777777" w:rsidR="008644E3" w:rsidRPr="0035362A" w:rsidRDefault="008644E3" w:rsidP="008644E3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0ABDF4E" w14:textId="77777777" w:rsidR="008644E3" w:rsidRPr="0035362A" w:rsidRDefault="008644E3" w:rsidP="00B752D8">
            <w:pPr>
              <w:tabs>
                <w:tab w:val="decimal" w:pos="862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sz w:val="30"/>
                <w:szCs w:val="30"/>
              </w:rPr>
              <w:t>25,400</w:t>
            </w:r>
          </w:p>
        </w:tc>
      </w:tr>
      <w:tr w:rsidR="00B66D3F" w:rsidRPr="00F626F6" w14:paraId="7EC33ECE" w14:textId="77777777" w:rsidTr="000540C9">
        <w:tc>
          <w:tcPr>
            <w:tcW w:w="1407" w:type="pct"/>
          </w:tcPr>
          <w:p w14:paraId="56FCDBD4" w14:textId="77777777" w:rsidR="00B66D3F" w:rsidRPr="0035362A" w:rsidRDefault="00B66D3F" w:rsidP="008644E3">
            <w:pPr>
              <w:pStyle w:val="BodyText"/>
              <w:ind w:left="162" w:right="-131" w:hanging="162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332" w:type="pct"/>
          </w:tcPr>
          <w:p w14:paraId="3D8A43CF" w14:textId="77777777" w:rsidR="00B66D3F" w:rsidRDefault="00B66D3F" w:rsidP="008644E3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1" w:type="pct"/>
          </w:tcPr>
          <w:p w14:paraId="7C583656" w14:textId="77777777" w:rsidR="00B66D3F" w:rsidRPr="0035362A" w:rsidRDefault="00B66D3F" w:rsidP="008644E3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54" w:type="pct"/>
            <w:gridSpan w:val="2"/>
          </w:tcPr>
          <w:p w14:paraId="5F296EC9" w14:textId="77777777" w:rsidR="00B66D3F" w:rsidRPr="0035362A" w:rsidRDefault="00B66D3F" w:rsidP="008644E3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1" w:type="pct"/>
            <w:gridSpan w:val="2"/>
          </w:tcPr>
          <w:p w14:paraId="538C0470" w14:textId="77777777" w:rsidR="00B66D3F" w:rsidRDefault="00B66D3F" w:rsidP="008644E3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0" w:type="pct"/>
            <w:gridSpan w:val="2"/>
          </w:tcPr>
          <w:p w14:paraId="3D931A59" w14:textId="77777777" w:rsidR="00B66D3F" w:rsidRPr="0035362A" w:rsidRDefault="00B66D3F" w:rsidP="008644E3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gridSpan w:val="2"/>
          </w:tcPr>
          <w:p w14:paraId="4F66A41E" w14:textId="77777777" w:rsidR="00B66D3F" w:rsidRPr="0035362A" w:rsidRDefault="00B66D3F" w:rsidP="008644E3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0" w:type="pct"/>
            <w:gridSpan w:val="2"/>
          </w:tcPr>
          <w:p w14:paraId="2FB3004C" w14:textId="77777777" w:rsidR="00B66D3F" w:rsidRPr="0035362A" w:rsidRDefault="00B66D3F" w:rsidP="008644E3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3" w:type="pct"/>
          </w:tcPr>
          <w:p w14:paraId="011F1E95" w14:textId="77777777" w:rsidR="00B66D3F" w:rsidRDefault="00B66D3F" w:rsidP="008644E3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gridSpan w:val="2"/>
          </w:tcPr>
          <w:p w14:paraId="21E4EBBC" w14:textId="77777777" w:rsidR="00B66D3F" w:rsidRPr="0035362A" w:rsidRDefault="00B66D3F" w:rsidP="008644E3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8" w:type="pct"/>
            <w:gridSpan w:val="3"/>
          </w:tcPr>
          <w:p w14:paraId="66344836" w14:textId="77777777" w:rsidR="00B66D3F" w:rsidRPr="0035362A" w:rsidRDefault="00B66D3F" w:rsidP="008644E3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752D8" w:rsidRPr="00F626F6" w14:paraId="5C5F28F5" w14:textId="77777777" w:rsidTr="000540C9">
        <w:tc>
          <w:tcPr>
            <w:tcW w:w="1407" w:type="pct"/>
          </w:tcPr>
          <w:p w14:paraId="354CF418" w14:textId="77777777" w:rsidR="00B752D8" w:rsidRPr="00C6769B" w:rsidRDefault="00B752D8" w:rsidP="00B752D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6769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332" w:type="pct"/>
          </w:tcPr>
          <w:p w14:paraId="643D0BEB" w14:textId="77777777" w:rsidR="00B752D8" w:rsidRPr="0035362A" w:rsidRDefault="00B752D8" w:rsidP="00B752D8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1" w:type="pct"/>
          </w:tcPr>
          <w:p w14:paraId="14FF0FFD" w14:textId="77777777" w:rsidR="00B752D8" w:rsidRPr="0035362A" w:rsidRDefault="00B752D8" w:rsidP="00B752D8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54" w:type="pct"/>
            <w:gridSpan w:val="2"/>
          </w:tcPr>
          <w:p w14:paraId="181519AE" w14:textId="77777777" w:rsidR="00B752D8" w:rsidRPr="0035362A" w:rsidRDefault="00B752D8" w:rsidP="00B752D8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1" w:type="pct"/>
            <w:gridSpan w:val="2"/>
          </w:tcPr>
          <w:p w14:paraId="7C86E799" w14:textId="77777777" w:rsidR="00B752D8" w:rsidRPr="0035362A" w:rsidRDefault="00B752D8" w:rsidP="00B752D8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0" w:type="pct"/>
            <w:gridSpan w:val="2"/>
          </w:tcPr>
          <w:p w14:paraId="5E6FCC0C" w14:textId="77777777" w:rsidR="00B752D8" w:rsidRPr="0035362A" w:rsidRDefault="00B752D8" w:rsidP="00B752D8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gridSpan w:val="2"/>
          </w:tcPr>
          <w:p w14:paraId="01F3BEC1" w14:textId="77777777" w:rsidR="00B752D8" w:rsidRPr="0035362A" w:rsidRDefault="00B752D8" w:rsidP="00B752D8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0" w:type="pct"/>
            <w:gridSpan w:val="2"/>
          </w:tcPr>
          <w:p w14:paraId="7EE9B625" w14:textId="77777777" w:rsidR="00B752D8" w:rsidRPr="0035362A" w:rsidRDefault="00B752D8" w:rsidP="00B752D8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3" w:type="pct"/>
          </w:tcPr>
          <w:p w14:paraId="66FDA6F2" w14:textId="77777777" w:rsidR="00B752D8" w:rsidRPr="0035362A" w:rsidRDefault="00B752D8" w:rsidP="00B752D8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gridSpan w:val="2"/>
          </w:tcPr>
          <w:p w14:paraId="2BFA8C46" w14:textId="77777777" w:rsidR="00B752D8" w:rsidRPr="0035362A" w:rsidRDefault="00B752D8" w:rsidP="00B752D8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8" w:type="pct"/>
            <w:gridSpan w:val="3"/>
          </w:tcPr>
          <w:p w14:paraId="45E424A8" w14:textId="77777777" w:rsidR="00B752D8" w:rsidRPr="0035362A" w:rsidRDefault="00B752D8" w:rsidP="00B752D8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752D8" w:rsidRPr="00F626F6" w14:paraId="0B784726" w14:textId="77777777" w:rsidTr="000540C9">
        <w:tc>
          <w:tcPr>
            <w:tcW w:w="1407" w:type="pct"/>
          </w:tcPr>
          <w:p w14:paraId="49B3165F" w14:textId="77777777" w:rsidR="00B752D8" w:rsidRPr="0035362A" w:rsidRDefault="00B752D8" w:rsidP="00B752D8">
            <w:pPr>
              <w:pStyle w:val="BodyText"/>
              <w:ind w:left="72" w:right="-131" w:hanging="72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5362A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 สวนยางวังสมบูรณ์ จำกัด</w:t>
            </w:r>
          </w:p>
        </w:tc>
        <w:tc>
          <w:tcPr>
            <w:tcW w:w="332" w:type="pct"/>
          </w:tcPr>
          <w:p w14:paraId="76DEE013" w14:textId="77777777" w:rsidR="00B752D8" w:rsidRPr="0035362A" w:rsidRDefault="00B752D8" w:rsidP="00B752D8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4.0</w:t>
            </w:r>
          </w:p>
        </w:tc>
        <w:tc>
          <w:tcPr>
            <w:tcW w:w="141" w:type="pct"/>
          </w:tcPr>
          <w:p w14:paraId="5F472120" w14:textId="77777777" w:rsidR="00B752D8" w:rsidRPr="0035362A" w:rsidRDefault="00B752D8" w:rsidP="00B752D8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54" w:type="pct"/>
            <w:gridSpan w:val="2"/>
          </w:tcPr>
          <w:p w14:paraId="040CD4EF" w14:textId="77777777" w:rsidR="00B752D8" w:rsidRPr="0035362A" w:rsidRDefault="00B752D8" w:rsidP="00B752D8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sz w:val="30"/>
                <w:szCs w:val="30"/>
                <w:lang w:val="en-US" w:eastAsia="en-US"/>
              </w:rPr>
              <w:t>4.0</w:t>
            </w:r>
          </w:p>
        </w:tc>
        <w:tc>
          <w:tcPr>
            <w:tcW w:w="511" w:type="pct"/>
            <w:gridSpan w:val="2"/>
            <w:tcBorders>
              <w:bottom w:val="single" w:sz="4" w:space="0" w:color="auto"/>
            </w:tcBorders>
          </w:tcPr>
          <w:p w14:paraId="0492E4DE" w14:textId="77777777" w:rsidR="00B752D8" w:rsidRPr="0035362A" w:rsidRDefault="00B752D8" w:rsidP="00B752D8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8,000</w:t>
            </w:r>
          </w:p>
        </w:tc>
        <w:tc>
          <w:tcPr>
            <w:tcW w:w="140" w:type="pct"/>
            <w:gridSpan w:val="2"/>
          </w:tcPr>
          <w:p w14:paraId="1262DC50" w14:textId="77777777" w:rsidR="00B752D8" w:rsidRPr="0035362A" w:rsidRDefault="00B752D8" w:rsidP="00B752D8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bottom w:val="single" w:sz="4" w:space="0" w:color="auto"/>
            </w:tcBorders>
          </w:tcPr>
          <w:p w14:paraId="2D63CA62" w14:textId="77777777" w:rsidR="00B752D8" w:rsidRPr="0035362A" w:rsidRDefault="00B752D8" w:rsidP="00B752D8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sz w:val="30"/>
                <w:szCs w:val="30"/>
                <w:lang w:val="en-US" w:eastAsia="en-US"/>
              </w:rPr>
              <w:t>8,000</w:t>
            </w:r>
          </w:p>
        </w:tc>
        <w:tc>
          <w:tcPr>
            <w:tcW w:w="140" w:type="pct"/>
            <w:gridSpan w:val="2"/>
          </w:tcPr>
          <w:p w14:paraId="6857E418" w14:textId="77777777" w:rsidR="00B752D8" w:rsidRPr="0035362A" w:rsidRDefault="00B752D8" w:rsidP="00B752D8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14:paraId="53094C50" w14:textId="77777777" w:rsidR="00B752D8" w:rsidRPr="0035362A" w:rsidRDefault="00B752D8" w:rsidP="00B752D8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gridSpan w:val="2"/>
          </w:tcPr>
          <w:p w14:paraId="26C168F0" w14:textId="77777777" w:rsidR="00B752D8" w:rsidRPr="0035362A" w:rsidRDefault="00B752D8" w:rsidP="00B752D8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8" w:type="pct"/>
            <w:gridSpan w:val="3"/>
            <w:tcBorders>
              <w:bottom w:val="single" w:sz="4" w:space="0" w:color="auto"/>
            </w:tcBorders>
          </w:tcPr>
          <w:p w14:paraId="08504BCA" w14:textId="77777777" w:rsidR="00B752D8" w:rsidRPr="0035362A" w:rsidRDefault="00B752D8" w:rsidP="00B752D8">
            <w:pPr>
              <w:tabs>
                <w:tab w:val="decimal" w:pos="772"/>
              </w:tabs>
              <w:ind w:left="-106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752D8" w:rsidRPr="00F626F6" w14:paraId="0B7F1B9F" w14:textId="77777777" w:rsidTr="000540C9">
        <w:tc>
          <w:tcPr>
            <w:tcW w:w="1407" w:type="pct"/>
          </w:tcPr>
          <w:p w14:paraId="204E2A37" w14:textId="77777777" w:rsidR="00B752D8" w:rsidRPr="00421B12" w:rsidRDefault="00B752D8" w:rsidP="00B752D8">
            <w:pPr>
              <w:pStyle w:val="BodyText"/>
              <w:ind w:left="72" w:right="-131" w:hanging="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421B1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332" w:type="pct"/>
          </w:tcPr>
          <w:p w14:paraId="71B6364D" w14:textId="77777777" w:rsidR="00B752D8" w:rsidRDefault="00B752D8" w:rsidP="00B752D8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1" w:type="pct"/>
          </w:tcPr>
          <w:p w14:paraId="764E1C42" w14:textId="77777777" w:rsidR="00B752D8" w:rsidRPr="0035362A" w:rsidRDefault="00B752D8" w:rsidP="00B752D8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54" w:type="pct"/>
            <w:gridSpan w:val="2"/>
          </w:tcPr>
          <w:p w14:paraId="2D9F0C95" w14:textId="77777777" w:rsidR="00B752D8" w:rsidRPr="0035362A" w:rsidRDefault="00B752D8" w:rsidP="00B752D8">
            <w:pPr>
              <w:pStyle w:val="BodyText"/>
              <w:ind w:left="-122" w:right="-131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1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9B28CAA" w14:textId="77777777" w:rsidR="00B752D8" w:rsidRPr="00281C19" w:rsidRDefault="00B752D8" w:rsidP="00B752D8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  <w:p w14:paraId="61CB3C1C" w14:textId="77777777" w:rsidR="00B752D8" w:rsidRPr="00281C19" w:rsidRDefault="00B752D8" w:rsidP="00B752D8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281C19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8,000</w:t>
            </w:r>
          </w:p>
        </w:tc>
        <w:tc>
          <w:tcPr>
            <w:tcW w:w="140" w:type="pct"/>
            <w:gridSpan w:val="2"/>
          </w:tcPr>
          <w:p w14:paraId="4CCDDCA8" w14:textId="77777777" w:rsidR="00B752D8" w:rsidRPr="00281C19" w:rsidRDefault="00B752D8" w:rsidP="00B752D8">
            <w:pPr>
              <w:pStyle w:val="BodyText"/>
              <w:tabs>
                <w:tab w:val="decimal" w:pos="873"/>
              </w:tabs>
              <w:ind w:right="-13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096F4BF" w14:textId="77777777" w:rsidR="00B752D8" w:rsidRPr="00281C19" w:rsidRDefault="00B752D8" w:rsidP="00B752D8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  <w:p w14:paraId="0A380374" w14:textId="77777777" w:rsidR="00B752D8" w:rsidRPr="00281C19" w:rsidRDefault="00B752D8" w:rsidP="00B752D8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8,0</w:t>
            </w:r>
            <w:r w:rsidRPr="00281C19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00</w:t>
            </w:r>
          </w:p>
        </w:tc>
        <w:tc>
          <w:tcPr>
            <w:tcW w:w="140" w:type="pct"/>
            <w:gridSpan w:val="2"/>
          </w:tcPr>
          <w:p w14:paraId="21E9383B" w14:textId="77777777" w:rsidR="00B752D8" w:rsidRPr="00281C19" w:rsidRDefault="00B752D8" w:rsidP="00B752D8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3" w:type="pct"/>
            <w:tcBorders>
              <w:top w:val="single" w:sz="4" w:space="0" w:color="auto"/>
              <w:bottom w:val="double" w:sz="4" w:space="0" w:color="auto"/>
            </w:tcBorders>
          </w:tcPr>
          <w:p w14:paraId="0B1F0707" w14:textId="77777777" w:rsidR="00B752D8" w:rsidRPr="00281C19" w:rsidRDefault="00B752D8" w:rsidP="00B752D8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405D57FB" w14:textId="77777777" w:rsidR="00B752D8" w:rsidRPr="00281C19" w:rsidRDefault="00B752D8" w:rsidP="00B752D8">
            <w:pPr>
              <w:tabs>
                <w:tab w:val="decimal" w:pos="839"/>
              </w:tabs>
              <w:ind w:left="-106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81C19">
              <w:rPr>
                <w:rFonts w:ascii="Angsana New" w:hAnsi="Angsana New"/>
                <w:b/>
                <w:bCs/>
                <w:sz w:val="30"/>
                <w:szCs w:val="30"/>
              </w:rPr>
              <w:t>32,000</w:t>
            </w:r>
          </w:p>
        </w:tc>
        <w:tc>
          <w:tcPr>
            <w:tcW w:w="142" w:type="pct"/>
            <w:gridSpan w:val="2"/>
          </w:tcPr>
          <w:p w14:paraId="58051A1D" w14:textId="77777777" w:rsidR="00B752D8" w:rsidRPr="00281C19" w:rsidRDefault="00B752D8" w:rsidP="00B752D8">
            <w:pPr>
              <w:pStyle w:val="BodyText"/>
              <w:tabs>
                <w:tab w:val="decimal" w:pos="873"/>
              </w:tabs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8" w:type="pct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56C7B3E2" w14:textId="77777777" w:rsidR="00B752D8" w:rsidRPr="00281C19" w:rsidRDefault="00B752D8" w:rsidP="00B752D8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464CCDC7" w14:textId="77777777" w:rsidR="00B752D8" w:rsidRPr="00281C19" w:rsidRDefault="00B752D8" w:rsidP="00B752D8">
            <w:pPr>
              <w:tabs>
                <w:tab w:val="decimal" w:pos="794"/>
              </w:tabs>
              <w:ind w:left="-106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81C19">
              <w:rPr>
                <w:rFonts w:ascii="Angsana New" w:hAnsi="Angsana New"/>
                <w:b/>
                <w:bCs/>
                <w:sz w:val="30"/>
                <w:szCs w:val="30"/>
              </w:rPr>
              <w:t>1,349,300</w:t>
            </w:r>
          </w:p>
        </w:tc>
      </w:tr>
    </w:tbl>
    <w:p w14:paraId="26534B73" w14:textId="77777777" w:rsidR="00BB5FDD" w:rsidRPr="00947961" w:rsidRDefault="00BB5FDD" w:rsidP="001B3589">
      <w:pPr>
        <w:jc w:val="thaiDistribute"/>
        <w:rPr>
          <w:rFonts w:ascii="Angsana New" w:hAnsi="Angsana New"/>
        </w:rPr>
      </w:pPr>
    </w:p>
    <w:p w14:paraId="64824674" w14:textId="77777777" w:rsidR="00DA2BFE" w:rsidRPr="0035362A" w:rsidRDefault="00DA2BFE" w:rsidP="00DA2BFE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35362A">
        <w:rPr>
          <w:rFonts w:ascii="Angsana New" w:hAnsi="Angsana New"/>
          <w:sz w:val="30"/>
          <w:szCs w:val="30"/>
          <w:cs/>
        </w:rPr>
        <w:t>รายการเคลื่อนไหวของเงินกู้ยืมระยะสั้นจากบุคคลหรือกิจการที่เกี่ยวข้องกันสำหรับแต่ละปีสิ้นสุดวันที่</w:t>
      </w:r>
      <w:r w:rsidR="00441950" w:rsidRPr="0035362A">
        <w:rPr>
          <w:rFonts w:ascii="Angsana New" w:hAnsi="Angsana New"/>
          <w:sz w:val="30"/>
          <w:szCs w:val="30"/>
        </w:rPr>
        <w:br/>
      </w:r>
      <w:r w:rsidRPr="0035362A">
        <w:rPr>
          <w:rFonts w:ascii="Angsana New" w:hAnsi="Angsana New"/>
          <w:sz w:val="30"/>
          <w:szCs w:val="30"/>
        </w:rPr>
        <w:t>31</w:t>
      </w:r>
      <w:r w:rsidRPr="0035362A">
        <w:rPr>
          <w:rFonts w:ascii="Angsana New" w:hAnsi="Angsana New"/>
          <w:sz w:val="30"/>
          <w:szCs w:val="30"/>
          <w:cs/>
        </w:rPr>
        <w:t xml:space="preserve"> ธันวาคม</w:t>
      </w:r>
      <w:r w:rsidRPr="0035362A">
        <w:rPr>
          <w:rFonts w:ascii="Angsana New" w:hAnsi="Angsana New"/>
          <w:sz w:val="30"/>
          <w:szCs w:val="30"/>
        </w:rPr>
        <w:t xml:space="preserve"> </w:t>
      </w:r>
      <w:r w:rsidRPr="0035362A">
        <w:rPr>
          <w:rFonts w:ascii="Angsana New" w:hAnsi="Angsana New"/>
          <w:sz w:val="30"/>
          <w:szCs w:val="30"/>
          <w:cs/>
        </w:rPr>
        <w:t>มีดังนี้</w:t>
      </w:r>
    </w:p>
    <w:p w14:paraId="74D5BB83" w14:textId="77777777" w:rsidR="00DA2BFE" w:rsidRPr="0035362A" w:rsidRDefault="00DA2BFE" w:rsidP="00DA2BFE">
      <w:pPr>
        <w:ind w:left="547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4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05"/>
        <w:gridCol w:w="1087"/>
        <w:gridCol w:w="278"/>
        <w:gridCol w:w="979"/>
        <w:gridCol w:w="34"/>
        <w:gridCol w:w="236"/>
        <w:gridCol w:w="30"/>
        <w:gridCol w:w="1017"/>
        <w:gridCol w:w="248"/>
        <w:gridCol w:w="1087"/>
        <w:gridCol w:w="49"/>
      </w:tblGrid>
      <w:tr w:rsidR="00DA2BFE" w:rsidRPr="0035362A" w14:paraId="6111CE8E" w14:textId="77777777" w:rsidTr="009A2AA3">
        <w:trPr>
          <w:gridAfter w:val="1"/>
          <w:wAfter w:w="26" w:type="pct"/>
        </w:trPr>
        <w:tc>
          <w:tcPr>
            <w:tcW w:w="2331" w:type="pct"/>
          </w:tcPr>
          <w:p w14:paraId="46877598" w14:textId="77777777" w:rsidR="00DA2BFE" w:rsidRPr="0035362A" w:rsidRDefault="00DA2BFE" w:rsidP="000A66D4">
            <w:pPr>
              <w:ind w:right="-43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5362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เงินกู้ยืมระยะสั้นจากบุคคลหรือกิจการที่เกี่ยวข้องกัน</w:t>
            </w:r>
          </w:p>
        </w:tc>
        <w:tc>
          <w:tcPr>
            <w:tcW w:w="1240" w:type="pct"/>
            <w:gridSpan w:val="3"/>
          </w:tcPr>
          <w:p w14:paraId="55B71C5D" w14:textId="77777777" w:rsidR="00DA2BFE" w:rsidRPr="0035362A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3" w:type="pct"/>
            <w:gridSpan w:val="2"/>
          </w:tcPr>
          <w:p w14:paraId="6CC7F4F3" w14:textId="77777777" w:rsidR="00DA2BFE" w:rsidRPr="0035362A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60" w:type="pct"/>
            <w:gridSpan w:val="4"/>
          </w:tcPr>
          <w:p w14:paraId="4E0CEDF6" w14:textId="77777777" w:rsidR="00DA2BFE" w:rsidRPr="0035362A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8644E3" w:rsidRPr="0035362A" w14:paraId="4C36205F" w14:textId="77777777" w:rsidTr="009A2AA3">
        <w:trPr>
          <w:gridAfter w:val="1"/>
          <w:wAfter w:w="26" w:type="pct"/>
        </w:trPr>
        <w:tc>
          <w:tcPr>
            <w:tcW w:w="2331" w:type="pct"/>
          </w:tcPr>
          <w:p w14:paraId="032E15C6" w14:textId="77777777" w:rsidR="008644E3" w:rsidRPr="0035362A" w:rsidRDefault="008644E3" w:rsidP="008644E3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75" w:type="pct"/>
          </w:tcPr>
          <w:p w14:paraId="1A060DE5" w14:textId="77777777" w:rsidR="008644E3" w:rsidRPr="0035362A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47" w:type="pct"/>
          </w:tcPr>
          <w:p w14:paraId="754FD02D" w14:textId="77777777" w:rsidR="008644E3" w:rsidRPr="0035362A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8" w:type="pct"/>
          </w:tcPr>
          <w:p w14:paraId="11F231DB" w14:textId="77777777" w:rsidR="008644E3" w:rsidRPr="0035362A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</w:t>
            </w:r>
          </w:p>
        </w:tc>
        <w:tc>
          <w:tcPr>
            <w:tcW w:w="143" w:type="pct"/>
            <w:gridSpan w:val="2"/>
          </w:tcPr>
          <w:p w14:paraId="136F5A6E" w14:textId="77777777" w:rsidR="008644E3" w:rsidRPr="0035362A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54" w:type="pct"/>
            <w:gridSpan w:val="2"/>
          </w:tcPr>
          <w:p w14:paraId="31ECE675" w14:textId="77777777" w:rsidR="008644E3" w:rsidRPr="0035362A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31" w:type="pct"/>
          </w:tcPr>
          <w:p w14:paraId="6851EEB1" w14:textId="77777777" w:rsidR="008644E3" w:rsidRPr="0035362A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</w:tcPr>
          <w:p w14:paraId="2A3EF47D" w14:textId="77777777" w:rsidR="008644E3" w:rsidRPr="0035362A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</w:t>
            </w:r>
          </w:p>
        </w:tc>
      </w:tr>
      <w:tr w:rsidR="008644E3" w:rsidRPr="0035362A" w14:paraId="18BE5689" w14:textId="77777777" w:rsidTr="00260B9B">
        <w:trPr>
          <w:gridAfter w:val="1"/>
          <w:wAfter w:w="26" w:type="pct"/>
        </w:trPr>
        <w:tc>
          <w:tcPr>
            <w:tcW w:w="2331" w:type="pct"/>
          </w:tcPr>
          <w:p w14:paraId="5384C8DB" w14:textId="77777777" w:rsidR="008644E3" w:rsidRPr="0035362A" w:rsidRDefault="008644E3" w:rsidP="008644E3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43" w:type="pct"/>
            <w:gridSpan w:val="9"/>
          </w:tcPr>
          <w:p w14:paraId="281A6C6D" w14:textId="77777777" w:rsidR="008644E3" w:rsidRPr="0035362A" w:rsidRDefault="008644E3" w:rsidP="008644E3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35362A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</w:t>
            </w:r>
            <w:r w:rsidRPr="0035362A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8644E3" w:rsidRPr="0035362A" w14:paraId="5309B801" w14:textId="77777777" w:rsidTr="00260B9B">
        <w:trPr>
          <w:gridAfter w:val="1"/>
          <w:wAfter w:w="26" w:type="pct"/>
        </w:trPr>
        <w:tc>
          <w:tcPr>
            <w:tcW w:w="2331" w:type="pct"/>
          </w:tcPr>
          <w:p w14:paraId="590A7D71" w14:textId="77777777" w:rsidR="008644E3" w:rsidRPr="0035362A" w:rsidRDefault="008644E3" w:rsidP="008644E3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</w:t>
            </w: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ย่อย</w:t>
            </w:r>
          </w:p>
        </w:tc>
        <w:tc>
          <w:tcPr>
            <w:tcW w:w="575" w:type="pct"/>
          </w:tcPr>
          <w:p w14:paraId="027B3052" w14:textId="77777777" w:rsidR="008644E3" w:rsidRPr="0035362A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4AF96C37" w14:textId="77777777" w:rsidR="008644E3" w:rsidRPr="0035362A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gridSpan w:val="2"/>
          </w:tcPr>
          <w:p w14:paraId="5DB95D30" w14:textId="77777777" w:rsidR="008644E3" w:rsidRPr="0035362A" w:rsidRDefault="008644E3" w:rsidP="008644E3">
            <w:pPr>
              <w:tabs>
                <w:tab w:val="decimal" w:pos="61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gridSpan w:val="2"/>
          </w:tcPr>
          <w:p w14:paraId="2B38D7CD" w14:textId="77777777" w:rsidR="008644E3" w:rsidRPr="0035362A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8" w:type="pct"/>
          </w:tcPr>
          <w:p w14:paraId="3EBB9363" w14:textId="77777777" w:rsidR="008644E3" w:rsidRPr="0035362A" w:rsidRDefault="008644E3" w:rsidP="008644E3">
            <w:pPr>
              <w:tabs>
                <w:tab w:val="decimal" w:pos="72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</w:tcPr>
          <w:p w14:paraId="3D12147B" w14:textId="77777777" w:rsidR="008644E3" w:rsidRPr="0035362A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</w:tcPr>
          <w:p w14:paraId="79A89284" w14:textId="77777777" w:rsidR="008644E3" w:rsidRPr="0035362A" w:rsidRDefault="008644E3" w:rsidP="008644E3">
            <w:pPr>
              <w:tabs>
                <w:tab w:val="decimal" w:pos="81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644E3" w:rsidRPr="0035362A" w14:paraId="6DCA0C16" w14:textId="77777777" w:rsidTr="00260B9B">
        <w:trPr>
          <w:gridAfter w:val="1"/>
          <w:wAfter w:w="26" w:type="pct"/>
        </w:trPr>
        <w:tc>
          <w:tcPr>
            <w:tcW w:w="2331" w:type="pct"/>
          </w:tcPr>
          <w:p w14:paraId="36E4E77D" w14:textId="77777777" w:rsidR="008644E3" w:rsidRPr="0035362A" w:rsidRDefault="008644E3" w:rsidP="008644E3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35362A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35362A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35362A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575" w:type="pct"/>
          </w:tcPr>
          <w:p w14:paraId="06917A2F" w14:textId="77777777" w:rsidR="008644E3" w:rsidRPr="0035362A" w:rsidRDefault="00094E05" w:rsidP="008644E3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16091366" w14:textId="77777777" w:rsidR="008644E3" w:rsidRPr="0035362A" w:rsidRDefault="008644E3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gridSpan w:val="2"/>
          </w:tcPr>
          <w:p w14:paraId="7539FDFA" w14:textId="77777777" w:rsidR="008644E3" w:rsidRPr="0035362A" w:rsidRDefault="008644E3" w:rsidP="008644E3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gridSpan w:val="2"/>
          </w:tcPr>
          <w:p w14:paraId="4CD15C6D" w14:textId="77777777" w:rsidR="008644E3" w:rsidRPr="0035362A" w:rsidRDefault="008644E3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8" w:type="pct"/>
            <w:shd w:val="clear" w:color="auto" w:fill="auto"/>
          </w:tcPr>
          <w:p w14:paraId="16D39E23" w14:textId="77777777" w:rsidR="008644E3" w:rsidRPr="0035362A" w:rsidRDefault="005B1824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1,349,300</w:t>
            </w:r>
          </w:p>
        </w:tc>
        <w:tc>
          <w:tcPr>
            <w:tcW w:w="131" w:type="pct"/>
            <w:shd w:val="clear" w:color="auto" w:fill="auto"/>
          </w:tcPr>
          <w:p w14:paraId="4F6664B4" w14:textId="77777777" w:rsidR="008644E3" w:rsidRPr="0035362A" w:rsidRDefault="008644E3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</w:tcPr>
          <w:p w14:paraId="26322BE1" w14:textId="77777777" w:rsidR="008644E3" w:rsidRPr="0035362A" w:rsidRDefault="008644E3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sz w:val="30"/>
                <w:szCs w:val="30"/>
              </w:rPr>
              <w:t>1,396,250</w:t>
            </w:r>
          </w:p>
        </w:tc>
      </w:tr>
      <w:tr w:rsidR="008644E3" w:rsidRPr="0035362A" w14:paraId="5F0E5E7E" w14:textId="77777777" w:rsidTr="00260B9B">
        <w:trPr>
          <w:gridAfter w:val="1"/>
          <w:wAfter w:w="26" w:type="pct"/>
        </w:trPr>
        <w:tc>
          <w:tcPr>
            <w:tcW w:w="2331" w:type="pct"/>
          </w:tcPr>
          <w:p w14:paraId="7B3E8E6A" w14:textId="77777777" w:rsidR="008644E3" w:rsidRPr="0035362A" w:rsidRDefault="008644E3" w:rsidP="008644E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5362A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เพิ่มขึ้น</w:t>
            </w:r>
          </w:p>
        </w:tc>
        <w:tc>
          <w:tcPr>
            <w:tcW w:w="575" w:type="pct"/>
          </w:tcPr>
          <w:p w14:paraId="29EA8467" w14:textId="77777777" w:rsidR="008644E3" w:rsidRPr="0035362A" w:rsidRDefault="00094E05" w:rsidP="008644E3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24E61BB1" w14:textId="77777777" w:rsidR="008644E3" w:rsidRPr="0035362A" w:rsidRDefault="008644E3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gridSpan w:val="2"/>
          </w:tcPr>
          <w:p w14:paraId="2AC11897" w14:textId="77777777" w:rsidR="008644E3" w:rsidRPr="0035362A" w:rsidRDefault="008644E3" w:rsidP="008644E3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gridSpan w:val="2"/>
          </w:tcPr>
          <w:p w14:paraId="4CD910AD" w14:textId="77777777" w:rsidR="008644E3" w:rsidRPr="0035362A" w:rsidRDefault="008644E3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8" w:type="pct"/>
            <w:shd w:val="clear" w:color="auto" w:fill="auto"/>
          </w:tcPr>
          <w:p w14:paraId="3E61A30D" w14:textId="77777777" w:rsidR="008644E3" w:rsidRPr="0035362A" w:rsidRDefault="005B1824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296,227</w:t>
            </w:r>
          </w:p>
        </w:tc>
        <w:tc>
          <w:tcPr>
            <w:tcW w:w="131" w:type="pct"/>
          </w:tcPr>
          <w:p w14:paraId="42B8FA45" w14:textId="77777777" w:rsidR="008644E3" w:rsidRPr="0035362A" w:rsidRDefault="008644E3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</w:tcPr>
          <w:p w14:paraId="4D660D05" w14:textId="77777777" w:rsidR="008644E3" w:rsidRPr="0035362A" w:rsidRDefault="008644E3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sz w:val="30"/>
                <w:szCs w:val="30"/>
              </w:rPr>
              <w:t>378,500</w:t>
            </w:r>
          </w:p>
        </w:tc>
      </w:tr>
      <w:tr w:rsidR="008644E3" w:rsidRPr="0035362A" w14:paraId="37FDCB65" w14:textId="77777777" w:rsidTr="00260B9B">
        <w:trPr>
          <w:gridAfter w:val="1"/>
          <w:wAfter w:w="26" w:type="pct"/>
        </w:trPr>
        <w:tc>
          <w:tcPr>
            <w:tcW w:w="2331" w:type="pct"/>
          </w:tcPr>
          <w:p w14:paraId="454BF445" w14:textId="77777777" w:rsidR="008644E3" w:rsidRPr="0035362A" w:rsidRDefault="008644E3" w:rsidP="008644E3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35362A">
              <w:rPr>
                <w:rFonts w:ascii="Angsana New" w:hAnsi="Angsana New"/>
                <w:sz w:val="30"/>
                <w:szCs w:val="30"/>
                <w:cs/>
                <w:lang w:val="th-TH"/>
              </w:rPr>
              <w:t>ลดลง</w:t>
            </w:r>
          </w:p>
        </w:tc>
        <w:tc>
          <w:tcPr>
            <w:tcW w:w="575" w:type="pct"/>
          </w:tcPr>
          <w:p w14:paraId="0DE6D582" w14:textId="77777777" w:rsidR="008644E3" w:rsidRPr="0035362A" w:rsidRDefault="00094E05" w:rsidP="008644E3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6B9998EB" w14:textId="77777777" w:rsidR="008644E3" w:rsidRPr="0035362A" w:rsidRDefault="008644E3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gridSpan w:val="2"/>
          </w:tcPr>
          <w:p w14:paraId="7E8C4E27" w14:textId="77777777" w:rsidR="008644E3" w:rsidRPr="0035362A" w:rsidRDefault="008644E3" w:rsidP="008644E3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gridSpan w:val="2"/>
          </w:tcPr>
          <w:p w14:paraId="679F25D4" w14:textId="77777777" w:rsidR="008644E3" w:rsidRPr="0035362A" w:rsidRDefault="008644E3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8" w:type="pct"/>
            <w:shd w:val="clear" w:color="auto" w:fill="auto"/>
            <w:vAlign w:val="bottom"/>
          </w:tcPr>
          <w:p w14:paraId="5F7B1300" w14:textId="77777777" w:rsidR="008644E3" w:rsidRPr="0035362A" w:rsidRDefault="001B3589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(342,200</w:t>
            </w:r>
            <w:r w:rsidR="005B182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1" w:type="pct"/>
          </w:tcPr>
          <w:p w14:paraId="0F94D0CD" w14:textId="77777777" w:rsidR="008644E3" w:rsidRPr="0035362A" w:rsidRDefault="008644E3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vAlign w:val="bottom"/>
          </w:tcPr>
          <w:p w14:paraId="5B1B0E3B" w14:textId="77777777" w:rsidR="008644E3" w:rsidRPr="0035362A" w:rsidRDefault="008644E3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sz w:val="30"/>
                <w:szCs w:val="30"/>
              </w:rPr>
              <w:t>(425,450)</w:t>
            </w:r>
          </w:p>
        </w:tc>
      </w:tr>
      <w:tr w:rsidR="001B3589" w:rsidRPr="0035362A" w14:paraId="12A31EF2" w14:textId="77777777" w:rsidTr="00260B9B">
        <w:trPr>
          <w:gridAfter w:val="1"/>
          <w:wAfter w:w="26" w:type="pct"/>
        </w:trPr>
        <w:tc>
          <w:tcPr>
            <w:tcW w:w="2331" w:type="pct"/>
          </w:tcPr>
          <w:p w14:paraId="1E70B2FE" w14:textId="77777777" w:rsidR="001B3589" w:rsidRPr="00780389" w:rsidRDefault="00AC43D1" w:rsidP="00A159A6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ได้มาจากการรับโอน</w:t>
            </w:r>
            <w:r w:rsidR="00F921C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กิจการ</w:t>
            </w:r>
            <w:r w:rsidR="00780389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 </w:t>
            </w:r>
            <w:r w:rsidR="00780389" w:rsidRPr="00421B12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/>
              </w:rPr>
              <w:t xml:space="preserve">(หมายเหตุ </w:t>
            </w:r>
            <w:r w:rsidR="00780389" w:rsidRPr="00421B12">
              <w:rPr>
                <w:rFonts w:ascii="Angsana New" w:hAnsi="Angsana New"/>
                <w:i/>
                <w:iCs/>
                <w:sz w:val="30"/>
                <w:szCs w:val="30"/>
              </w:rPr>
              <w:t>3</w:t>
            </w:r>
            <w:r w:rsidR="00780389" w:rsidRPr="00421B1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14:paraId="648F70D2" w14:textId="77777777" w:rsidR="001B3589" w:rsidRDefault="001B3589" w:rsidP="008644E3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6DE80B1E" w14:textId="77777777" w:rsidR="001B3589" w:rsidRPr="0035362A" w:rsidRDefault="001B3589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gridSpan w:val="2"/>
            <w:tcBorders>
              <w:bottom w:val="single" w:sz="4" w:space="0" w:color="auto"/>
            </w:tcBorders>
          </w:tcPr>
          <w:p w14:paraId="79FF6E23" w14:textId="77777777" w:rsidR="001B3589" w:rsidRPr="0035362A" w:rsidRDefault="001B3589" w:rsidP="008644E3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gridSpan w:val="2"/>
          </w:tcPr>
          <w:p w14:paraId="573138D0" w14:textId="77777777" w:rsidR="001B3589" w:rsidRPr="0035362A" w:rsidRDefault="001B3589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5D6665" w14:textId="77777777" w:rsidR="001B3589" w:rsidRDefault="001B3589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(1,271,327)</w:t>
            </w:r>
          </w:p>
        </w:tc>
        <w:tc>
          <w:tcPr>
            <w:tcW w:w="131" w:type="pct"/>
          </w:tcPr>
          <w:p w14:paraId="182DFA93" w14:textId="77777777" w:rsidR="001B3589" w:rsidRPr="0035362A" w:rsidRDefault="001B3589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vAlign w:val="bottom"/>
          </w:tcPr>
          <w:p w14:paraId="36F290A0" w14:textId="77777777" w:rsidR="001B3589" w:rsidRPr="0035362A" w:rsidRDefault="001B3589" w:rsidP="00B752D8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644E3" w:rsidRPr="0035362A" w14:paraId="3AFC36AE" w14:textId="77777777" w:rsidTr="00260B9B">
        <w:trPr>
          <w:gridAfter w:val="1"/>
          <w:wAfter w:w="26" w:type="pct"/>
        </w:trPr>
        <w:tc>
          <w:tcPr>
            <w:tcW w:w="2331" w:type="pct"/>
          </w:tcPr>
          <w:p w14:paraId="16E6F512" w14:textId="77777777" w:rsidR="008644E3" w:rsidRPr="0035362A" w:rsidRDefault="008644E3" w:rsidP="008644E3">
            <w:pPr>
              <w:ind w:left="270" w:right="-108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 xml:space="preserve">ณ วันที่ </w:t>
            </w:r>
            <w:r w:rsidRPr="0035362A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</w:tcPr>
          <w:p w14:paraId="35546E22" w14:textId="77777777" w:rsidR="008644E3" w:rsidRPr="0035362A" w:rsidRDefault="00094E05" w:rsidP="008644E3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0311E9D8" w14:textId="77777777" w:rsidR="008644E3" w:rsidRPr="0035362A" w:rsidRDefault="008644E3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144AEA0" w14:textId="77777777" w:rsidR="008644E3" w:rsidRPr="0035362A" w:rsidRDefault="008644E3" w:rsidP="008644E3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1" w:type="pct"/>
            <w:gridSpan w:val="2"/>
          </w:tcPr>
          <w:p w14:paraId="22EC21F2" w14:textId="77777777" w:rsidR="008644E3" w:rsidRPr="0035362A" w:rsidRDefault="008644E3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DF0805" w14:textId="77777777" w:rsidR="008644E3" w:rsidRPr="0035362A" w:rsidRDefault="005B1824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32,000</w:t>
            </w:r>
          </w:p>
        </w:tc>
        <w:tc>
          <w:tcPr>
            <w:tcW w:w="131" w:type="pct"/>
          </w:tcPr>
          <w:p w14:paraId="2243901E" w14:textId="77777777" w:rsidR="008644E3" w:rsidRPr="0035362A" w:rsidRDefault="008644E3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</w:tcPr>
          <w:p w14:paraId="14FCA2BF" w14:textId="77777777" w:rsidR="008644E3" w:rsidRPr="0035362A" w:rsidRDefault="008644E3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</w:rPr>
              <w:t>1,349,300</w:t>
            </w:r>
          </w:p>
        </w:tc>
      </w:tr>
      <w:tr w:rsidR="008644E3" w:rsidRPr="0035362A" w14:paraId="514E0658" w14:textId="77777777" w:rsidTr="009A2AA3">
        <w:trPr>
          <w:gridAfter w:val="1"/>
          <w:wAfter w:w="26" w:type="pct"/>
        </w:trPr>
        <w:tc>
          <w:tcPr>
            <w:tcW w:w="2331" w:type="pct"/>
          </w:tcPr>
          <w:p w14:paraId="78CA7B03" w14:textId="77777777" w:rsidR="00EA6793" w:rsidRPr="0035362A" w:rsidRDefault="00EA6793" w:rsidP="008644E3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8" w:type="pct"/>
            <w:gridSpan w:val="4"/>
          </w:tcPr>
          <w:p w14:paraId="0ADE1F13" w14:textId="77777777" w:rsidR="008644E3" w:rsidRPr="0035362A" w:rsidRDefault="008644E3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1" w:type="pct"/>
            <w:gridSpan w:val="2"/>
          </w:tcPr>
          <w:p w14:paraId="065ACE7C" w14:textId="77777777" w:rsidR="008644E3" w:rsidRPr="0035362A" w:rsidRDefault="008644E3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4" w:type="pct"/>
            <w:gridSpan w:val="3"/>
          </w:tcPr>
          <w:p w14:paraId="64B00F76" w14:textId="77777777" w:rsidR="008644E3" w:rsidRPr="0035362A" w:rsidRDefault="008644E3" w:rsidP="008644E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9A2AA3" w:rsidRPr="0035362A" w14:paraId="78181F8F" w14:textId="77777777" w:rsidTr="00260B9B">
        <w:trPr>
          <w:gridAfter w:val="1"/>
          <w:wAfter w:w="26" w:type="pct"/>
        </w:trPr>
        <w:tc>
          <w:tcPr>
            <w:tcW w:w="2331" w:type="pct"/>
          </w:tcPr>
          <w:p w14:paraId="39564E10" w14:textId="77777777" w:rsidR="009A2AA3" w:rsidRPr="0035362A" w:rsidRDefault="009A2AA3" w:rsidP="009A2AA3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75" w:type="pct"/>
          </w:tcPr>
          <w:p w14:paraId="3EFD8B76" w14:textId="77777777" w:rsidR="009A2AA3" w:rsidRPr="0035362A" w:rsidRDefault="009A2AA3" w:rsidP="009A2AA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1FDC0AEE" w14:textId="77777777" w:rsidR="009A2AA3" w:rsidRPr="0035362A" w:rsidRDefault="009A2AA3" w:rsidP="009A2AA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gridSpan w:val="2"/>
          </w:tcPr>
          <w:p w14:paraId="579C16DD" w14:textId="77777777" w:rsidR="009A2AA3" w:rsidRPr="0035362A" w:rsidRDefault="009A2AA3" w:rsidP="009A2AA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gridSpan w:val="2"/>
          </w:tcPr>
          <w:p w14:paraId="1A26044A" w14:textId="77777777" w:rsidR="009A2AA3" w:rsidRPr="0035362A" w:rsidRDefault="009A2AA3" w:rsidP="009A2AA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8" w:type="pct"/>
          </w:tcPr>
          <w:p w14:paraId="3F7F42DB" w14:textId="77777777" w:rsidR="009A2AA3" w:rsidRPr="0035362A" w:rsidRDefault="009A2AA3" w:rsidP="009A2AA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</w:tcPr>
          <w:p w14:paraId="10349956" w14:textId="77777777" w:rsidR="009A2AA3" w:rsidRPr="0035362A" w:rsidRDefault="009A2AA3" w:rsidP="009A2AA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</w:tcPr>
          <w:p w14:paraId="4CEB408C" w14:textId="77777777" w:rsidR="009A2AA3" w:rsidRPr="0035362A" w:rsidRDefault="009A2AA3" w:rsidP="009A2AA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A2AA3" w:rsidRPr="0035362A" w14:paraId="7DAA3602" w14:textId="77777777" w:rsidTr="00260B9B">
        <w:trPr>
          <w:gridAfter w:val="1"/>
          <w:wAfter w:w="26" w:type="pct"/>
        </w:trPr>
        <w:tc>
          <w:tcPr>
            <w:tcW w:w="2331" w:type="pct"/>
          </w:tcPr>
          <w:p w14:paraId="507FB5F2" w14:textId="77777777" w:rsidR="009A2AA3" w:rsidRPr="0035362A" w:rsidRDefault="009A2AA3" w:rsidP="009A2AA3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35362A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35362A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35362A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575" w:type="pct"/>
          </w:tcPr>
          <w:p w14:paraId="4E73EEA3" w14:textId="77777777" w:rsidR="009A2AA3" w:rsidRPr="0035362A" w:rsidRDefault="009A2AA3" w:rsidP="009A2AA3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8,000</w:t>
            </w:r>
          </w:p>
        </w:tc>
        <w:tc>
          <w:tcPr>
            <w:tcW w:w="147" w:type="pct"/>
          </w:tcPr>
          <w:p w14:paraId="5096C85E" w14:textId="77777777" w:rsidR="009A2AA3" w:rsidRPr="0035362A" w:rsidRDefault="009A2AA3" w:rsidP="009A2AA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6" w:type="pct"/>
            <w:gridSpan w:val="2"/>
          </w:tcPr>
          <w:p w14:paraId="4391A03B" w14:textId="77777777" w:rsidR="009A2AA3" w:rsidRPr="0035362A" w:rsidRDefault="009A2AA3" w:rsidP="009A2AA3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sz w:val="30"/>
                <w:szCs w:val="30"/>
              </w:rPr>
              <w:t>8,000</w:t>
            </w:r>
          </w:p>
        </w:tc>
        <w:tc>
          <w:tcPr>
            <w:tcW w:w="141" w:type="pct"/>
            <w:gridSpan w:val="2"/>
          </w:tcPr>
          <w:p w14:paraId="44BCC85B" w14:textId="77777777" w:rsidR="009A2AA3" w:rsidRPr="0035362A" w:rsidRDefault="009A2AA3" w:rsidP="009A2AA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8" w:type="pct"/>
            <w:shd w:val="clear" w:color="auto" w:fill="auto"/>
          </w:tcPr>
          <w:p w14:paraId="195F2B7E" w14:textId="77777777" w:rsidR="009A2AA3" w:rsidRPr="0035362A" w:rsidRDefault="009A2AA3" w:rsidP="00B752D8">
            <w:pPr>
              <w:tabs>
                <w:tab w:val="decimal" w:pos="800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14:paraId="731451D8" w14:textId="77777777" w:rsidR="009A2AA3" w:rsidRPr="0035362A" w:rsidRDefault="009A2AA3" w:rsidP="009A2AA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</w:tcPr>
          <w:p w14:paraId="6D94B9D6" w14:textId="77777777" w:rsidR="009A2AA3" w:rsidRPr="0035362A" w:rsidRDefault="009A2AA3" w:rsidP="009A2AA3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A2AA3" w:rsidRPr="0035362A" w14:paraId="03AAB832" w14:textId="77777777" w:rsidTr="00260B9B">
        <w:trPr>
          <w:gridAfter w:val="1"/>
          <w:wAfter w:w="26" w:type="pct"/>
        </w:trPr>
        <w:tc>
          <w:tcPr>
            <w:tcW w:w="2331" w:type="pct"/>
          </w:tcPr>
          <w:p w14:paraId="05E6E0E4" w14:textId="77777777" w:rsidR="009A2AA3" w:rsidRPr="0035362A" w:rsidRDefault="009A2AA3" w:rsidP="009A2AA3">
            <w:pPr>
              <w:ind w:left="270" w:right="-108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 xml:space="preserve">ณ วันที่ </w:t>
            </w:r>
            <w:r w:rsidRPr="0035362A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</w:tcPr>
          <w:p w14:paraId="054E4F8B" w14:textId="77777777" w:rsidR="009A2AA3" w:rsidRPr="0035362A" w:rsidRDefault="009A2AA3" w:rsidP="009A2AA3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8,000</w:t>
            </w:r>
          </w:p>
        </w:tc>
        <w:tc>
          <w:tcPr>
            <w:tcW w:w="147" w:type="pct"/>
          </w:tcPr>
          <w:p w14:paraId="284E2A44" w14:textId="77777777" w:rsidR="009A2AA3" w:rsidRPr="0035362A" w:rsidRDefault="009A2AA3" w:rsidP="009A2AA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9B830F8" w14:textId="77777777" w:rsidR="009A2AA3" w:rsidRPr="0035362A" w:rsidRDefault="009A2AA3" w:rsidP="009A2AA3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</w:rPr>
              <w:t>8,000</w:t>
            </w:r>
          </w:p>
        </w:tc>
        <w:tc>
          <w:tcPr>
            <w:tcW w:w="141" w:type="pct"/>
            <w:gridSpan w:val="2"/>
          </w:tcPr>
          <w:p w14:paraId="0A3B71C3" w14:textId="77777777" w:rsidR="009A2AA3" w:rsidRPr="0035362A" w:rsidRDefault="009A2AA3" w:rsidP="009A2AA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880D40" w14:textId="77777777" w:rsidR="009A2AA3" w:rsidRPr="0035362A" w:rsidRDefault="009A2AA3" w:rsidP="009A2AA3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1" w:type="pct"/>
          </w:tcPr>
          <w:p w14:paraId="6F7107B2" w14:textId="77777777" w:rsidR="009A2AA3" w:rsidRPr="0035362A" w:rsidRDefault="009A2AA3" w:rsidP="009A2AA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</w:tcPr>
          <w:p w14:paraId="5E412163" w14:textId="77777777" w:rsidR="009A2AA3" w:rsidRPr="0035362A" w:rsidRDefault="009A2AA3" w:rsidP="009A2AA3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9A2AA3" w:rsidRPr="0035362A" w14:paraId="7EEA6D85" w14:textId="77777777" w:rsidTr="00260B9B">
        <w:trPr>
          <w:gridAfter w:val="1"/>
          <w:wAfter w:w="26" w:type="pct"/>
        </w:trPr>
        <w:tc>
          <w:tcPr>
            <w:tcW w:w="2331" w:type="pct"/>
          </w:tcPr>
          <w:p w14:paraId="5D346592" w14:textId="77777777" w:rsidR="009A2AA3" w:rsidRDefault="009A2AA3" w:rsidP="009A2AA3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</w:p>
          <w:p w14:paraId="476918DA" w14:textId="77777777" w:rsidR="000540C9" w:rsidRPr="0035362A" w:rsidRDefault="000540C9" w:rsidP="009A2AA3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</w:p>
        </w:tc>
        <w:tc>
          <w:tcPr>
            <w:tcW w:w="575" w:type="pct"/>
            <w:tcBorders>
              <w:top w:val="single" w:sz="4" w:space="0" w:color="auto"/>
            </w:tcBorders>
          </w:tcPr>
          <w:p w14:paraId="25EB3000" w14:textId="77777777" w:rsidR="009A2AA3" w:rsidRDefault="009A2AA3" w:rsidP="009A2AA3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4A9D2A72" w14:textId="77777777" w:rsidR="009A2AA3" w:rsidRPr="0035362A" w:rsidRDefault="009A2AA3" w:rsidP="009A2AA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</w:tcBorders>
          </w:tcPr>
          <w:p w14:paraId="0A7224F8" w14:textId="77777777" w:rsidR="009A2AA3" w:rsidRPr="0035362A" w:rsidRDefault="009A2AA3" w:rsidP="009A2AA3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  <w:gridSpan w:val="2"/>
          </w:tcPr>
          <w:p w14:paraId="5800F17E" w14:textId="77777777" w:rsidR="009A2AA3" w:rsidRPr="0035362A" w:rsidRDefault="009A2AA3" w:rsidP="009A2AA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8" w:type="pct"/>
            <w:tcBorders>
              <w:top w:val="single" w:sz="4" w:space="0" w:color="auto"/>
            </w:tcBorders>
            <w:shd w:val="clear" w:color="auto" w:fill="auto"/>
          </w:tcPr>
          <w:p w14:paraId="373D5FD7" w14:textId="77777777" w:rsidR="009A2AA3" w:rsidRDefault="009A2AA3" w:rsidP="009A2AA3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" w:type="pct"/>
          </w:tcPr>
          <w:p w14:paraId="4892989E" w14:textId="77777777" w:rsidR="009A2AA3" w:rsidRPr="0035362A" w:rsidRDefault="009A2AA3" w:rsidP="009A2AA3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</w:tcBorders>
          </w:tcPr>
          <w:p w14:paraId="3AF5B340" w14:textId="77777777" w:rsidR="009A2AA3" w:rsidRPr="0035362A" w:rsidRDefault="009A2AA3" w:rsidP="009A2AA3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540C9" w:rsidRPr="0035362A" w14:paraId="1EC14FDE" w14:textId="77777777" w:rsidTr="000540C9">
        <w:tc>
          <w:tcPr>
            <w:tcW w:w="2331" w:type="pct"/>
          </w:tcPr>
          <w:p w14:paraId="65CE6709" w14:textId="5629B81C" w:rsidR="000540C9" w:rsidRPr="0035362A" w:rsidRDefault="000540C9" w:rsidP="000540C9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5362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เงินกู้ยืมระยะสั้นจากบุคคลหรือกิจการที่เกี่ยวข้องกัน</w:t>
            </w:r>
          </w:p>
        </w:tc>
        <w:tc>
          <w:tcPr>
            <w:tcW w:w="1240" w:type="pct"/>
            <w:gridSpan w:val="3"/>
          </w:tcPr>
          <w:p w14:paraId="4FAC1947" w14:textId="676C9235" w:rsidR="000540C9" w:rsidRPr="0035362A" w:rsidRDefault="000540C9" w:rsidP="000540C9">
            <w:pPr>
              <w:tabs>
                <w:tab w:val="decimal" w:pos="612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  <w:gridSpan w:val="2"/>
          </w:tcPr>
          <w:p w14:paraId="18529B8D" w14:textId="77777777" w:rsidR="000540C9" w:rsidRPr="0035362A" w:rsidRDefault="000540C9" w:rsidP="000540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6" w:type="pct"/>
            <w:gridSpan w:val="5"/>
          </w:tcPr>
          <w:p w14:paraId="4E57F0E5" w14:textId="4B31DA7D" w:rsidR="000540C9" w:rsidRPr="0035362A" w:rsidRDefault="000540C9" w:rsidP="000540C9">
            <w:pPr>
              <w:tabs>
                <w:tab w:val="decimal" w:pos="817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540C9" w:rsidRPr="0035362A" w14:paraId="072767A3" w14:textId="77777777" w:rsidTr="009A2AA3">
        <w:tc>
          <w:tcPr>
            <w:tcW w:w="2331" w:type="pct"/>
          </w:tcPr>
          <w:p w14:paraId="38707B9A" w14:textId="77777777" w:rsidR="000540C9" w:rsidRPr="0035362A" w:rsidRDefault="000540C9" w:rsidP="000540C9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75" w:type="pct"/>
          </w:tcPr>
          <w:p w14:paraId="4E4299DD" w14:textId="5297C214" w:rsidR="000540C9" w:rsidRPr="0035362A" w:rsidRDefault="000540C9" w:rsidP="000540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47" w:type="pct"/>
          </w:tcPr>
          <w:p w14:paraId="6C1581BC" w14:textId="77777777" w:rsidR="000540C9" w:rsidRPr="0035362A" w:rsidRDefault="000540C9" w:rsidP="000540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</w:tcPr>
          <w:p w14:paraId="101EE9F5" w14:textId="22FD5CD9" w:rsidR="000540C9" w:rsidRPr="0035362A" w:rsidRDefault="000540C9" w:rsidP="000540C9">
            <w:pPr>
              <w:tabs>
                <w:tab w:val="decimal" w:pos="61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</w:t>
            </w:r>
            <w:r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143" w:type="pct"/>
            <w:gridSpan w:val="2"/>
          </w:tcPr>
          <w:p w14:paraId="0D021BC5" w14:textId="77777777" w:rsidR="000540C9" w:rsidRPr="0035362A" w:rsidRDefault="000540C9" w:rsidP="000540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gridSpan w:val="2"/>
          </w:tcPr>
          <w:p w14:paraId="24F01E26" w14:textId="6CDFB3AA" w:rsidR="000540C9" w:rsidRPr="0035362A" w:rsidRDefault="000540C9" w:rsidP="000540C9">
            <w:pPr>
              <w:tabs>
                <w:tab w:val="decimal" w:pos="61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31" w:type="pct"/>
          </w:tcPr>
          <w:p w14:paraId="2AC15985" w14:textId="77777777" w:rsidR="000540C9" w:rsidRPr="0035362A" w:rsidRDefault="000540C9" w:rsidP="000540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gridSpan w:val="2"/>
          </w:tcPr>
          <w:p w14:paraId="56940241" w14:textId="5CFC81DC" w:rsidR="000540C9" w:rsidRPr="0035362A" w:rsidRDefault="000540C9" w:rsidP="000540C9">
            <w:pPr>
              <w:tabs>
                <w:tab w:val="decimal" w:pos="66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255</w:t>
            </w:r>
            <w:r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0540C9" w:rsidRPr="0035362A" w14:paraId="25092850" w14:textId="77777777" w:rsidTr="000540C9">
        <w:tc>
          <w:tcPr>
            <w:tcW w:w="2331" w:type="pct"/>
          </w:tcPr>
          <w:p w14:paraId="5E228EDC" w14:textId="77777777" w:rsidR="000540C9" w:rsidRPr="0035362A" w:rsidRDefault="000540C9" w:rsidP="000540C9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669" w:type="pct"/>
            <w:gridSpan w:val="10"/>
          </w:tcPr>
          <w:p w14:paraId="15CE43BB" w14:textId="5E0EAD8F" w:rsidR="000540C9" w:rsidRPr="0035362A" w:rsidRDefault="000540C9" w:rsidP="000540C9">
            <w:pPr>
              <w:tabs>
                <w:tab w:val="decimal" w:pos="817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35362A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</w:t>
            </w:r>
            <w:r w:rsidRPr="0035362A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0540C9" w:rsidRPr="0035362A" w14:paraId="14C7EA14" w14:textId="77777777" w:rsidTr="009A2AA3">
        <w:tc>
          <w:tcPr>
            <w:tcW w:w="2331" w:type="pct"/>
          </w:tcPr>
          <w:p w14:paraId="02788E44" w14:textId="77777777" w:rsidR="000540C9" w:rsidRPr="0035362A" w:rsidRDefault="000540C9" w:rsidP="000540C9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บุคคลที่เกี่ยวข้องกัน</w:t>
            </w:r>
          </w:p>
        </w:tc>
        <w:tc>
          <w:tcPr>
            <w:tcW w:w="575" w:type="pct"/>
          </w:tcPr>
          <w:p w14:paraId="65F67F6C" w14:textId="77777777" w:rsidR="000540C9" w:rsidRPr="0035362A" w:rsidRDefault="000540C9" w:rsidP="000540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3C833F55" w14:textId="77777777" w:rsidR="000540C9" w:rsidRPr="0035362A" w:rsidRDefault="000540C9" w:rsidP="000540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</w:tcPr>
          <w:p w14:paraId="12217C58" w14:textId="77777777" w:rsidR="000540C9" w:rsidRPr="0035362A" w:rsidRDefault="000540C9" w:rsidP="000540C9">
            <w:pPr>
              <w:tabs>
                <w:tab w:val="decimal" w:pos="61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gridSpan w:val="2"/>
          </w:tcPr>
          <w:p w14:paraId="29ABF4FE" w14:textId="77777777" w:rsidR="000540C9" w:rsidRPr="0035362A" w:rsidRDefault="000540C9" w:rsidP="000540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gridSpan w:val="2"/>
          </w:tcPr>
          <w:p w14:paraId="44E27084" w14:textId="77777777" w:rsidR="000540C9" w:rsidRPr="0035362A" w:rsidRDefault="000540C9" w:rsidP="000540C9">
            <w:pPr>
              <w:tabs>
                <w:tab w:val="decimal" w:pos="819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</w:tcPr>
          <w:p w14:paraId="3E03534B" w14:textId="77777777" w:rsidR="000540C9" w:rsidRPr="0035362A" w:rsidRDefault="000540C9" w:rsidP="000540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gridSpan w:val="2"/>
          </w:tcPr>
          <w:p w14:paraId="209F27D5" w14:textId="77777777" w:rsidR="000540C9" w:rsidRPr="0035362A" w:rsidRDefault="000540C9" w:rsidP="000540C9">
            <w:pPr>
              <w:tabs>
                <w:tab w:val="decimal" w:pos="81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540C9" w:rsidRPr="0035362A" w14:paraId="7AFC500E" w14:textId="77777777" w:rsidTr="009A2AA3">
        <w:tc>
          <w:tcPr>
            <w:tcW w:w="2331" w:type="pct"/>
          </w:tcPr>
          <w:p w14:paraId="546BB09F" w14:textId="77777777" w:rsidR="000540C9" w:rsidRPr="0035362A" w:rsidRDefault="000540C9" w:rsidP="000540C9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35362A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35362A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35362A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575" w:type="pct"/>
          </w:tcPr>
          <w:p w14:paraId="426395CF" w14:textId="77777777" w:rsidR="000540C9" w:rsidRPr="0035362A" w:rsidRDefault="000540C9" w:rsidP="000540C9">
            <w:pPr>
              <w:tabs>
                <w:tab w:val="decimal" w:pos="797"/>
              </w:tabs>
              <w:ind w:left="-102" w:right="7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0176FC12" w14:textId="77777777" w:rsidR="000540C9" w:rsidRPr="0035362A" w:rsidRDefault="000540C9" w:rsidP="000540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</w:tcPr>
          <w:p w14:paraId="4CB0F829" w14:textId="77777777" w:rsidR="000540C9" w:rsidRPr="0035362A" w:rsidRDefault="000540C9" w:rsidP="000540C9">
            <w:pPr>
              <w:ind w:left="-102" w:right="-1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35362A"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  <w:tc>
          <w:tcPr>
            <w:tcW w:w="143" w:type="pct"/>
            <w:gridSpan w:val="2"/>
          </w:tcPr>
          <w:p w14:paraId="3C2D0A86" w14:textId="77777777" w:rsidR="000540C9" w:rsidRPr="0035362A" w:rsidRDefault="000540C9" w:rsidP="000540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gridSpan w:val="2"/>
            <w:shd w:val="clear" w:color="auto" w:fill="auto"/>
          </w:tcPr>
          <w:p w14:paraId="26F97C84" w14:textId="77777777" w:rsidR="000540C9" w:rsidRPr="007A558B" w:rsidRDefault="000540C9" w:rsidP="000540C9">
            <w:pPr>
              <w:tabs>
                <w:tab w:val="decimal" w:pos="521"/>
              </w:tabs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A558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14:paraId="4C2A9285" w14:textId="77777777" w:rsidR="000540C9" w:rsidRPr="0035362A" w:rsidRDefault="000540C9" w:rsidP="000540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gridSpan w:val="2"/>
          </w:tcPr>
          <w:p w14:paraId="1843C57F" w14:textId="77777777" w:rsidR="000540C9" w:rsidRPr="0035362A" w:rsidRDefault="000540C9" w:rsidP="000540C9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</w:tr>
      <w:tr w:rsidR="000540C9" w:rsidRPr="0035362A" w14:paraId="366B8A93" w14:textId="77777777" w:rsidTr="009A2AA3">
        <w:tc>
          <w:tcPr>
            <w:tcW w:w="2331" w:type="pct"/>
          </w:tcPr>
          <w:p w14:paraId="3C982EC2" w14:textId="77777777" w:rsidR="000540C9" w:rsidRPr="0035362A" w:rsidRDefault="000540C9" w:rsidP="000540C9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35362A">
              <w:rPr>
                <w:rFonts w:ascii="Angsana New" w:hAnsi="Angsana New"/>
                <w:sz w:val="30"/>
                <w:szCs w:val="30"/>
                <w:cs/>
                <w:lang w:val="th-TH"/>
              </w:rPr>
              <w:t>ลดลง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14:paraId="3546A41D" w14:textId="77777777" w:rsidR="000540C9" w:rsidRPr="0035362A" w:rsidRDefault="000540C9" w:rsidP="000540C9">
            <w:pPr>
              <w:tabs>
                <w:tab w:val="decimal" w:pos="797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7212CBFE" w14:textId="77777777" w:rsidR="000540C9" w:rsidRPr="0035362A" w:rsidRDefault="000540C9" w:rsidP="000540C9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  <w:tcBorders>
              <w:bottom w:val="single" w:sz="4" w:space="0" w:color="auto"/>
            </w:tcBorders>
          </w:tcPr>
          <w:p w14:paraId="5628B8D9" w14:textId="77777777" w:rsidR="000540C9" w:rsidRPr="0035362A" w:rsidRDefault="000540C9" w:rsidP="000540C9">
            <w:pPr>
              <w:tabs>
                <w:tab w:val="decimal" w:pos="763"/>
              </w:tabs>
              <w:ind w:left="-102" w:right="-107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sz w:val="30"/>
                <w:szCs w:val="30"/>
              </w:rPr>
              <w:t>(20,000)</w:t>
            </w:r>
          </w:p>
        </w:tc>
        <w:tc>
          <w:tcPr>
            <w:tcW w:w="143" w:type="pct"/>
            <w:gridSpan w:val="2"/>
          </w:tcPr>
          <w:p w14:paraId="7348341F" w14:textId="77777777" w:rsidR="000540C9" w:rsidRPr="0035362A" w:rsidRDefault="000540C9" w:rsidP="000540C9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047A8E" w14:textId="77777777" w:rsidR="000540C9" w:rsidRPr="007A558B" w:rsidRDefault="000540C9" w:rsidP="000540C9">
            <w:pPr>
              <w:tabs>
                <w:tab w:val="decimal" w:pos="521"/>
              </w:tabs>
              <w:ind w:left="-10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A558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1" w:type="pct"/>
          </w:tcPr>
          <w:p w14:paraId="2ADE65A4" w14:textId="77777777" w:rsidR="000540C9" w:rsidRPr="0035362A" w:rsidRDefault="000540C9" w:rsidP="000540C9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1" w:type="pct"/>
            <w:gridSpan w:val="2"/>
            <w:tcBorders>
              <w:bottom w:val="single" w:sz="4" w:space="0" w:color="auto"/>
            </w:tcBorders>
          </w:tcPr>
          <w:p w14:paraId="30EE0611" w14:textId="77777777" w:rsidR="000540C9" w:rsidRPr="0035362A" w:rsidRDefault="000540C9" w:rsidP="000540C9">
            <w:pPr>
              <w:tabs>
                <w:tab w:val="decimal" w:pos="81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5362A">
              <w:rPr>
                <w:rFonts w:ascii="Angsana New" w:hAnsi="Angsana New"/>
                <w:sz w:val="30"/>
                <w:szCs w:val="30"/>
              </w:rPr>
              <w:t>(20,000)</w:t>
            </w:r>
          </w:p>
        </w:tc>
      </w:tr>
      <w:tr w:rsidR="000540C9" w:rsidRPr="0035362A" w14:paraId="396D95F4" w14:textId="77777777" w:rsidTr="009A2AA3">
        <w:tc>
          <w:tcPr>
            <w:tcW w:w="2331" w:type="pct"/>
          </w:tcPr>
          <w:p w14:paraId="56AFFF6B" w14:textId="77777777" w:rsidR="000540C9" w:rsidRPr="0035362A" w:rsidRDefault="000540C9" w:rsidP="000540C9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35362A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35362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</w:tcPr>
          <w:p w14:paraId="38E699CB" w14:textId="77777777" w:rsidR="000540C9" w:rsidRPr="00A27B75" w:rsidRDefault="000540C9" w:rsidP="000540C9">
            <w:pPr>
              <w:tabs>
                <w:tab w:val="decimal" w:pos="797"/>
              </w:tabs>
              <w:ind w:left="-10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27B75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01A6C622" w14:textId="77777777" w:rsidR="000540C9" w:rsidRPr="00A27B75" w:rsidRDefault="000540C9" w:rsidP="000540C9">
            <w:pPr>
              <w:tabs>
                <w:tab w:val="decimal" w:pos="738"/>
                <w:tab w:val="decimal" w:pos="815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8" w:type="pct"/>
            <w:tcBorders>
              <w:top w:val="single" w:sz="4" w:space="0" w:color="auto"/>
              <w:bottom w:val="double" w:sz="4" w:space="0" w:color="auto"/>
            </w:tcBorders>
          </w:tcPr>
          <w:p w14:paraId="760BC178" w14:textId="77777777" w:rsidR="000540C9" w:rsidRPr="00A27B75" w:rsidRDefault="000540C9" w:rsidP="000540C9">
            <w:pPr>
              <w:tabs>
                <w:tab w:val="decimal" w:pos="815"/>
              </w:tabs>
              <w:ind w:left="-10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27B75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gridSpan w:val="2"/>
          </w:tcPr>
          <w:p w14:paraId="3C09FE7F" w14:textId="77777777" w:rsidR="000540C9" w:rsidRPr="00A27B75" w:rsidRDefault="000540C9" w:rsidP="000540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7534B6" w14:textId="77777777" w:rsidR="000540C9" w:rsidRPr="00A27B75" w:rsidRDefault="000540C9" w:rsidP="000540C9">
            <w:pPr>
              <w:tabs>
                <w:tab w:val="decimal" w:pos="521"/>
              </w:tabs>
              <w:ind w:left="-10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27B75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1" w:type="pct"/>
            <w:shd w:val="clear" w:color="auto" w:fill="auto"/>
          </w:tcPr>
          <w:p w14:paraId="39741D82" w14:textId="77777777" w:rsidR="000540C9" w:rsidRPr="00A27B75" w:rsidRDefault="000540C9" w:rsidP="000540C9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69CD394" w14:textId="77777777" w:rsidR="000540C9" w:rsidRPr="00A27B75" w:rsidRDefault="000540C9" w:rsidP="000540C9">
            <w:pPr>
              <w:tabs>
                <w:tab w:val="decimal" w:pos="521"/>
                <w:tab w:val="left" w:pos="847"/>
              </w:tabs>
              <w:ind w:left="-102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27B75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3C1E8C87" w14:textId="77777777" w:rsidR="00DA2BFE" w:rsidRPr="00F626F6" w:rsidRDefault="00DA2BFE" w:rsidP="00201C56">
      <w:pPr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7B01FD8B" w14:textId="628EFBD9" w:rsidR="00335F3A" w:rsidRDefault="005C1531" w:rsidP="00EB602A">
      <w:pPr>
        <w:ind w:left="540" w:right="-72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  <w:r w:rsidRPr="00C74125">
        <w:rPr>
          <w:rFonts w:ascii="Angsana New" w:hAnsi="Angsana New"/>
          <w:spacing w:val="6"/>
          <w:sz w:val="30"/>
          <w:szCs w:val="30"/>
          <w:cs/>
        </w:rPr>
        <w:t xml:space="preserve">ณ วันที่ 31 ธันวาคม </w:t>
      </w:r>
      <w:r w:rsidRPr="00C74125">
        <w:rPr>
          <w:rFonts w:ascii="Angsana New" w:hAnsi="Angsana New"/>
          <w:spacing w:val="6"/>
          <w:sz w:val="30"/>
          <w:szCs w:val="30"/>
        </w:rPr>
        <w:t>2560</w:t>
      </w:r>
      <w:r w:rsidR="00231680" w:rsidRPr="00C74125">
        <w:rPr>
          <w:rFonts w:ascii="Angsana New" w:hAnsi="Angsana New"/>
          <w:spacing w:val="6"/>
          <w:sz w:val="30"/>
          <w:szCs w:val="30"/>
          <w:cs/>
        </w:rPr>
        <w:t xml:space="preserve"> กลุ่มบริษัทมีวงเงินสินเชื่อจา</w:t>
      </w:r>
      <w:r w:rsidR="009006A8" w:rsidRPr="00C74125">
        <w:rPr>
          <w:rFonts w:ascii="Angsana New" w:hAnsi="Angsana New"/>
          <w:spacing w:val="6"/>
          <w:sz w:val="30"/>
          <w:szCs w:val="30"/>
          <w:cs/>
        </w:rPr>
        <w:t>กธนาคารที่ยังไม่ได้เบิกใช้จำนวน</w:t>
      </w:r>
      <w:r w:rsidR="009006A8" w:rsidRPr="00C74125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9006A8" w:rsidRPr="00C74125">
        <w:rPr>
          <w:rFonts w:ascii="Angsana New" w:hAnsi="Angsana New"/>
          <w:spacing w:val="6"/>
          <w:sz w:val="30"/>
          <w:szCs w:val="30"/>
        </w:rPr>
        <w:t>1,709</w:t>
      </w:r>
      <w:r w:rsidR="00231680" w:rsidRPr="00C74125">
        <w:rPr>
          <w:rFonts w:ascii="Angsana New" w:hAnsi="Angsana New"/>
          <w:spacing w:val="6"/>
          <w:sz w:val="30"/>
          <w:szCs w:val="30"/>
        </w:rPr>
        <w:t xml:space="preserve"> </w:t>
      </w:r>
      <w:r w:rsidR="009006A8" w:rsidRPr="00C74125">
        <w:rPr>
          <w:rFonts w:ascii="Angsana New" w:hAnsi="Angsana New"/>
          <w:spacing w:val="6"/>
          <w:sz w:val="30"/>
          <w:szCs w:val="30"/>
          <w:cs/>
        </w:rPr>
        <w:t>ล้านบาทแล</w:t>
      </w:r>
      <w:r w:rsidR="009006A8" w:rsidRPr="00C74125">
        <w:rPr>
          <w:rFonts w:ascii="Angsana New" w:hAnsi="Angsana New" w:hint="cs"/>
          <w:spacing w:val="6"/>
          <w:sz w:val="30"/>
          <w:szCs w:val="30"/>
          <w:cs/>
        </w:rPr>
        <w:t xml:space="preserve">ะ </w:t>
      </w:r>
      <w:r w:rsidR="009006A8" w:rsidRPr="00C74125">
        <w:rPr>
          <w:rFonts w:ascii="Angsana New" w:hAnsi="Angsana New"/>
          <w:spacing w:val="6"/>
          <w:sz w:val="30"/>
          <w:szCs w:val="30"/>
        </w:rPr>
        <w:t>115</w:t>
      </w:r>
      <w:r w:rsidR="00231680" w:rsidRPr="00C74125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C74125">
        <w:rPr>
          <w:rFonts w:ascii="Angsana New" w:hAnsi="Angsana New"/>
          <w:spacing w:val="6"/>
          <w:sz w:val="30"/>
          <w:szCs w:val="30"/>
          <w:cs/>
        </w:rPr>
        <w:t xml:space="preserve">ล้านเหรียญสหรัฐอเมริกา </w:t>
      </w:r>
      <w:r w:rsidR="00231680" w:rsidRPr="00C74125">
        <w:rPr>
          <w:rFonts w:ascii="Angsana New" w:hAnsi="Angsana New"/>
          <w:i/>
          <w:iCs/>
          <w:spacing w:val="6"/>
          <w:sz w:val="30"/>
          <w:szCs w:val="30"/>
        </w:rPr>
        <w:t>(255</w:t>
      </w:r>
      <w:r w:rsidRPr="00C74125">
        <w:rPr>
          <w:rFonts w:ascii="Angsana New" w:hAnsi="Angsana New"/>
          <w:i/>
          <w:iCs/>
          <w:spacing w:val="6"/>
          <w:sz w:val="30"/>
          <w:szCs w:val="30"/>
        </w:rPr>
        <w:t>9</w:t>
      </w:r>
      <w:r w:rsidR="00231680" w:rsidRPr="00C74125">
        <w:rPr>
          <w:rFonts w:ascii="Angsana New" w:hAnsi="Angsana New"/>
          <w:i/>
          <w:iCs/>
          <w:spacing w:val="6"/>
          <w:sz w:val="30"/>
          <w:szCs w:val="30"/>
        </w:rPr>
        <w:t>:</w:t>
      </w:r>
      <w:r w:rsidR="00231680" w:rsidRPr="00C74125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</w:t>
      </w:r>
      <w:r w:rsidRPr="00C74125">
        <w:rPr>
          <w:rFonts w:ascii="Angsana New" w:hAnsi="Angsana New"/>
          <w:i/>
          <w:iCs/>
          <w:spacing w:val="6"/>
          <w:sz w:val="30"/>
          <w:szCs w:val="30"/>
        </w:rPr>
        <w:t>1,796</w:t>
      </w:r>
      <w:r w:rsidR="00231680" w:rsidRPr="00C74125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C74125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ล้านบาทและ </w:t>
      </w:r>
      <w:r w:rsidRPr="00C74125">
        <w:rPr>
          <w:rFonts w:ascii="Angsana New" w:hAnsi="Angsana New"/>
          <w:i/>
          <w:iCs/>
          <w:spacing w:val="6"/>
          <w:sz w:val="30"/>
          <w:szCs w:val="30"/>
        </w:rPr>
        <w:t>121</w:t>
      </w:r>
      <w:r w:rsidR="00231680" w:rsidRPr="00C74125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C74125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</w:t>
      </w:r>
      <w:r w:rsidR="00231680" w:rsidRPr="00C74125">
        <w:rPr>
          <w:rFonts w:ascii="Angsana New" w:hAnsi="Angsana New"/>
          <w:i/>
          <w:iCs/>
          <w:spacing w:val="6"/>
          <w:sz w:val="30"/>
          <w:szCs w:val="30"/>
        </w:rPr>
        <w:t>)</w:t>
      </w:r>
      <w:r w:rsidR="00231680" w:rsidRPr="00C74125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</w:t>
      </w:r>
      <w:r w:rsidR="00231680" w:rsidRPr="00C74125">
        <w:rPr>
          <w:rFonts w:ascii="Angsana New" w:hAnsi="Angsana New"/>
          <w:spacing w:val="6"/>
          <w:sz w:val="30"/>
          <w:szCs w:val="30"/>
          <w:cs/>
        </w:rPr>
        <w:t>วงเงินสินเชื่อใช้ไปจากธ</w:t>
      </w:r>
      <w:r w:rsidR="001F5B8B" w:rsidRPr="00C74125">
        <w:rPr>
          <w:rFonts w:ascii="Angsana New" w:hAnsi="Angsana New"/>
          <w:spacing w:val="6"/>
          <w:sz w:val="30"/>
          <w:szCs w:val="30"/>
          <w:cs/>
        </w:rPr>
        <w:t>นาคารพาณิชย์ของกลุ่มบริษัทจำนวน</w:t>
      </w:r>
      <w:r w:rsidR="001F5B8B" w:rsidRPr="00C74125">
        <w:rPr>
          <w:rFonts w:ascii="Angsana New" w:hAnsi="Angsana New"/>
          <w:spacing w:val="6"/>
          <w:sz w:val="30"/>
          <w:szCs w:val="30"/>
        </w:rPr>
        <w:t xml:space="preserve"> 4,651 </w:t>
      </w:r>
      <w:r w:rsidR="001F5B8B" w:rsidRPr="00C74125">
        <w:rPr>
          <w:rFonts w:ascii="Angsana New" w:hAnsi="Angsana New"/>
          <w:spacing w:val="6"/>
          <w:sz w:val="30"/>
          <w:szCs w:val="30"/>
          <w:cs/>
        </w:rPr>
        <w:t>ล้านบาทและ</w:t>
      </w:r>
      <w:r w:rsidR="001F5B8B" w:rsidRPr="00C74125">
        <w:rPr>
          <w:rFonts w:ascii="Angsana New" w:hAnsi="Angsana New"/>
          <w:spacing w:val="6"/>
          <w:sz w:val="30"/>
          <w:szCs w:val="30"/>
        </w:rPr>
        <w:t xml:space="preserve"> 14 </w:t>
      </w:r>
      <w:r w:rsidR="00231680" w:rsidRPr="00C74125">
        <w:rPr>
          <w:rFonts w:ascii="Angsana New" w:hAnsi="Angsana New"/>
          <w:spacing w:val="6"/>
          <w:sz w:val="30"/>
          <w:szCs w:val="30"/>
          <w:cs/>
        </w:rPr>
        <w:t>ล้านเหรียญสหรัฐอเมริกา</w:t>
      </w:r>
      <w:r w:rsidR="00231680" w:rsidRPr="00C74125">
        <w:rPr>
          <w:rFonts w:ascii="Angsana New" w:hAnsi="Angsana New"/>
          <w:spacing w:val="6"/>
          <w:sz w:val="30"/>
          <w:szCs w:val="30"/>
        </w:rPr>
        <w:t xml:space="preserve"> </w:t>
      </w:r>
      <w:r w:rsidRPr="00C74125">
        <w:rPr>
          <w:rFonts w:ascii="Angsana New" w:hAnsi="Angsana New"/>
          <w:i/>
          <w:iCs/>
          <w:spacing w:val="6"/>
          <w:sz w:val="30"/>
          <w:szCs w:val="30"/>
        </w:rPr>
        <w:t>(2559</w:t>
      </w:r>
      <w:r w:rsidR="00231680" w:rsidRPr="00C74125">
        <w:rPr>
          <w:rFonts w:ascii="Angsana New" w:hAnsi="Angsana New"/>
          <w:i/>
          <w:iCs/>
          <w:spacing w:val="6"/>
          <w:sz w:val="30"/>
          <w:szCs w:val="30"/>
        </w:rPr>
        <w:t xml:space="preserve">: </w:t>
      </w:r>
      <w:r w:rsidR="00231680" w:rsidRPr="00C74125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จำนวน </w:t>
      </w:r>
      <w:r w:rsidRPr="00C74125">
        <w:rPr>
          <w:rFonts w:ascii="Angsana New" w:hAnsi="Angsana New"/>
          <w:i/>
          <w:iCs/>
          <w:spacing w:val="6"/>
          <w:sz w:val="30"/>
          <w:szCs w:val="30"/>
        </w:rPr>
        <w:t>4,400</w:t>
      </w:r>
      <w:r w:rsidR="00231680" w:rsidRPr="00C74125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ล้านบาทและ </w:t>
      </w:r>
      <w:r w:rsidRPr="00C74125">
        <w:rPr>
          <w:rFonts w:ascii="Angsana New" w:hAnsi="Angsana New"/>
          <w:i/>
          <w:iCs/>
          <w:spacing w:val="6"/>
          <w:sz w:val="30"/>
          <w:szCs w:val="30"/>
        </w:rPr>
        <w:t>19</w:t>
      </w:r>
      <w:r w:rsidR="00231680" w:rsidRPr="00C74125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C74125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ล้านเหรียญสหรัฐอเมริกา)</w:t>
      </w:r>
      <w:r w:rsidR="00231680" w:rsidRPr="00C74125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C74125">
        <w:rPr>
          <w:rFonts w:ascii="Angsana New" w:hAnsi="Angsana New"/>
          <w:spacing w:val="6"/>
          <w:sz w:val="30"/>
          <w:szCs w:val="30"/>
          <w:cs/>
        </w:rPr>
        <w:t>และบริษัทมีภาระค้ำประกันวงเงินสินเชื่อจากธนาคารพาณิชย์ของบริษัทย่อยจำนวน</w:t>
      </w:r>
      <w:r w:rsidR="001F5B8B" w:rsidRPr="00C74125">
        <w:rPr>
          <w:rFonts w:ascii="Angsana New" w:hAnsi="Angsana New"/>
          <w:spacing w:val="6"/>
          <w:sz w:val="30"/>
          <w:szCs w:val="30"/>
        </w:rPr>
        <w:t xml:space="preserve"> </w:t>
      </w:r>
      <w:r w:rsidR="00C74125" w:rsidRPr="00C74125">
        <w:rPr>
          <w:rFonts w:ascii="Angsana New" w:hAnsi="Angsana New"/>
          <w:spacing w:val="6"/>
          <w:sz w:val="30"/>
          <w:szCs w:val="30"/>
        </w:rPr>
        <w:t>1,409</w:t>
      </w:r>
      <w:r w:rsidR="001F5B8B" w:rsidRPr="00C74125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C74125">
        <w:rPr>
          <w:rFonts w:ascii="Angsana New" w:hAnsi="Angsana New"/>
          <w:spacing w:val="6"/>
          <w:sz w:val="30"/>
          <w:szCs w:val="30"/>
          <w:cs/>
        </w:rPr>
        <w:t xml:space="preserve">ล้านบาทและ </w:t>
      </w:r>
      <w:r w:rsidR="00C74125" w:rsidRPr="00C74125">
        <w:rPr>
          <w:rFonts w:ascii="Angsana New" w:hAnsi="Angsana New"/>
          <w:spacing w:val="6"/>
          <w:sz w:val="30"/>
          <w:szCs w:val="30"/>
        </w:rPr>
        <w:t>25</w:t>
      </w:r>
      <w:r w:rsidR="001F5B8B" w:rsidRPr="00C74125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C74125">
        <w:rPr>
          <w:rFonts w:ascii="Angsana New" w:hAnsi="Angsana New"/>
          <w:spacing w:val="6"/>
          <w:sz w:val="30"/>
          <w:szCs w:val="30"/>
          <w:cs/>
        </w:rPr>
        <w:t xml:space="preserve">ล้านเหรียญสหรัฐอเมริกา </w:t>
      </w:r>
      <w:r w:rsidR="00A91ECB" w:rsidRPr="00C74125">
        <w:rPr>
          <w:rFonts w:ascii="Angsana New" w:hAnsi="Angsana New"/>
          <w:i/>
          <w:iCs/>
          <w:spacing w:val="6"/>
          <w:sz w:val="30"/>
          <w:szCs w:val="30"/>
        </w:rPr>
        <w:t>(255</w:t>
      </w:r>
      <w:r w:rsidRPr="00C74125">
        <w:rPr>
          <w:rFonts w:ascii="Angsana New" w:hAnsi="Angsana New"/>
          <w:i/>
          <w:iCs/>
          <w:spacing w:val="6"/>
          <w:sz w:val="30"/>
          <w:szCs w:val="30"/>
        </w:rPr>
        <w:t>9</w:t>
      </w:r>
      <w:r w:rsidR="00A91ECB" w:rsidRPr="00C74125">
        <w:rPr>
          <w:rFonts w:ascii="Angsana New" w:hAnsi="Angsana New"/>
          <w:i/>
          <w:iCs/>
          <w:spacing w:val="6"/>
          <w:sz w:val="30"/>
          <w:szCs w:val="30"/>
        </w:rPr>
        <w:t xml:space="preserve">: </w:t>
      </w:r>
      <w:r w:rsidRPr="00C74125">
        <w:rPr>
          <w:rFonts w:ascii="Angsana New" w:hAnsi="Angsana New"/>
          <w:i/>
          <w:iCs/>
          <w:spacing w:val="6"/>
          <w:sz w:val="30"/>
          <w:szCs w:val="30"/>
        </w:rPr>
        <w:t>4,215</w:t>
      </w:r>
      <w:r w:rsidR="00A91ECB" w:rsidRPr="00C74125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C74125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ล้านบาทและ </w:t>
      </w:r>
      <w:r w:rsidRPr="00C74125">
        <w:rPr>
          <w:rFonts w:ascii="Angsana New" w:hAnsi="Angsana New"/>
          <w:i/>
          <w:iCs/>
          <w:spacing w:val="6"/>
          <w:sz w:val="30"/>
          <w:szCs w:val="30"/>
        </w:rPr>
        <w:t>52</w:t>
      </w:r>
      <w:r w:rsidR="00231680" w:rsidRPr="00C74125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C74125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ล้านเหรียญสหรัฐอเมริกา)</w:t>
      </w:r>
    </w:p>
    <w:p w14:paraId="1668A9EC" w14:textId="77777777" w:rsidR="002115BC" w:rsidRPr="00F626F6" w:rsidRDefault="002115BC" w:rsidP="001B3589">
      <w:pPr>
        <w:jc w:val="thaiDistribute"/>
        <w:rPr>
          <w:rFonts w:ascii="Angsana New" w:hAnsi="Angsana New"/>
          <w:i/>
          <w:iCs/>
          <w:spacing w:val="6"/>
          <w:sz w:val="30"/>
          <w:szCs w:val="30"/>
          <w:cs/>
        </w:rPr>
      </w:pPr>
    </w:p>
    <w:p w14:paraId="484B6FEA" w14:textId="77777777" w:rsidR="00DA2BFE" w:rsidRPr="00F626F6" w:rsidRDefault="00335F3A" w:rsidP="00791A25">
      <w:pPr>
        <w:numPr>
          <w:ilvl w:val="0"/>
          <w:numId w:val="1"/>
        </w:numPr>
        <w:tabs>
          <w:tab w:val="clear" w:pos="430"/>
          <w:tab w:val="num" w:pos="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DA2BFE" w:rsidRPr="00F626F6">
        <w:rPr>
          <w:rFonts w:ascii="Angsana New" w:hAnsi="Angsana New"/>
          <w:b/>
          <w:bCs/>
          <w:sz w:val="30"/>
          <w:szCs w:val="30"/>
          <w:cs/>
        </w:rPr>
        <w:t xml:space="preserve"> เงินสดและรายการเทียบเท่าเงินสด</w:t>
      </w:r>
    </w:p>
    <w:p w14:paraId="11115228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lang w:val="en-GB"/>
        </w:rPr>
      </w:pPr>
    </w:p>
    <w:tbl>
      <w:tblPr>
        <w:tblW w:w="946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28"/>
        <w:gridCol w:w="1079"/>
        <w:gridCol w:w="271"/>
        <w:gridCol w:w="1077"/>
        <w:gridCol w:w="271"/>
        <w:gridCol w:w="990"/>
        <w:gridCol w:w="271"/>
        <w:gridCol w:w="1081"/>
      </w:tblGrid>
      <w:tr w:rsidR="0035362A" w:rsidRPr="00F626F6" w14:paraId="1A7C668C" w14:textId="77777777" w:rsidTr="00791A25">
        <w:tc>
          <w:tcPr>
            <w:tcW w:w="2338" w:type="pct"/>
            <w:shd w:val="clear" w:color="auto" w:fill="auto"/>
          </w:tcPr>
          <w:p w14:paraId="60897C74" w14:textId="77777777" w:rsidR="0035362A" w:rsidRPr="00F626F6" w:rsidRDefault="0035362A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82" w:type="pct"/>
            <w:gridSpan w:val="3"/>
            <w:shd w:val="clear" w:color="auto" w:fill="auto"/>
          </w:tcPr>
          <w:p w14:paraId="157869A0" w14:textId="77777777" w:rsidR="0035362A" w:rsidRPr="00F626F6" w:rsidRDefault="0035362A" w:rsidP="000A66D4">
            <w:pPr>
              <w:pStyle w:val="BodyText"/>
              <w:ind w:left="-115"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3" w:type="pct"/>
            <w:shd w:val="clear" w:color="auto" w:fill="auto"/>
          </w:tcPr>
          <w:p w14:paraId="4778DFCA" w14:textId="77777777" w:rsidR="0035362A" w:rsidRPr="00F626F6" w:rsidRDefault="0035362A" w:rsidP="000A66D4">
            <w:pPr>
              <w:pStyle w:val="BodyText"/>
              <w:ind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37" w:type="pct"/>
            <w:gridSpan w:val="3"/>
            <w:shd w:val="clear" w:color="auto" w:fill="auto"/>
          </w:tcPr>
          <w:p w14:paraId="032E18DC" w14:textId="77777777" w:rsidR="0035362A" w:rsidRPr="00F626F6" w:rsidRDefault="0035362A" w:rsidP="000A66D4">
            <w:pPr>
              <w:pStyle w:val="BodyText"/>
              <w:ind w:left="-130"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8644E3" w:rsidRPr="00F626F6" w14:paraId="659D58D7" w14:textId="77777777" w:rsidTr="00791A25">
        <w:tc>
          <w:tcPr>
            <w:tcW w:w="2338" w:type="pct"/>
            <w:shd w:val="clear" w:color="auto" w:fill="auto"/>
          </w:tcPr>
          <w:p w14:paraId="3176CC4C" w14:textId="77777777" w:rsidR="008644E3" w:rsidRPr="00F626F6" w:rsidRDefault="008644E3" w:rsidP="008644E3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0" w:type="pct"/>
            <w:shd w:val="clear" w:color="auto" w:fill="auto"/>
          </w:tcPr>
          <w:p w14:paraId="35885C5F" w14:textId="77777777" w:rsidR="008644E3" w:rsidRPr="00F626F6" w:rsidRDefault="008644E3" w:rsidP="008644E3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43" w:type="pct"/>
            <w:shd w:val="clear" w:color="auto" w:fill="auto"/>
          </w:tcPr>
          <w:p w14:paraId="4B4C7D68" w14:textId="77777777" w:rsidR="008644E3" w:rsidRPr="00F626F6" w:rsidRDefault="008644E3" w:rsidP="008644E3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9" w:type="pct"/>
            <w:shd w:val="clear" w:color="auto" w:fill="auto"/>
          </w:tcPr>
          <w:p w14:paraId="5073D0E7" w14:textId="77777777" w:rsidR="008644E3" w:rsidRPr="00F626F6" w:rsidRDefault="008644E3" w:rsidP="008644E3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2559</w:t>
            </w:r>
          </w:p>
        </w:tc>
        <w:tc>
          <w:tcPr>
            <w:tcW w:w="143" w:type="pct"/>
            <w:shd w:val="clear" w:color="auto" w:fill="auto"/>
          </w:tcPr>
          <w:p w14:paraId="06220AC2" w14:textId="77777777" w:rsidR="008644E3" w:rsidRPr="00F626F6" w:rsidRDefault="008644E3" w:rsidP="008644E3">
            <w:pPr>
              <w:pStyle w:val="BodyText"/>
              <w:ind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3" w:type="pct"/>
            <w:shd w:val="clear" w:color="auto" w:fill="auto"/>
          </w:tcPr>
          <w:p w14:paraId="630369F9" w14:textId="77777777" w:rsidR="008644E3" w:rsidRPr="00F626F6" w:rsidRDefault="008644E3" w:rsidP="008644E3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43" w:type="pct"/>
            <w:shd w:val="clear" w:color="auto" w:fill="auto"/>
          </w:tcPr>
          <w:p w14:paraId="150569D3" w14:textId="77777777" w:rsidR="008644E3" w:rsidRPr="00F626F6" w:rsidRDefault="008644E3" w:rsidP="008644E3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1" w:type="pct"/>
            <w:shd w:val="clear" w:color="auto" w:fill="auto"/>
          </w:tcPr>
          <w:p w14:paraId="0BB97A81" w14:textId="77777777" w:rsidR="008644E3" w:rsidRPr="00F626F6" w:rsidRDefault="008644E3" w:rsidP="008644E3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2559</w:t>
            </w:r>
          </w:p>
        </w:tc>
      </w:tr>
      <w:tr w:rsidR="0035362A" w:rsidRPr="00F626F6" w14:paraId="0892B33F" w14:textId="77777777" w:rsidTr="00791A25">
        <w:tc>
          <w:tcPr>
            <w:tcW w:w="2338" w:type="pct"/>
            <w:shd w:val="clear" w:color="auto" w:fill="auto"/>
          </w:tcPr>
          <w:p w14:paraId="60660FDD" w14:textId="77777777" w:rsidR="0035362A" w:rsidRPr="00F626F6" w:rsidRDefault="0035362A" w:rsidP="000A66D4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62" w:type="pct"/>
            <w:gridSpan w:val="7"/>
            <w:shd w:val="clear" w:color="auto" w:fill="auto"/>
          </w:tcPr>
          <w:p w14:paraId="467B705E" w14:textId="77777777" w:rsidR="0035362A" w:rsidRPr="00F626F6" w:rsidRDefault="0035362A" w:rsidP="000A66D4">
            <w:pPr>
              <w:pStyle w:val="BodyText"/>
              <w:ind w:left="-115" w:right="-13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8644E3" w:rsidRPr="00F626F6" w14:paraId="1A2C6DFD" w14:textId="77777777" w:rsidTr="00791A25">
        <w:tc>
          <w:tcPr>
            <w:tcW w:w="2338" w:type="pct"/>
            <w:shd w:val="clear" w:color="auto" w:fill="auto"/>
          </w:tcPr>
          <w:p w14:paraId="7EF33D57" w14:textId="77777777" w:rsidR="008644E3" w:rsidRPr="00F626F6" w:rsidRDefault="008644E3" w:rsidP="008644E3">
            <w:pPr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570" w:type="pct"/>
            <w:shd w:val="clear" w:color="auto" w:fill="auto"/>
          </w:tcPr>
          <w:p w14:paraId="5485416B" w14:textId="77777777" w:rsidR="008644E3" w:rsidRPr="00F626F6" w:rsidRDefault="00094E05" w:rsidP="008644E3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2,780</w:t>
            </w:r>
          </w:p>
        </w:tc>
        <w:tc>
          <w:tcPr>
            <w:tcW w:w="143" w:type="pct"/>
            <w:shd w:val="clear" w:color="auto" w:fill="auto"/>
          </w:tcPr>
          <w:p w14:paraId="172B87CE" w14:textId="77777777" w:rsidR="008644E3" w:rsidRPr="00F626F6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</w:tcPr>
          <w:p w14:paraId="7C05ACD2" w14:textId="77777777" w:rsidR="008644E3" w:rsidRPr="00F626F6" w:rsidRDefault="008644E3" w:rsidP="008644E3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30,408</w:t>
            </w:r>
          </w:p>
        </w:tc>
        <w:tc>
          <w:tcPr>
            <w:tcW w:w="143" w:type="pct"/>
            <w:shd w:val="clear" w:color="auto" w:fill="auto"/>
          </w:tcPr>
          <w:p w14:paraId="00C3DCF8" w14:textId="77777777" w:rsidR="008644E3" w:rsidRPr="00F626F6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3" w:type="pct"/>
            <w:shd w:val="clear" w:color="auto" w:fill="auto"/>
          </w:tcPr>
          <w:p w14:paraId="7500C020" w14:textId="77777777" w:rsidR="008644E3" w:rsidRPr="00A67C1A" w:rsidRDefault="002A2310" w:rsidP="008644E3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 w:rsidRPr="00A67C1A">
              <w:rPr>
                <w:rFonts w:ascii="Angsana New" w:hAnsi="Angsana New"/>
                <w:sz w:val="30"/>
                <w:szCs w:val="30"/>
              </w:rPr>
              <w:t>677</w:t>
            </w:r>
          </w:p>
        </w:tc>
        <w:tc>
          <w:tcPr>
            <w:tcW w:w="143" w:type="pct"/>
            <w:shd w:val="clear" w:color="auto" w:fill="auto"/>
          </w:tcPr>
          <w:p w14:paraId="38D78802" w14:textId="77777777" w:rsidR="008644E3" w:rsidRPr="00F626F6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14:paraId="3F8987D3" w14:textId="77777777" w:rsidR="008644E3" w:rsidRPr="00F626F6" w:rsidRDefault="008644E3" w:rsidP="008644E3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130</w:t>
            </w:r>
          </w:p>
        </w:tc>
      </w:tr>
      <w:tr w:rsidR="008644E3" w:rsidRPr="00F626F6" w14:paraId="74FFD6D9" w14:textId="77777777" w:rsidTr="00791A25">
        <w:tc>
          <w:tcPr>
            <w:tcW w:w="2338" w:type="pct"/>
            <w:shd w:val="clear" w:color="auto" w:fill="auto"/>
          </w:tcPr>
          <w:p w14:paraId="35844F90" w14:textId="77777777" w:rsidR="008644E3" w:rsidRPr="00F626F6" w:rsidRDefault="008644E3" w:rsidP="008644E3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เงินฝากธนาคารประเภทกระแสรายวัน</w:t>
            </w:r>
          </w:p>
        </w:tc>
        <w:tc>
          <w:tcPr>
            <w:tcW w:w="570" w:type="pct"/>
            <w:shd w:val="clear" w:color="auto" w:fill="auto"/>
          </w:tcPr>
          <w:p w14:paraId="2FED1A2F" w14:textId="77777777" w:rsidR="008644E3" w:rsidRPr="00F626F6" w:rsidRDefault="00094E05" w:rsidP="008644E3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153,809</w:t>
            </w:r>
          </w:p>
        </w:tc>
        <w:tc>
          <w:tcPr>
            <w:tcW w:w="143" w:type="pct"/>
            <w:shd w:val="clear" w:color="auto" w:fill="auto"/>
          </w:tcPr>
          <w:p w14:paraId="361252DE" w14:textId="77777777" w:rsidR="008644E3" w:rsidRPr="00F626F6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</w:tcPr>
          <w:p w14:paraId="7801E7A9" w14:textId="77777777" w:rsidR="008644E3" w:rsidRPr="00F626F6" w:rsidRDefault="008644E3" w:rsidP="008644E3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66,057</w:t>
            </w:r>
          </w:p>
        </w:tc>
        <w:tc>
          <w:tcPr>
            <w:tcW w:w="143" w:type="pct"/>
            <w:shd w:val="clear" w:color="auto" w:fill="auto"/>
          </w:tcPr>
          <w:p w14:paraId="7C213680" w14:textId="77777777" w:rsidR="008644E3" w:rsidRPr="00F626F6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3" w:type="pct"/>
            <w:shd w:val="clear" w:color="auto" w:fill="auto"/>
          </w:tcPr>
          <w:p w14:paraId="2134D34C" w14:textId="77777777" w:rsidR="008644E3" w:rsidRPr="00A67C1A" w:rsidRDefault="002A2310" w:rsidP="008644E3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 w:rsidRPr="00A67C1A">
              <w:rPr>
                <w:rFonts w:ascii="Angsana New" w:hAnsi="Angsana New"/>
                <w:sz w:val="30"/>
                <w:szCs w:val="30"/>
              </w:rPr>
              <w:t>33,115</w:t>
            </w:r>
          </w:p>
        </w:tc>
        <w:tc>
          <w:tcPr>
            <w:tcW w:w="143" w:type="pct"/>
            <w:shd w:val="clear" w:color="auto" w:fill="auto"/>
          </w:tcPr>
          <w:p w14:paraId="029ADBC3" w14:textId="77777777" w:rsidR="008644E3" w:rsidRPr="00F626F6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14:paraId="09ED7074" w14:textId="77777777" w:rsidR="008644E3" w:rsidRPr="00F626F6" w:rsidRDefault="008644E3" w:rsidP="008644E3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470</w:t>
            </w:r>
          </w:p>
        </w:tc>
      </w:tr>
      <w:tr w:rsidR="008644E3" w:rsidRPr="00F626F6" w14:paraId="39611B74" w14:textId="77777777" w:rsidTr="00791A25">
        <w:trPr>
          <w:trHeight w:val="80"/>
        </w:trPr>
        <w:tc>
          <w:tcPr>
            <w:tcW w:w="2338" w:type="pct"/>
            <w:shd w:val="clear" w:color="auto" w:fill="auto"/>
          </w:tcPr>
          <w:p w14:paraId="15E24952" w14:textId="77777777" w:rsidR="008644E3" w:rsidRPr="00F626F6" w:rsidRDefault="008644E3" w:rsidP="008644E3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เงินฝากธนาคารประเภทออมทรัพย์</w:t>
            </w:r>
          </w:p>
        </w:tc>
        <w:tc>
          <w:tcPr>
            <w:tcW w:w="570" w:type="pct"/>
            <w:shd w:val="clear" w:color="auto" w:fill="auto"/>
          </w:tcPr>
          <w:p w14:paraId="25239B25" w14:textId="77777777" w:rsidR="008644E3" w:rsidRPr="00F626F6" w:rsidRDefault="00094E05" w:rsidP="008644E3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33,578</w:t>
            </w:r>
          </w:p>
        </w:tc>
        <w:tc>
          <w:tcPr>
            <w:tcW w:w="143" w:type="pct"/>
            <w:shd w:val="clear" w:color="auto" w:fill="auto"/>
          </w:tcPr>
          <w:p w14:paraId="62039170" w14:textId="77777777" w:rsidR="008644E3" w:rsidRPr="00F626F6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</w:tcPr>
          <w:p w14:paraId="3DEF5BF7" w14:textId="77777777" w:rsidR="008644E3" w:rsidRPr="00F626F6" w:rsidRDefault="008644E3" w:rsidP="008644E3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30,726</w:t>
            </w:r>
          </w:p>
        </w:tc>
        <w:tc>
          <w:tcPr>
            <w:tcW w:w="143" w:type="pct"/>
            <w:shd w:val="clear" w:color="auto" w:fill="auto"/>
          </w:tcPr>
          <w:p w14:paraId="22A7EA40" w14:textId="77777777" w:rsidR="008644E3" w:rsidRPr="00F626F6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3" w:type="pct"/>
            <w:shd w:val="clear" w:color="auto" w:fill="auto"/>
          </w:tcPr>
          <w:p w14:paraId="1ED252B9" w14:textId="77777777" w:rsidR="008644E3" w:rsidRPr="00A67C1A" w:rsidRDefault="002A2310" w:rsidP="008644E3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  <w:cs/>
              </w:rPr>
            </w:pPr>
            <w:r w:rsidRPr="00A67C1A">
              <w:rPr>
                <w:rFonts w:ascii="Angsana New" w:hAnsi="Angsana New"/>
                <w:sz w:val="30"/>
                <w:szCs w:val="30"/>
              </w:rPr>
              <w:t>9,759</w:t>
            </w:r>
          </w:p>
        </w:tc>
        <w:tc>
          <w:tcPr>
            <w:tcW w:w="143" w:type="pct"/>
            <w:shd w:val="clear" w:color="auto" w:fill="auto"/>
          </w:tcPr>
          <w:p w14:paraId="05BC42E6" w14:textId="77777777" w:rsidR="008644E3" w:rsidRPr="00F626F6" w:rsidRDefault="008644E3" w:rsidP="008644E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14:paraId="225F342B" w14:textId="77777777" w:rsidR="008644E3" w:rsidRPr="00F626F6" w:rsidRDefault="008644E3" w:rsidP="008644E3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91</w:t>
            </w:r>
          </w:p>
        </w:tc>
      </w:tr>
      <w:tr w:rsidR="008644E3" w:rsidRPr="00F626F6" w14:paraId="69144E5B" w14:textId="77777777" w:rsidTr="00791A25">
        <w:trPr>
          <w:trHeight w:val="211"/>
        </w:trPr>
        <w:tc>
          <w:tcPr>
            <w:tcW w:w="2338" w:type="pct"/>
            <w:shd w:val="clear" w:color="auto" w:fill="auto"/>
          </w:tcPr>
          <w:p w14:paraId="5D671611" w14:textId="77777777" w:rsidR="008644E3" w:rsidRPr="00F626F6" w:rsidRDefault="008644E3" w:rsidP="008644E3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C67DB7" w14:textId="77777777" w:rsidR="008644E3" w:rsidRPr="0035362A" w:rsidRDefault="00094E05" w:rsidP="008644E3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190,167</w:t>
            </w:r>
          </w:p>
        </w:tc>
        <w:tc>
          <w:tcPr>
            <w:tcW w:w="143" w:type="pct"/>
            <w:shd w:val="clear" w:color="auto" w:fill="auto"/>
          </w:tcPr>
          <w:p w14:paraId="17D1B2C5" w14:textId="77777777" w:rsidR="008644E3" w:rsidRPr="0035362A" w:rsidRDefault="008644E3" w:rsidP="008644E3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C3E883" w14:textId="77777777" w:rsidR="008644E3" w:rsidRPr="0035362A" w:rsidRDefault="008644E3" w:rsidP="008644E3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</w:rPr>
              <w:t>127,191</w:t>
            </w:r>
          </w:p>
        </w:tc>
        <w:tc>
          <w:tcPr>
            <w:tcW w:w="143" w:type="pct"/>
            <w:shd w:val="clear" w:color="auto" w:fill="auto"/>
          </w:tcPr>
          <w:p w14:paraId="10BBC53B" w14:textId="77777777" w:rsidR="008644E3" w:rsidRPr="0035362A" w:rsidRDefault="008644E3" w:rsidP="008644E3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8A2188" w14:textId="77777777" w:rsidR="008644E3" w:rsidRPr="00A67C1A" w:rsidRDefault="002A2310" w:rsidP="008644E3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67C1A">
              <w:rPr>
                <w:rFonts w:ascii="Angsana New" w:hAnsi="Angsana New"/>
                <w:b/>
                <w:bCs/>
                <w:sz w:val="30"/>
                <w:szCs w:val="30"/>
              </w:rPr>
              <w:t>43,551</w:t>
            </w:r>
          </w:p>
        </w:tc>
        <w:tc>
          <w:tcPr>
            <w:tcW w:w="143" w:type="pct"/>
            <w:shd w:val="clear" w:color="auto" w:fill="auto"/>
          </w:tcPr>
          <w:p w14:paraId="6435219D" w14:textId="77777777" w:rsidR="008644E3" w:rsidRPr="0035362A" w:rsidRDefault="008644E3" w:rsidP="008644E3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557819D" w14:textId="77777777" w:rsidR="008644E3" w:rsidRPr="0035362A" w:rsidRDefault="008644E3" w:rsidP="008644E3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5362A">
              <w:rPr>
                <w:rFonts w:ascii="Angsana New" w:hAnsi="Angsana New"/>
                <w:b/>
                <w:bCs/>
                <w:sz w:val="30"/>
                <w:szCs w:val="30"/>
              </w:rPr>
              <w:t>691</w:t>
            </w:r>
          </w:p>
        </w:tc>
      </w:tr>
    </w:tbl>
    <w:p w14:paraId="770D70CC" w14:textId="366BD88F" w:rsidR="000540C9" w:rsidRDefault="000540C9" w:rsidP="00270F29">
      <w:pPr>
        <w:jc w:val="thaiDistribute"/>
        <w:rPr>
          <w:rFonts w:ascii="Angsana New" w:hAnsi="Angsana New"/>
          <w:i/>
          <w:iCs/>
          <w:sz w:val="30"/>
          <w:szCs w:val="30"/>
          <w:cs/>
          <w:lang w:val="th-TH"/>
        </w:rPr>
      </w:pPr>
      <w:r>
        <w:rPr>
          <w:rFonts w:ascii="Angsana New" w:hAnsi="Angsana New"/>
          <w:i/>
          <w:iCs/>
          <w:sz w:val="30"/>
          <w:szCs w:val="30"/>
          <w:cs/>
          <w:lang w:val="th-TH"/>
        </w:rPr>
        <w:br w:type="page"/>
      </w:r>
    </w:p>
    <w:p w14:paraId="170A81B3" w14:textId="77777777" w:rsidR="00090420" w:rsidRPr="00090420" w:rsidRDefault="00090420" w:rsidP="00090420">
      <w:pPr>
        <w:pStyle w:val="ListParagraph"/>
        <w:numPr>
          <w:ilvl w:val="0"/>
          <w:numId w:val="1"/>
        </w:num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  <w:r>
        <w:rPr>
          <w:rFonts w:ascii="Angsana New" w:hAnsi="Angsana New"/>
          <w:b/>
          <w:bCs/>
          <w:sz w:val="30"/>
          <w:szCs w:val="30"/>
        </w:rPr>
        <w:t xml:space="preserve">    </w:t>
      </w:r>
      <w:r w:rsidRPr="00090420">
        <w:rPr>
          <w:rFonts w:ascii="Angsana New" w:hAnsi="Angsana New"/>
          <w:b/>
          <w:bCs/>
          <w:sz w:val="30"/>
          <w:szCs w:val="30"/>
          <w:cs/>
        </w:rPr>
        <w:t xml:space="preserve">  เงินลงทุนระยะยาวอื่น</w:t>
      </w:r>
    </w:p>
    <w:p w14:paraId="091E5D96" w14:textId="77777777" w:rsidR="00090420" w:rsidRPr="00F626F6" w:rsidRDefault="00090420" w:rsidP="00090420">
      <w:pPr>
        <w:ind w:right="-45"/>
        <w:jc w:val="thaiDistribute"/>
        <w:rPr>
          <w:rFonts w:ascii="Angsana New" w:hAnsi="Angsana New"/>
          <w:lang w:val="en-GB"/>
        </w:rPr>
      </w:pPr>
    </w:p>
    <w:tbl>
      <w:tblPr>
        <w:tblW w:w="944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54"/>
        <w:gridCol w:w="1054"/>
        <w:gridCol w:w="278"/>
        <w:gridCol w:w="1067"/>
        <w:gridCol w:w="242"/>
        <w:gridCol w:w="1058"/>
        <w:gridCol w:w="249"/>
        <w:gridCol w:w="1041"/>
      </w:tblGrid>
      <w:tr w:rsidR="00090420" w:rsidRPr="00F626F6" w14:paraId="073CFD9B" w14:textId="77777777" w:rsidTr="00791A25">
        <w:tc>
          <w:tcPr>
            <w:tcW w:w="2359" w:type="pct"/>
          </w:tcPr>
          <w:p w14:paraId="6CF907C0" w14:textId="77777777" w:rsidR="00090420" w:rsidRPr="00F626F6" w:rsidRDefault="00090420" w:rsidP="00090420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70" w:type="pct"/>
            <w:gridSpan w:val="3"/>
          </w:tcPr>
          <w:p w14:paraId="28AB3CCC" w14:textId="77777777" w:rsidR="00090420" w:rsidRPr="00F626F6" w:rsidRDefault="00090420" w:rsidP="00090420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</w:tcPr>
          <w:p w14:paraId="4C483540" w14:textId="77777777" w:rsidR="00090420" w:rsidRPr="00F626F6" w:rsidRDefault="00090420" w:rsidP="00090420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43" w:type="pct"/>
            <w:gridSpan w:val="3"/>
          </w:tcPr>
          <w:p w14:paraId="092FBB9C" w14:textId="77777777" w:rsidR="00090420" w:rsidRPr="00F626F6" w:rsidRDefault="00090420" w:rsidP="00090420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090420" w:rsidRPr="00F626F6" w14:paraId="0860530E" w14:textId="77777777" w:rsidTr="00791A25">
        <w:tc>
          <w:tcPr>
            <w:tcW w:w="2359" w:type="pct"/>
          </w:tcPr>
          <w:p w14:paraId="49D9E40C" w14:textId="77777777" w:rsidR="00090420" w:rsidRPr="00F626F6" w:rsidRDefault="00090420" w:rsidP="00090420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8" w:type="pct"/>
          </w:tcPr>
          <w:p w14:paraId="470E77CD" w14:textId="77777777" w:rsidR="00090420" w:rsidRPr="00F626F6" w:rsidRDefault="00090420" w:rsidP="00090420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47" w:type="pct"/>
          </w:tcPr>
          <w:p w14:paraId="1116CC57" w14:textId="77777777" w:rsidR="00090420" w:rsidRPr="00F626F6" w:rsidRDefault="00090420" w:rsidP="00090420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5" w:type="pct"/>
          </w:tcPr>
          <w:p w14:paraId="32A9E96B" w14:textId="77777777" w:rsidR="00090420" w:rsidRPr="00F626F6" w:rsidRDefault="00090420" w:rsidP="00090420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2559</w:t>
            </w:r>
          </w:p>
        </w:tc>
        <w:tc>
          <w:tcPr>
            <w:tcW w:w="128" w:type="pct"/>
          </w:tcPr>
          <w:p w14:paraId="3B6C701C" w14:textId="77777777" w:rsidR="00090420" w:rsidRPr="00F626F6" w:rsidRDefault="00090420" w:rsidP="00090420">
            <w:pPr>
              <w:pStyle w:val="BodyText"/>
              <w:ind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14:paraId="4A15AB87" w14:textId="77777777" w:rsidR="00090420" w:rsidRPr="00F626F6" w:rsidRDefault="00090420" w:rsidP="00090420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32" w:type="pct"/>
          </w:tcPr>
          <w:p w14:paraId="3C622D37" w14:textId="77777777" w:rsidR="00090420" w:rsidRPr="00F626F6" w:rsidRDefault="00090420" w:rsidP="00090420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1" w:type="pct"/>
          </w:tcPr>
          <w:p w14:paraId="1D6D6249" w14:textId="77777777" w:rsidR="00090420" w:rsidRPr="00F626F6" w:rsidRDefault="00090420" w:rsidP="00090420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2559</w:t>
            </w:r>
          </w:p>
        </w:tc>
      </w:tr>
      <w:tr w:rsidR="00090420" w:rsidRPr="00F626F6" w14:paraId="5C6EB2B5" w14:textId="77777777" w:rsidTr="00791A25">
        <w:tc>
          <w:tcPr>
            <w:tcW w:w="2359" w:type="pct"/>
          </w:tcPr>
          <w:p w14:paraId="725EECF7" w14:textId="77777777" w:rsidR="00090420" w:rsidRPr="00F626F6" w:rsidRDefault="00090420" w:rsidP="00090420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41" w:type="pct"/>
            <w:gridSpan w:val="7"/>
          </w:tcPr>
          <w:p w14:paraId="3EB5B85E" w14:textId="77777777" w:rsidR="00090420" w:rsidRPr="00F626F6" w:rsidRDefault="00090420" w:rsidP="00090420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094E05" w:rsidRPr="00F626F6" w14:paraId="2C9EA27A" w14:textId="77777777" w:rsidTr="00791A25">
        <w:tc>
          <w:tcPr>
            <w:tcW w:w="2359" w:type="pct"/>
          </w:tcPr>
          <w:p w14:paraId="1DCAAB50" w14:textId="77777777" w:rsidR="00094E05" w:rsidRPr="00F626F6" w:rsidRDefault="00094E05" w:rsidP="00094E05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หลักทรัพย์จดทะเบียนเผื่อขาย</w:t>
            </w:r>
          </w:p>
        </w:tc>
        <w:tc>
          <w:tcPr>
            <w:tcW w:w="558" w:type="pct"/>
          </w:tcPr>
          <w:p w14:paraId="031AE293" w14:textId="77777777" w:rsidR="00094E05" w:rsidRPr="00F626F6" w:rsidRDefault="00094E05" w:rsidP="00094E05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1,249</w:t>
            </w:r>
          </w:p>
        </w:tc>
        <w:tc>
          <w:tcPr>
            <w:tcW w:w="147" w:type="pct"/>
          </w:tcPr>
          <w:p w14:paraId="3972D1F5" w14:textId="77777777" w:rsidR="00094E05" w:rsidRPr="00F626F6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04ED7276" w14:textId="77777777" w:rsidR="00094E05" w:rsidRPr="00F626F6" w:rsidRDefault="00094E05" w:rsidP="00094E05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1,249</w:t>
            </w:r>
          </w:p>
        </w:tc>
        <w:tc>
          <w:tcPr>
            <w:tcW w:w="128" w:type="pct"/>
          </w:tcPr>
          <w:p w14:paraId="244CC3CE" w14:textId="77777777" w:rsidR="00094E05" w:rsidRPr="00F626F6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30006C63" w14:textId="77777777" w:rsidR="00094E05" w:rsidRPr="00F626F6" w:rsidRDefault="00094E05" w:rsidP="00094E05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1,249</w:t>
            </w:r>
          </w:p>
        </w:tc>
        <w:tc>
          <w:tcPr>
            <w:tcW w:w="132" w:type="pct"/>
          </w:tcPr>
          <w:p w14:paraId="1B4ACE6F" w14:textId="77777777" w:rsidR="00094E05" w:rsidRPr="00F626F6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</w:tcPr>
          <w:p w14:paraId="1FDE4235" w14:textId="77777777" w:rsidR="00094E05" w:rsidRPr="00F626F6" w:rsidRDefault="00094E05" w:rsidP="00094E05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1,249</w:t>
            </w:r>
          </w:p>
        </w:tc>
      </w:tr>
      <w:tr w:rsidR="00791A25" w:rsidRPr="00F626F6" w14:paraId="264E2CD7" w14:textId="77777777" w:rsidTr="00791A25">
        <w:tc>
          <w:tcPr>
            <w:tcW w:w="2359" w:type="pct"/>
          </w:tcPr>
          <w:p w14:paraId="10D6C62B" w14:textId="77777777" w:rsidR="00791A25" w:rsidRPr="00F626F6" w:rsidRDefault="00791A25" w:rsidP="00094E05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8" w:type="pct"/>
          </w:tcPr>
          <w:p w14:paraId="1A7D0DDB" w14:textId="77777777" w:rsidR="00791A25" w:rsidRPr="00F626F6" w:rsidRDefault="00791A25" w:rsidP="00094E05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4A8940CE" w14:textId="77777777" w:rsidR="00791A25" w:rsidRPr="00F626F6" w:rsidRDefault="00791A2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0E880C29" w14:textId="77777777" w:rsidR="00791A25" w:rsidRPr="00F626F6" w:rsidRDefault="00791A25" w:rsidP="00094E05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</w:tcPr>
          <w:p w14:paraId="144734E6" w14:textId="77777777" w:rsidR="00791A25" w:rsidRPr="00F626F6" w:rsidRDefault="00791A2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0AC51148" w14:textId="77777777" w:rsidR="00791A25" w:rsidRDefault="00791A25" w:rsidP="00094E05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</w:tcPr>
          <w:p w14:paraId="4534B3B3" w14:textId="77777777" w:rsidR="00791A25" w:rsidRPr="00F626F6" w:rsidRDefault="00791A2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</w:tcPr>
          <w:p w14:paraId="11DEAAE1" w14:textId="77777777" w:rsidR="00791A25" w:rsidRPr="00F626F6" w:rsidRDefault="00791A25" w:rsidP="00094E05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94E05" w:rsidRPr="00F626F6" w14:paraId="280D8D93" w14:textId="77777777" w:rsidTr="00791A25">
        <w:tc>
          <w:tcPr>
            <w:tcW w:w="2359" w:type="pct"/>
            <w:shd w:val="clear" w:color="auto" w:fill="auto"/>
          </w:tcPr>
          <w:p w14:paraId="5CCBF723" w14:textId="77777777" w:rsidR="00094E05" w:rsidRPr="00780389" w:rsidRDefault="00094E05" w:rsidP="00094E05">
            <w:pPr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780389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558" w:type="pct"/>
            <w:shd w:val="clear" w:color="auto" w:fill="auto"/>
          </w:tcPr>
          <w:p w14:paraId="17D4EB3C" w14:textId="77777777" w:rsidR="00094E05" w:rsidRPr="00F626F6" w:rsidRDefault="00094E05" w:rsidP="00094E05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5E511764" w14:textId="77777777" w:rsidR="00094E05" w:rsidRPr="00F626F6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67FB32D0" w14:textId="77777777" w:rsidR="00094E05" w:rsidRPr="00F626F6" w:rsidRDefault="00094E05" w:rsidP="00094E05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2AD94D73" w14:textId="77777777" w:rsidR="00094E05" w:rsidRPr="00F626F6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14:paraId="6D7D003A" w14:textId="77777777" w:rsidR="00094E05" w:rsidRPr="00F626F6" w:rsidRDefault="00094E05" w:rsidP="00094E05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" w:type="pct"/>
            <w:shd w:val="clear" w:color="auto" w:fill="auto"/>
          </w:tcPr>
          <w:p w14:paraId="6F7EADE6" w14:textId="77777777" w:rsidR="00094E05" w:rsidRPr="00F626F6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14:paraId="69E24212" w14:textId="77777777" w:rsidR="00094E05" w:rsidRPr="00F626F6" w:rsidRDefault="00094E05" w:rsidP="00094E05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94E05" w:rsidRPr="00F626F6" w14:paraId="4D20A192" w14:textId="77777777" w:rsidTr="00791A25">
        <w:tc>
          <w:tcPr>
            <w:tcW w:w="2359" w:type="pct"/>
            <w:shd w:val="clear" w:color="auto" w:fill="auto"/>
          </w:tcPr>
          <w:p w14:paraId="2AFCFC7F" w14:textId="77777777" w:rsidR="00094E05" w:rsidRPr="008119EB" w:rsidRDefault="008119EB" w:rsidP="00094E05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9EB">
              <w:rPr>
                <w:rFonts w:ascii="Angsana New" w:hAnsi="Angsana New"/>
                <w:sz w:val="30"/>
                <w:szCs w:val="30"/>
                <w:cs/>
                <w:lang w:val="th-TH"/>
              </w:rPr>
              <w:t>บริษัท ด</w:t>
            </w:r>
            <w:r w:rsidRPr="008119EB">
              <w:rPr>
                <w:rFonts w:ascii="Angsana New" w:hAnsi="Angsana New"/>
                <w:sz w:val="30"/>
                <w:szCs w:val="30"/>
                <w:cs/>
              </w:rPr>
              <w:t>๊</w:t>
            </w:r>
            <w:r w:rsidRPr="008119EB">
              <w:rPr>
                <w:rFonts w:ascii="Angsana New" w:hAnsi="Angsana New"/>
                <w:sz w:val="30"/>
                <w:szCs w:val="30"/>
                <w:cs/>
                <w:lang w:val="th-TH"/>
              </w:rPr>
              <w:t>อกเตอร์บู จำกัด</w:t>
            </w:r>
          </w:p>
        </w:tc>
        <w:tc>
          <w:tcPr>
            <w:tcW w:w="558" w:type="pct"/>
            <w:shd w:val="clear" w:color="auto" w:fill="auto"/>
          </w:tcPr>
          <w:p w14:paraId="466F618A" w14:textId="77777777" w:rsidR="00094E05" w:rsidRPr="008119EB" w:rsidRDefault="00094E05" w:rsidP="00094E05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5,100</w:t>
            </w:r>
          </w:p>
        </w:tc>
        <w:tc>
          <w:tcPr>
            <w:tcW w:w="147" w:type="pct"/>
            <w:shd w:val="clear" w:color="auto" w:fill="auto"/>
          </w:tcPr>
          <w:p w14:paraId="39FDB6F6" w14:textId="77777777" w:rsidR="00094E05" w:rsidRPr="008119EB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5560CE50" w14:textId="77777777" w:rsidR="00094E05" w:rsidRPr="008119EB" w:rsidRDefault="008119EB" w:rsidP="00094E05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5,100</w:t>
            </w:r>
          </w:p>
        </w:tc>
        <w:tc>
          <w:tcPr>
            <w:tcW w:w="128" w:type="pct"/>
            <w:shd w:val="clear" w:color="auto" w:fill="auto"/>
          </w:tcPr>
          <w:p w14:paraId="7DD7AFD2" w14:textId="77777777" w:rsidR="00094E05" w:rsidRPr="008119EB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14:paraId="5681068C" w14:textId="77777777" w:rsidR="00094E05" w:rsidRPr="008119EB" w:rsidRDefault="008119EB" w:rsidP="00094E05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5,100</w:t>
            </w:r>
          </w:p>
        </w:tc>
        <w:tc>
          <w:tcPr>
            <w:tcW w:w="132" w:type="pct"/>
            <w:shd w:val="clear" w:color="auto" w:fill="auto"/>
          </w:tcPr>
          <w:p w14:paraId="2EE4FB0F" w14:textId="77777777" w:rsidR="00094E05" w:rsidRPr="008119EB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14:paraId="21802BE5" w14:textId="77777777" w:rsidR="00094E05" w:rsidRPr="008119EB" w:rsidRDefault="008119EB" w:rsidP="00094E05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5,100</w:t>
            </w:r>
          </w:p>
        </w:tc>
      </w:tr>
      <w:tr w:rsidR="00094E05" w:rsidRPr="00F626F6" w14:paraId="22DF2A04" w14:textId="77777777" w:rsidTr="00791A25">
        <w:tc>
          <w:tcPr>
            <w:tcW w:w="2359" w:type="pct"/>
            <w:shd w:val="clear" w:color="auto" w:fill="auto"/>
          </w:tcPr>
          <w:p w14:paraId="77E32C69" w14:textId="77777777" w:rsidR="00094E05" w:rsidRPr="008119EB" w:rsidRDefault="008119EB" w:rsidP="00094E0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8119EB">
              <w:rPr>
                <w:rFonts w:ascii="Angsana New" w:hAnsi="Angsana New"/>
                <w:sz w:val="30"/>
                <w:szCs w:val="30"/>
                <w:cs/>
              </w:rPr>
              <w:t>บริษัท ยูนิเวอร์แซล สตีลดรัม จำกัด</w:t>
            </w:r>
          </w:p>
        </w:tc>
        <w:tc>
          <w:tcPr>
            <w:tcW w:w="558" w:type="pct"/>
            <w:shd w:val="clear" w:color="auto" w:fill="auto"/>
          </w:tcPr>
          <w:p w14:paraId="612BB832" w14:textId="77777777" w:rsidR="00094E05" w:rsidRPr="008119EB" w:rsidRDefault="00094E05" w:rsidP="00094E05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  <w:tc>
          <w:tcPr>
            <w:tcW w:w="147" w:type="pct"/>
            <w:shd w:val="clear" w:color="auto" w:fill="auto"/>
          </w:tcPr>
          <w:p w14:paraId="65464056" w14:textId="77777777" w:rsidR="00094E05" w:rsidRPr="008119EB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531F0BD7" w14:textId="77777777" w:rsidR="00094E05" w:rsidRPr="008119EB" w:rsidRDefault="008119EB" w:rsidP="00094E05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3,0</w:t>
            </w:r>
            <w:r w:rsidR="00094E05" w:rsidRPr="008119EB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28" w:type="pct"/>
            <w:shd w:val="clear" w:color="auto" w:fill="auto"/>
          </w:tcPr>
          <w:p w14:paraId="691626D2" w14:textId="77777777" w:rsidR="00094E05" w:rsidRPr="008119EB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14:paraId="11DC3FD3" w14:textId="77777777" w:rsidR="00094E05" w:rsidRPr="008119EB" w:rsidRDefault="008119EB" w:rsidP="00094E05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3,0</w:t>
            </w:r>
            <w:r w:rsidR="00094E05" w:rsidRPr="008119EB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132" w:type="pct"/>
            <w:shd w:val="clear" w:color="auto" w:fill="auto"/>
          </w:tcPr>
          <w:p w14:paraId="49894CF4" w14:textId="77777777" w:rsidR="00094E05" w:rsidRPr="008119EB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14:paraId="335A1B89" w14:textId="77777777" w:rsidR="00094E05" w:rsidRPr="008119EB" w:rsidRDefault="008119EB" w:rsidP="00094E05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3,0</w:t>
            </w:r>
            <w:r w:rsidR="00094E05" w:rsidRPr="008119EB">
              <w:rPr>
                <w:rFonts w:ascii="Angsana New" w:hAnsi="Angsana New"/>
                <w:sz w:val="30"/>
                <w:szCs w:val="30"/>
              </w:rPr>
              <w:t>00</w:t>
            </w:r>
          </w:p>
        </w:tc>
      </w:tr>
      <w:tr w:rsidR="00094E05" w:rsidRPr="00F626F6" w14:paraId="2E1B6703" w14:textId="77777777" w:rsidTr="00791A25">
        <w:tc>
          <w:tcPr>
            <w:tcW w:w="2359" w:type="pct"/>
            <w:shd w:val="clear" w:color="auto" w:fill="auto"/>
          </w:tcPr>
          <w:p w14:paraId="665BADB9" w14:textId="77777777" w:rsidR="00094E05" w:rsidRPr="008119EB" w:rsidRDefault="008119EB" w:rsidP="00094E05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9EB">
              <w:rPr>
                <w:rFonts w:ascii="Angsana New" w:hAnsi="Angsana New"/>
                <w:sz w:val="30"/>
                <w:szCs w:val="30"/>
                <w:cs/>
              </w:rPr>
              <w:t>บริษัท สยามสตีลคอนเทนเนอร์ จำกัด</w:t>
            </w:r>
          </w:p>
        </w:tc>
        <w:tc>
          <w:tcPr>
            <w:tcW w:w="558" w:type="pct"/>
            <w:shd w:val="clear" w:color="auto" w:fill="auto"/>
          </w:tcPr>
          <w:p w14:paraId="66247CFA" w14:textId="77777777" w:rsidR="00094E05" w:rsidRPr="008119EB" w:rsidRDefault="00094E05" w:rsidP="00094E05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2,000</w:t>
            </w:r>
          </w:p>
        </w:tc>
        <w:tc>
          <w:tcPr>
            <w:tcW w:w="147" w:type="pct"/>
            <w:shd w:val="clear" w:color="auto" w:fill="auto"/>
          </w:tcPr>
          <w:p w14:paraId="20DB7CCE" w14:textId="77777777" w:rsidR="00094E05" w:rsidRPr="008119EB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1F4FB997" w14:textId="77777777" w:rsidR="00094E05" w:rsidRPr="008119EB" w:rsidRDefault="008119EB" w:rsidP="00094E05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2</w:t>
            </w:r>
            <w:r w:rsidR="00094E05" w:rsidRPr="008119EB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  <w:tc>
          <w:tcPr>
            <w:tcW w:w="128" w:type="pct"/>
            <w:shd w:val="clear" w:color="auto" w:fill="auto"/>
          </w:tcPr>
          <w:p w14:paraId="508F85A9" w14:textId="77777777" w:rsidR="00094E05" w:rsidRPr="008119EB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14:paraId="2D0779E4" w14:textId="77777777" w:rsidR="00094E05" w:rsidRPr="008119EB" w:rsidRDefault="008119EB" w:rsidP="00094E05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2</w:t>
            </w:r>
            <w:r w:rsidR="00094E05" w:rsidRPr="008119EB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  <w:tc>
          <w:tcPr>
            <w:tcW w:w="132" w:type="pct"/>
            <w:shd w:val="clear" w:color="auto" w:fill="auto"/>
          </w:tcPr>
          <w:p w14:paraId="12DBDCF9" w14:textId="77777777" w:rsidR="00094E05" w:rsidRPr="008119EB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14:paraId="17B8F854" w14:textId="77777777" w:rsidR="00094E05" w:rsidRPr="008119EB" w:rsidRDefault="008119EB" w:rsidP="00094E05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1</w:t>
            </w:r>
            <w:r w:rsidR="00094E05" w:rsidRPr="008119EB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</w:tr>
      <w:tr w:rsidR="00094E05" w:rsidRPr="00F626F6" w14:paraId="189F616D" w14:textId="77777777" w:rsidTr="00791A25">
        <w:tc>
          <w:tcPr>
            <w:tcW w:w="2359" w:type="pct"/>
            <w:shd w:val="clear" w:color="auto" w:fill="auto"/>
          </w:tcPr>
          <w:p w14:paraId="6C4BB647" w14:textId="77777777" w:rsidR="00094E05" w:rsidRPr="008119EB" w:rsidRDefault="008119EB" w:rsidP="00094E05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9EB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="00EA7E5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119EB">
              <w:rPr>
                <w:rFonts w:ascii="Angsana New" w:hAnsi="Angsana New" w:hint="cs"/>
                <w:sz w:val="30"/>
                <w:szCs w:val="30"/>
                <w:cs/>
              </w:rPr>
              <w:t>ร่วมทุนยางพาราไทย จำกัด</w:t>
            </w:r>
          </w:p>
        </w:tc>
        <w:tc>
          <w:tcPr>
            <w:tcW w:w="558" w:type="pct"/>
            <w:shd w:val="clear" w:color="auto" w:fill="auto"/>
          </w:tcPr>
          <w:p w14:paraId="2F9CB9FB" w14:textId="77777777" w:rsidR="00094E05" w:rsidRPr="008119EB" w:rsidRDefault="00094E05" w:rsidP="00094E05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100,000</w:t>
            </w:r>
          </w:p>
        </w:tc>
        <w:tc>
          <w:tcPr>
            <w:tcW w:w="147" w:type="pct"/>
            <w:shd w:val="clear" w:color="auto" w:fill="auto"/>
          </w:tcPr>
          <w:p w14:paraId="2A979326" w14:textId="77777777" w:rsidR="00094E05" w:rsidRPr="008119EB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13F4DECA" w14:textId="77777777" w:rsidR="00094E05" w:rsidRPr="008119EB" w:rsidRDefault="008119EB" w:rsidP="00094E05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3413B7E3" w14:textId="77777777" w:rsidR="00094E05" w:rsidRPr="008119EB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14:paraId="73824465" w14:textId="77777777" w:rsidR="00094E05" w:rsidRPr="008119EB" w:rsidRDefault="008119EB" w:rsidP="00094E05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100</w:t>
            </w:r>
            <w:r w:rsidR="00094E05" w:rsidRPr="008119EB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  <w:tc>
          <w:tcPr>
            <w:tcW w:w="132" w:type="pct"/>
            <w:shd w:val="clear" w:color="auto" w:fill="auto"/>
          </w:tcPr>
          <w:p w14:paraId="6786DB16" w14:textId="77777777" w:rsidR="00094E05" w:rsidRPr="008119EB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14:paraId="3B8FD9B2" w14:textId="77777777" w:rsidR="00094E05" w:rsidRPr="008119EB" w:rsidRDefault="008119EB" w:rsidP="00094E05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4E05" w:rsidRPr="00F626F6" w14:paraId="2B61B439" w14:textId="77777777" w:rsidTr="00791A25">
        <w:tc>
          <w:tcPr>
            <w:tcW w:w="2359" w:type="pct"/>
            <w:shd w:val="clear" w:color="auto" w:fill="auto"/>
          </w:tcPr>
          <w:p w14:paraId="35694B52" w14:textId="77777777" w:rsidR="00094E05" w:rsidRPr="00F626F6" w:rsidRDefault="00094E05" w:rsidP="00094E05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</w:tcPr>
          <w:p w14:paraId="237B4F86" w14:textId="77777777" w:rsidR="00094E05" w:rsidRPr="00F626F6" w:rsidRDefault="00094E05" w:rsidP="00094E05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111,349</w:t>
            </w:r>
          </w:p>
        </w:tc>
        <w:tc>
          <w:tcPr>
            <w:tcW w:w="147" w:type="pct"/>
            <w:shd w:val="clear" w:color="auto" w:fill="auto"/>
          </w:tcPr>
          <w:p w14:paraId="4CA68D23" w14:textId="77777777" w:rsidR="00094E05" w:rsidRPr="00F626F6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</w:tcBorders>
            <w:shd w:val="clear" w:color="auto" w:fill="auto"/>
          </w:tcPr>
          <w:p w14:paraId="2C81602B" w14:textId="77777777" w:rsidR="00094E05" w:rsidRPr="00F626F6" w:rsidRDefault="00094E05" w:rsidP="00094E05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11,349</w:t>
            </w:r>
          </w:p>
        </w:tc>
        <w:tc>
          <w:tcPr>
            <w:tcW w:w="128" w:type="pct"/>
            <w:shd w:val="clear" w:color="auto" w:fill="auto"/>
          </w:tcPr>
          <w:p w14:paraId="7A530D09" w14:textId="77777777" w:rsidR="00094E05" w:rsidRPr="00F626F6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auto"/>
          </w:tcPr>
          <w:p w14:paraId="5F28140B" w14:textId="77777777" w:rsidR="00094E05" w:rsidRPr="00F626F6" w:rsidRDefault="008119EB" w:rsidP="00094E05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111</w:t>
            </w:r>
            <w:r w:rsidR="00094E05">
              <w:rPr>
                <w:rFonts w:ascii="Angsana New" w:hAnsi="Angsana New"/>
                <w:b/>
                <w:bCs/>
                <w:sz w:val="30"/>
                <w:szCs w:val="30"/>
              </w:rPr>
              <w:t>,349</w:t>
            </w:r>
          </w:p>
        </w:tc>
        <w:tc>
          <w:tcPr>
            <w:tcW w:w="132" w:type="pct"/>
            <w:shd w:val="clear" w:color="auto" w:fill="auto"/>
          </w:tcPr>
          <w:p w14:paraId="1F95DAEA" w14:textId="77777777" w:rsidR="00094E05" w:rsidRPr="00F626F6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1" w:type="pct"/>
            <w:tcBorders>
              <w:top w:val="single" w:sz="4" w:space="0" w:color="auto"/>
            </w:tcBorders>
            <w:shd w:val="clear" w:color="auto" w:fill="auto"/>
          </w:tcPr>
          <w:p w14:paraId="52FC1295" w14:textId="77777777" w:rsidR="00094E05" w:rsidRPr="00F626F6" w:rsidRDefault="00094E05" w:rsidP="00094E05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10,349</w:t>
            </w:r>
          </w:p>
        </w:tc>
      </w:tr>
      <w:tr w:rsidR="00094E05" w:rsidRPr="00F626F6" w14:paraId="7AD038BD" w14:textId="77777777" w:rsidTr="00791A25">
        <w:tc>
          <w:tcPr>
            <w:tcW w:w="2359" w:type="pct"/>
            <w:shd w:val="clear" w:color="auto" w:fill="auto"/>
          </w:tcPr>
          <w:p w14:paraId="5E4BBD3B" w14:textId="77777777" w:rsidR="00094E05" w:rsidRPr="00F626F6" w:rsidRDefault="00094E05" w:rsidP="00094E05">
            <w:pPr>
              <w:jc w:val="lef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  ค่าเผื่อการด้อยค่าของเงินลงทุน</w:t>
            </w:r>
          </w:p>
        </w:tc>
        <w:tc>
          <w:tcPr>
            <w:tcW w:w="558" w:type="pct"/>
            <w:shd w:val="clear" w:color="auto" w:fill="auto"/>
          </w:tcPr>
          <w:p w14:paraId="1AA76810" w14:textId="77777777" w:rsidR="00094E05" w:rsidRPr="00F626F6" w:rsidRDefault="00094E05" w:rsidP="00094E05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(11,349)</w:t>
            </w:r>
          </w:p>
        </w:tc>
        <w:tc>
          <w:tcPr>
            <w:tcW w:w="147" w:type="pct"/>
            <w:shd w:val="clear" w:color="auto" w:fill="auto"/>
          </w:tcPr>
          <w:p w14:paraId="234FE94F" w14:textId="77777777" w:rsidR="00094E05" w:rsidRPr="00F626F6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4BB637B7" w14:textId="77777777" w:rsidR="00094E05" w:rsidRPr="00F626F6" w:rsidRDefault="00094E05" w:rsidP="00094E05">
            <w:pPr>
              <w:tabs>
                <w:tab w:val="decimal" w:pos="783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(11,349)</w:t>
            </w:r>
          </w:p>
        </w:tc>
        <w:tc>
          <w:tcPr>
            <w:tcW w:w="128" w:type="pct"/>
            <w:shd w:val="clear" w:color="auto" w:fill="auto"/>
          </w:tcPr>
          <w:p w14:paraId="28845447" w14:textId="77777777" w:rsidR="00094E05" w:rsidRPr="00F626F6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14:paraId="77A1F7BD" w14:textId="77777777" w:rsidR="00094E05" w:rsidRPr="00F626F6" w:rsidRDefault="00094E05" w:rsidP="00094E05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(11,349)</w:t>
            </w:r>
          </w:p>
        </w:tc>
        <w:tc>
          <w:tcPr>
            <w:tcW w:w="132" w:type="pct"/>
            <w:shd w:val="clear" w:color="auto" w:fill="auto"/>
          </w:tcPr>
          <w:p w14:paraId="1BAA0699" w14:textId="77777777" w:rsidR="00094E05" w:rsidRPr="00F626F6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14:paraId="64CBD5A6" w14:textId="77777777" w:rsidR="00094E05" w:rsidRPr="00F626F6" w:rsidRDefault="00094E05" w:rsidP="00094E05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(10,349)</w:t>
            </w:r>
          </w:p>
        </w:tc>
      </w:tr>
      <w:tr w:rsidR="00094E05" w:rsidRPr="00F626F6" w14:paraId="06AB2459" w14:textId="77777777" w:rsidTr="00791A25">
        <w:trPr>
          <w:trHeight w:val="211"/>
        </w:trPr>
        <w:tc>
          <w:tcPr>
            <w:tcW w:w="2359" w:type="pct"/>
            <w:shd w:val="clear" w:color="auto" w:fill="auto"/>
          </w:tcPr>
          <w:p w14:paraId="211D9908" w14:textId="77777777" w:rsidR="00094E05" w:rsidRPr="00F626F6" w:rsidRDefault="00094E05" w:rsidP="00094E05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8490D1" w14:textId="77777777" w:rsidR="00094E05" w:rsidRPr="00F626F6" w:rsidRDefault="00094E05" w:rsidP="00094E05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100,000</w:t>
            </w:r>
          </w:p>
        </w:tc>
        <w:tc>
          <w:tcPr>
            <w:tcW w:w="147" w:type="pct"/>
            <w:shd w:val="clear" w:color="auto" w:fill="auto"/>
          </w:tcPr>
          <w:p w14:paraId="03B44B4A" w14:textId="77777777" w:rsidR="00094E05" w:rsidRPr="00F626F6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B9138D" w14:textId="77777777" w:rsidR="00094E05" w:rsidRPr="00F626F6" w:rsidRDefault="00094E05" w:rsidP="00094E05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752FCE81" w14:textId="77777777" w:rsidR="00094E05" w:rsidRPr="00F626F6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12133D" w14:textId="77777777" w:rsidR="00094E05" w:rsidRPr="00F626F6" w:rsidRDefault="00094E05" w:rsidP="00094E05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100,000</w:t>
            </w:r>
          </w:p>
        </w:tc>
        <w:tc>
          <w:tcPr>
            <w:tcW w:w="132" w:type="pct"/>
            <w:shd w:val="clear" w:color="auto" w:fill="auto"/>
          </w:tcPr>
          <w:p w14:paraId="3E78E60C" w14:textId="77777777" w:rsidR="00094E05" w:rsidRPr="00F626F6" w:rsidRDefault="00094E05" w:rsidP="00094E0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1E40DD" w14:textId="77777777" w:rsidR="00094E05" w:rsidRPr="00F626F6" w:rsidRDefault="00094E05" w:rsidP="00094E05">
            <w:pPr>
              <w:tabs>
                <w:tab w:val="decimal" w:pos="80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0FAF0A27" w14:textId="77777777" w:rsidR="000540C9" w:rsidRDefault="000540C9" w:rsidP="00EA6793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791E8C2A" w14:textId="05EE468A" w:rsidR="009A2AA3" w:rsidRDefault="00710168" w:rsidP="00EA6793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D311D9">
        <w:rPr>
          <w:rFonts w:ascii="Angsana New" w:hAnsi="Angsana New"/>
          <w:sz w:val="30"/>
          <w:szCs w:val="30"/>
          <w:cs/>
        </w:rPr>
        <w:t xml:space="preserve">ในระหว่างปี </w:t>
      </w:r>
      <w:r w:rsidRPr="00D311D9">
        <w:rPr>
          <w:rFonts w:ascii="Angsana New" w:hAnsi="Angsana New"/>
          <w:sz w:val="30"/>
          <w:szCs w:val="30"/>
        </w:rPr>
        <w:t xml:space="preserve">2560 </w:t>
      </w:r>
      <w:r w:rsidRPr="00D311D9">
        <w:rPr>
          <w:rFonts w:ascii="Angsana New" w:hAnsi="Angsana New"/>
          <w:sz w:val="30"/>
          <w:szCs w:val="30"/>
          <w:cs/>
        </w:rPr>
        <w:t>บริษัทได้มีข้อตกลงร่วมกับการยางแห่งประเทศไทย และบริษัทอื่นในธุรกิจยางพารา ในการจัดตั้งบริษัท ร่วมทุนยางพาราไทย จำกัด เพื่อกำหนดมาตรการขับเคลื่อนการสร้างเสถียรภาพราคายาง โดยมีวัตถุประสงค์เพื่อดำเนินการซื้อขาย แลกเปลี่ยนยางพาราทั้งในประเทศและต่างประเทศ โดยบริษัทดังกล่าวได้จด</w:t>
      </w:r>
      <w:r w:rsidR="00AC43D1">
        <w:rPr>
          <w:rFonts w:ascii="Angsana New" w:hAnsi="Angsana New"/>
          <w:sz w:val="30"/>
          <w:szCs w:val="30"/>
          <w:cs/>
        </w:rPr>
        <w:t>ทะเบียน</w:t>
      </w:r>
      <w:r w:rsidR="00421B12">
        <w:rPr>
          <w:rFonts w:ascii="Angsana New" w:hAnsi="Angsana New" w:hint="cs"/>
          <w:sz w:val="30"/>
          <w:szCs w:val="30"/>
          <w:cs/>
        </w:rPr>
        <w:t>จัดตั้ง</w:t>
      </w:r>
      <w:r w:rsidR="00AC43D1">
        <w:rPr>
          <w:rFonts w:ascii="Angsana New" w:hAnsi="Angsana New"/>
          <w:sz w:val="30"/>
          <w:szCs w:val="30"/>
          <w:cs/>
        </w:rPr>
        <w:t xml:space="preserve">บริษัทในเดือนกรกฎาคม </w:t>
      </w:r>
      <w:r w:rsidR="00AC43D1">
        <w:rPr>
          <w:rFonts w:ascii="Angsana New" w:hAnsi="Angsana New"/>
          <w:sz w:val="30"/>
          <w:szCs w:val="30"/>
        </w:rPr>
        <w:t>2560</w:t>
      </w:r>
      <w:r w:rsidRPr="00D311D9">
        <w:rPr>
          <w:rFonts w:ascii="Angsana New" w:hAnsi="Angsana New"/>
          <w:sz w:val="30"/>
          <w:szCs w:val="30"/>
          <w:cs/>
        </w:rPr>
        <w:t xml:space="preserve"> ซึ่งมีทุนจดทะเบียน 1</w:t>
      </w:r>
      <w:r w:rsidRPr="00D311D9">
        <w:rPr>
          <w:rFonts w:ascii="Angsana New" w:hAnsi="Angsana New"/>
          <w:sz w:val="30"/>
          <w:szCs w:val="30"/>
        </w:rPr>
        <w:t>,200</w:t>
      </w:r>
      <w:r w:rsidRPr="00D311D9">
        <w:rPr>
          <w:rFonts w:ascii="Angsana New" w:hAnsi="Angsana New"/>
          <w:sz w:val="30"/>
          <w:szCs w:val="30"/>
          <w:cs/>
        </w:rPr>
        <w:t xml:space="preserve"> ล้านบาท บริษัทได้ตกลงเข้าร่</w:t>
      </w:r>
      <w:r w:rsidR="00AC43D1">
        <w:rPr>
          <w:rFonts w:ascii="Angsana New" w:hAnsi="Angsana New"/>
          <w:sz w:val="30"/>
          <w:szCs w:val="30"/>
          <w:cs/>
        </w:rPr>
        <w:t xml:space="preserve">วมลงทุนในบริษัทดังกล่าวจำนวน </w:t>
      </w:r>
      <w:r w:rsidR="00AC43D1">
        <w:rPr>
          <w:rFonts w:ascii="Angsana New" w:hAnsi="Angsana New"/>
          <w:sz w:val="30"/>
          <w:szCs w:val="30"/>
        </w:rPr>
        <w:t>200</w:t>
      </w:r>
      <w:r w:rsidRPr="00D311D9">
        <w:rPr>
          <w:rFonts w:ascii="Angsana New" w:hAnsi="Angsana New"/>
          <w:sz w:val="30"/>
          <w:szCs w:val="30"/>
          <w:cs/>
        </w:rPr>
        <w:t xml:space="preserve"> ล้านบาท ถือเ</w:t>
      </w:r>
      <w:r w:rsidR="00AC43D1">
        <w:rPr>
          <w:rFonts w:ascii="Angsana New" w:hAnsi="Angsana New"/>
          <w:sz w:val="30"/>
          <w:szCs w:val="30"/>
          <w:cs/>
        </w:rPr>
        <w:t xml:space="preserve">ป็นสัดส่วนร้อยละ </w:t>
      </w:r>
      <w:r w:rsidR="00AC43D1">
        <w:rPr>
          <w:rFonts w:ascii="Angsana New" w:hAnsi="Angsana New"/>
          <w:sz w:val="30"/>
          <w:szCs w:val="30"/>
        </w:rPr>
        <w:t>16.67</w:t>
      </w:r>
      <w:r w:rsidR="00780389">
        <w:rPr>
          <w:rFonts w:ascii="Angsana New" w:hAnsi="Angsana New"/>
          <w:sz w:val="30"/>
          <w:szCs w:val="30"/>
          <w:cs/>
        </w:rPr>
        <w:t xml:space="preserve"> ของทุน</w:t>
      </w:r>
      <w:r w:rsidR="00780389">
        <w:rPr>
          <w:rFonts w:ascii="Angsana New" w:hAnsi="Angsana New" w:hint="cs"/>
          <w:sz w:val="30"/>
          <w:szCs w:val="30"/>
          <w:cs/>
        </w:rPr>
        <w:t>จดทะเบียน</w:t>
      </w:r>
      <w:r w:rsidRPr="00D311D9">
        <w:rPr>
          <w:rFonts w:ascii="Angsana New" w:hAnsi="Angsana New"/>
          <w:sz w:val="30"/>
          <w:szCs w:val="30"/>
          <w:cs/>
        </w:rPr>
        <w:t xml:space="preserve"> </w:t>
      </w:r>
      <w:r w:rsidRPr="00D311D9">
        <w:rPr>
          <w:rFonts w:ascii="Angsana New" w:hAnsi="Angsana New" w:hint="cs"/>
          <w:sz w:val="30"/>
          <w:szCs w:val="30"/>
          <w:cs/>
        </w:rPr>
        <w:t xml:space="preserve">โดย ณ วันที่ </w:t>
      </w:r>
      <w:r w:rsidR="00201CAC">
        <w:rPr>
          <w:rFonts w:ascii="Angsana New" w:hAnsi="Angsana New"/>
          <w:sz w:val="30"/>
          <w:szCs w:val="30"/>
        </w:rPr>
        <w:t xml:space="preserve">31 </w:t>
      </w:r>
      <w:r w:rsidR="00201CAC">
        <w:rPr>
          <w:rFonts w:ascii="Angsana New" w:hAnsi="Angsana New" w:hint="cs"/>
          <w:sz w:val="30"/>
          <w:szCs w:val="30"/>
          <w:cs/>
        </w:rPr>
        <w:t>ธันวาคม</w:t>
      </w:r>
      <w:r w:rsidRPr="00D311D9">
        <w:rPr>
          <w:rFonts w:ascii="Angsana New" w:hAnsi="Angsana New"/>
          <w:sz w:val="30"/>
          <w:szCs w:val="30"/>
        </w:rPr>
        <w:t xml:space="preserve"> 2560 </w:t>
      </w:r>
      <w:r w:rsidRPr="00D311D9">
        <w:rPr>
          <w:rFonts w:ascii="Angsana New" w:hAnsi="Angsana New" w:hint="cs"/>
          <w:sz w:val="30"/>
          <w:szCs w:val="30"/>
          <w:cs/>
        </w:rPr>
        <w:t>บริษัท</w:t>
      </w:r>
      <w:r w:rsidRPr="00D311D9">
        <w:rPr>
          <w:rFonts w:ascii="Angsana New" w:hAnsi="Angsana New"/>
          <w:sz w:val="30"/>
          <w:szCs w:val="30"/>
          <w:cs/>
        </w:rPr>
        <w:t>ได้ชำระค่าหุ้นแล้ว</w:t>
      </w:r>
      <w:r w:rsidR="00421B12">
        <w:rPr>
          <w:rFonts w:ascii="Angsana New" w:hAnsi="Angsana New" w:hint="cs"/>
          <w:sz w:val="30"/>
          <w:szCs w:val="30"/>
          <w:cs/>
        </w:rPr>
        <w:t>บางส่วน</w:t>
      </w:r>
      <w:r w:rsidRPr="00D311D9">
        <w:rPr>
          <w:rFonts w:ascii="Angsana New" w:hAnsi="Angsana New"/>
          <w:sz w:val="30"/>
          <w:szCs w:val="30"/>
          <w:cs/>
        </w:rPr>
        <w:t xml:space="preserve">จำนวน </w:t>
      </w:r>
      <w:r w:rsidRPr="00D311D9">
        <w:rPr>
          <w:rFonts w:ascii="Angsana New" w:hAnsi="Angsana New"/>
          <w:sz w:val="30"/>
          <w:szCs w:val="30"/>
        </w:rPr>
        <w:t xml:space="preserve">100 </w:t>
      </w:r>
      <w:r w:rsidRPr="00D311D9">
        <w:rPr>
          <w:rFonts w:ascii="Angsana New" w:hAnsi="Angsana New"/>
          <w:sz w:val="30"/>
          <w:szCs w:val="30"/>
          <w:cs/>
        </w:rPr>
        <w:t xml:space="preserve">ล้านบาท </w:t>
      </w:r>
    </w:p>
    <w:p w14:paraId="02F9BA0E" w14:textId="310A537D" w:rsidR="000540C9" w:rsidRDefault="000540C9" w:rsidP="00EA6793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16"/>
          <w:szCs w:val="16"/>
        </w:rPr>
      </w:pPr>
      <w:r>
        <w:rPr>
          <w:rFonts w:ascii="Angsana New" w:hAnsi="Angsana New"/>
          <w:sz w:val="16"/>
          <w:szCs w:val="16"/>
        </w:rPr>
        <w:br w:type="page"/>
      </w:r>
    </w:p>
    <w:p w14:paraId="33D6C748" w14:textId="77777777" w:rsidR="00947961" w:rsidRPr="00F626F6" w:rsidRDefault="006425D3" w:rsidP="006425D3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num" w:pos="630"/>
          <w:tab w:val="left" w:pos="81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t xml:space="preserve">  </w:t>
      </w:r>
      <w:r w:rsidR="00947961" w:rsidRPr="00F626F6">
        <w:rPr>
          <w:rFonts w:ascii="Angsana New" w:hAnsi="Angsana New"/>
          <w:b/>
          <w:bCs/>
          <w:sz w:val="30"/>
          <w:szCs w:val="30"/>
          <w:cs/>
        </w:rPr>
        <w:t>ลูกหนี้การค้า</w:t>
      </w:r>
    </w:p>
    <w:p w14:paraId="51A7D538" w14:textId="77777777" w:rsidR="00947961" w:rsidRPr="00F626F6" w:rsidRDefault="00947961" w:rsidP="00947961">
      <w:pPr>
        <w:ind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92"/>
        <w:gridCol w:w="907"/>
        <w:gridCol w:w="20"/>
        <w:gridCol w:w="1032"/>
        <w:gridCol w:w="320"/>
        <w:gridCol w:w="1047"/>
        <w:gridCol w:w="240"/>
        <w:gridCol w:w="71"/>
        <w:gridCol w:w="989"/>
        <w:gridCol w:w="253"/>
        <w:gridCol w:w="1026"/>
      </w:tblGrid>
      <w:tr w:rsidR="00947961" w:rsidRPr="00F626F6" w14:paraId="12015A05" w14:textId="77777777" w:rsidTr="00EA6793">
        <w:tc>
          <w:tcPr>
            <w:tcW w:w="1824" w:type="pct"/>
          </w:tcPr>
          <w:p w14:paraId="2EABAACC" w14:textId="77777777" w:rsidR="00947961" w:rsidRPr="00F626F6" w:rsidRDefault="00947961" w:rsidP="00ED0DB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488" w:type="pct"/>
          </w:tcPr>
          <w:p w14:paraId="0AC42BB4" w14:textId="77777777" w:rsidR="00947961" w:rsidRPr="00F626F6" w:rsidRDefault="00947961" w:rsidP="00ED0DB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301" w:type="pct"/>
            <w:gridSpan w:val="4"/>
          </w:tcPr>
          <w:p w14:paraId="22CD58D5" w14:textId="77777777" w:rsidR="00947961" w:rsidRPr="00F626F6" w:rsidRDefault="00947961" w:rsidP="00ED0DB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9" w:type="pct"/>
          </w:tcPr>
          <w:p w14:paraId="3AD59EF3" w14:textId="77777777" w:rsidR="00947961" w:rsidRPr="00F626F6" w:rsidRDefault="00947961" w:rsidP="00ED0DB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8" w:type="pct"/>
            <w:gridSpan w:val="4"/>
          </w:tcPr>
          <w:p w14:paraId="303F9344" w14:textId="77777777" w:rsidR="00947961" w:rsidRPr="00F626F6" w:rsidRDefault="00947961" w:rsidP="00ED0DB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947961" w:rsidRPr="00F626F6" w14:paraId="508EA1EB" w14:textId="77777777" w:rsidTr="00EA6793">
        <w:tc>
          <w:tcPr>
            <w:tcW w:w="1824" w:type="pct"/>
          </w:tcPr>
          <w:p w14:paraId="58E71BC6" w14:textId="77777777" w:rsidR="00947961" w:rsidRPr="00F626F6" w:rsidRDefault="00947961" w:rsidP="00ED0DB4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488" w:type="pct"/>
          </w:tcPr>
          <w:p w14:paraId="35217058" w14:textId="77777777" w:rsidR="00947961" w:rsidRPr="00F626F6" w:rsidRDefault="00947961" w:rsidP="00ED0DB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66" w:type="pct"/>
            <w:gridSpan w:val="2"/>
          </w:tcPr>
          <w:p w14:paraId="5EDFABA5" w14:textId="77777777" w:rsidR="00947961" w:rsidRPr="00F626F6" w:rsidRDefault="00947961" w:rsidP="00ED0DB4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72" w:type="pct"/>
          </w:tcPr>
          <w:p w14:paraId="45C8C450" w14:textId="77777777" w:rsidR="00947961" w:rsidRPr="00F626F6" w:rsidRDefault="00947961" w:rsidP="00ED0DB4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3" w:type="pct"/>
          </w:tcPr>
          <w:p w14:paraId="42201611" w14:textId="77777777" w:rsidR="00947961" w:rsidRPr="00F626F6" w:rsidRDefault="00947961" w:rsidP="00ED0DB4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2559</w:t>
            </w:r>
          </w:p>
        </w:tc>
        <w:tc>
          <w:tcPr>
            <w:tcW w:w="129" w:type="pct"/>
          </w:tcPr>
          <w:p w14:paraId="63FB5E52" w14:textId="77777777" w:rsidR="00947961" w:rsidRPr="00F626F6" w:rsidRDefault="00947961" w:rsidP="00ED0DB4">
            <w:pPr>
              <w:pStyle w:val="BodyText"/>
              <w:ind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0" w:type="pct"/>
            <w:gridSpan w:val="2"/>
          </w:tcPr>
          <w:p w14:paraId="3D5E48F4" w14:textId="77777777" w:rsidR="00947961" w:rsidRPr="00F626F6" w:rsidRDefault="00947961" w:rsidP="00ED0DB4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36" w:type="pct"/>
          </w:tcPr>
          <w:p w14:paraId="65219852" w14:textId="77777777" w:rsidR="00947961" w:rsidRPr="00F626F6" w:rsidRDefault="00947961" w:rsidP="00ED0DB4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2" w:type="pct"/>
          </w:tcPr>
          <w:p w14:paraId="54DD8044" w14:textId="77777777" w:rsidR="00947961" w:rsidRPr="00F626F6" w:rsidRDefault="00947961" w:rsidP="00ED0DB4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2559</w:t>
            </w:r>
          </w:p>
        </w:tc>
      </w:tr>
      <w:tr w:rsidR="00947961" w:rsidRPr="00F626F6" w14:paraId="7157D24D" w14:textId="77777777" w:rsidTr="00EA6793">
        <w:tc>
          <w:tcPr>
            <w:tcW w:w="1824" w:type="pct"/>
          </w:tcPr>
          <w:p w14:paraId="0AE69FD2" w14:textId="77777777" w:rsidR="00947961" w:rsidRPr="00F626F6" w:rsidRDefault="00947961" w:rsidP="00ED0DB4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488" w:type="pct"/>
          </w:tcPr>
          <w:p w14:paraId="4C8E00E6" w14:textId="77777777" w:rsidR="00947961" w:rsidRPr="00F626F6" w:rsidRDefault="00947961" w:rsidP="00ED0DB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88" w:type="pct"/>
            <w:gridSpan w:val="9"/>
          </w:tcPr>
          <w:p w14:paraId="7EC54793" w14:textId="77777777" w:rsidR="00947961" w:rsidRPr="00F626F6" w:rsidRDefault="00947961" w:rsidP="00ED0DB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947961" w:rsidRPr="00F626F6" w14:paraId="2F07FB88" w14:textId="77777777" w:rsidTr="00EA6793">
        <w:tc>
          <w:tcPr>
            <w:tcW w:w="1824" w:type="pct"/>
          </w:tcPr>
          <w:p w14:paraId="512BD692" w14:textId="77777777" w:rsidR="00947961" w:rsidRPr="00F626F6" w:rsidRDefault="00947961" w:rsidP="00ED0DB4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488" w:type="pct"/>
          </w:tcPr>
          <w:p w14:paraId="19D38FF5" w14:textId="77777777" w:rsidR="00947961" w:rsidRPr="00F626F6" w:rsidRDefault="00947961" w:rsidP="00ED0DB4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66" w:type="pct"/>
            <w:gridSpan w:val="2"/>
            <w:shd w:val="clear" w:color="auto" w:fill="auto"/>
          </w:tcPr>
          <w:p w14:paraId="64467993" w14:textId="77777777" w:rsidR="00947961" w:rsidRPr="00F626F6" w:rsidRDefault="00505AC5" w:rsidP="00505AC5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31,134</w:t>
            </w:r>
          </w:p>
        </w:tc>
        <w:tc>
          <w:tcPr>
            <w:tcW w:w="172" w:type="pct"/>
            <w:shd w:val="clear" w:color="auto" w:fill="auto"/>
          </w:tcPr>
          <w:p w14:paraId="7EB2F8DB" w14:textId="77777777" w:rsidR="00947961" w:rsidRPr="00F626F6" w:rsidRDefault="00947961" w:rsidP="00ED0DB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shd w:val="clear" w:color="auto" w:fill="auto"/>
          </w:tcPr>
          <w:p w14:paraId="3301DE73" w14:textId="77777777" w:rsidR="00947961" w:rsidRPr="00F626F6" w:rsidRDefault="00505AC5" w:rsidP="00ED0DB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9,241</w:t>
            </w:r>
          </w:p>
        </w:tc>
        <w:tc>
          <w:tcPr>
            <w:tcW w:w="129" w:type="pct"/>
            <w:shd w:val="clear" w:color="auto" w:fill="auto"/>
          </w:tcPr>
          <w:p w14:paraId="69BFA30A" w14:textId="77777777" w:rsidR="00947961" w:rsidRPr="00F626F6" w:rsidRDefault="00947961" w:rsidP="00ED0DB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gridSpan w:val="2"/>
            <w:shd w:val="clear" w:color="auto" w:fill="auto"/>
          </w:tcPr>
          <w:p w14:paraId="77DE987C" w14:textId="77777777" w:rsidR="00947961" w:rsidRPr="00F626F6" w:rsidRDefault="00505AC5" w:rsidP="00ED0DB4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234,216</w:t>
            </w:r>
          </w:p>
        </w:tc>
        <w:tc>
          <w:tcPr>
            <w:tcW w:w="136" w:type="pct"/>
            <w:shd w:val="clear" w:color="auto" w:fill="auto"/>
          </w:tcPr>
          <w:p w14:paraId="318CD5CB" w14:textId="77777777" w:rsidR="00947961" w:rsidRPr="00F626F6" w:rsidRDefault="00947961" w:rsidP="00ED0DB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</w:tcPr>
          <w:p w14:paraId="02F29342" w14:textId="77777777" w:rsidR="00947961" w:rsidRPr="00F626F6" w:rsidRDefault="00505AC5" w:rsidP="00ED0DB4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146,047</w:t>
            </w:r>
          </w:p>
        </w:tc>
      </w:tr>
      <w:tr w:rsidR="00947961" w:rsidRPr="00F626F6" w14:paraId="7CE7C91B" w14:textId="77777777" w:rsidTr="00EA6793">
        <w:tc>
          <w:tcPr>
            <w:tcW w:w="1824" w:type="pct"/>
          </w:tcPr>
          <w:p w14:paraId="60495EDB" w14:textId="77777777" w:rsidR="00947961" w:rsidRPr="00F626F6" w:rsidRDefault="00947961" w:rsidP="00ED0DB4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บุคคลหรือกิจการอื่นๆ</w:t>
            </w:r>
          </w:p>
        </w:tc>
        <w:tc>
          <w:tcPr>
            <w:tcW w:w="488" w:type="pct"/>
          </w:tcPr>
          <w:p w14:paraId="79C8EF37" w14:textId="77777777" w:rsidR="00947961" w:rsidRPr="00F626F6" w:rsidRDefault="00947961" w:rsidP="00ED0DB4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C8E1442" w14:textId="77777777" w:rsidR="00947961" w:rsidRPr="00F626F6" w:rsidRDefault="00505AC5" w:rsidP="00505AC5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1,073,686</w:t>
            </w:r>
          </w:p>
        </w:tc>
        <w:tc>
          <w:tcPr>
            <w:tcW w:w="172" w:type="pct"/>
            <w:shd w:val="clear" w:color="auto" w:fill="auto"/>
          </w:tcPr>
          <w:p w14:paraId="61ABE471" w14:textId="77777777" w:rsidR="00947961" w:rsidRPr="00F626F6" w:rsidRDefault="00947961" w:rsidP="00ED0DB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tcBorders>
              <w:bottom w:val="single" w:sz="4" w:space="0" w:color="auto"/>
            </w:tcBorders>
            <w:shd w:val="clear" w:color="auto" w:fill="auto"/>
          </w:tcPr>
          <w:p w14:paraId="1A67B34C" w14:textId="77777777" w:rsidR="00947961" w:rsidRPr="00F626F6" w:rsidRDefault="00505AC5" w:rsidP="00ED0DB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1,069,165</w:t>
            </w:r>
          </w:p>
        </w:tc>
        <w:tc>
          <w:tcPr>
            <w:tcW w:w="129" w:type="pct"/>
            <w:shd w:val="clear" w:color="auto" w:fill="auto"/>
          </w:tcPr>
          <w:p w14:paraId="175621D6" w14:textId="77777777" w:rsidR="00947961" w:rsidRPr="00F626F6" w:rsidRDefault="00947961" w:rsidP="00ED0DB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E5CBD32" w14:textId="77777777" w:rsidR="00947961" w:rsidRPr="005C3C4B" w:rsidRDefault="00505AC5" w:rsidP="00ED0DB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724,785</w:t>
            </w:r>
          </w:p>
        </w:tc>
        <w:tc>
          <w:tcPr>
            <w:tcW w:w="136" w:type="pct"/>
            <w:shd w:val="clear" w:color="auto" w:fill="auto"/>
          </w:tcPr>
          <w:p w14:paraId="26D318AF" w14:textId="77777777" w:rsidR="00947961" w:rsidRPr="00F626F6" w:rsidRDefault="00947961" w:rsidP="00ED0DB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  <w:shd w:val="clear" w:color="auto" w:fill="auto"/>
          </w:tcPr>
          <w:p w14:paraId="0B66AC2C" w14:textId="77777777" w:rsidR="00947961" w:rsidRPr="00F626F6" w:rsidRDefault="00505AC5" w:rsidP="00ED0DB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346,255</w:t>
            </w:r>
          </w:p>
        </w:tc>
      </w:tr>
      <w:tr w:rsidR="00947961" w:rsidRPr="00F626F6" w14:paraId="32157C77" w14:textId="77777777" w:rsidTr="00EA6793">
        <w:tc>
          <w:tcPr>
            <w:tcW w:w="1824" w:type="pct"/>
          </w:tcPr>
          <w:p w14:paraId="631B08B1" w14:textId="77777777" w:rsidR="00947961" w:rsidRPr="00F626F6" w:rsidRDefault="00947961" w:rsidP="00ED0DB4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488" w:type="pct"/>
          </w:tcPr>
          <w:p w14:paraId="1F29601F" w14:textId="77777777" w:rsidR="00947961" w:rsidRPr="00F626F6" w:rsidRDefault="00947961" w:rsidP="00ED0DB4">
            <w:pPr>
              <w:ind w:left="-102" w:right="-72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66" w:type="pct"/>
            <w:gridSpan w:val="2"/>
            <w:shd w:val="clear" w:color="auto" w:fill="auto"/>
          </w:tcPr>
          <w:p w14:paraId="1159355E" w14:textId="77777777" w:rsidR="00947961" w:rsidRPr="00F626F6" w:rsidRDefault="00947961" w:rsidP="00ED0DB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1,104,820</w:t>
            </w:r>
          </w:p>
        </w:tc>
        <w:tc>
          <w:tcPr>
            <w:tcW w:w="172" w:type="pct"/>
            <w:shd w:val="clear" w:color="auto" w:fill="auto"/>
          </w:tcPr>
          <w:p w14:paraId="26612227" w14:textId="77777777" w:rsidR="00947961" w:rsidRPr="00F626F6" w:rsidRDefault="00947961" w:rsidP="00ED0DB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3" w:type="pct"/>
            <w:shd w:val="clear" w:color="auto" w:fill="auto"/>
          </w:tcPr>
          <w:p w14:paraId="7768052F" w14:textId="77777777" w:rsidR="00947961" w:rsidRPr="00F626F6" w:rsidRDefault="00947961" w:rsidP="00ED0DB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1,078,406</w:t>
            </w:r>
          </w:p>
        </w:tc>
        <w:tc>
          <w:tcPr>
            <w:tcW w:w="129" w:type="pct"/>
            <w:shd w:val="clear" w:color="auto" w:fill="auto"/>
          </w:tcPr>
          <w:p w14:paraId="6C9BE62A" w14:textId="77777777" w:rsidR="00947961" w:rsidRPr="00F626F6" w:rsidRDefault="00947961" w:rsidP="00ED0DB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gridSpan w:val="2"/>
            <w:shd w:val="clear" w:color="auto" w:fill="auto"/>
          </w:tcPr>
          <w:p w14:paraId="33D9D078" w14:textId="77777777" w:rsidR="00947961" w:rsidRPr="005C3C4B" w:rsidRDefault="00947961" w:rsidP="00ED0DB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C3C4B">
              <w:rPr>
                <w:rFonts w:ascii="Angsana New" w:hAnsi="Angsana New"/>
                <w:b/>
                <w:bCs/>
                <w:sz w:val="30"/>
                <w:szCs w:val="30"/>
              </w:rPr>
              <w:t>959,001</w:t>
            </w:r>
          </w:p>
        </w:tc>
        <w:tc>
          <w:tcPr>
            <w:tcW w:w="136" w:type="pct"/>
            <w:shd w:val="clear" w:color="auto" w:fill="auto"/>
          </w:tcPr>
          <w:p w14:paraId="461F6522" w14:textId="77777777" w:rsidR="00947961" w:rsidRPr="00F626F6" w:rsidRDefault="00947961" w:rsidP="00ED0DB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2" w:type="pct"/>
          </w:tcPr>
          <w:p w14:paraId="3D77A584" w14:textId="77777777" w:rsidR="00947961" w:rsidRPr="00F626F6" w:rsidRDefault="00947961" w:rsidP="00ED0DB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492,302</w:t>
            </w:r>
          </w:p>
        </w:tc>
      </w:tr>
      <w:tr w:rsidR="00947961" w:rsidRPr="00F626F6" w14:paraId="50A54231" w14:textId="77777777" w:rsidTr="00EA6793">
        <w:trPr>
          <w:trHeight w:val="211"/>
        </w:trPr>
        <w:tc>
          <w:tcPr>
            <w:tcW w:w="1824" w:type="pct"/>
          </w:tcPr>
          <w:p w14:paraId="7D54ADF4" w14:textId="77777777" w:rsidR="00947961" w:rsidRPr="00F626F6" w:rsidRDefault="00947961" w:rsidP="00ED0DB4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eastAsia="th-TH"/>
              </w:rPr>
              <w:t>หัก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 xml:space="preserve">  ค่าเผื่อหนี้สงสัยจะสูญ</w:t>
            </w:r>
          </w:p>
        </w:tc>
        <w:tc>
          <w:tcPr>
            <w:tcW w:w="488" w:type="pct"/>
          </w:tcPr>
          <w:p w14:paraId="34A269D8" w14:textId="77777777" w:rsidR="00947961" w:rsidRPr="00F626F6" w:rsidRDefault="00947961" w:rsidP="00ED0DB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C35537" w14:textId="77777777" w:rsidR="00947961" w:rsidRPr="00F626F6" w:rsidRDefault="00947961" w:rsidP="00ED0DB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(133,534)</w:t>
            </w:r>
          </w:p>
        </w:tc>
        <w:tc>
          <w:tcPr>
            <w:tcW w:w="172" w:type="pct"/>
            <w:shd w:val="clear" w:color="auto" w:fill="auto"/>
          </w:tcPr>
          <w:p w14:paraId="41A8FF57" w14:textId="77777777" w:rsidR="00947961" w:rsidRPr="00F626F6" w:rsidRDefault="00947961" w:rsidP="00ED0DB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tcBorders>
              <w:bottom w:val="single" w:sz="4" w:space="0" w:color="auto"/>
            </w:tcBorders>
            <w:shd w:val="clear" w:color="auto" w:fill="auto"/>
          </w:tcPr>
          <w:p w14:paraId="0B5876B7" w14:textId="77777777" w:rsidR="00947961" w:rsidRPr="00F626F6" w:rsidRDefault="00947961" w:rsidP="00ED0DB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(135,741)</w:t>
            </w:r>
          </w:p>
        </w:tc>
        <w:tc>
          <w:tcPr>
            <w:tcW w:w="129" w:type="pct"/>
            <w:shd w:val="clear" w:color="auto" w:fill="auto"/>
          </w:tcPr>
          <w:p w14:paraId="5BCEF03E" w14:textId="77777777" w:rsidR="00947961" w:rsidRPr="00F626F6" w:rsidRDefault="00947961" w:rsidP="00ED0DB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CE36958" w14:textId="77777777" w:rsidR="00947961" w:rsidRPr="00F626F6" w:rsidRDefault="00947961" w:rsidP="00ED0DB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(133,534)</w:t>
            </w:r>
          </w:p>
        </w:tc>
        <w:tc>
          <w:tcPr>
            <w:tcW w:w="136" w:type="pct"/>
            <w:shd w:val="clear" w:color="auto" w:fill="auto"/>
          </w:tcPr>
          <w:p w14:paraId="2B4D213F" w14:textId="77777777" w:rsidR="00947961" w:rsidRPr="00F626F6" w:rsidRDefault="00947961" w:rsidP="00ED0DB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  <w:shd w:val="clear" w:color="auto" w:fill="auto"/>
          </w:tcPr>
          <w:p w14:paraId="49014447" w14:textId="77777777" w:rsidR="00947961" w:rsidRPr="00F626F6" w:rsidRDefault="00947961" w:rsidP="00ED0DB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(110,518)</w:t>
            </w:r>
          </w:p>
        </w:tc>
      </w:tr>
      <w:tr w:rsidR="00947961" w:rsidRPr="00F626F6" w14:paraId="2153ACB2" w14:textId="77777777" w:rsidTr="00EA6793">
        <w:trPr>
          <w:trHeight w:val="211"/>
        </w:trPr>
        <w:tc>
          <w:tcPr>
            <w:tcW w:w="1824" w:type="pct"/>
          </w:tcPr>
          <w:p w14:paraId="6EE928F1" w14:textId="77777777" w:rsidR="00947961" w:rsidRPr="00F626F6" w:rsidRDefault="00947961" w:rsidP="00ED0DB4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488" w:type="pct"/>
          </w:tcPr>
          <w:p w14:paraId="01D488E9" w14:textId="77777777" w:rsidR="00947961" w:rsidRPr="00F626F6" w:rsidRDefault="00947961" w:rsidP="00ED0DB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9500BA" w14:textId="77777777" w:rsidR="00947961" w:rsidRPr="00F626F6" w:rsidRDefault="00947961" w:rsidP="00ED0DB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971,286</w:t>
            </w:r>
          </w:p>
        </w:tc>
        <w:tc>
          <w:tcPr>
            <w:tcW w:w="172" w:type="pct"/>
            <w:shd w:val="clear" w:color="auto" w:fill="auto"/>
          </w:tcPr>
          <w:p w14:paraId="5C49AE3F" w14:textId="77777777" w:rsidR="00947961" w:rsidRPr="00F626F6" w:rsidRDefault="00947961" w:rsidP="00ED0DB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1AE8D18" w14:textId="77777777" w:rsidR="00947961" w:rsidRPr="00F626F6" w:rsidRDefault="00947961" w:rsidP="00ED0DB4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942,665</w:t>
            </w:r>
          </w:p>
        </w:tc>
        <w:tc>
          <w:tcPr>
            <w:tcW w:w="129" w:type="pct"/>
            <w:shd w:val="clear" w:color="auto" w:fill="auto"/>
          </w:tcPr>
          <w:p w14:paraId="70677BE7" w14:textId="77777777" w:rsidR="00947961" w:rsidRPr="00F626F6" w:rsidRDefault="00947961" w:rsidP="00ED0DB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D0930DF" w14:textId="77777777" w:rsidR="00947961" w:rsidRPr="00F626F6" w:rsidRDefault="00947961" w:rsidP="00ED0DB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825,467</w:t>
            </w:r>
          </w:p>
        </w:tc>
        <w:tc>
          <w:tcPr>
            <w:tcW w:w="136" w:type="pct"/>
            <w:shd w:val="clear" w:color="auto" w:fill="auto"/>
          </w:tcPr>
          <w:p w14:paraId="74A4C0D6" w14:textId="77777777" w:rsidR="00947961" w:rsidRPr="00F626F6" w:rsidRDefault="00947961" w:rsidP="00ED0DB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86CC2C" w14:textId="77777777" w:rsidR="00947961" w:rsidRPr="00F626F6" w:rsidRDefault="00947961" w:rsidP="00ED0DB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381,784</w:t>
            </w:r>
          </w:p>
        </w:tc>
      </w:tr>
      <w:tr w:rsidR="00421B12" w:rsidRPr="00F626F6" w14:paraId="13C03DA6" w14:textId="77777777" w:rsidTr="00EA6793">
        <w:tc>
          <w:tcPr>
            <w:tcW w:w="1824" w:type="pct"/>
          </w:tcPr>
          <w:p w14:paraId="43DD038C" w14:textId="77777777" w:rsidR="00421B12" w:rsidRPr="00F626F6" w:rsidRDefault="00421B12" w:rsidP="00256211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488" w:type="pct"/>
          </w:tcPr>
          <w:p w14:paraId="10DDDDD7" w14:textId="77777777" w:rsidR="00421B12" w:rsidRPr="00F626F6" w:rsidRDefault="00421B12" w:rsidP="00256211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88" w:type="pct"/>
            <w:gridSpan w:val="9"/>
          </w:tcPr>
          <w:p w14:paraId="2A943BA0" w14:textId="77777777" w:rsidR="00421B12" w:rsidRPr="00F626F6" w:rsidRDefault="00421B12" w:rsidP="00256211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</w:tr>
      <w:tr w:rsidR="00710168" w:rsidRPr="00F626F6" w14:paraId="5A8AD5BE" w14:textId="77777777" w:rsidTr="00421B12">
        <w:tc>
          <w:tcPr>
            <w:tcW w:w="1824" w:type="pct"/>
          </w:tcPr>
          <w:p w14:paraId="7DCC4CD6" w14:textId="77777777" w:rsidR="00710168" w:rsidRPr="008119EB" w:rsidRDefault="00710168" w:rsidP="00710168">
            <w:pPr>
              <w:ind w:left="162" w:hanging="16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119EB">
              <w:rPr>
                <w:rFonts w:ascii="Angsana New" w:hAnsi="Angsana New"/>
                <w:sz w:val="30"/>
                <w:szCs w:val="30"/>
                <w:cs/>
              </w:rPr>
              <w:t>กลับรายการ</w:t>
            </w:r>
            <w:r w:rsidRPr="008119EB">
              <w:rPr>
                <w:rFonts w:ascii="Angsana New" w:hAnsi="Angsana New" w:hint="cs"/>
                <w:sz w:val="30"/>
                <w:szCs w:val="30"/>
                <w:cs/>
              </w:rPr>
              <w:t>ประมาณการ</w:t>
            </w:r>
            <w:r w:rsidRPr="008119EB">
              <w:rPr>
                <w:rFonts w:ascii="Angsana New" w:hAnsi="Angsana New"/>
                <w:sz w:val="30"/>
                <w:szCs w:val="30"/>
                <w:cs/>
              </w:rPr>
              <w:t>หนี้สูญ</w:t>
            </w:r>
          </w:p>
          <w:p w14:paraId="21ACA51B" w14:textId="77777777" w:rsidR="00710168" w:rsidRPr="00F626F6" w:rsidRDefault="00710168" w:rsidP="00710168">
            <w:pPr>
              <w:ind w:left="522" w:hanging="162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8119EB">
              <w:rPr>
                <w:rFonts w:ascii="Angsana New" w:hAnsi="Angsana New"/>
                <w:sz w:val="30"/>
                <w:szCs w:val="30"/>
                <w:cs/>
              </w:rPr>
              <w:t>และหนี้สงสัยจะสูญสำหรับปี</w:t>
            </w:r>
            <w:r w:rsidRPr="008119EB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499" w:type="pct"/>
            <w:gridSpan w:val="2"/>
          </w:tcPr>
          <w:p w14:paraId="7746BDEB" w14:textId="77777777" w:rsidR="00710168" w:rsidRPr="00F626F6" w:rsidRDefault="00710168" w:rsidP="00710168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5" w:type="pct"/>
            <w:tcBorders>
              <w:bottom w:val="double" w:sz="4" w:space="0" w:color="auto"/>
            </w:tcBorders>
            <w:shd w:val="clear" w:color="auto" w:fill="auto"/>
          </w:tcPr>
          <w:p w14:paraId="6FF0DAA7" w14:textId="77777777" w:rsidR="00710168" w:rsidRDefault="00710168" w:rsidP="00710168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0601234B" w14:textId="77777777" w:rsidR="00710168" w:rsidRPr="00F626F6" w:rsidRDefault="00710168" w:rsidP="00421B12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(5)</w:t>
            </w:r>
          </w:p>
        </w:tc>
        <w:tc>
          <w:tcPr>
            <w:tcW w:w="172" w:type="pct"/>
            <w:shd w:val="clear" w:color="auto" w:fill="auto"/>
          </w:tcPr>
          <w:p w14:paraId="74B3BA00" w14:textId="77777777" w:rsidR="00710168" w:rsidRPr="00F626F6" w:rsidRDefault="00710168" w:rsidP="0071016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tcBorders>
              <w:bottom w:val="double" w:sz="4" w:space="0" w:color="auto"/>
            </w:tcBorders>
            <w:shd w:val="clear" w:color="auto" w:fill="auto"/>
          </w:tcPr>
          <w:p w14:paraId="2DF39653" w14:textId="77777777" w:rsidR="00710168" w:rsidRPr="00F626F6" w:rsidRDefault="00710168" w:rsidP="00710168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4DABF99" w14:textId="77777777" w:rsidR="00710168" w:rsidRPr="00F626F6" w:rsidRDefault="00710168" w:rsidP="00EA6793">
            <w:pPr>
              <w:tabs>
                <w:tab w:val="decimal" w:pos="70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(3)</w:t>
            </w:r>
          </w:p>
        </w:tc>
        <w:tc>
          <w:tcPr>
            <w:tcW w:w="167" w:type="pct"/>
            <w:gridSpan w:val="2"/>
            <w:shd w:val="clear" w:color="auto" w:fill="auto"/>
          </w:tcPr>
          <w:p w14:paraId="06F53B6F" w14:textId="77777777" w:rsidR="00710168" w:rsidRPr="00F626F6" w:rsidRDefault="00710168" w:rsidP="0071016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  <w:tcBorders>
              <w:bottom w:val="double" w:sz="4" w:space="0" w:color="auto"/>
            </w:tcBorders>
            <w:shd w:val="clear" w:color="auto" w:fill="auto"/>
          </w:tcPr>
          <w:p w14:paraId="08F5C5B4" w14:textId="77777777" w:rsidR="00710168" w:rsidRDefault="00710168" w:rsidP="00710168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7AE3C97" w14:textId="77777777" w:rsidR="00710168" w:rsidRPr="00F626F6" w:rsidRDefault="00710168" w:rsidP="00710168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52576185" w14:textId="77777777" w:rsidR="00710168" w:rsidRPr="00F626F6" w:rsidRDefault="00710168" w:rsidP="0071016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tcBorders>
              <w:bottom w:val="double" w:sz="4" w:space="0" w:color="auto"/>
            </w:tcBorders>
          </w:tcPr>
          <w:p w14:paraId="7D44FE09" w14:textId="77777777" w:rsidR="00710168" w:rsidRPr="00F626F6" w:rsidRDefault="00710168" w:rsidP="00710168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AD28D7D" w14:textId="77777777" w:rsidR="00710168" w:rsidRPr="00F626F6" w:rsidRDefault="00710168" w:rsidP="00710168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14:paraId="1CD8FFA9" w14:textId="77777777" w:rsidR="00B752D8" w:rsidRDefault="00B752D8" w:rsidP="00EA6793">
      <w:pPr>
        <w:jc w:val="thaiDistribute"/>
        <w:rPr>
          <w:rFonts w:ascii="Angsana New" w:hAnsi="Angsana New"/>
          <w:sz w:val="22"/>
          <w:szCs w:val="22"/>
        </w:rPr>
      </w:pPr>
    </w:p>
    <w:p w14:paraId="0834455D" w14:textId="77777777" w:rsidR="00421B12" w:rsidRDefault="00421B12" w:rsidP="00EA6793">
      <w:pPr>
        <w:jc w:val="thaiDistribute"/>
        <w:rPr>
          <w:rFonts w:ascii="Angsana New" w:hAnsi="Angsana New"/>
          <w:sz w:val="22"/>
          <w:szCs w:val="22"/>
        </w:rPr>
      </w:pPr>
    </w:p>
    <w:p w14:paraId="5855A653" w14:textId="77777777" w:rsidR="00421B12" w:rsidRDefault="00421B12" w:rsidP="00EA6793">
      <w:pPr>
        <w:jc w:val="thaiDistribute"/>
        <w:rPr>
          <w:rFonts w:ascii="Angsana New" w:hAnsi="Angsana New"/>
          <w:sz w:val="22"/>
          <w:szCs w:val="22"/>
        </w:rPr>
      </w:pPr>
    </w:p>
    <w:p w14:paraId="68DA9810" w14:textId="77777777" w:rsidR="00421B12" w:rsidRDefault="00421B12" w:rsidP="00EA6793">
      <w:pPr>
        <w:jc w:val="thaiDistribute"/>
        <w:rPr>
          <w:rFonts w:ascii="Angsana New" w:hAnsi="Angsana New"/>
          <w:sz w:val="22"/>
          <w:szCs w:val="22"/>
        </w:rPr>
      </w:pPr>
    </w:p>
    <w:p w14:paraId="25089CD1" w14:textId="77777777" w:rsidR="00421B12" w:rsidRDefault="00421B12" w:rsidP="00EA6793">
      <w:pPr>
        <w:jc w:val="thaiDistribute"/>
        <w:rPr>
          <w:rFonts w:ascii="Angsana New" w:hAnsi="Angsana New"/>
          <w:sz w:val="22"/>
          <w:szCs w:val="22"/>
        </w:rPr>
      </w:pPr>
    </w:p>
    <w:p w14:paraId="5674D331" w14:textId="77777777" w:rsidR="00421B12" w:rsidRDefault="00421B12" w:rsidP="00EA6793">
      <w:pPr>
        <w:jc w:val="thaiDistribute"/>
        <w:rPr>
          <w:rFonts w:ascii="Angsana New" w:hAnsi="Angsana New"/>
          <w:sz w:val="22"/>
          <w:szCs w:val="22"/>
        </w:rPr>
      </w:pPr>
    </w:p>
    <w:p w14:paraId="5AD6F3C3" w14:textId="77777777" w:rsidR="00421B12" w:rsidRDefault="00421B12" w:rsidP="00EA6793">
      <w:pPr>
        <w:jc w:val="thaiDistribute"/>
        <w:rPr>
          <w:rFonts w:ascii="Angsana New" w:hAnsi="Angsana New"/>
          <w:sz w:val="22"/>
          <w:szCs w:val="22"/>
        </w:rPr>
      </w:pPr>
    </w:p>
    <w:p w14:paraId="03526E70" w14:textId="77777777" w:rsidR="00421B12" w:rsidRDefault="00421B12" w:rsidP="00EA6793">
      <w:pPr>
        <w:jc w:val="thaiDistribute"/>
        <w:rPr>
          <w:rFonts w:ascii="Angsana New" w:hAnsi="Angsana New"/>
          <w:sz w:val="22"/>
          <w:szCs w:val="22"/>
        </w:rPr>
      </w:pPr>
    </w:p>
    <w:p w14:paraId="0C637610" w14:textId="77777777" w:rsidR="00421B12" w:rsidRDefault="00421B12" w:rsidP="00EA6793">
      <w:pPr>
        <w:jc w:val="thaiDistribute"/>
        <w:rPr>
          <w:rFonts w:ascii="Angsana New" w:hAnsi="Angsana New"/>
          <w:sz w:val="22"/>
          <w:szCs w:val="22"/>
        </w:rPr>
      </w:pPr>
    </w:p>
    <w:p w14:paraId="5EB50035" w14:textId="77777777" w:rsidR="00421B12" w:rsidRDefault="00421B12" w:rsidP="00EA6793">
      <w:pPr>
        <w:jc w:val="thaiDistribute"/>
        <w:rPr>
          <w:rFonts w:ascii="Angsana New" w:hAnsi="Angsana New"/>
          <w:sz w:val="22"/>
          <w:szCs w:val="22"/>
        </w:rPr>
      </w:pPr>
    </w:p>
    <w:p w14:paraId="60D5CB28" w14:textId="77777777" w:rsidR="00421B12" w:rsidRDefault="00421B12" w:rsidP="00EA6793">
      <w:pPr>
        <w:jc w:val="thaiDistribute"/>
        <w:rPr>
          <w:rFonts w:ascii="Angsana New" w:hAnsi="Angsana New"/>
          <w:sz w:val="22"/>
          <w:szCs w:val="22"/>
        </w:rPr>
      </w:pPr>
    </w:p>
    <w:p w14:paraId="04DFAD41" w14:textId="4F555189" w:rsidR="00421B12" w:rsidRDefault="00421B12" w:rsidP="00EA6793">
      <w:pPr>
        <w:jc w:val="thaiDistribute"/>
        <w:rPr>
          <w:rFonts w:ascii="Angsana New" w:hAnsi="Angsana New"/>
          <w:sz w:val="22"/>
          <w:szCs w:val="22"/>
          <w:cs/>
        </w:rPr>
      </w:pPr>
      <w:r>
        <w:rPr>
          <w:rFonts w:ascii="Angsana New" w:hAnsi="Angsana New"/>
          <w:sz w:val="22"/>
          <w:szCs w:val="22"/>
          <w:cs/>
        </w:rPr>
        <w:br w:type="page"/>
      </w:r>
    </w:p>
    <w:p w14:paraId="7E68A57B" w14:textId="77777777" w:rsidR="00DA2BFE" w:rsidRPr="00F626F6" w:rsidRDefault="00DA2BFE" w:rsidP="00791A25">
      <w:pPr>
        <w:ind w:firstLine="45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การวิเคราะห์อายุของลูกหนี้การค้า มีดังนี้</w:t>
      </w:r>
    </w:p>
    <w:p w14:paraId="0FA148D0" w14:textId="77777777" w:rsidR="00DA2BFE" w:rsidRPr="00EA6793" w:rsidRDefault="00DA2BFE" w:rsidP="00DA2BFE">
      <w:pPr>
        <w:ind w:left="540" w:right="-45"/>
        <w:jc w:val="thaiDistribute"/>
        <w:rPr>
          <w:rFonts w:ascii="Angsana New" w:hAnsi="Angsana New"/>
          <w:b/>
          <w:bCs/>
          <w:snapToGrid w:val="0"/>
          <w:sz w:val="22"/>
          <w:szCs w:val="22"/>
          <w:lang w:eastAsia="th-TH"/>
        </w:rPr>
      </w:pPr>
    </w:p>
    <w:tbl>
      <w:tblPr>
        <w:tblW w:w="933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87"/>
        <w:gridCol w:w="934"/>
        <w:gridCol w:w="1048"/>
        <w:gridCol w:w="278"/>
        <w:gridCol w:w="1083"/>
        <w:gridCol w:w="241"/>
        <w:gridCol w:w="1061"/>
        <w:gridCol w:w="252"/>
        <w:gridCol w:w="1055"/>
      </w:tblGrid>
      <w:tr w:rsidR="00DA2BFE" w:rsidRPr="00F626F6" w14:paraId="38DBE8BF" w14:textId="77777777" w:rsidTr="00791A25">
        <w:tc>
          <w:tcPr>
            <w:tcW w:w="1813" w:type="pct"/>
          </w:tcPr>
          <w:p w14:paraId="3973010B" w14:textId="77777777"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00" w:type="pct"/>
          </w:tcPr>
          <w:p w14:paraId="0BFBE6A7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90" w:type="pct"/>
            <w:gridSpan w:val="3"/>
          </w:tcPr>
          <w:p w14:paraId="59CC5E79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9" w:type="pct"/>
          </w:tcPr>
          <w:p w14:paraId="10511E94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68" w:type="pct"/>
            <w:gridSpan w:val="3"/>
          </w:tcPr>
          <w:p w14:paraId="130EC658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791A25" w:rsidRPr="00F626F6" w14:paraId="531EA5CA" w14:textId="77777777" w:rsidTr="00791A25">
        <w:tc>
          <w:tcPr>
            <w:tcW w:w="1813" w:type="pct"/>
          </w:tcPr>
          <w:p w14:paraId="677CCBDD" w14:textId="77777777" w:rsidR="008644E3" w:rsidRPr="00F626F6" w:rsidRDefault="008644E3" w:rsidP="008644E3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00" w:type="pct"/>
          </w:tcPr>
          <w:p w14:paraId="39A5CD61" w14:textId="77777777" w:rsidR="008644E3" w:rsidRPr="00F626F6" w:rsidRDefault="008644E3" w:rsidP="008644E3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61" w:type="pct"/>
          </w:tcPr>
          <w:p w14:paraId="28C4D1E4" w14:textId="77777777" w:rsidR="008644E3" w:rsidRPr="00F626F6" w:rsidRDefault="008644E3" w:rsidP="008644E3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49" w:type="pct"/>
          </w:tcPr>
          <w:p w14:paraId="21B4CE87" w14:textId="77777777" w:rsidR="008644E3" w:rsidRPr="00F626F6" w:rsidRDefault="008644E3" w:rsidP="008644E3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0" w:type="pct"/>
          </w:tcPr>
          <w:p w14:paraId="3063DB73" w14:textId="77777777" w:rsidR="008644E3" w:rsidRPr="00F626F6" w:rsidRDefault="008644E3" w:rsidP="008644E3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2559</w:t>
            </w:r>
          </w:p>
        </w:tc>
        <w:tc>
          <w:tcPr>
            <w:tcW w:w="129" w:type="pct"/>
          </w:tcPr>
          <w:p w14:paraId="01E68C6B" w14:textId="77777777" w:rsidR="008644E3" w:rsidRPr="00F626F6" w:rsidRDefault="008644E3" w:rsidP="008644E3">
            <w:pPr>
              <w:pStyle w:val="BodyText"/>
              <w:ind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8" w:type="pct"/>
          </w:tcPr>
          <w:p w14:paraId="04A59CD9" w14:textId="77777777" w:rsidR="008644E3" w:rsidRPr="00F626F6" w:rsidRDefault="008644E3" w:rsidP="008644E3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35" w:type="pct"/>
          </w:tcPr>
          <w:p w14:paraId="607ED83F" w14:textId="77777777" w:rsidR="008644E3" w:rsidRPr="00F626F6" w:rsidRDefault="008644E3" w:rsidP="008644E3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5" w:type="pct"/>
          </w:tcPr>
          <w:p w14:paraId="7D3AC82F" w14:textId="77777777" w:rsidR="008644E3" w:rsidRPr="00F626F6" w:rsidRDefault="008644E3" w:rsidP="008644E3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2559</w:t>
            </w:r>
          </w:p>
        </w:tc>
      </w:tr>
      <w:tr w:rsidR="00DA2BFE" w:rsidRPr="00F626F6" w14:paraId="651B1E72" w14:textId="77777777" w:rsidTr="00791A25">
        <w:tc>
          <w:tcPr>
            <w:tcW w:w="1813" w:type="pct"/>
          </w:tcPr>
          <w:p w14:paraId="59CB13D1" w14:textId="77777777" w:rsidR="00DA2BFE" w:rsidRPr="00F626F6" w:rsidRDefault="00DA2BFE" w:rsidP="000A66D4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00" w:type="pct"/>
          </w:tcPr>
          <w:p w14:paraId="5EC4262B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87" w:type="pct"/>
            <w:gridSpan w:val="7"/>
          </w:tcPr>
          <w:p w14:paraId="25F93962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791A25" w:rsidRPr="00F626F6" w14:paraId="2887B490" w14:textId="77777777" w:rsidTr="00791A25">
        <w:tc>
          <w:tcPr>
            <w:tcW w:w="1813" w:type="pct"/>
          </w:tcPr>
          <w:p w14:paraId="5C6BDDF1" w14:textId="77777777" w:rsidR="008A199C" w:rsidRPr="00F626F6" w:rsidRDefault="00710168" w:rsidP="004D68B0">
            <w:pPr>
              <w:ind w:hanging="126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="008A199C" w:rsidRPr="00F626F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500" w:type="pct"/>
          </w:tcPr>
          <w:p w14:paraId="312E6149" w14:textId="77777777" w:rsidR="008A199C" w:rsidRPr="00F626F6" w:rsidRDefault="008A199C" w:rsidP="000A66D4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5B56F539" w14:textId="77777777" w:rsidR="008A199C" w:rsidRPr="00F626F6" w:rsidRDefault="008A199C" w:rsidP="007A0D06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14:paraId="320A8564" w14:textId="77777777" w:rsidR="008A199C" w:rsidRPr="00F626F6" w:rsidRDefault="008A199C" w:rsidP="000A66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14:paraId="58AC2691" w14:textId="77777777" w:rsidR="008A199C" w:rsidRPr="00F626F6" w:rsidRDefault="008A199C" w:rsidP="000A66D4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shd w:val="clear" w:color="auto" w:fill="auto"/>
          </w:tcPr>
          <w:p w14:paraId="5F506F53" w14:textId="77777777" w:rsidR="008A199C" w:rsidRPr="00F626F6" w:rsidRDefault="008A199C" w:rsidP="000A66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2BCBBD83" w14:textId="77777777" w:rsidR="008A199C" w:rsidRPr="00F626F6" w:rsidRDefault="008A199C" w:rsidP="000A66D4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14:paraId="423215D1" w14:textId="77777777" w:rsidR="008A199C" w:rsidRPr="00F626F6" w:rsidRDefault="008A199C" w:rsidP="000A66D4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167BDADB" w14:textId="77777777" w:rsidR="008A199C" w:rsidRPr="00F626F6" w:rsidRDefault="008A199C" w:rsidP="000A66D4">
            <w:pPr>
              <w:tabs>
                <w:tab w:val="decimal" w:pos="78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91A25" w:rsidRPr="00F626F6" w14:paraId="5DC46F53" w14:textId="77777777" w:rsidTr="00791A25">
        <w:tc>
          <w:tcPr>
            <w:tcW w:w="1813" w:type="pct"/>
          </w:tcPr>
          <w:p w14:paraId="7926CA35" w14:textId="77777777" w:rsidR="005709CF" w:rsidRPr="00F626F6" w:rsidRDefault="00710168" w:rsidP="004D68B0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="005709CF"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ยังไม่ครบกำหนดชำระ</w:t>
            </w:r>
          </w:p>
        </w:tc>
        <w:tc>
          <w:tcPr>
            <w:tcW w:w="500" w:type="pct"/>
          </w:tcPr>
          <w:p w14:paraId="6028418C" w14:textId="77777777" w:rsidR="005709CF" w:rsidRPr="00F626F6" w:rsidRDefault="005709CF" w:rsidP="005709CF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03678017" w14:textId="77777777" w:rsidR="005709CF" w:rsidRPr="00F626F6" w:rsidRDefault="00505AC5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11,924</w:t>
            </w:r>
          </w:p>
        </w:tc>
        <w:tc>
          <w:tcPr>
            <w:tcW w:w="149" w:type="pct"/>
            <w:shd w:val="clear" w:color="auto" w:fill="auto"/>
          </w:tcPr>
          <w:p w14:paraId="34A998DF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14:paraId="695A646C" w14:textId="77777777" w:rsidR="005709CF" w:rsidRPr="00F626F6" w:rsidRDefault="00505AC5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5,624</w:t>
            </w:r>
          </w:p>
        </w:tc>
        <w:tc>
          <w:tcPr>
            <w:tcW w:w="129" w:type="pct"/>
            <w:shd w:val="clear" w:color="auto" w:fill="auto"/>
          </w:tcPr>
          <w:p w14:paraId="4BCB7307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5708ADAE" w14:textId="77777777" w:rsidR="005709CF" w:rsidRPr="00F626F6" w:rsidRDefault="00505AC5" w:rsidP="005709CF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190,624</w:t>
            </w:r>
          </w:p>
        </w:tc>
        <w:tc>
          <w:tcPr>
            <w:tcW w:w="135" w:type="pct"/>
            <w:shd w:val="clear" w:color="auto" w:fill="auto"/>
          </w:tcPr>
          <w:p w14:paraId="02FBD9C3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12DDB063" w14:textId="77777777" w:rsidR="005709CF" w:rsidRPr="00F626F6" w:rsidRDefault="00505AC5" w:rsidP="005709CF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93,309</w:t>
            </w:r>
          </w:p>
        </w:tc>
      </w:tr>
      <w:tr w:rsidR="00791A25" w:rsidRPr="00F626F6" w14:paraId="0B660A84" w14:textId="77777777" w:rsidTr="00791A25">
        <w:tc>
          <w:tcPr>
            <w:tcW w:w="1813" w:type="pct"/>
          </w:tcPr>
          <w:p w14:paraId="53EFBE2F" w14:textId="77777777" w:rsidR="005709CF" w:rsidRPr="00F626F6" w:rsidRDefault="00710168" w:rsidP="004D68B0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="005709CF"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เกินกำหนดชำระ</w:t>
            </w:r>
          </w:p>
        </w:tc>
        <w:tc>
          <w:tcPr>
            <w:tcW w:w="500" w:type="pct"/>
          </w:tcPr>
          <w:p w14:paraId="2F5FF4A8" w14:textId="77777777" w:rsidR="005709CF" w:rsidRPr="00F626F6" w:rsidRDefault="005709CF" w:rsidP="005709CF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0F3993DF" w14:textId="77777777" w:rsidR="005709CF" w:rsidRPr="00F626F6" w:rsidRDefault="005709CF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14:paraId="2EEA8663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14:paraId="76325C87" w14:textId="77777777" w:rsidR="005709CF" w:rsidRPr="00F626F6" w:rsidRDefault="005709CF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shd w:val="clear" w:color="auto" w:fill="auto"/>
          </w:tcPr>
          <w:p w14:paraId="05149BB6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02A6418E" w14:textId="77777777" w:rsidR="005709CF" w:rsidRPr="00F626F6" w:rsidRDefault="005709CF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14:paraId="3F2D8D0C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5188E27F" w14:textId="77777777" w:rsidR="005709CF" w:rsidRPr="00F626F6" w:rsidRDefault="005709CF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91A25" w:rsidRPr="00F626F6" w14:paraId="624BB5D8" w14:textId="77777777" w:rsidTr="00791A25">
        <w:tc>
          <w:tcPr>
            <w:tcW w:w="1813" w:type="pct"/>
          </w:tcPr>
          <w:p w14:paraId="64AE1E67" w14:textId="77777777" w:rsidR="005709CF" w:rsidRPr="00F626F6" w:rsidRDefault="005709CF" w:rsidP="004D68B0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="00710168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 น้อยกว่า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3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เดือน</w:t>
            </w:r>
          </w:p>
        </w:tc>
        <w:tc>
          <w:tcPr>
            <w:tcW w:w="500" w:type="pct"/>
          </w:tcPr>
          <w:p w14:paraId="06D134F5" w14:textId="77777777" w:rsidR="005709CF" w:rsidRPr="00F626F6" w:rsidRDefault="005709CF" w:rsidP="005709CF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22E93ED2" w14:textId="77777777" w:rsidR="005709CF" w:rsidRPr="00F626F6" w:rsidRDefault="00505AC5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15,616</w:t>
            </w:r>
          </w:p>
        </w:tc>
        <w:tc>
          <w:tcPr>
            <w:tcW w:w="149" w:type="pct"/>
            <w:shd w:val="clear" w:color="auto" w:fill="auto"/>
          </w:tcPr>
          <w:p w14:paraId="691BD162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14:paraId="6B3C874C" w14:textId="77777777" w:rsidR="005709CF" w:rsidRPr="00F626F6" w:rsidRDefault="00505AC5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3,617</w:t>
            </w:r>
          </w:p>
        </w:tc>
        <w:tc>
          <w:tcPr>
            <w:tcW w:w="129" w:type="pct"/>
            <w:shd w:val="clear" w:color="auto" w:fill="auto"/>
          </w:tcPr>
          <w:p w14:paraId="0C1F61A1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2AF10A12" w14:textId="77777777" w:rsidR="005709CF" w:rsidRPr="00F626F6" w:rsidRDefault="00505AC5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39,998</w:t>
            </w:r>
          </w:p>
        </w:tc>
        <w:tc>
          <w:tcPr>
            <w:tcW w:w="135" w:type="pct"/>
            <w:shd w:val="clear" w:color="auto" w:fill="auto"/>
          </w:tcPr>
          <w:p w14:paraId="7C1C314C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609C2BDD" w14:textId="77777777" w:rsidR="005709CF" w:rsidRPr="00F626F6" w:rsidRDefault="00505AC5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52,738</w:t>
            </w:r>
          </w:p>
        </w:tc>
      </w:tr>
      <w:tr w:rsidR="00791A25" w:rsidRPr="00F626F6" w14:paraId="5154337B" w14:textId="77777777" w:rsidTr="00791A25">
        <w:tc>
          <w:tcPr>
            <w:tcW w:w="1813" w:type="pct"/>
          </w:tcPr>
          <w:p w14:paraId="0D8C0347" w14:textId="77777777" w:rsidR="005709CF" w:rsidRPr="00F626F6" w:rsidRDefault="005709CF" w:rsidP="004D68B0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 </w:t>
            </w:r>
            <w:r w:rsidR="00710168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4D68B0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3 - 6 </w:t>
            </w:r>
            <w:r w:rsidRPr="004D68B0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เดือน</w:t>
            </w:r>
          </w:p>
        </w:tc>
        <w:tc>
          <w:tcPr>
            <w:tcW w:w="500" w:type="pct"/>
          </w:tcPr>
          <w:p w14:paraId="4F666C2C" w14:textId="77777777" w:rsidR="005709CF" w:rsidRPr="00F626F6" w:rsidRDefault="005709CF" w:rsidP="005709CF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2750A25C" w14:textId="77777777" w:rsidR="005709CF" w:rsidRPr="00F626F6" w:rsidRDefault="00505AC5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3,594</w:t>
            </w:r>
          </w:p>
        </w:tc>
        <w:tc>
          <w:tcPr>
            <w:tcW w:w="149" w:type="pct"/>
            <w:shd w:val="clear" w:color="auto" w:fill="auto"/>
          </w:tcPr>
          <w:p w14:paraId="5B717D1C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14:paraId="2BD98546" w14:textId="77777777" w:rsidR="005709CF" w:rsidRPr="00F626F6" w:rsidRDefault="005709CF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52DA89B2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24E16581" w14:textId="77777777" w:rsidR="005709CF" w:rsidRPr="00F626F6" w:rsidRDefault="00505AC5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3,594</w:t>
            </w:r>
          </w:p>
        </w:tc>
        <w:tc>
          <w:tcPr>
            <w:tcW w:w="135" w:type="pct"/>
            <w:shd w:val="clear" w:color="auto" w:fill="auto"/>
          </w:tcPr>
          <w:p w14:paraId="75FFD8A8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73279A37" w14:textId="77777777" w:rsidR="005709CF" w:rsidRPr="00F626F6" w:rsidRDefault="005709CF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91A25" w:rsidRPr="00F626F6" w14:paraId="25C53941" w14:textId="77777777" w:rsidTr="00791A25">
        <w:tc>
          <w:tcPr>
            <w:tcW w:w="1813" w:type="pct"/>
          </w:tcPr>
          <w:p w14:paraId="2647C722" w14:textId="77777777" w:rsidR="005709CF" w:rsidRPr="00F626F6" w:rsidRDefault="005709CF" w:rsidP="004D68B0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  </w:t>
            </w:r>
            <w:r w:rsidR="00710168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4D68B0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6 - 12 </w:t>
            </w:r>
            <w:r w:rsidRPr="004D68B0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เดือน</w:t>
            </w:r>
          </w:p>
        </w:tc>
        <w:tc>
          <w:tcPr>
            <w:tcW w:w="500" w:type="pct"/>
          </w:tcPr>
          <w:p w14:paraId="2AAF27D6" w14:textId="77777777" w:rsidR="005709CF" w:rsidRPr="00F626F6" w:rsidRDefault="005709CF" w:rsidP="005709CF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1C981755" w14:textId="77777777" w:rsidR="005709CF" w:rsidRPr="00F626F6" w:rsidRDefault="005709CF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14:paraId="11C3E283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14:paraId="22D56BC5" w14:textId="77777777" w:rsidR="005709CF" w:rsidRPr="00F626F6" w:rsidRDefault="005709CF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70943689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00FD1B09" w14:textId="77777777" w:rsidR="005709CF" w:rsidRPr="00F626F6" w:rsidRDefault="005709CF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14:paraId="0902E617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4F41AE36" w14:textId="77777777" w:rsidR="005709CF" w:rsidRPr="00F626F6" w:rsidRDefault="005709CF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91A25" w:rsidRPr="00F626F6" w14:paraId="3F7D8206" w14:textId="77777777" w:rsidTr="00791A25">
        <w:tc>
          <w:tcPr>
            <w:tcW w:w="1813" w:type="pct"/>
          </w:tcPr>
          <w:p w14:paraId="1A323680" w14:textId="77777777" w:rsidR="005709CF" w:rsidRPr="004D68B0" w:rsidRDefault="005709CF" w:rsidP="004D68B0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4D68B0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  </w:t>
            </w:r>
            <w:r w:rsidR="00710168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4D68B0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มากกว่า </w:t>
            </w:r>
            <w:r w:rsidRPr="004D68B0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12 </w:t>
            </w:r>
            <w:r w:rsidRPr="004D68B0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เดือน</w:t>
            </w:r>
          </w:p>
        </w:tc>
        <w:tc>
          <w:tcPr>
            <w:tcW w:w="500" w:type="pct"/>
          </w:tcPr>
          <w:p w14:paraId="136195B5" w14:textId="77777777" w:rsidR="005709CF" w:rsidRPr="00F626F6" w:rsidRDefault="005709CF" w:rsidP="005709CF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tcBorders>
              <w:bottom w:val="single" w:sz="4" w:space="0" w:color="auto"/>
            </w:tcBorders>
            <w:shd w:val="clear" w:color="auto" w:fill="auto"/>
          </w:tcPr>
          <w:p w14:paraId="21B905FD" w14:textId="77777777" w:rsidR="005709CF" w:rsidRPr="00F626F6" w:rsidRDefault="005709CF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14:paraId="52278E74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</w:tcPr>
          <w:p w14:paraId="5290E649" w14:textId="77777777" w:rsidR="005709CF" w:rsidRPr="00F626F6" w:rsidRDefault="005709CF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1BDF58D0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14:paraId="625ED251" w14:textId="77777777" w:rsidR="005709CF" w:rsidRPr="00F626F6" w:rsidRDefault="005709CF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14:paraId="6AB75473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tcBorders>
              <w:bottom w:val="single" w:sz="4" w:space="0" w:color="auto"/>
            </w:tcBorders>
          </w:tcPr>
          <w:p w14:paraId="162FB69E" w14:textId="77777777" w:rsidR="005709CF" w:rsidRPr="00F626F6" w:rsidRDefault="005709CF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91A25" w:rsidRPr="00F626F6" w14:paraId="6023EF26" w14:textId="77777777" w:rsidTr="00791A25">
        <w:tc>
          <w:tcPr>
            <w:tcW w:w="1813" w:type="pct"/>
          </w:tcPr>
          <w:p w14:paraId="4CF1E39D" w14:textId="77777777" w:rsidR="005709CF" w:rsidRPr="00F626F6" w:rsidRDefault="005709CF" w:rsidP="005709CF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500" w:type="pct"/>
          </w:tcPr>
          <w:p w14:paraId="76B5EA27" w14:textId="77777777" w:rsidR="005709CF" w:rsidRPr="00F626F6" w:rsidRDefault="005709CF" w:rsidP="005709CF">
            <w:pPr>
              <w:ind w:left="-102" w:right="-72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E4DE7E" w14:textId="77777777" w:rsidR="005709CF" w:rsidRPr="00F626F6" w:rsidRDefault="00505AC5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31,134</w:t>
            </w:r>
          </w:p>
        </w:tc>
        <w:tc>
          <w:tcPr>
            <w:tcW w:w="149" w:type="pct"/>
            <w:shd w:val="clear" w:color="auto" w:fill="auto"/>
          </w:tcPr>
          <w:p w14:paraId="56385938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C3A431" w14:textId="77777777" w:rsidR="005709CF" w:rsidRPr="00F626F6" w:rsidRDefault="00505AC5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9,241</w:t>
            </w:r>
          </w:p>
        </w:tc>
        <w:tc>
          <w:tcPr>
            <w:tcW w:w="129" w:type="pct"/>
            <w:shd w:val="clear" w:color="auto" w:fill="auto"/>
          </w:tcPr>
          <w:p w14:paraId="4E7EC663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8DB4F4" w14:textId="77777777" w:rsidR="005709CF" w:rsidRPr="00F626F6" w:rsidRDefault="00505AC5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234,216</w:t>
            </w:r>
          </w:p>
        </w:tc>
        <w:tc>
          <w:tcPr>
            <w:tcW w:w="135" w:type="pct"/>
            <w:shd w:val="clear" w:color="auto" w:fill="auto"/>
          </w:tcPr>
          <w:p w14:paraId="0763F18D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</w:tcPr>
          <w:p w14:paraId="203659E8" w14:textId="77777777" w:rsidR="005709CF" w:rsidRPr="00F626F6" w:rsidRDefault="00505AC5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146,047</w:t>
            </w:r>
          </w:p>
        </w:tc>
      </w:tr>
      <w:tr w:rsidR="005709CF" w:rsidRPr="00F626F6" w14:paraId="1092AD74" w14:textId="77777777" w:rsidTr="00791A25">
        <w:tc>
          <w:tcPr>
            <w:tcW w:w="1813" w:type="pct"/>
          </w:tcPr>
          <w:p w14:paraId="5D9A64C9" w14:textId="77777777" w:rsidR="005709CF" w:rsidRPr="00F626F6" w:rsidRDefault="005709CF" w:rsidP="005709CF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</w:p>
        </w:tc>
        <w:tc>
          <w:tcPr>
            <w:tcW w:w="500" w:type="pct"/>
          </w:tcPr>
          <w:p w14:paraId="07196703" w14:textId="77777777" w:rsidR="005709CF" w:rsidRPr="00F626F6" w:rsidRDefault="005709CF" w:rsidP="005709CF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87" w:type="pct"/>
            <w:gridSpan w:val="7"/>
            <w:shd w:val="clear" w:color="auto" w:fill="auto"/>
          </w:tcPr>
          <w:p w14:paraId="74919875" w14:textId="77777777" w:rsidR="005709CF" w:rsidRPr="00F626F6" w:rsidRDefault="005709CF" w:rsidP="005709CF">
            <w:pPr>
              <w:tabs>
                <w:tab w:val="decimal" w:pos="778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91A25" w:rsidRPr="00F626F6" w14:paraId="380719B0" w14:textId="77777777" w:rsidTr="00791A25">
        <w:trPr>
          <w:trHeight w:val="80"/>
        </w:trPr>
        <w:tc>
          <w:tcPr>
            <w:tcW w:w="1813" w:type="pct"/>
          </w:tcPr>
          <w:p w14:paraId="6614F2CF" w14:textId="77777777" w:rsidR="005709CF" w:rsidRPr="00F626F6" w:rsidRDefault="00710168" w:rsidP="00EC1EE2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="005709CF" w:rsidRPr="00F626F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บุคคลหรือกิจการอื่นๆ</w:t>
            </w:r>
          </w:p>
        </w:tc>
        <w:tc>
          <w:tcPr>
            <w:tcW w:w="500" w:type="pct"/>
          </w:tcPr>
          <w:p w14:paraId="4CB3EDD4" w14:textId="77777777" w:rsidR="005709CF" w:rsidRPr="00F626F6" w:rsidRDefault="005709CF" w:rsidP="005709CF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2DB7B6CF" w14:textId="77777777" w:rsidR="005709CF" w:rsidRPr="00F626F6" w:rsidRDefault="005709CF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14:paraId="7BECE00A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14:paraId="495BCC5B" w14:textId="77777777" w:rsidR="005709CF" w:rsidRPr="00F626F6" w:rsidRDefault="005709CF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shd w:val="clear" w:color="auto" w:fill="auto"/>
          </w:tcPr>
          <w:p w14:paraId="61BB881D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72619E31" w14:textId="77777777" w:rsidR="005709CF" w:rsidRPr="00F626F6" w:rsidRDefault="005709CF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14:paraId="25FEBFF4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3916BAC0" w14:textId="77777777" w:rsidR="005709CF" w:rsidRPr="00F626F6" w:rsidRDefault="005709CF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91A25" w:rsidRPr="00F626F6" w14:paraId="35550DD0" w14:textId="77777777" w:rsidTr="00791A25">
        <w:tc>
          <w:tcPr>
            <w:tcW w:w="1813" w:type="pct"/>
          </w:tcPr>
          <w:p w14:paraId="037148C9" w14:textId="77777777" w:rsidR="005709CF" w:rsidRPr="00F626F6" w:rsidRDefault="00710168" w:rsidP="00EC1EE2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="005709CF"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ยังไม่ครบกำหนดชำระ</w:t>
            </w:r>
          </w:p>
        </w:tc>
        <w:tc>
          <w:tcPr>
            <w:tcW w:w="500" w:type="pct"/>
          </w:tcPr>
          <w:p w14:paraId="2C020450" w14:textId="77777777" w:rsidR="005709CF" w:rsidRPr="00F626F6" w:rsidRDefault="005709CF" w:rsidP="005709CF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646C3ADD" w14:textId="77777777" w:rsidR="005709CF" w:rsidRPr="00F626F6" w:rsidRDefault="00505AC5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722,934</w:t>
            </w:r>
          </w:p>
        </w:tc>
        <w:tc>
          <w:tcPr>
            <w:tcW w:w="149" w:type="pct"/>
            <w:shd w:val="clear" w:color="auto" w:fill="auto"/>
          </w:tcPr>
          <w:p w14:paraId="271B2D44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14:paraId="58A462A4" w14:textId="77777777" w:rsidR="005709CF" w:rsidRPr="00F626F6" w:rsidRDefault="00505AC5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793,882</w:t>
            </w:r>
          </w:p>
        </w:tc>
        <w:tc>
          <w:tcPr>
            <w:tcW w:w="129" w:type="pct"/>
            <w:shd w:val="clear" w:color="auto" w:fill="auto"/>
          </w:tcPr>
          <w:p w14:paraId="35691EB9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1CCC5D53" w14:textId="77777777" w:rsidR="005709CF" w:rsidRPr="00B5256B" w:rsidRDefault="00505AC5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466,348</w:t>
            </w:r>
          </w:p>
        </w:tc>
        <w:tc>
          <w:tcPr>
            <w:tcW w:w="135" w:type="pct"/>
            <w:shd w:val="clear" w:color="auto" w:fill="auto"/>
          </w:tcPr>
          <w:p w14:paraId="672502E1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11EC67C1" w14:textId="77777777" w:rsidR="005709CF" w:rsidRPr="00F626F6" w:rsidRDefault="00505AC5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191,200</w:t>
            </w:r>
          </w:p>
        </w:tc>
      </w:tr>
      <w:tr w:rsidR="00791A25" w:rsidRPr="00F626F6" w14:paraId="342054ED" w14:textId="77777777" w:rsidTr="00791A25">
        <w:tc>
          <w:tcPr>
            <w:tcW w:w="1813" w:type="pct"/>
          </w:tcPr>
          <w:p w14:paraId="1AFFAEF8" w14:textId="77777777" w:rsidR="005709CF" w:rsidRPr="00F626F6" w:rsidRDefault="00710168" w:rsidP="00EC1EE2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="005709CF"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เกินกำหนดชำระ</w:t>
            </w:r>
          </w:p>
        </w:tc>
        <w:tc>
          <w:tcPr>
            <w:tcW w:w="500" w:type="pct"/>
          </w:tcPr>
          <w:p w14:paraId="5DE821BB" w14:textId="77777777" w:rsidR="005709CF" w:rsidRPr="00F626F6" w:rsidRDefault="005709CF" w:rsidP="005709CF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2D62E145" w14:textId="77777777" w:rsidR="005709CF" w:rsidRPr="00F626F6" w:rsidRDefault="005709CF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14:paraId="4568E1D8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14:paraId="63ACE3C6" w14:textId="77777777" w:rsidR="005709CF" w:rsidRPr="00F626F6" w:rsidRDefault="005709CF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shd w:val="clear" w:color="auto" w:fill="auto"/>
          </w:tcPr>
          <w:p w14:paraId="7AAB07A1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0E50B07D" w14:textId="77777777" w:rsidR="005709CF" w:rsidRPr="00B5256B" w:rsidRDefault="005709CF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14:paraId="488F6EC5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419960B8" w14:textId="77777777" w:rsidR="005709CF" w:rsidRPr="00F626F6" w:rsidRDefault="005709CF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91A25" w:rsidRPr="00F626F6" w14:paraId="7EDF0870" w14:textId="77777777" w:rsidTr="00791A25">
        <w:tc>
          <w:tcPr>
            <w:tcW w:w="1813" w:type="pct"/>
          </w:tcPr>
          <w:p w14:paraId="5766D905" w14:textId="77777777" w:rsidR="005709CF" w:rsidRPr="00F626F6" w:rsidRDefault="005709CF" w:rsidP="00EC1EE2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="00710168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 น้อยกว่า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3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เดือน</w:t>
            </w:r>
          </w:p>
        </w:tc>
        <w:tc>
          <w:tcPr>
            <w:tcW w:w="500" w:type="pct"/>
          </w:tcPr>
          <w:p w14:paraId="1FA07540" w14:textId="77777777" w:rsidR="005709CF" w:rsidRPr="00F626F6" w:rsidRDefault="005709CF" w:rsidP="005709CF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69BEE952" w14:textId="77777777" w:rsidR="005709CF" w:rsidRPr="00F626F6" w:rsidRDefault="00505AC5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216,836</w:t>
            </w:r>
          </w:p>
        </w:tc>
        <w:tc>
          <w:tcPr>
            <w:tcW w:w="149" w:type="pct"/>
            <w:shd w:val="clear" w:color="auto" w:fill="auto"/>
          </w:tcPr>
          <w:p w14:paraId="5C09DD28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14:paraId="017636BB" w14:textId="77777777" w:rsidR="005709CF" w:rsidRPr="00F626F6" w:rsidRDefault="00505AC5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136,154</w:t>
            </w:r>
          </w:p>
        </w:tc>
        <w:tc>
          <w:tcPr>
            <w:tcW w:w="129" w:type="pct"/>
            <w:shd w:val="clear" w:color="auto" w:fill="auto"/>
          </w:tcPr>
          <w:p w14:paraId="2F1E4654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377CC64E" w14:textId="77777777" w:rsidR="005709CF" w:rsidRPr="00B5256B" w:rsidRDefault="00505AC5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124,639</w:t>
            </w:r>
          </w:p>
        </w:tc>
        <w:tc>
          <w:tcPr>
            <w:tcW w:w="135" w:type="pct"/>
            <w:shd w:val="clear" w:color="auto" w:fill="auto"/>
          </w:tcPr>
          <w:p w14:paraId="48D06FBF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7F5BC69A" w14:textId="77777777" w:rsidR="005709CF" w:rsidRPr="00F626F6" w:rsidRDefault="00505AC5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41,143</w:t>
            </w:r>
          </w:p>
        </w:tc>
      </w:tr>
      <w:tr w:rsidR="00791A25" w:rsidRPr="00F626F6" w14:paraId="2213757E" w14:textId="77777777" w:rsidTr="00791A25">
        <w:tc>
          <w:tcPr>
            <w:tcW w:w="1813" w:type="pct"/>
          </w:tcPr>
          <w:p w14:paraId="4D53B2B0" w14:textId="77777777" w:rsidR="005709CF" w:rsidRPr="00EC1EE2" w:rsidRDefault="005709CF" w:rsidP="00EC1EE2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 </w:t>
            </w:r>
            <w:r w:rsidR="00710168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EC1EE2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3 - 6 </w:t>
            </w:r>
            <w:r w:rsidRPr="00EC1EE2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เดือน</w:t>
            </w:r>
          </w:p>
        </w:tc>
        <w:tc>
          <w:tcPr>
            <w:tcW w:w="500" w:type="pct"/>
          </w:tcPr>
          <w:p w14:paraId="1EFAE979" w14:textId="77777777" w:rsidR="005709CF" w:rsidRPr="00F626F6" w:rsidRDefault="005709CF" w:rsidP="005709CF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1ADB9123" w14:textId="77777777" w:rsidR="005709CF" w:rsidRPr="00F626F6" w:rsidRDefault="00505AC5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264</w:t>
            </w:r>
          </w:p>
        </w:tc>
        <w:tc>
          <w:tcPr>
            <w:tcW w:w="149" w:type="pct"/>
            <w:shd w:val="clear" w:color="auto" w:fill="auto"/>
          </w:tcPr>
          <w:p w14:paraId="745BBECF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14:paraId="7EB3F5E5" w14:textId="77777777" w:rsidR="005709CF" w:rsidRPr="00F626F6" w:rsidRDefault="00B5256B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58ED4535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2184D534" w14:textId="77777777" w:rsidR="005709CF" w:rsidRPr="00B5256B" w:rsidRDefault="00505AC5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264</w:t>
            </w:r>
          </w:p>
        </w:tc>
        <w:tc>
          <w:tcPr>
            <w:tcW w:w="135" w:type="pct"/>
            <w:shd w:val="clear" w:color="auto" w:fill="auto"/>
          </w:tcPr>
          <w:p w14:paraId="7FF3E249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4A3D05C7" w14:textId="77777777" w:rsidR="005709CF" w:rsidRPr="00F626F6" w:rsidRDefault="00B5256B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91A25" w:rsidRPr="00F626F6" w14:paraId="52236D28" w14:textId="77777777" w:rsidTr="00791A25">
        <w:tc>
          <w:tcPr>
            <w:tcW w:w="1813" w:type="pct"/>
          </w:tcPr>
          <w:p w14:paraId="5F8F2037" w14:textId="77777777" w:rsidR="005709CF" w:rsidRPr="00EC1EE2" w:rsidRDefault="005709CF" w:rsidP="00EC1EE2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  </w:t>
            </w:r>
            <w:r w:rsidR="00710168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EC1EE2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6 - 12 </w:t>
            </w:r>
            <w:r w:rsidRPr="00EC1EE2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เดือน</w:t>
            </w:r>
          </w:p>
        </w:tc>
        <w:tc>
          <w:tcPr>
            <w:tcW w:w="500" w:type="pct"/>
          </w:tcPr>
          <w:p w14:paraId="10D3B5BA" w14:textId="77777777" w:rsidR="005709CF" w:rsidRPr="00F626F6" w:rsidRDefault="005709CF" w:rsidP="005709CF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24EF4896" w14:textId="77777777" w:rsidR="005709CF" w:rsidRPr="00F626F6" w:rsidRDefault="00B5256B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14:paraId="0AC055D2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14:paraId="0FA91D07" w14:textId="77777777" w:rsidR="005709CF" w:rsidRPr="00F626F6" w:rsidRDefault="005709CF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65CB50CF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43E8090A" w14:textId="77777777" w:rsidR="005709CF" w:rsidRPr="00B5256B" w:rsidRDefault="005709CF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5256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14:paraId="37AF976E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665125C9" w14:textId="77777777" w:rsidR="005709CF" w:rsidRPr="00F626F6" w:rsidRDefault="005709CF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91A25" w:rsidRPr="00F626F6" w14:paraId="0618D658" w14:textId="77777777" w:rsidTr="00791A25">
        <w:tc>
          <w:tcPr>
            <w:tcW w:w="1813" w:type="pct"/>
          </w:tcPr>
          <w:p w14:paraId="341F68E8" w14:textId="77777777" w:rsidR="005709CF" w:rsidRPr="00EC1EE2" w:rsidRDefault="005709CF" w:rsidP="00EC1EE2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  </w:t>
            </w:r>
            <w:r w:rsidR="00710168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EC1EE2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มากกว่า </w:t>
            </w:r>
            <w:r w:rsidRPr="00EC1EE2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12 </w:t>
            </w:r>
            <w:r w:rsidRPr="00EC1EE2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เดือน</w:t>
            </w:r>
          </w:p>
        </w:tc>
        <w:tc>
          <w:tcPr>
            <w:tcW w:w="500" w:type="pct"/>
          </w:tcPr>
          <w:p w14:paraId="340849CC" w14:textId="77777777" w:rsidR="005709CF" w:rsidRPr="00F626F6" w:rsidRDefault="005709CF" w:rsidP="005709CF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tcBorders>
              <w:bottom w:val="single" w:sz="4" w:space="0" w:color="auto"/>
            </w:tcBorders>
            <w:shd w:val="clear" w:color="auto" w:fill="auto"/>
          </w:tcPr>
          <w:p w14:paraId="3D03F5D2" w14:textId="77777777" w:rsidR="005709CF" w:rsidRPr="00F626F6" w:rsidRDefault="00B5256B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133,652</w:t>
            </w:r>
          </w:p>
        </w:tc>
        <w:tc>
          <w:tcPr>
            <w:tcW w:w="149" w:type="pct"/>
            <w:shd w:val="clear" w:color="auto" w:fill="auto"/>
          </w:tcPr>
          <w:p w14:paraId="5BFA438B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</w:tcPr>
          <w:p w14:paraId="2AFE0590" w14:textId="77777777" w:rsidR="005709CF" w:rsidRPr="00F626F6" w:rsidRDefault="00B5256B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139</w:t>
            </w:r>
            <w:r w:rsidR="004438DB">
              <w:rPr>
                <w:rFonts w:ascii="Angsana New" w:hAnsi="Angsana New"/>
                <w:sz w:val="30"/>
                <w:szCs w:val="30"/>
              </w:rPr>
              <w:t>,</w:t>
            </w:r>
            <w:r w:rsidR="005709CF" w:rsidRPr="00F626F6">
              <w:rPr>
                <w:rFonts w:ascii="Angsana New" w:hAnsi="Angsana New"/>
                <w:sz w:val="30"/>
                <w:szCs w:val="30"/>
              </w:rPr>
              <w:t>1</w:t>
            </w:r>
            <w:r w:rsidR="004438DB">
              <w:rPr>
                <w:rFonts w:ascii="Angsana New" w:hAnsi="Angsana New"/>
                <w:sz w:val="30"/>
                <w:szCs w:val="30"/>
              </w:rPr>
              <w:t>2</w:t>
            </w:r>
            <w:r w:rsidR="005709CF" w:rsidRPr="00F626F6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129" w:type="pct"/>
            <w:shd w:val="clear" w:color="auto" w:fill="auto"/>
          </w:tcPr>
          <w:p w14:paraId="6E282586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14:paraId="15347912" w14:textId="77777777" w:rsidR="005709CF" w:rsidRPr="00B5256B" w:rsidRDefault="005709CF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5256B">
              <w:rPr>
                <w:rFonts w:ascii="Angsana New" w:hAnsi="Angsana New"/>
                <w:sz w:val="30"/>
                <w:szCs w:val="30"/>
              </w:rPr>
              <w:t>133,534</w:t>
            </w:r>
          </w:p>
        </w:tc>
        <w:tc>
          <w:tcPr>
            <w:tcW w:w="135" w:type="pct"/>
            <w:shd w:val="clear" w:color="auto" w:fill="auto"/>
          </w:tcPr>
          <w:p w14:paraId="191576E4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tcBorders>
              <w:bottom w:val="single" w:sz="4" w:space="0" w:color="auto"/>
            </w:tcBorders>
          </w:tcPr>
          <w:p w14:paraId="677ECA03" w14:textId="77777777" w:rsidR="005709CF" w:rsidRPr="00F626F6" w:rsidRDefault="00B5256B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113,91</w:t>
            </w:r>
            <w:r w:rsidR="005709CF" w:rsidRPr="00F626F6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791A25" w:rsidRPr="00F626F6" w14:paraId="5DC8AEFE" w14:textId="77777777" w:rsidTr="00791A25">
        <w:tc>
          <w:tcPr>
            <w:tcW w:w="1813" w:type="pct"/>
          </w:tcPr>
          <w:p w14:paraId="01E3AE1D" w14:textId="77777777" w:rsidR="005709CF" w:rsidRPr="00F626F6" w:rsidRDefault="005709CF" w:rsidP="005709CF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500" w:type="pct"/>
          </w:tcPr>
          <w:p w14:paraId="169B2E3C" w14:textId="77777777" w:rsidR="005709CF" w:rsidRPr="00F626F6" w:rsidRDefault="005709CF" w:rsidP="005709CF">
            <w:pPr>
              <w:ind w:left="-102" w:right="-72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</w:tcBorders>
            <w:shd w:val="clear" w:color="auto" w:fill="auto"/>
          </w:tcPr>
          <w:p w14:paraId="5A4960E8" w14:textId="77777777" w:rsidR="005709CF" w:rsidRPr="00F626F6" w:rsidRDefault="00505AC5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1,073,686</w:t>
            </w:r>
          </w:p>
        </w:tc>
        <w:tc>
          <w:tcPr>
            <w:tcW w:w="149" w:type="pct"/>
            <w:shd w:val="clear" w:color="auto" w:fill="auto"/>
          </w:tcPr>
          <w:p w14:paraId="4C177C19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</w:tcBorders>
            <w:shd w:val="clear" w:color="auto" w:fill="auto"/>
          </w:tcPr>
          <w:p w14:paraId="3C00A06D" w14:textId="77777777" w:rsidR="005709CF" w:rsidRPr="00F626F6" w:rsidRDefault="00505AC5" w:rsidP="00505AC5">
            <w:pPr>
              <w:tabs>
                <w:tab w:val="decimal" w:pos="790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1,069,165</w:t>
            </w:r>
          </w:p>
        </w:tc>
        <w:tc>
          <w:tcPr>
            <w:tcW w:w="129" w:type="pct"/>
            <w:shd w:val="clear" w:color="auto" w:fill="auto"/>
          </w:tcPr>
          <w:p w14:paraId="7F174B2A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shd w:val="clear" w:color="auto" w:fill="auto"/>
          </w:tcPr>
          <w:p w14:paraId="3BAB74BB" w14:textId="77777777" w:rsidR="005709CF" w:rsidRPr="00F626F6" w:rsidRDefault="00505AC5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724,785</w:t>
            </w:r>
          </w:p>
        </w:tc>
        <w:tc>
          <w:tcPr>
            <w:tcW w:w="135" w:type="pct"/>
            <w:shd w:val="clear" w:color="auto" w:fill="auto"/>
          </w:tcPr>
          <w:p w14:paraId="3BAA081E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05064D1B" w14:textId="77777777" w:rsidR="005709CF" w:rsidRPr="00F626F6" w:rsidRDefault="00505AC5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346,255</w:t>
            </w:r>
          </w:p>
        </w:tc>
      </w:tr>
      <w:tr w:rsidR="00791A25" w:rsidRPr="00F626F6" w14:paraId="436CBBF1" w14:textId="77777777" w:rsidTr="00791A25">
        <w:tc>
          <w:tcPr>
            <w:tcW w:w="1813" w:type="pct"/>
          </w:tcPr>
          <w:p w14:paraId="76EE2A3A" w14:textId="77777777" w:rsidR="005709CF" w:rsidRPr="00F626F6" w:rsidRDefault="00710168" w:rsidP="00EC1EE2">
            <w:pPr>
              <w:ind w:left="270" w:right="-108" w:hanging="39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i/>
                <w:iCs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="005709CF" w:rsidRPr="00F626F6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eastAsia="th-TH"/>
              </w:rPr>
              <w:t>หัก</w:t>
            </w:r>
            <w:r w:rsidR="005709CF"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 xml:space="preserve">  ค่าเผื่อหนี้สงสัยจะสูญ</w:t>
            </w:r>
          </w:p>
        </w:tc>
        <w:tc>
          <w:tcPr>
            <w:tcW w:w="500" w:type="pct"/>
          </w:tcPr>
          <w:p w14:paraId="29D6D8C0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  <w:tcBorders>
              <w:bottom w:val="single" w:sz="4" w:space="0" w:color="auto"/>
            </w:tcBorders>
            <w:shd w:val="clear" w:color="auto" w:fill="auto"/>
          </w:tcPr>
          <w:p w14:paraId="324603F5" w14:textId="77777777" w:rsidR="005709CF" w:rsidRPr="00F626F6" w:rsidRDefault="00B5256B" w:rsidP="005709CF">
            <w:pPr>
              <w:tabs>
                <w:tab w:val="decimal" w:pos="78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(133,534)</w:t>
            </w:r>
          </w:p>
        </w:tc>
        <w:tc>
          <w:tcPr>
            <w:tcW w:w="149" w:type="pct"/>
            <w:shd w:val="clear" w:color="auto" w:fill="auto"/>
          </w:tcPr>
          <w:p w14:paraId="4312AF69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</w:tcPr>
          <w:p w14:paraId="3EE02E14" w14:textId="77777777" w:rsidR="005709CF" w:rsidRPr="00F626F6" w:rsidRDefault="005709CF" w:rsidP="005709CF">
            <w:pPr>
              <w:tabs>
                <w:tab w:val="decimal" w:pos="78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(135,741)</w:t>
            </w:r>
          </w:p>
        </w:tc>
        <w:tc>
          <w:tcPr>
            <w:tcW w:w="129" w:type="pct"/>
            <w:shd w:val="clear" w:color="auto" w:fill="auto"/>
          </w:tcPr>
          <w:p w14:paraId="3954946D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14:paraId="7CCEE74B" w14:textId="77777777" w:rsidR="005709CF" w:rsidRPr="00F626F6" w:rsidRDefault="005709CF" w:rsidP="005709CF">
            <w:pPr>
              <w:tabs>
                <w:tab w:val="decimal" w:pos="83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(133,534)</w:t>
            </w:r>
          </w:p>
        </w:tc>
        <w:tc>
          <w:tcPr>
            <w:tcW w:w="135" w:type="pct"/>
            <w:shd w:val="clear" w:color="auto" w:fill="auto"/>
          </w:tcPr>
          <w:p w14:paraId="288C3650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tcBorders>
              <w:bottom w:val="single" w:sz="4" w:space="0" w:color="auto"/>
            </w:tcBorders>
            <w:shd w:val="clear" w:color="auto" w:fill="auto"/>
          </w:tcPr>
          <w:p w14:paraId="260C5D87" w14:textId="77777777" w:rsidR="005709CF" w:rsidRPr="00F626F6" w:rsidRDefault="005709CF" w:rsidP="005709CF">
            <w:pPr>
              <w:tabs>
                <w:tab w:val="decimal" w:pos="83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(110,518)</w:t>
            </w:r>
          </w:p>
        </w:tc>
      </w:tr>
      <w:tr w:rsidR="00791A25" w:rsidRPr="00F626F6" w14:paraId="445012E7" w14:textId="77777777" w:rsidTr="00791A25">
        <w:trPr>
          <w:trHeight w:val="211"/>
        </w:trPr>
        <w:tc>
          <w:tcPr>
            <w:tcW w:w="1813" w:type="pct"/>
          </w:tcPr>
          <w:p w14:paraId="3D72D35C" w14:textId="77777777" w:rsidR="005709CF" w:rsidRPr="00F626F6" w:rsidRDefault="005709CF" w:rsidP="005709CF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0" w:type="pct"/>
          </w:tcPr>
          <w:p w14:paraId="79233CD8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E23529" w14:textId="77777777" w:rsidR="005709CF" w:rsidRPr="00F626F6" w:rsidRDefault="009E1DE2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940,152</w:t>
            </w:r>
          </w:p>
        </w:tc>
        <w:tc>
          <w:tcPr>
            <w:tcW w:w="149" w:type="pct"/>
            <w:shd w:val="clear" w:color="auto" w:fill="auto"/>
          </w:tcPr>
          <w:p w14:paraId="1C1E4821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C1D27C" w14:textId="5232F836" w:rsidR="005709CF" w:rsidRPr="00F626F6" w:rsidRDefault="007E29A3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933,424</w:t>
            </w:r>
          </w:p>
        </w:tc>
        <w:tc>
          <w:tcPr>
            <w:tcW w:w="129" w:type="pct"/>
            <w:shd w:val="clear" w:color="auto" w:fill="auto"/>
          </w:tcPr>
          <w:p w14:paraId="36B4B73D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E670FB" w14:textId="77777777" w:rsidR="005709CF" w:rsidRPr="00EB30FB" w:rsidRDefault="009E1DE2" w:rsidP="005709CF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591,251</w:t>
            </w:r>
          </w:p>
        </w:tc>
        <w:tc>
          <w:tcPr>
            <w:tcW w:w="135" w:type="pct"/>
            <w:shd w:val="clear" w:color="auto" w:fill="auto"/>
          </w:tcPr>
          <w:p w14:paraId="1C893483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B04B92" w14:textId="14773952" w:rsidR="005709CF" w:rsidRPr="00F626F6" w:rsidRDefault="005A639E" w:rsidP="005709CF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235,737</w:t>
            </w:r>
          </w:p>
        </w:tc>
      </w:tr>
      <w:tr w:rsidR="00791A25" w:rsidRPr="00F626F6" w14:paraId="74417551" w14:textId="77777777" w:rsidTr="00791A25">
        <w:trPr>
          <w:trHeight w:val="211"/>
        </w:trPr>
        <w:tc>
          <w:tcPr>
            <w:tcW w:w="1813" w:type="pct"/>
          </w:tcPr>
          <w:p w14:paraId="4EF21337" w14:textId="77777777" w:rsidR="005709CF" w:rsidRPr="00F626F6" w:rsidRDefault="00710168" w:rsidP="00EC1EE2">
            <w:pPr>
              <w:ind w:left="270" w:right="-108" w:hanging="39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="005709CF"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00" w:type="pct"/>
          </w:tcPr>
          <w:p w14:paraId="37D80304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F888B7" w14:textId="77777777" w:rsidR="005709CF" w:rsidRPr="00F626F6" w:rsidRDefault="00B5256B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971,286</w:t>
            </w:r>
          </w:p>
        </w:tc>
        <w:tc>
          <w:tcPr>
            <w:tcW w:w="149" w:type="pct"/>
            <w:shd w:val="clear" w:color="auto" w:fill="auto"/>
          </w:tcPr>
          <w:p w14:paraId="7DA1D3A1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40D122" w14:textId="77777777" w:rsidR="005709CF" w:rsidRPr="00F626F6" w:rsidRDefault="005709CF" w:rsidP="005709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942,665</w:t>
            </w:r>
          </w:p>
        </w:tc>
        <w:tc>
          <w:tcPr>
            <w:tcW w:w="129" w:type="pct"/>
            <w:shd w:val="clear" w:color="auto" w:fill="auto"/>
          </w:tcPr>
          <w:p w14:paraId="05A3D2C2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D901F0" w14:textId="77777777" w:rsidR="005709CF" w:rsidRPr="00EB30FB" w:rsidRDefault="005709CF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B30FB">
              <w:rPr>
                <w:rFonts w:ascii="Angsana New" w:hAnsi="Angsana New"/>
                <w:b/>
                <w:bCs/>
                <w:sz w:val="30"/>
                <w:szCs w:val="30"/>
              </w:rPr>
              <w:t>825,467</w:t>
            </w:r>
          </w:p>
        </w:tc>
        <w:tc>
          <w:tcPr>
            <w:tcW w:w="135" w:type="pct"/>
            <w:shd w:val="clear" w:color="auto" w:fill="auto"/>
          </w:tcPr>
          <w:p w14:paraId="382C4D7F" w14:textId="77777777" w:rsidR="005709CF" w:rsidRPr="00F626F6" w:rsidRDefault="005709CF" w:rsidP="005709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A5DDFA" w14:textId="77777777" w:rsidR="005709CF" w:rsidRPr="00F626F6" w:rsidRDefault="005709CF" w:rsidP="005709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381,784</w:t>
            </w:r>
          </w:p>
        </w:tc>
      </w:tr>
    </w:tbl>
    <w:p w14:paraId="0E3E98CB" w14:textId="77777777" w:rsidR="00DA2BFE" w:rsidRPr="00EA6793" w:rsidRDefault="00DA2BFE" w:rsidP="00DA2BFE">
      <w:pPr>
        <w:ind w:left="540"/>
        <w:jc w:val="thaiDistribute"/>
        <w:rPr>
          <w:rFonts w:ascii="Angsana New" w:hAnsi="Angsana New"/>
        </w:rPr>
      </w:pPr>
    </w:p>
    <w:p w14:paraId="12785AAC" w14:textId="77777777" w:rsidR="00DA2BFE" w:rsidRPr="00444878" w:rsidRDefault="00444878" w:rsidP="00EC1EE2">
      <w:pPr>
        <w:ind w:firstLine="540"/>
        <w:jc w:val="left"/>
        <w:rPr>
          <w:rFonts w:ascii="Angsana New" w:hAnsi="Angsana New"/>
          <w:sz w:val="30"/>
          <w:szCs w:val="30"/>
        </w:rPr>
      </w:pPr>
      <w:r w:rsidRPr="00444878">
        <w:rPr>
          <w:rFonts w:ascii="Angsana New" w:hAnsi="Angsana New" w:hint="cs"/>
          <w:sz w:val="30"/>
          <w:szCs w:val="30"/>
          <w:cs/>
        </w:rPr>
        <w:t>โดยปกติระยะเวลาการให้สินเชื่อแก่ลูกค้าของกลุ่มบริษัท</w:t>
      </w:r>
      <w:r w:rsidRPr="00444878">
        <w:rPr>
          <w:rFonts w:ascii="Angsana New" w:hAnsi="Angsana New"/>
          <w:sz w:val="30"/>
          <w:szCs w:val="30"/>
        </w:rPr>
        <w:t>/</w:t>
      </w:r>
      <w:r w:rsidRPr="00444878">
        <w:rPr>
          <w:rFonts w:ascii="Angsana New" w:hAnsi="Angsana New" w:hint="cs"/>
          <w:sz w:val="30"/>
          <w:szCs w:val="30"/>
          <w:cs/>
        </w:rPr>
        <w:t xml:space="preserve">บริษัท มีระยะเวลาตั้งแต่ </w:t>
      </w:r>
      <w:r w:rsidRPr="00444878">
        <w:rPr>
          <w:rFonts w:ascii="Angsana New" w:hAnsi="Angsana New"/>
          <w:sz w:val="30"/>
          <w:szCs w:val="30"/>
        </w:rPr>
        <w:t xml:space="preserve">1 </w:t>
      </w:r>
      <w:r w:rsidRPr="00444878">
        <w:rPr>
          <w:rFonts w:ascii="Angsana New" w:hAnsi="Angsana New" w:hint="cs"/>
          <w:sz w:val="30"/>
          <w:szCs w:val="30"/>
          <w:cs/>
        </w:rPr>
        <w:t xml:space="preserve">วันถึง </w:t>
      </w:r>
      <w:r w:rsidRPr="00444878">
        <w:rPr>
          <w:rFonts w:ascii="Angsana New" w:hAnsi="Angsana New"/>
          <w:sz w:val="30"/>
          <w:szCs w:val="30"/>
        </w:rPr>
        <w:t xml:space="preserve">180 </w:t>
      </w:r>
      <w:r w:rsidRPr="00444878">
        <w:rPr>
          <w:rFonts w:ascii="Angsana New" w:hAnsi="Angsana New" w:hint="cs"/>
          <w:sz w:val="30"/>
          <w:szCs w:val="30"/>
          <w:cs/>
        </w:rPr>
        <w:t>วัน</w:t>
      </w:r>
      <w:r w:rsidR="00EB30FB" w:rsidRPr="00444878">
        <w:rPr>
          <w:rFonts w:ascii="Angsana New" w:hAnsi="Angsana New"/>
          <w:sz w:val="30"/>
          <w:szCs w:val="30"/>
        </w:rPr>
        <w:br w:type="page"/>
      </w:r>
    </w:p>
    <w:p w14:paraId="2E3B316E" w14:textId="77777777" w:rsidR="00DA2BFE" w:rsidRPr="00B5256B" w:rsidRDefault="00DA2BFE" w:rsidP="007A558B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450"/>
          <w:tab w:val="left" w:pos="720"/>
          <w:tab w:val="left" w:pos="810"/>
        </w:tabs>
        <w:ind w:left="450" w:right="-45" w:hanging="360"/>
        <w:jc w:val="thaiDistribute"/>
        <w:rPr>
          <w:rFonts w:ascii="Angsana New" w:hAnsi="Angsana New"/>
          <w:b/>
          <w:bCs/>
          <w:sz w:val="30"/>
          <w:szCs w:val="30"/>
        </w:rPr>
      </w:pPr>
      <w:r w:rsidRPr="00B5256B">
        <w:rPr>
          <w:rFonts w:ascii="Angsana New" w:hAnsi="Angsana New"/>
          <w:b/>
          <w:bCs/>
          <w:sz w:val="30"/>
          <w:szCs w:val="30"/>
          <w:cs/>
        </w:rPr>
        <w:t>ลูกหนี้</w:t>
      </w:r>
      <w:r w:rsidR="00B85C82">
        <w:rPr>
          <w:rFonts w:ascii="Angsana New" w:hAnsi="Angsana New" w:hint="cs"/>
          <w:b/>
          <w:bCs/>
          <w:sz w:val="30"/>
          <w:szCs w:val="30"/>
          <w:cs/>
        </w:rPr>
        <w:t>หมุนเวียน</w:t>
      </w:r>
      <w:r w:rsidRPr="00B5256B">
        <w:rPr>
          <w:rFonts w:ascii="Angsana New" w:hAnsi="Angsana New"/>
          <w:b/>
          <w:bCs/>
          <w:sz w:val="30"/>
          <w:szCs w:val="30"/>
          <w:cs/>
        </w:rPr>
        <w:t>อื่น</w:t>
      </w:r>
    </w:p>
    <w:p w14:paraId="2FE42499" w14:textId="77777777" w:rsidR="00DA2BFE" w:rsidRPr="00F626F6" w:rsidRDefault="00DA2BFE" w:rsidP="00DA2BFE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tbl>
      <w:tblPr>
        <w:tblW w:w="93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19"/>
        <w:gridCol w:w="907"/>
        <w:gridCol w:w="1050"/>
        <w:gridCol w:w="278"/>
        <w:gridCol w:w="1083"/>
        <w:gridCol w:w="239"/>
        <w:gridCol w:w="1059"/>
        <w:gridCol w:w="252"/>
        <w:gridCol w:w="1031"/>
      </w:tblGrid>
      <w:tr w:rsidR="00DA2BFE" w:rsidRPr="00F626F6" w14:paraId="2FD401F9" w14:textId="77777777" w:rsidTr="00791A25">
        <w:tc>
          <w:tcPr>
            <w:tcW w:w="1835" w:type="pct"/>
          </w:tcPr>
          <w:p w14:paraId="5E5CE10A" w14:textId="77777777"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487" w:type="pct"/>
          </w:tcPr>
          <w:p w14:paraId="2C322635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94" w:type="pct"/>
            <w:gridSpan w:val="3"/>
          </w:tcPr>
          <w:p w14:paraId="1AF09679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</w:tcPr>
          <w:p w14:paraId="1AC963EB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6" w:type="pct"/>
            <w:gridSpan w:val="3"/>
          </w:tcPr>
          <w:p w14:paraId="3B0AFE8C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462D03" w:rsidRPr="00F626F6" w14:paraId="68C1EF85" w14:textId="77777777" w:rsidTr="00791A25">
        <w:tc>
          <w:tcPr>
            <w:tcW w:w="1835" w:type="pct"/>
          </w:tcPr>
          <w:p w14:paraId="735C8160" w14:textId="77777777" w:rsidR="00462D03" w:rsidRPr="00F626F6" w:rsidRDefault="00462D03" w:rsidP="00462D03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487" w:type="pct"/>
          </w:tcPr>
          <w:p w14:paraId="3EDC2A80" w14:textId="77777777" w:rsidR="00462D03" w:rsidRPr="00F626F6" w:rsidRDefault="00462D03" w:rsidP="00462D03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64" w:type="pct"/>
            <w:vAlign w:val="center"/>
          </w:tcPr>
          <w:p w14:paraId="1F573643" w14:textId="77777777" w:rsidR="00462D03" w:rsidRPr="00F626F6" w:rsidRDefault="00462D03" w:rsidP="00462D03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Cs/>
                <w:sz w:val="30"/>
                <w:szCs w:val="30"/>
              </w:rPr>
              <w:t>25</w:t>
            </w:r>
            <w:r>
              <w:rPr>
                <w:rFonts w:ascii="Angsana New" w:hAnsi="Angsana New"/>
                <w:bCs/>
                <w:sz w:val="30"/>
                <w:szCs w:val="30"/>
              </w:rPr>
              <w:t>60</w:t>
            </w:r>
          </w:p>
        </w:tc>
        <w:tc>
          <w:tcPr>
            <w:tcW w:w="149" w:type="pct"/>
            <w:vAlign w:val="center"/>
          </w:tcPr>
          <w:p w14:paraId="6FC95FEF" w14:textId="77777777" w:rsidR="00462D03" w:rsidRPr="00F626F6" w:rsidRDefault="00462D03" w:rsidP="00462D03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81" w:type="pct"/>
            <w:vAlign w:val="center"/>
          </w:tcPr>
          <w:p w14:paraId="1B724B7D" w14:textId="77777777" w:rsidR="00462D03" w:rsidRPr="00F626F6" w:rsidRDefault="00462D03" w:rsidP="00462D03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Cs/>
                <w:sz w:val="30"/>
                <w:szCs w:val="30"/>
              </w:rPr>
              <w:t>255</w:t>
            </w:r>
            <w:r>
              <w:rPr>
                <w:rFonts w:ascii="Angsana New" w:hAnsi="Angsana New"/>
                <w:bCs/>
                <w:sz w:val="30"/>
                <w:szCs w:val="30"/>
              </w:rPr>
              <w:t>9</w:t>
            </w:r>
          </w:p>
        </w:tc>
        <w:tc>
          <w:tcPr>
            <w:tcW w:w="128" w:type="pct"/>
          </w:tcPr>
          <w:p w14:paraId="0AC6B109" w14:textId="77777777" w:rsidR="00462D03" w:rsidRPr="00F626F6" w:rsidRDefault="00462D03" w:rsidP="00462D03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68" w:type="pct"/>
            <w:vAlign w:val="center"/>
          </w:tcPr>
          <w:p w14:paraId="038269B6" w14:textId="77777777" w:rsidR="00462D03" w:rsidRPr="00F626F6" w:rsidRDefault="00462D03" w:rsidP="00462D03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Cs/>
                <w:sz w:val="30"/>
                <w:szCs w:val="30"/>
              </w:rPr>
              <w:t>25</w:t>
            </w:r>
            <w:r>
              <w:rPr>
                <w:rFonts w:ascii="Angsana New" w:hAnsi="Angsana New"/>
                <w:bCs/>
                <w:sz w:val="30"/>
                <w:szCs w:val="30"/>
              </w:rPr>
              <w:t>60</w:t>
            </w:r>
          </w:p>
        </w:tc>
        <w:tc>
          <w:tcPr>
            <w:tcW w:w="135" w:type="pct"/>
            <w:vAlign w:val="center"/>
          </w:tcPr>
          <w:p w14:paraId="3D1E0A83" w14:textId="77777777" w:rsidR="00462D03" w:rsidRPr="00F626F6" w:rsidRDefault="00462D03" w:rsidP="00462D03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53" w:type="pct"/>
            <w:vAlign w:val="center"/>
          </w:tcPr>
          <w:p w14:paraId="4486218D" w14:textId="77777777" w:rsidR="00462D03" w:rsidRPr="00F626F6" w:rsidRDefault="00462D03" w:rsidP="00462D03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Cs/>
                <w:sz w:val="30"/>
                <w:szCs w:val="30"/>
              </w:rPr>
              <w:t>255</w:t>
            </w:r>
            <w:r>
              <w:rPr>
                <w:rFonts w:ascii="Angsana New" w:hAnsi="Angsana New"/>
                <w:bCs/>
                <w:sz w:val="30"/>
                <w:szCs w:val="30"/>
              </w:rPr>
              <w:t>9</w:t>
            </w:r>
          </w:p>
        </w:tc>
      </w:tr>
      <w:tr w:rsidR="00462D03" w:rsidRPr="00F626F6" w14:paraId="47E13B91" w14:textId="77777777" w:rsidTr="00791A25">
        <w:tc>
          <w:tcPr>
            <w:tcW w:w="1835" w:type="pct"/>
          </w:tcPr>
          <w:p w14:paraId="730E9E3A" w14:textId="77777777" w:rsidR="00462D03" w:rsidRPr="00F626F6" w:rsidRDefault="00462D03" w:rsidP="00462D03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487" w:type="pct"/>
          </w:tcPr>
          <w:p w14:paraId="12D8F9E7" w14:textId="77777777" w:rsidR="00462D03" w:rsidRPr="00F626F6" w:rsidRDefault="00462D03" w:rsidP="00462D03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78" w:type="pct"/>
            <w:gridSpan w:val="7"/>
          </w:tcPr>
          <w:p w14:paraId="28F7DCE0" w14:textId="77777777" w:rsidR="00462D03" w:rsidRPr="00F626F6" w:rsidRDefault="00462D03" w:rsidP="00462D03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462D03" w:rsidRPr="00F626F6" w14:paraId="6ABCF83D" w14:textId="77777777" w:rsidTr="00791A25">
        <w:tc>
          <w:tcPr>
            <w:tcW w:w="1835" w:type="pct"/>
          </w:tcPr>
          <w:p w14:paraId="26B6FA60" w14:textId="77777777" w:rsidR="00462D03" w:rsidRPr="00F626F6" w:rsidRDefault="005A5070" w:rsidP="007A558B">
            <w:pPr>
              <w:ind w:left="-18" w:hanging="126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="00462D03"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487" w:type="pct"/>
          </w:tcPr>
          <w:p w14:paraId="54B00067" w14:textId="77777777" w:rsidR="00462D03" w:rsidRPr="00F626F6" w:rsidRDefault="00EA7E53" w:rsidP="00462D03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64" w:type="pct"/>
            <w:shd w:val="clear" w:color="auto" w:fill="auto"/>
          </w:tcPr>
          <w:p w14:paraId="7F0C4CDA" w14:textId="77777777" w:rsidR="00462D03" w:rsidRPr="00F626F6" w:rsidRDefault="00505AC5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4,919</w:t>
            </w:r>
          </w:p>
        </w:tc>
        <w:tc>
          <w:tcPr>
            <w:tcW w:w="149" w:type="pct"/>
            <w:shd w:val="clear" w:color="auto" w:fill="auto"/>
          </w:tcPr>
          <w:p w14:paraId="15ED3472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shd w:val="clear" w:color="auto" w:fill="auto"/>
          </w:tcPr>
          <w:p w14:paraId="4801A698" w14:textId="77777777" w:rsidR="00462D03" w:rsidRPr="00F626F6" w:rsidRDefault="00212565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2,99</w:t>
            </w:r>
            <w:r w:rsidR="00505AC5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28" w:type="pct"/>
            <w:shd w:val="clear" w:color="auto" w:fill="auto"/>
          </w:tcPr>
          <w:p w14:paraId="0261035E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5ECAE112" w14:textId="77777777" w:rsidR="00462D03" w:rsidRPr="00B5256B" w:rsidRDefault="00505AC5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66,400</w:t>
            </w:r>
          </w:p>
        </w:tc>
        <w:tc>
          <w:tcPr>
            <w:tcW w:w="135" w:type="pct"/>
            <w:shd w:val="clear" w:color="auto" w:fill="auto"/>
          </w:tcPr>
          <w:p w14:paraId="28296B06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</w:tcPr>
          <w:p w14:paraId="57FB9CD8" w14:textId="77777777" w:rsidR="00462D03" w:rsidRPr="00F626F6" w:rsidRDefault="00505AC5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25,981</w:t>
            </w:r>
          </w:p>
        </w:tc>
      </w:tr>
      <w:tr w:rsidR="00462D03" w:rsidRPr="00F626F6" w14:paraId="7F2614DE" w14:textId="77777777" w:rsidTr="00791A25">
        <w:tc>
          <w:tcPr>
            <w:tcW w:w="1835" w:type="pct"/>
          </w:tcPr>
          <w:p w14:paraId="6E8C19F8" w14:textId="77777777" w:rsidR="00462D03" w:rsidRPr="00F626F6" w:rsidRDefault="005A5070" w:rsidP="00EC1EE2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="00462D03"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บุคคลหรือกิจการอื่นๆ</w:t>
            </w:r>
          </w:p>
        </w:tc>
        <w:tc>
          <w:tcPr>
            <w:tcW w:w="487" w:type="pct"/>
          </w:tcPr>
          <w:p w14:paraId="0FCD28D2" w14:textId="77777777" w:rsidR="00462D03" w:rsidRPr="00F626F6" w:rsidRDefault="00462D03" w:rsidP="00462D03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14:paraId="4CA3BF27" w14:textId="77777777" w:rsidR="00462D03" w:rsidRPr="00F626F6" w:rsidRDefault="00505AC5" w:rsidP="00EA7E5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146,591</w:t>
            </w:r>
          </w:p>
        </w:tc>
        <w:tc>
          <w:tcPr>
            <w:tcW w:w="149" w:type="pct"/>
            <w:shd w:val="clear" w:color="auto" w:fill="auto"/>
          </w:tcPr>
          <w:p w14:paraId="40E92438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  <w:shd w:val="clear" w:color="auto" w:fill="auto"/>
          </w:tcPr>
          <w:p w14:paraId="4B1F4525" w14:textId="77777777" w:rsidR="00462D03" w:rsidRPr="00F626F6" w:rsidRDefault="00212565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144,38</w:t>
            </w:r>
            <w:r w:rsidR="00505AC5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28" w:type="pct"/>
            <w:shd w:val="clear" w:color="auto" w:fill="auto"/>
          </w:tcPr>
          <w:p w14:paraId="09AC7D41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14:paraId="394DCDCD" w14:textId="77777777" w:rsidR="00462D03" w:rsidRPr="00B5256B" w:rsidRDefault="00505AC5" w:rsidP="00462D03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32,451</w:t>
            </w:r>
          </w:p>
        </w:tc>
        <w:tc>
          <w:tcPr>
            <w:tcW w:w="135" w:type="pct"/>
            <w:shd w:val="clear" w:color="auto" w:fill="auto"/>
          </w:tcPr>
          <w:p w14:paraId="78DD0B3C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auto"/>
          </w:tcPr>
          <w:p w14:paraId="5304EDDD" w14:textId="77777777" w:rsidR="00462D03" w:rsidRPr="00F626F6" w:rsidRDefault="00505AC5" w:rsidP="00462D03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9,845</w:t>
            </w:r>
          </w:p>
        </w:tc>
      </w:tr>
      <w:tr w:rsidR="00462D03" w:rsidRPr="00F626F6" w14:paraId="11DF2A16" w14:textId="77777777" w:rsidTr="00791A25">
        <w:tc>
          <w:tcPr>
            <w:tcW w:w="1835" w:type="pct"/>
          </w:tcPr>
          <w:p w14:paraId="72FB83D4" w14:textId="77777777" w:rsidR="00462D03" w:rsidRPr="005F31EA" w:rsidRDefault="005A5070" w:rsidP="00EC1EE2">
            <w:pPr>
              <w:ind w:hanging="126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="00462D03" w:rsidRPr="005F31EA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487" w:type="pct"/>
          </w:tcPr>
          <w:p w14:paraId="35FD4D88" w14:textId="77777777" w:rsidR="00462D03" w:rsidRPr="00F626F6" w:rsidRDefault="00462D03" w:rsidP="00462D03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51943B70" w14:textId="77777777" w:rsidR="00462D03" w:rsidRPr="00B24FC3" w:rsidRDefault="00B5256B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24FC3">
              <w:rPr>
                <w:rFonts w:ascii="Angsana New" w:hAnsi="Angsana New"/>
                <w:b/>
                <w:bCs/>
                <w:sz w:val="30"/>
                <w:szCs w:val="30"/>
              </w:rPr>
              <w:t>151,510</w:t>
            </w:r>
          </w:p>
        </w:tc>
        <w:tc>
          <w:tcPr>
            <w:tcW w:w="149" w:type="pct"/>
            <w:shd w:val="clear" w:color="auto" w:fill="auto"/>
          </w:tcPr>
          <w:p w14:paraId="3EB91A25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tcBorders>
              <w:top w:val="single" w:sz="4" w:space="0" w:color="auto"/>
            </w:tcBorders>
            <w:shd w:val="clear" w:color="auto" w:fill="auto"/>
          </w:tcPr>
          <w:p w14:paraId="5E2CCAD7" w14:textId="77777777" w:rsidR="00462D03" w:rsidRPr="00F626F6" w:rsidRDefault="00462D03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147,382</w:t>
            </w:r>
          </w:p>
        </w:tc>
        <w:tc>
          <w:tcPr>
            <w:tcW w:w="128" w:type="pct"/>
            <w:shd w:val="clear" w:color="auto" w:fill="auto"/>
          </w:tcPr>
          <w:p w14:paraId="776E8C4B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shd w:val="clear" w:color="auto" w:fill="auto"/>
          </w:tcPr>
          <w:p w14:paraId="6709128E" w14:textId="77777777" w:rsidR="00462D03" w:rsidRPr="00B5256B" w:rsidRDefault="00B5256B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5256B">
              <w:rPr>
                <w:rFonts w:ascii="Angsana New" w:hAnsi="Angsana New"/>
                <w:b/>
                <w:bCs/>
                <w:sz w:val="30"/>
                <w:szCs w:val="30"/>
              </w:rPr>
              <w:t>98,851</w:t>
            </w:r>
          </w:p>
        </w:tc>
        <w:tc>
          <w:tcPr>
            <w:tcW w:w="135" w:type="pct"/>
            <w:shd w:val="clear" w:color="auto" w:fill="auto"/>
          </w:tcPr>
          <w:p w14:paraId="6219AE6C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single" w:sz="4" w:space="0" w:color="auto"/>
            </w:tcBorders>
            <w:shd w:val="clear" w:color="auto" w:fill="auto"/>
          </w:tcPr>
          <w:p w14:paraId="0E45411A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35,826</w:t>
            </w:r>
          </w:p>
        </w:tc>
      </w:tr>
      <w:tr w:rsidR="00462D03" w:rsidRPr="00F626F6" w14:paraId="0DF7FDFA" w14:textId="77777777" w:rsidTr="00791A25">
        <w:tc>
          <w:tcPr>
            <w:tcW w:w="1835" w:type="pct"/>
          </w:tcPr>
          <w:p w14:paraId="395E44D7" w14:textId="77777777" w:rsidR="00462D03" w:rsidRPr="00F626F6" w:rsidRDefault="005A5070" w:rsidP="00EC1EE2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462D03" w:rsidRPr="00F626F6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eastAsia="th-TH"/>
              </w:rPr>
              <w:t>หัก</w:t>
            </w:r>
            <w:r w:rsidR="00462D03"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 xml:space="preserve">  ค่าเผื่อหนี้สงสัยจะสูญ</w:t>
            </w:r>
          </w:p>
        </w:tc>
        <w:tc>
          <w:tcPr>
            <w:tcW w:w="487" w:type="pct"/>
          </w:tcPr>
          <w:p w14:paraId="7083C471" w14:textId="77777777" w:rsidR="00462D03" w:rsidRPr="00F626F6" w:rsidRDefault="00462D03" w:rsidP="00462D03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14:paraId="0A14292D" w14:textId="77777777" w:rsidR="00462D03" w:rsidRPr="00F626F6" w:rsidRDefault="00B5256B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(43,761)</w:t>
            </w:r>
          </w:p>
        </w:tc>
        <w:tc>
          <w:tcPr>
            <w:tcW w:w="149" w:type="pct"/>
            <w:shd w:val="clear" w:color="auto" w:fill="auto"/>
          </w:tcPr>
          <w:p w14:paraId="427C5C38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  <w:shd w:val="clear" w:color="auto" w:fill="auto"/>
          </w:tcPr>
          <w:p w14:paraId="37EAA503" w14:textId="77777777" w:rsidR="00462D03" w:rsidRPr="00F626F6" w:rsidRDefault="00462D03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(43,761)</w:t>
            </w:r>
          </w:p>
        </w:tc>
        <w:tc>
          <w:tcPr>
            <w:tcW w:w="128" w:type="pct"/>
            <w:shd w:val="clear" w:color="auto" w:fill="auto"/>
          </w:tcPr>
          <w:p w14:paraId="3FC947AB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14:paraId="27CF5452" w14:textId="77777777" w:rsidR="00462D03" w:rsidRPr="00B5256B" w:rsidRDefault="00EB30FB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5256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14:paraId="57E2A887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auto"/>
          </w:tcPr>
          <w:p w14:paraId="2D681B9C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62D03" w:rsidRPr="00F626F6" w14:paraId="095AAC8C" w14:textId="77777777" w:rsidTr="00791A25">
        <w:tc>
          <w:tcPr>
            <w:tcW w:w="1835" w:type="pct"/>
          </w:tcPr>
          <w:p w14:paraId="7DD70C2D" w14:textId="77777777" w:rsidR="00462D03" w:rsidRPr="00F626F6" w:rsidRDefault="005A5070" w:rsidP="00EC1EE2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462D03"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487" w:type="pct"/>
          </w:tcPr>
          <w:p w14:paraId="3DFB0891" w14:textId="77777777" w:rsidR="00462D03" w:rsidRPr="00F626F6" w:rsidRDefault="00462D03" w:rsidP="00462D03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848401" w14:textId="77777777" w:rsidR="00462D03" w:rsidRPr="00F626F6" w:rsidRDefault="00B5256B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107,749</w:t>
            </w:r>
          </w:p>
        </w:tc>
        <w:tc>
          <w:tcPr>
            <w:tcW w:w="149" w:type="pct"/>
            <w:shd w:val="clear" w:color="auto" w:fill="auto"/>
          </w:tcPr>
          <w:p w14:paraId="10C918B2" w14:textId="77777777" w:rsidR="00462D03" w:rsidRPr="00F626F6" w:rsidRDefault="00462D03" w:rsidP="00462D03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C52196" w14:textId="77777777" w:rsidR="00462D03" w:rsidRPr="00F626F6" w:rsidRDefault="00462D03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103,621</w:t>
            </w:r>
          </w:p>
        </w:tc>
        <w:tc>
          <w:tcPr>
            <w:tcW w:w="128" w:type="pct"/>
            <w:shd w:val="clear" w:color="auto" w:fill="auto"/>
          </w:tcPr>
          <w:p w14:paraId="5EA61E74" w14:textId="77777777" w:rsidR="00462D03" w:rsidRPr="00F626F6" w:rsidRDefault="00462D03" w:rsidP="00462D03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EB335D" w14:textId="77777777" w:rsidR="00462D03" w:rsidRPr="00B5256B" w:rsidRDefault="00B5256B" w:rsidP="00462D03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5256B">
              <w:rPr>
                <w:rFonts w:ascii="Angsana New" w:hAnsi="Angsana New"/>
                <w:b/>
                <w:bCs/>
                <w:sz w:val="30"/>
                <w:szCs w:val="30"/>
              </w:rPr>
              <w:t>98,851</w:t>
            </w:r>
          </w:p>
        </w:tc>
        <w:tc>
          <w:tcPr>
            <w:tcW w:w="135" w:type="pct"/>
            <w:shd w:val="clear" w:color="auto" w:fill="auto"/>
          </w:tcPr>
          <w:p w14:paraId="4B1E4DDA" w14:textId="77777777" w:rsidR="00462D03" w:rsidRPr="00F626F6" w:rsidRDefault="00462D03" w:rsidP="00462D03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9D8094" w14:textId="77777777" w:rsidR="00462D03" w:rsidRPr="00F626F6" w:rsidRDefault="00462D03" w:rsidP="00462D03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35,826</w:t>
            </w:r>
          </w:p>
        </w:tc>
      </w:tr>
      <w:tr w:rsidR="00462D03" w:rsidRPr="00F626F6" w14:paraId="0686CC4A" w14:textId="77777777" w:rsidTr="00791A25">
        <w:trPr>
          <w:trHeight w:val="269"/>
        </w:trPr>
        <w:tc>
          <w:tcPr>
            <w:tcW w:w="1835" w:type="pct"/>
          </w:tcPr>
          <w:p w14:paraId="769A3738" w14:textId="77777777" w:rsidR="00462D03" w:rsidRPr="00F626F6" w:rsidRDefault="00462D03" w:rsidP="00EC1EE2">
            <w:pPr>
              <w:ind w:left="270" w:right="-108" w:hanging="12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7" w:type="pct"/>
          </w:tcPr>
          <w:p w14:paraId="154560AC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  <w:tcBorders>
              <w:top w:val="double" w:sz="4" w:space="0" w:color="auto"/>
            </w:tcBorders>
            <w:shd w:val="clear" w:color="auto" w:fill="auto"/>
          </w:tcPr>
          <w:p w14:paraId="219A6DBE" w14:textId="77777777" w:rsidR="00462D03" w:rsidRPr="00F626F6" w:rsidRDefault="00462D03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14:paraId="3C70E1E6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1" w:type="pct"/>
            <w:tcBorders>
              <w:top w:val="double" w:sz="4" w:space="0" w:color="auto"/>
            </w:tcBorders>
            <w:shd w:val="clear" w:color="auto" w:fill="auto"/>
          </w:tcPr>
          <w:p w14:paraId="51970028" w14:textId="77777777" w:rsidR="00462D03" w:rsidRPr="00F626F6" w:rsidRDefault="00462D03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28EDE2F0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double" w:sz="4" w:space="0" w:color="auto"/>
            </w:tcBorders>
            <w:shd w:val="clear" w:color="auto" w:fill="auto"/>
          </w:tcPr>
          <w:p w14:paraId="4927D3F3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14:paraId="17FAE50D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double" w:sz="4" w:space="0" w:color="auto"/>
            </w:tcBorders>
            <w:shd w:val="clear" w:color="auto" w:fill="auto"/>
          </w:tcPr>
          <w:p w14:paraId="0F31DA0D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62D03" w:rsidRPr="00F626F6" w14:paraId="3CFA0E7E" w14:textId="77777777" w:rsidTr="00791A25">
        <w:trPr>
          <w:trHeight w:val="211"/>
        </w:trPr>
        <w:tc>
          <w:tcPr>
            <w:tcW w:w="1835" w:type="pct"/>
          </w:tcPr>
          <w:p w14:paraId="7C57E2C2" w14:textId="77777777" w:rsidR="00462D03" w:rsidRPr="00F626F6" w:rsidRDefault="005A5070" w:rsidP="00EC1EE2">
            <w:pPr>
              <w:ind w:left="270" w:right="-108" w:hanging="3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62D03" w:rsidRPr="00F626F6">
              <w:rPr>
                <w:rFonts w:ascii="Angsana New" w:hAnsi="Angsana New" w:hint="cs"/>
                <w:sz w:val="30"/>
                <w:szCs w:val="30"/>
                <w:cs/>
              </w:rPr>
              <w:t>ประมาณการหนี้สูญ</w:t>
            </w:r>
          </w:p>
          <w:p w14:paraId="52A32F4D" w14:textId="77777777" w:rsidR="00462D03" w:rsidRPr="00F626F6" w:rsidRDefault="00462D03" w:rsidP="00EC1EE2">
            <w:pPr>
              <w:ind w:left="270" w:right="-108" w:hanging="30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 xml:space="preserve">   และหนี้สงสัยจะสูญสำหรับปีสุทธิ</w:t>
            </w:r>
          </w:p>
        </w:tc>
        <w:tc>
          <w:tcPr>
            <w:tcW w:w="487" w:type="pct"/>
          </w:tcPr>
          <w:p w14:paraId="595A7C81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  <w:tcBorders>
              <w:bottom w:val="double" w:sz="4" w:space="0" w:color="auto"/>
            </w:tcBorders>
            <w:shd w:val="clear" w:color="auto" w:fill="auto"/>
          </w:tcPr>
          <w:p w14:paraId="7F675167" w14:textId="77777777" w:rsidR="00462D03" w:rsidRDefault="00462D03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39AAD5E1" w14:textId="77777777" w:rsidR="00B5256B" w:rsidRPr="00F626F6" w:rsidRDefault="00B5256B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9" w:type="pct"/>
            <w:shd w:val="clear" w:color="auto" w:fill="auto"/>
          </w:tcPr>
          <w:p w14:paraId="69DBDD25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tcBorders>
              <w:bottom w:val="double" w:sz="4" w:space="0" w:color="auto"/>
            </w:tcBorders>
            <w:shd w:val="clear" w:color="auto" w:fill="auto"/>
          </w:tcPr>
          <w:p w14:paraId="32BFCE6D" w14:textId="77777777" w:rsidR="00462D03" w:rsidRPr="00F626F6" w:rsidRDefault="00462D03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035EFA5A" w14:textId="77777777" w:rsidR="00462D03" w:rsidRPr="00F626F6" w:rsidRDefault="00462D03" w:rsidP="00256211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2,602</w:t>
            </w:r>
          </w:p>
        </w:tc>
        <w:tc>
          <w:tcPr>
            <w:tcW w:w="128" w:type="pct"/>
            <w:shd w:val="clear" w:color="auto" w:fill="auto"/>
          </w:tcPr>
          <w:p w14:paraId="6DB6FE7F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double" w:sz="4" w:space="0" w:color="auto"/>
            </w:tcBorders>
            <w:shd w:val="clear" w:color="auto" w:fill="auto"/>
          </w:tcPr>
          <w:p w14:paraId="204E49FF" w14:textId="77777777" w:rsidR="00462D03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67978DA" w14:textId="77777777" w:rsidR="005709CF" w:rsidRPr="00F626F6" w:rsidRDefault="005709CF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14:paraId="2D1E2C65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tcBorders>
              <w:bottom w:val="double" w:sz="4" w:space="0" w:color="auto"/>
            </w:tcBorders>
            <w:shd w:val="clear" w:color="auto" w:fill="auto"/>
          </w:tcPr>
          <w:p w14:paraId="7999F96D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2302C987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14:paraId="600AD86E" w14:textId="77777777" w:rsidR="006425D3" w:rsidRPr="006425D3" w:rsidRDefault="00DA2BFE" w:rsidP="006425D3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 xml:space="preserve"> </w:t>
      </w:r>
    </w:p>
    <w:p w14:paraId="1B1DD9F1" w14:textId="77777777" w:rsidR="00DA2BFE" w:rsidRPr="00ED0DB4" w:rsidRDefault="00DA2BFE" w:rsidP="007A558B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num" w:pos="630"/>
          <w:tab w:val="left" w:pos="81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สินค้าคงเหลือ</w:t>
      </w:r>
    </w:p>
    <w:p w14:paraId="633EAE31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napToGrid w:val="0"/>
          <w:sz w:val="16"/>
          <w:szCs w:val="16"/>
          <w:lang w:eastAsia="th-TH"/>
        </w:rPr>
      </w:pPr>
    </w:p>
    <w:tbl>
      <w:tblPr>
        <w:tblW w:w="93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21"/>
        <w:gridCol w:w="1048"/>
        <w:gridCol w:w="277"/>
        <w:gridCol w:w="1084"/>
        <w:gridCol w:w="238"/>
        <w:gridCol w:w="1059"/>
        <w:gridCol w:w="251"/>
        <w:gridCol w:w="1032"/>
      </w:tblGrid>
      <w:tr w:rsidR="00DA2BFE" w:rsidRPr="00F626F6" w14:paraId="1024FDF1" w14:textId="77777777" w:rsidTr="00791A25">
        <w:trPr>
          <w:tblHeader/>
        </w:trPr>
        <w:tc>
          <w:tcPr>
            <w:tcW w:w="2320" w:type="pct"/>
          </w:tcPr>
          <w:p w14:paraId="76AD7E1E" w14:textId="77777777"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94" w:type="pct"/>
            <w:gridSpan w:val="3"/>
          </w:tcPr>
          <w:p w14:paraId="78CC2973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</w:tcPr>
          <w:p w14:paraId="4B5F17FD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7" w:type="pct"/>
            <w:gridSpan w:val="3"/>
          </w:tcPr>
          <w:p w14:paraId="1A281E74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462D03" w:rsidRPr="00F626F6" w14:paraId="59E10678" w14:textId="77777777" w:rsidTr="00791A25">
        <w:trPr>
          <w:tblHeader/>
        </w:trPr>
        <w:tc>
          <w:tcPr>
            <w:tcW w:w="2320" w:type="pct"/>
          </w:tcPr>
          <w:p w14:paraId="762ECA0F" w14:textId="77777777" w:rsidR="00462D03" w:rsidRPr="00F626F6" w:rsidRDefault="00462D03" w:rsidP="00462D03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3" w:type="pct"/>
            <w:vAlign w:val="center"/>
          </w:tcPr>
          <w:p w14:paraId="7C0A9489" w14:textId="77777777" w:rsidR="00462D03" w:rsidRPr="00F626F6" w:rsidRDefault="00462D03" w:rsidP="00462D03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Cs/>
                <w:sz w:val="30"/>
                <w:szCs w:val="30"/>
              </w:rPr>
              <w:t>25</w:t>
            </w:r>
            <w:r>
              <w:rPr>
                <w:rFonts w:ascii="Angsana New" w:hAnsi="Angsana New"/>
                <w:bCs/>
                <w:sz w:val="30"/>
                <w:szCs w:val="30"/>
              </w:rPr>
              <w:t>60</w:t>
            </w:r>
          </w:p>
        </w:tc>
        <w:tc>
          <w:tcPr>
            <w:tcW w:w="149" w:type="pct"/>
            <w:vAlign w:val="center"/>
          </w:tcPr>
          <w:p w14:paraId="3CF14BF9" w14:textId="77777777" w:rsidR="00462D03" w:rsidRPr="00F626F6" w:rsidRDefault="00462D03" w:rsidP="00462D03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82" w:type="pct"/>
            <w:vAlign w:val="center"/>
          </w:tcPr>
          <w:p w14:paraId="0FFC6135" w14:textId="77777777" w:rsidR="00462D03" w:rsidRPr="00F626F6" w:rsidRDefault="00462D03" w:rsidP="00462D03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Cs/>
                <w:sz w:val="30"/>
                <w:szCs w:val="30"/>
              </w:rPr>
              <w:t>255</w:t>
            </w:r>
            <w:r>
              <w:rPr>
                <w:rFonts w:ascii="Angsana New" w:hAnsi="Angsana New"/>
                <w:bCs/>
                <w:sz w:val="30"/>
                <w:szCs w:val="30"/>
              </w:rPr>
              <w:t>9</w:t>
            </w:r>
          </w:p>
        </w:tc>
        <w:tc>
          <w:tcPr>
            <w:tcW w:w="128" w:type="pct"/>
          </w:tcPr>
          <w:p w14:paraId="6029E83F" w14:textId="77777777" w:rsidR="00462D03" w:rsidRPr="00F626F6" w:rsidRDefault="00462D03" w:rsidP="00462D03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69" w:type="pct"/>
            <w:vAlign w:val="center"/>
          </w:tcPr>
          <w:p w14:paraId="42BFA95B" w14:textId="77777777" w:rsidR="00462D03" w:rsidRPr="00F626F6" w:rsidRDefault="00462D03" w:rsidP="00462D03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Cs/>
                <w:sz w:val="30"/>
                <w:szCs w:val="30"/>
              </w:rPr>
              <w:t>25</w:t>
            </w:r>
            <w:r>
              <w:rPr>
                <w:rFonts w:ascii="Angsana New" w:hAnsi="Angsana New"/>
                <w:bCs/>
                <w:sz w:val="30"/>
                <w:szCs w:val="30"/>
              </w:rPr>
              <w:t>60</w:t>
            </w:r>
          </w:p>
        </w:tc>
        <w:tc>
          <w:tcPr>
            <w:tcW w:w="135" w:type="pct"/>
            <w:vAlign w:val="center"/>
          </w:tcPr>
          <w:p w14:paraId="4DD0D42F" w14:textId="77777777" w:rsidR="00462D03" w:rsidRPr="00F626F6" w:rsidRDefault="00462D03" w:rsidP="00462D03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53" w:type="pct"/>
            <w:vAlign w:val="center"/>
          </w:tcPr>
          <w:p w14:paraId="5F68FDE4" w14:textId="77777777" w:rsidR="00462D03" w:rsidRPr="00F626F6" w:rsidRDefault="00462D03" w:rsidP="00462D03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Cs/>
                <w:sz w:val="30"/>
                <w:szCs w:val="30"/>
              </w:rPr>
              <w:t>255</w:t>
            </w:r>
            <w:r>
              <w:rPr>
                <w:rFonts w:ascii="Angsana New" w:hAnsi="Angsana New"/>
                <w:bCs/>
                <w:sz w:val="30"/>
                <w:szCs w:val="30"/>
              </w:rPr>
              <w:t>9</w:t>
            </w:r>
          </w:p>
        </w:tc>
      </w:tr>
      <w:tr w:rsidR="00DA2BFE" w:rsidRPr="00F626F6" w14:paraId="7CDC2B0D" w14:textId="77777777" w:rsidTr="00791A25">
        <w:trPr>
          <w:tblHeader/>
        </w:trPr>
        <w:tc>
          <w:tcPr>
            <w:tcW w:w="2320" w:type="pct"/>
          </w:tcPr>
          <w:p w14:paraId="28C1FFFD" w14:textId="77777777" w:rsidR="00DA2BFE" w:rsidRPr="00F626F6" w:rsidRDefault="00DA2BFE" w:rsidP="000A66D4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80" w:type="pct"/>
            <w:gridSpan w:val="7"/>
          </w:tcPr>
          <w:p w14:paraId="358650F2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462D03" w:rsidRPr="00F626F6" w14:paraId="2D0CDCA6" w14:textId="77777777" w:rsidTr="00791A25">
        <w:tc>
          <w:tcPr>
            <w:tcW w:w="2320" w:type="pct"/>
          </w:tcPr>
          <w:p w14:paraId="256C9B71" w14:textId="77777777" w:rsidR="00462D03" w:rsidRPr="00F626F6" w:rsidRDefault="005A5070" w:rsidP="00EC1EE2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="00462D03"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สินค้าสำเร็จรูป</w:t>
            </w:r>
          </w:p>
        </w:tc>
        <w:tc>
          <w:tcPr>
            <w:tcW w:w="563" w:type="pct"/>
            <w:shd w:val="clear" w:color="auto" w:fill="auto"/>
          </w:tcPr>
          <w:p w14:paraId="5294127F" w14:textId="77777777" w:rsidR="00462D03" w:rsidRPr="004830F1" w:rsidRDefault="00B5256B" w:rsidP="00462D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1,132,521</w:t>
            </w:r>
          </w:p>
        </w:tc>
        <w:tc>
          <w:tcPr>
            <w:tcW w:w="149" w:type="pct"/>
            <w:shd w:val="clear" w:color="auto" w:fill="auto"/>
          </w:tcPr>
          <w:p w14:paraId="159660D0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450CDAC3" w14:textId="77777777" w:rsidR="00462D03" w:rsidRPr="004830F1" w:rsidRDefault="00462D03" w:rsidP="00462D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4830F1">
              <w:rPr>
                <w:rFonts w:ascii="Angsana New" w:hAnsi="Angsana New" w:cs="Angsana New"/>
                <w:sz w:val="30"/>
                <w:szCs w:val="30"/>
              </w:rPr>
              <w:t>946,150</w:t>
            </w:r>
          </w:p>
        </w:tc>
        <w:tc>
          <w:tcPr>
            <w:tcW w:w="128" w:type="pct"/>
            <w:shd w:val="clear" w:color="auto" w:fill="auto"/>
          </w:tcPr>
          <w:p w14:paraId="19314475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</w:tcPr>
          <w:p w14:paraId="121BF946" w14:textId="77777777" w:rsidR="00462D03" w:rsidRPr="00F626F6" w:rsidRDefault="005D5475" w:rsidP="00201CAC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874,511</w:t>
            </w:r>
          </w:p>
        </w:tc>
        <w:tc>
          <w:tcPr>
            <w:tcW w:w="135" w:type="pct"/>
            <w:shd w:val="clear" w:color="auto" w:fill="auto"/>
          </w:tcPr>
          <w:p w14:paraId="5636B1D1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</w:tcPr>
          <w:p w14:paraId="0B509265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111,426</w:t>
            </w:r>
          </w:p>
        </w:tc>
      </w:tr>
      <w:tr w:rsidR="00462D03" w:rsidRPr="00F626F6" w14:paraId="2A9354EA" w14:textId="77777777" w:rsidTr="00791A25">
        <w:tc>
          <w:tcPr>
            <w:tcW w:w="2320" w:type="pct"/>
          </w:tcPr>
          <w:p w14:paraId="6179895F" w14:textId="77777777" w:rsidR="00462D03" w:rsidRPr="00F626F6" w:rsidRDefault="005A5070" w:rsidP="00EC1EE2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="00462D03"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งานระหว่างทำ</w:t>
            </w:r>
          </w:p>
        </w:tc>
        <w:tc>
          <w:tcPr>
            <w:tcW w:w="563" w:type="pct"/>
            <w:shd w:val="clear" w:color="auto" w:fill="auto"/>
          </w:tcPr>
          <w:p w14:paraId="0E97DCC7" w14:textId="77777777" w:rsidR="00462D03" w:rsidRPr="004830F1" w:rsidRDefault="00B5256B" w:rsidP="00462D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10,143</w:t>
            </w:r>
          </w:p>
        </w:tc>
        <w:tc>
          <w:tcPr>
            <w:tcW w:w="149" w:type="pct"/>
            <w:shd w:val="clear" w:color="auto" w:fill="auto"/>
          </w:tcPr>
          <w:p w14:paraId="72FD7AE8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01611477" w14:textId="77777777" w:rsidR="00462D03" w:rsidRPr="004830F1" w:rsidRDefault="00462D03" w:rsidP="00462D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4830F1">
              <w:rPr>
                <w:rFonts w:ascii="Angsana New" w:hAnsi="Angsana New" w:cs="Angsana New"/>
                <w:sz w:val="30"/>
                <w:szCs w:val="30"/>
              </w:rPr>
              <w:t>4,287</w:t>
            </w:r>
          </w:p>
        </w:tc>
        <w:tc>
          <w:tcPr>
            <w:tcW w:w="128" w:type="pct"/>
            <w:shd w:val="clear" w:color="auto" w:fill="auto"/>
          </w:tcPr>
          <w:p w14:paraId="045AC837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</w:tcPr>
          <w:p w14:paraId="29BF9530" w14:textId="77777777" w:rsidR="00462D03" w:rsidRPr="00F626F6" w:rsidRDefault="005D5475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14:paraId="35CB220C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</w:tcPr>
          <w:p w14:paraId="4CE5E51D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62D03" w:rsidRPr="00F626F6" w14:paraId="67E7F5B3" w14:textId="77777777" w:rsidTr="00791A25">
        <w:tc>
          <w:tcPr>
            <w:tcW w:w="2320" w:type="pct"/>
          </w:tcPr>
          <w:p w14:paraId="712D6481" w14:textId="77777777" w:rsidR="00462D03" w:rsidRPr="00F626F6" w:rsidRDefault="005A5070" w:rsidP="00EC1EE2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="00462D03"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วัตถุดิบ</w:t>
            </w:r>
          </w:p>
        </w:tc>
        <w:tc>
          <w:tcPr>
            <w:tcW w:w="563" w:type="pct"/>
            <w:shd w:val="clear" w:color="auto" w:fill="auto"/>
          </w:tcPr>
          <w:p w14:paraId="75759E59" w14:textId="77777777" w:rsidR="00462D03" w:rsidRPr="00AC43D1" w:rsidRDefault="001F5B8B" w:rsidP="00462D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AC43D1">
              <w:rPr>
                <w:rFonts w:ascii="Angsana New" w:hAnsi="Angsana New" w:cs="Angsana New"/>
                <w:sz w:val="30"/>
                <w:szCs w:val="30"/>
              </w:rPr>
              <w:t>132,701</w:t>
            </w:r>
          </w:p>
        </w:tc>
        <w:tc>
          <w:tcPr>
            <w:tcW w:w="149" w:type="pct"/>
            <w:shd w:val="clear" w:color="auto" w:fill="auto"/>
          </w:tcPr>
          <w:p w14:paraId="3C48B557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4C61B1EE" w14:textId="77777777" w:rsidR="00462D03" w:rsidRPr="004830F1" w:rsidRDefault="00462D03" w:rsidP="00462D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4830F1">
              <w:rPr>
                <w:rFonts w:ascii="Angsana New" w:hAnsi="Angsana New" w:cs="Angsana New"/>
                <w:sz w:val="30"/>
                <w:szCs w:val="30"/>
              </w:rPr>
              <w:t>117,833</w:t>
            </w:r>
          </w:p>
        </w:tc>
        <w:tc>
          <w:tcPr>
            <w:tcW w:w="128" w:type="pct"/>
            <w:shd w:val="clear" w:color="auto" w:fill="auto"/>
          </w:tcPr>
          <w:p w14:paraId="5AF3E3CE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</w:tcPr>
          <w:p w14:paraId="597748B3" w14:textId="77777777" w:rsidR="00462D03" w:rsidRPr="00F626F6" w:rsidRDefault="005D5475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24,398</w:t>
            </w:r>
          </w:p>
        </w:tc>
        <w:tc>
          <w:tcPr>
            <w:tcW w:w="135" w:type="pct"/>
            <w:shd w:val="clear" w:color="auto" w:fill="auto"/>
          </w:tcPr>
          <w:p w14:paraId="502CE653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</w:tcPr>
          <w:p w14:paraId="658CDC2F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8,414</w:t>
            </w:r>
          </w:p>
        </w:tc>
      </w:tr>
      <w:tr w:rsidR="00462D03" w:rsidRPr="00F626F6" w14:paraId="1548E24B" w14:textId="77777777" w:rsidTr="00791A25">
        <w:tc>
          <w:tcPr>
            <w:tcW w:w="2320" w:type="pct"/>
          </w:tcPr>
          <w:p w14:paraId="48C9D32E" w14:textId="77777777" w:rsidR="00462D03" w:rsidRPr="00F626F6" w:rsidRDefault="005A5070" w:rsidP="00EC1EE2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="00462D03"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ภาชนะบรรจุและหีบห่อ</w:t>
            </w:r>
          </w:p>
        </w:tc>
        <w:tc>
          <w:tcPr>
            <w:tcW w:w="563" w:type="pct"/>
            <w:shd w:val="clear" w:color="auto" w:fill="auto"/>
          </w:tcPr>
          <w:p w14:paraId="01B76EEC" w14:textId="77777777" w:rsidR="00462D03" w:rsidRPr="00AC43D1" w:rsidRDefault="00B5256B" w:rsidP="00462D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AC43D1">
              <w:rPr>
                <w:rFonts w:ascii="Angsana New" w:hAnsi="Angsana New" w:cs="Angsana New"/>
                <w:sz w:val="30"/>
                <w:szCs w:val="30"/>
              </w:rPr>
              <w:t>8,039</w:t>
            </w:r>
          </w:p>
        </w:tc>
        <w:tc>
          <w:tcPr>
            <w:tcW w:w="149" w:type="pct"/>
            <w:shd w:val="clear" w:color="auto" w:fill="auto"/>
          </w:tcPr>
          <w:p w14:paraId="7526F3BA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726115EA" w14:textId="77777777" w:rsidR="00462D03" w:rsidRPr="004830F1" w:rsidRDefault="00462D03" w:rsidP="00462D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4830F1">
              <w:rPr>
                <w:rFonts w:ascii="Angsana New" w:hAnsi="Angsana New" w:cs="Angsana New"/>
                <w:sz w:val="30"/>
                <w:szCs w:val="30"/>
              </w:rPr>
              <w:t>5,065</w:t>
            </w:r>
          </w:p>
        </w:tc>
        <w:tc>
          <w:tcPr>
            <w:tcW w:w="128" w:type="pct"/>
            <w:shd w:val="clear" w:color="auto" w:fill="auto"/>
          </w:tcPr>
          <w:p w14:paraId="11929FC8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</w:tcPr>
          <w:p w14:paraId="4108732E" w14:textId="77777777" w:rsidR="00462D03" w:rsidRPr="00F626F6" w:rsidRDefault="005D5475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1,091</w:t>
            </w:r>
          </w:p>
        </w:tc>
        <w:tc>
          <w:tcPr>
            <w:tcW w:w="135" w:type="pct"/>
            <w:shd w:val="clear" w:color="auto" w:fill="auto"/>
          </w:tcPr>
          <w:p w14:paraId="7C377609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</w:tcPr>
          <w:p w14:paraId="76B83EA9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227</w:t>
            </w:r>
          </w:p>
        </w:tc>
      </w:tr>
      <w:tr w:rsidR="00462D03" w:rsidRPr="00F626F6" w14:paraId="492ED933" w14:textId="77777777" w:rsidTr="00791A25">
        <w:tc>
          <w:tcPr>
            <w:tcW w:w="2320" w:type="pct"/>
          </w:tcPr>
          <w:p w14:paraId="281E0554" w14:textId="77777777" w:rsidR="00462D03" w:rsidRPr="00F626F6" w:rsidRDefault="005A5070" w:rsidP="00EC1EE2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="00462D03"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อะไหล่และวัสดุโรงงาน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shd w:val="clear" w:color="auto" w:fill="auto"/>
          </w:tcPr>
          <w:p w14:paraId="22BF3631" w14:textId="77777777" w:rsidR="00462D03" w:rsidRPr="00AC43D1" w:rsidRDefault="001F5B8B" w:rsidP="00462D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AC43D1">
              <w:rPr>
                <w:rFonts w:ascii="Angsana New" w:hAnsi="Angsana New" w:cs="Angsana New"/>
                <w:sz w:val="30"/>
                <w:szCs w:val="30"/>
              </w:rPr>
              <w:t>27,405</w:t>
            </w:r>
          </w:p>
        </w:tc>
        <w:tc>
          <w:tcPr>
            <w:tcW w:w="149" w:type="pct"/>
            <w:shd w:val="clear" w:color="auto" w:fill="auto"/>
          </w:tcPr>
          <w:p w14:paraId="1C8EC501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auto"/>
          </w:tcPr>
          <w:p w14:paraId="2C286A9E" w14:textId="77777777" w:rsidR="00462D03" w:rsidRPr="004830F1" w:rsidRDefault="00462D03" w:rsidP="00462D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4830F1">
              <w:rPr>
                <w:rFonts w:ascii="Angsana New" w:hAnsi="Angsana New" w:cs="Angsana New"/>
                <w:sz w:val="30"/>
                <w:szCs w:val="30"/>
              </w:rPr>
              <w:t>24,805</w:t>
            </w:r>
          </w:p>
        </w:tc>
        <w:tc>
          <w:tcPr>
            <w:tcW w:w="128" w:type="pct"/>
            <w:shd w:val="clear" w:color="auto" w:fill="auto"/>
          </w:tcPr>
          <w:p w14:paraId="258EEC2B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</w:tcPr>
          <w:p w14:paraId="7706ED02" w14:textId="77777777" w:rsidR="00462D03" w:rsidRPr="00F626F6" w:rsidRDefault="005D5475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7,406</w:t>
            </w:r>
          </w:p>
        </w:tc>
        <w:tc>
          <w:tcPr>
            <w:tcW w:w="135" w:type="pct"/>
            <w:shd w:val="clear" w:color="auto" w:fill="auto"/>
          </w:tcPr>
          <w:p w14:paraId="5FBF5931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auto"/>
          </w:tcPr>
          <w:p w14:paraId="4ACD8331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697</w:t>
            </w:r>
          </w:p>
        </w:tc>
      </w:tr>
      <w:tr w:rsidR="00462D03" w:rsidRPr="00F626F6" w14:paraId="7A92BE7C" w14:textId="77777777" w:rsidTr="00791A25">
        <w:trPr>
          <w:trHeight w:val="211"/>
        </w:trPr>
        <w:tc>
          <w:tcPr>
            <w:tcW w:w="2320" w:type="pct"/>
          </w:tcPr>
          <w:p w14:paraId="254F50AC" w14:textId="77777777" w:rsidR="00462D03" w:rsidRPr="00EC1EE2" w:rsidRDefault="005A5070" w:rsidP="00EC1EE2">
            <w:pPr>
              <w:ind w:hanging="126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="00462D03" w:rsidRPr="00EC1EE2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563" w:type="pct"/>
            <w:tcBorders>
              <w:top w:val="single" w:sz="4" w:space="0" w:color="auto"/>
            </w:tcBorders>
            <w:shd w:val="clear" w:color="auto" w:fill="auto"/>
          </w:tcPr>
          <w:p w14:paraId="6ED69379" w14:textId="77777777" w:rsidR="00462D03" w:rsidRPr="00AC43D1" w:rsidRDefault="00317879" w:rsidP="00462D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AC43D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1,310,809</w:t>
            </w:r>
          </w:p>
        </w:tc>
        <w:tc>
          <w:tcPr>
            <w:tcW w:w="149" w:type="pct"/>
            <w:shd w:val="clear" w:color="auto" w:fill="auto"/>
          </w:tcPr>
          <w:p w14:paraId="38E4839E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2" w:type="pct"/>
            <w:tcBorders>
              <w:top w:val="single" w:sz="4" w:space="0" w:color="auto"/>
            </w:tcBorders>
            <w:shd w:val="clear" w:color="auto" w:fill="auto"/>
          </w:tcPr>
          <w:p w14:paraId="319A0536" w14:textId="77777777" w:rsidR="00462D03" w:rsidRPr="004830F1" w:rsidRDefault="00462D03" w:rsidP="00462D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830F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1,098,140</w:t>
            </w:r>
          </w:p>
        </w:tc>
        <w:tc>
          <w:tcPr>
            <w:tcW w:w="128" w:type="pct"/>
            <w:shd w:val="clear" w:color="auto" w:fill="auto"/>
          </w:tcPr>
          <w:p w14:paraId="7CC6C706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</w:tcPr>
          <w:p w14:paraId="70CE2C49" w14:textId="77777777" w:rsidR="00462D03" w:rsidRPr="00201CAC" w:rsidRDefault="005D5475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01CAC">
              <w:rPr>
                <w:rFonts w:ascii="Angsana New" w:hAnsi="Angsana New"/>
                <w:b/>
                <w:bCs/>
                <w:sz w:val="30"/>
                <w:szCs w:val="30"/>
              </w:rPr>
              <w:t>907,406</w:t>
            </w:r>
          </w:p>
        </w:tc>
        <w:tc>
          <w:tcPr>
            <w:tcW w:w="135" w:type="pct"/>
            <w:shd w:val="clear" w:color="auto" w:fill="auto"/>
          </w:tcPr>
          <w:p w14:paraId="3085D725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single" w:sz="4" w:space="0" w:color="auto"/>
            </w:tcBorders>
            <w:shd w:val="clear" w:color="auto" w:fill="auto"/>
          </w:tcPr>
          <w:p w14:paraId="199B6C34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120,764</w:t>
            </w:r>
          </w:p>
        </w:tc>
      </w:tr>
      <w:tr w:rsidR="00462D03" w:rsidRPr="00F626F6" w14:paraId="5C3DBFA5" w14:textId="77777777" w:rsidTr="00791A25">
        <w:trPr>
          <w:trHeight w:val="211"/>
        </w:trPr>
        <w:tc>
          <w:tcPr>
            <w:tcW w:w="2320" w:type="pct"/>
          </w:tcPr>
          <w:p w14:paraId="6AA292B5" w14:textId="77777777" w:rsidR="00462D03" w:rsidRPr="00EC1EE2" w:rsidRDefault="005A5070" w:rsidP="00EC1EE2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="00317879" w:rsidRPr="00A00C3C">
              <w:rPr>
                <w:rFonts w:ascii="Angsana New" w:hAnsi="Angsana New" w:hint="cs"/>
                <w:i/>
                <w:iCs/>
                <w:snapToGrid w:val="0"/>
                <w:sz w:val="30"/>
                <w:szCs w:val="30"/>
                <w:cs/>
                <w:lang w:val="en-GB" w:eastAsia="th-TH"/>
              </w:rPr>
              <w:t>หัก</w:t>
            </w:r>
            <w:r w:rsidR="00317879" w:rsidRPr="00EC1EE2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ค่าเผื่อมูลค่าสินค้าลดลง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shd w:val="clear" w:color="auto" w:fill="auto"/>
          </w:tcPr>
          <w:p w14:paraId="79E306BD" w14:textId="090CA6F6" w:rsidR="00462D03" w:rsidRPr="00421B12" w:rsidRDefault="004C5E27" w:rsidP="00462D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(4,473</w:t>
            </w:r>
            <w:r w:rsidR="00317879" w:rsidRPr="00421B1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49" w:type="pct"/>
            <w:shd w:val="clear" w:color="auto" w:fill="auto"/>
          </w:tcPr>
          <w:p w14:paraId="15866A76" w14:textId="77777777" w:rsidR="00462D03" w:rsidRPr="00421B12" w:rsidRDefault="00462D03" w:rsidP="00462D03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auto"/>
          </w:tcPr>
          <w:p w14:paraId="60AEF6A0" w14:textId="77777777" w:rsidR="00462D03" w:rsidRPr="00421B12" w:rsidRDefault="00317879" w:rsidP="00462D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421B12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33383616" w14:textId="77777777" w:rsidR="00462D03" w:rsidRPr="00421B12" w:rsidRDefault="00462D03" w:rsidP="00462D03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</w:tcPr>
          <w:p w14:paraId="0E7FBB4B" w14:textId="77777777" w:rsidR="00462D03" w:rsidRPr="00421B12" w:rsidRDefault="00317879" w:rsidP="00462D03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21B1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14:paraId="5540E2CB" w14:textId="77777777" w:rsidR="00462D03" w:rsidRPr="00421B12" w:rsidRDefault="00462D03" w:rsidP="00462D03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</w:tcPr>
          <w:p w14:paraId="35496894" w14:textId="77777777" w:rsidR="00462D03" w:rsidRPr="00421B12" w:rsidRDefault="00317879" w:rsidP="00462D03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21B1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17879" w:rsidRPr="00F626F6" w14:paraId="38989A19" w14:textId="77777777" w:rsidTr="00791A25">
        <w:trPr>
          <w:trHeight w:val="211"/>
        </w:trPr>
        <w:tc>
          <w:tcPr>
            <w:tcW w:w="2320" w:type="pct"/>
          </w:tcPr>
          <w:p w14:paraId="47EDFA87" w14:textId="77777777" w:rsidR="00317879" w:rsidRPr="00EC1EE2" w:rsidRDefault="005A5070" w:rsidP="00EC1EE2">
            <w:pPr>
              <w:ind w:hanging="126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="00317879" w:rsidRPr="00EC1EE2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สุทธิ</w:t>
            </w:r>
          </w:p>
        </w:tc>
        <w:tc>
          <w:tcPr>
            <w:tcW w:w="56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B0E1DD" w14:textId="24A303C7" w:rsidR="00317879" w:rsidRPr="00317879" w:rsidRDefault="004C5E27" w:rsidP="00317879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1,306,336</w:t>
            </w:r>
          </w:p>
        </w:tc>
        <w:tc>
          <w:tcPr>
            <w:tcW w:w="149" w:type="pct"/>
            <w:shd w:val="clear" w:color="auto" w:fill="auto"/>
          </w:tcPr>
          <w:p w14:paraId="0FD5A671" w14:textId="77777777" w:rsidR="00317879" w:rsidRPr="00F626F6" w:rsidRDefault="00317879" w:rsidP="00317879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5EF7A6" w14:textId="77777777" w:rsidR="00317879" w:rsidRPr="00317879" w:rsidRDefault="00317879" w:rsidP="00317879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17879">
              <w:rPr>
                <w:rFonts w:ascii="Angsana New" w:hAnsi="Angsana New"/>
                <w:b/>
                <w:bCs/>
                <w:sz w:val="30"/>
                <w:szCs w:val="30"/>
              </w:rPr>
              <w:t>1,098,140</w:t>
            </w:r>
          </w:p>
        </w:tc>
        <w:tc>
          <w:tcPr>
            <w:tcW w:w="128" w:type="pct"/>
            <w:shd w:val="clear" w:color="auto" w:fill="auto"/>
          </w:tcPr>
          <w:p w14:paraId="604F506D" w14:textId="77777777" w:rsidR="00317879" w:rsidRPr="00F626F6" w:rsidRDefault="00317879" w:rsidP="00317879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CD5D7B" w14:textId="77777777" w:rsidR="00317879" w:rsidRPr="00201CAC" w:rsidRDefault="00317879" w:rsidP="00201CAC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01CAC">
              <w:rPr>
                <w:rFonts w:ascii="Angsana New" w:hAnsi="Angsana New"/>
                <w:b/>
                <w:bCs/>
                <w:sz w:val="30"/>
                <w:szCs w:val="30"/>
              </w:rPr>
              <w:t>907,406</w:t>
            </w:r>
          </w:p>
        </w:tc>
        <w:tc>
          <w:tcPr>
            <w:tcW w:w="135" w:type="pct"/>
            <w:shd w:val="clear" w:color="auto" w:fill="auto"/>
          </w:tcPr>
          <w:p w14:paraId="2A882980" w14:textId="77777777" w:rsidR="00317879" w:rsidRPr="00F626F6" w:rsidRDefault="00317879" w:rsidP="00317879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double" w:sz="4" w:space="0" w:color="auto"/>
            </w:tcBorders>
          </w:tcPr>
          <w:p w14:paraId="44ACE9F8" w14:textId="77777777" w:rsidR="00317879" w:rsidRPr="00F626F6" w:rsidRDefault="00317879" w:rsidP="00317879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120,764</w:t>
            </w:r>
          </w:p>
        </w:tc>
      </w:tr>
      <w:tr w:rsidR="00317879" w:rsidRPr="00F626F6" w14:paraId="657B933E" w14:textId="77777777" w:rsidTr="00791A25">
        <w:trPr>
          <w:trHeight w:val="211"/>
        </w:trPr>
        <w:tc>
          <w:tcPr>
            <w:tcW w:w="2320" w:type="pct"/>
          </w:tcPr>
          <w:p w14:paraId="515C841A" w14:textId="77777777" w:rsidR="00317879" w:rsidRPr="00E62C4F" w:rsidRDefault="00317879" w:rsidP="00462D03">
            <w:pPr>
              <w:ind w:left="270" w:right="-108" w:hanging="27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3" w:type="pct"/>
            <w:tcBorders>
              <w:top w:val="double" w:sz="4" w:space="0" w:color="auto"/>
            </w:tcBorders>
            <w:shd w:val="clear" w:color="auto" w:fill="auto"/>
          </w:tcPr>
          <w:p w14:paraId="6544BD2C" w14:textId="77777777" w:rsidR="00317879" w:rsidRPr="004830F1" w:rsidRDefault="00317879" w:rsidP="00462D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14:paraId="191A3820" w14:textId="77777777" w:rsidR="00317879" w:rsidRPr="00F626F6" w:rsidRDefault="00317879" w:rsidP="00462D03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2" w:type="pct"/>
            <w:tcBorders>
              <w:top w:val="double" w:sz="4" w:space="0" w:color="auto"/>
            </w:tcBorders>
            <w:shd w:val="clear" w:color="auto" w:fill="auto"/>
          </w:tcPr>
          <w:p w14:paraId="1DE7CFC3" w14:textId="77777777" w:rsidR="00317879" w:rsidRPr="004830F1" w:rsidRDefault="00317879" w:rsidP="00462D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611A1ECA" w14:textId="77777777" w:rsidR="00317879" w:rsidRPr="00F626F6" w:rsidRDefault="00317879" w:rsidP="00462D03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9" w:type="pct"/>
            <w:tcBorders>
              <w:top w:val="double" w:sz="4" w:space="0" w:color="auto"/>
            </w:tcBorders>
            <w:shd w:val="clear" w:color="auto" w:fill="auto"/>
          </w:tcPr>
          <w:p w14:paraId="421C1901" w14:textId="77777777" w:rsidR="00317879" w:rsidRPr="00F626F6" w:rsidRDefault="00317879" w:rsidP="00462D03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14:paraId="4AF80B3D" w14:textId="77777777" w:rsidR="00317879" w:rsidRPr="00F626F6" w:rsidRDefault="00317879" w:rsidP="00462D03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double" w:sz="4" w:space="0" w:color="auto"/>
            </w:tcBorders>
          </w:tcPr>
          <w:p w14:paraId="28D3EEC4" w14:textId="77777777" w:rsidR="00317879" w:rsidRPr="00F626F6" w:rsidRDefault="00317879" w:rsidP="00462D03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62D03" w:rsidRPr="00F626F6" w14:paraId="663C2A8C" w14:textId="77777777" w:rsidTr="00791A25">
        <w:tc>
          <w:tcPr>
            <w:tcW w:w="2320" w:type="pct"/>
          </w:tcPr>
          <w:p w14:paraId="50CC9AA6" w14:textId="77777777" w:rsidR="00462D03" w:rsidRPr="00F626F6" w:rsidRDefault="005A5070" w:rsidP="00EC1EE2">
            <w:pPr>
              <w:ind w:hanging="126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="Angsana New" w:hAnsi="Angsana New"/>
                <w:b/>
                <w:sz w:val="30"/>
                <w:szCs w:val="30"/>
              </w:rPr>
              <w:t xml:space="preserve"> </w:t>
            </w:r>
            <w:r w:rsidR="00462D03" w:rsidRPr="00F626F6">
              <w:rPr>
                <w:rFonts w:ascii="Angsana New" w:hAnsi="Angsana New"/>
                <w:b/>
                <w:sz w:val="30"/>
                <w:szCs w:val="30"/>
                <w:cs/>
              </w:rPr>
              <w:t>ต้นทุนของสินค้าคงเหลือที่บันทึกเป็นค่าใช้จ่าย</w:t>
            </w:r>
            <w:r w:rsidR="00462D03" w:rsidRPr="00F626F6">
              <w:rPr>
                <w:rFonts w:ascii="Angsana New" w:hAnsi="Angsana New" w:hint="cs"/>
                <w:b/>
                <w:sz w:val="30"/>
                <w:szCs w:val="30"/>
                <w:cs/>
              </w:rPr>
              <w:t xml:space="preserve">    </w:t>
            </w:r>
          </w:p>
          <w:p w14:paraId="5455A613" w14:textId="77777777" w:rsidR="00462D03" w:rsidRPr="00F626F6" w:rsidRDefault="00462D03" w:rsidP="00EC1EE2">
            <w:pPr>
              <w:ind w:hanging="3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 w:hint="cs"/>
                <w:b/>
                <w:sz w:val="30"/>
                <w:szCs w:val="30"/>
                <w:cs/>
              </w:rPr>
              <w:t xml:space="preserve">   </w:t>
            </w:r>
            <w:r w:rsidRPr="00F626F6">
              <w:rPr>
                <w:rFonts w:ascii="Angsana New" w:hAnsi="Angsana New"/>
                <w:b/>
                <w:sz w:val="30"/>
                <w:szCs w:val="30"/>
                <w:cs/>
              </w:rPr>
              <w:t>และได้รวมในบัญชีต้นทุนขาย</w:t>
            </w:r>
            <w:r w:rsidRPr="00F626F6">
              <w:rPr>
                <w:rFonts w:ascii="Angsana New" w:hAnsi="Angsana New" w:hint="cs"/>
                <w:b/>
                <w:sz w:val="30"/>
                <w:szCs w:val="30"/>
                <w:cs/>
              </w:rPr>
              <w:t>และบริการ</w:t>
            </w:r>
          </w:p>
        </w:tc>
        <w:tc>
          <w:tcPr>
            <w:tcW w:w="563" w:type="pct"/>
            <w:shd w:val="clear" w:color="auto" w:fill="auto"/>
          </w:tcPr>
          <w:p w14:paraId="74D10396" w14:textId="77777777" w:rsidR="00462D03" w:rsidRPr="004830F1" w:rsidRDefault="00462D03" w:rsidP="00462D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14:paraId="118385C9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7DB01FE5" w14:textId="77777777" w:rsidR="00462D03" w:rsidRPr="004830F1" w:rsidRDefault="00462D03" w:rsidP="00462D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68C49704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</w:tcPr>
          <w:p w14:paraId="58E253FC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14:paraId="7DBCDB16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</w:tcPr>
          <w:p w14:paraId="512DD473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62D03" w:rsidRPr="00F626F6" w14:paraId="6F012A44" w14:textId="77777777" w:rsidTr="00791A25">
        <w:tc>
          <w:tcPr>
            <w:tcW w:w="2320" w:type="pct"/>
          </w:tcPr>
          <w:p w14:paraId="2D3936D8" w14:textId="77777777" w:rsidR="00462D03" w:rsidRPr="00317879" w:rsidRDefault="00462D03" w:rsidP="00317879">
            <w:pPr>
              <w:pStyle w:val="ListParagraph"/>
              <w:numPr>
                <w:ilvl w:val="2"/>
                <w:numId w:val="1"/>
              </w:numPr>
              <w:tabs>
                <w:tab w:val="clear" w:pos="680"/>
                <w:tab w:val="clear" w:pos="1020"/>
                <w:tab w:val="num" w:pos="684"/>
              </w:tabs>
              <w:ind w:hanging="10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17879">
              <w:rPr>
                <w:rFonts w:ascii="Angsana New" w:hAnsi="Angsana New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563" w:type="pct"/>
            <w:shd w:val="clear" w:color="auto" w:fill="auto"/>
          </w:tcPr>
          <w:p w14:paraId="06F9CB39" w14:textId="77777777" w:rsidR="00462D03" w:rsidRPr="00E62C4F" w:rsidRDefault="009A6925" w:rsidP="00462D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8,396,803</w:t>
            </w:r>
          </w:p>
        </w:tc>
        <w:tc>
          <w:tcPr>
            <w:tcW w:w="149" w:type="pct"/>
            <w:shd w:val="clear" w:color="auto" w:fill="auto"/>
          </w:tcPr>
          <w:p w14:paraId="37F5F983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2" w:type="pct"/>
            <w:shd w:val="clear" w:color="auto" w:fill="auto"/>
          </w:tcPr>
          <w:p w14:paraId="7271EC15" w14:textId="77777777" w:rsidR="00462D03" w:rsidRPr="004830F1" w:rsidRDefault="00462D03" w:rsidP="00462D03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4830F1">
              <w:rPr>
                <w:rFonts w:ascii="Angsana New" w:hAnsi="Angsana New" w:cs="Angsana New"/>
                <w:sz w:val="30"/>
                <w:szCs w:val="30"/>
              </w:rPr>
              <w:t>7,115,822</w:t>
            </w:r>
          </w:p>
        </w:tc>
        <w:tc>
          <w:tcPr>
            <w:tcW w:w="128" w:type="pct"/>
            <w:shd w:val="clear" w:color="auto" w:fill="auto"/>
          </w:tcPr>
          <w:p w14:paraId="177AC523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</w:tcPr>
          <w:p w14:paraId="5BE98B95" w14:textId="77777777" w:rsidR="00462D03" w:rsidRPr="00F626F6" w:rsidRDefault="005D5475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2,701,864</w:t>
            </w:r>
          </w:p>
        </w:tc>
        <w:tc>
          <w:tcPr>
            <w:tcW w:w="135" w:type="pct"/>
            <w:shd w:val="clear" w:color="auto" w:fill="auto"/>
          </w:tcPr>
          <w:p w14:paraId="299CB1FD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14:paraId="7B650F19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2,033,646</w:t>
            </w:r>
          </w:p>
        </w:tc>
      </w:tr>
      <w:tr w:rsidR="00E62C4F" w:rsidRPr="00F626F6" w14:paraId="0D4447C0" w14:textId="77777777" w:rsidTr="00791A25">
        <w:tc>
          <w:tcPr>
            <w:tcW w:w="2320" w:type="pct"/>
          </w:tcPr>
          <w:p w14:paraId="1ABF5A08" w14:textId="77777777" w:rsidR="00E62C4F" w:rsidRPr="00317879" w:rsidRDefault="00E62C4F" w:rsidP="00E62C4F">
            <w:pPr>
              <w:pStyle w:val="ListParagraph"/>
              <w:numPr>
                <w:ilvl w:val="2"/>
                <w:numId w:val="1"/>
              </w:numPr>
              <w:tabs>
                <w:tab w:val="clear" w:pos="680"/>
                <w:tab w:val="clear" w:pos="907"/>
                <w:tab w:val="clear" w:pos="1020"/>
                <w:tab w:val="num" w:pos="684"/>
              </w:tabs>
              <w:ind w:right="-118" w:hanging="102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การปรับลดมูลค่าเป็นมูลค่าสุทธิที่คาดว่าจะได้รับ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shd w:val="clear" w:color="auto" w:fill="auto"/>
          </w:tcPr>
          <w:p w14:paraId="39EDAAF7" w14:textId="27C7D29D" w:rsidR="00E62C4F" w:rsidRPr="007A558B" w:rsidRDefault="004C5E27" w:rsidP="00E62C4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4,473</w:t>
            </w:r>
          </w:p>
        </w:tc>
        <w:tc>
          <w:tcPr>
            <w:tcW w:w="149" w:type="pct"/>
            <w:shd w:val="clear" w:color="auto" w:fill="auto"/>
          </w:tcPr>
          <w:p w14:paraId="6DC49933" w14:textId="77777777" w:rsidR="00E62C4F" w:rsidRPr="007A558B" w:rsidRDefault="00E62C4F" w:rsidP="00E62C4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auto"/>
          </w:tcPr>
          <w:p w14:paraId="2A3620B5" w14:textId="77777777" w:rsidR="00E62C4F" w:rsidRPr="007A558B" w:rsidRDefault="00E62C4F" w:rsidP="00E62C4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7A558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799177DF" w14:textId="77777777" w:rsidR="00E62C4F" w:rsidRPr="007A558B" w:rsidRDefault="00E62C4F" w:rsidP="00E62C4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</w:tcPr>
          <w:p w14:paraId="5CB0A816" w14:textId="77777777" w:rsidR="00E62C4F" w:rsidRPr="007A558B" w:rsidRDefault="00E62C4F" w:rsidP="00E62C4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7A558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14:paraId="002D3A6C" w14:textId="77777777" w:rsidR="00E62C4F" w:rsidRPr="007A558B" w:rsidRDefault="00E62C4F" w:rsidP="00E62C4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auto"/>
          </w:tcPr>
          <w:p w14:paraId="62270052" w14:textId="77777777" w:rsidR="00E62C4F" w:rsidRPr="007A558B" w:rsidRDefault="00E62C4F" w:rsidP="00E62C4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 w:rsidRPr="007A558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17879" w:rsidRPr="00F626F6" w14:paraId="11862E70" w14:textId="77777777" w:rsidTr="00791A25">
        <w:tc>
          <w:tcPr>
            <w:tcW w:w="2320" w:type="pct"/>
          </w:tcPr>
          <w:p w14:paraId="0F813937" w14:textId="77777777" w:rsidR="00317879" w:rsidRPr="00317879" w:rsidRDefault="005A5070" w:rsidP="00EC1EE2">
            <w:pPr>
              <w:ind w:right="-118" w:hanging="12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317879" w:rsidRPr="0031787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6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7CA9C0" w14:textId="4B42FFB0" w:rsidR="00317879" w:rsidRPr="00E62C4F" w:rsidRDefault="004C5E27" w:rsidP="00E62C4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8,401,276</w:t>
            </w:r>
          </w:p>
        </w:tc>
        <w:tc>
          <w:tcPr>
            <w:tcW w:w="149" w:type="pct"/>
            <w:shd w:val="clear" w:color="auto" w:fill="auto"/>
          </w:tcPr>
          <w:p w14:paraId="2889227D" w14:textId="77777777" w:rsidR="00317879" w:rsidRPr="00E62C4F" w:rsidRDefault="00317879" w:rsidP="00E62C4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FCD314" w14:textId="77777777" w:rsidR="00317879" w:rsidRPr="00E62C4F" w:rsidRDefault="00E62C4F" w:rsidP="00E62C4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62C4F">
              <w:rPr>
                <w:rFonts w:ascii="Angsana New" w:hAnsi="Angsana New"/>
                <w:b/>
                <w:bCs/>
                <w:sz w:val="30"/>
                <w:szCs w:val="30"/>
              </w:rPr>
              <w:t>7,115,822</w:t>
            </w:r>
          </w:p>
        </w:tc>
        <w:tc>
          <w:tcPr>
            <w:tcW w:w="128" w:type="pct"/>
            <w:shd w:val="clear" w:color="auto" w:fill="auto"/>
          </w:tcPr>
          <w:p w14:paraId="113A6C8D" w14:textId="77777777" w:rsidR="00317879" w:rsidRPr="00E62C4F" w:rsidRDefault="00317879" w:rsidP="00E62C4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631F3D" w14:textId="77777777" w:rsidR="00317879" w:rsidRPr="00E62C4F" w:rsidRDefault="00E62C4F" w:rsidP="00256211">
            <w:pPr>
              <w:tabs>
                <w:tab w:val="decimal" w:pos="84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62C4F">
              <w:rPr>
                <w:rFonts w:ascii="Angsana New" w:hAnsi="Angsana New"/>
                <w:b/>
                <w:bCs/>
                <w:sz w:val="30"/>
                <w:szCs w:val="30"/>
              </w:rPr>
              <w:t>2,701,864</w:t>
            </w:r>
          </w:p>
        </w:tc>
        <w:tc>
          <w:tcPr>
            <w:tcW w:w="135" w:type="pct"/>
            <w:shd w:val="clear" w:color="auto" w:fill="auto"/>
          </w:tcPr>
          <w:p w14:paraId="3AB21B9C" w14:textId="77777777" w:rsidR="00317879" w:rsidRPr="00E62C4F" w:rsidRDefault="00317879" w:rsidP="00E62C4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DA0F34" w14:textId="77777777" w:rsidR="00317879" w:rsidRPr="00E62C4F" w:rsidRDefault="00E62C4F" w:rsidP="00E62C4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62C4F">
              <w:rPr>
                <w:rFonts w:ascii="Angsana New" w:hAnsi="Angsana New"/>
                <w:b/>
                <w:bCs/>
                <w:sz w:val="30"/>
                <w:szCs w:val="30"/>
              </w:rPr>
              <w:t>2,033,646</w:t>
            </w:r>
          </w:p>
        </w:tc>
      </w:tr>
    </w:tbl>
    <w:p w14:paraId="63B02B6B" w14:textId="77777777" w:rsidR="00DA2BFE" w:rsidRPr="00F626F6" w:rsidRDefault="009C7C49" w:rsidP="007A558B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num" w:pos="630"/>
          <w:tab w:val="left" w:pos="810"/>
        </w:tabs>
        <w:ind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eastAsia="th-TH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  <w:r w:rsidR="00DA2BFE" w:rsidRPr="00ED0DB4">
        <w:rPr>
          <w:rFonts w:ascii="Angsana New" w:hAnsi="Angsana New"/>
          <w:b/>
          <w:bCs/>
          <w:sz w:val="30"/>
          <w:szCs w:val="30"/>
        </w:rPr>
        <w:t xml:space="preserve">   </w:t>
      </w:r>
      <w:r w:rsidR="00DA2BFE" w:rsidRPr="00ED0DB4">
        <w:rPr>
          <w:rFonts w:ascii="Angsana New" w:hAnsi="Angsana New"/>
          <w:b/>
          <w:bCs/>
          <w:sz w:val="30"/>
          <w:szCs w:val="30"/>
          <w:cs/>
        </w:rPr>
        <w:t>เงินลงทุน</w:t>
      </w:r>
      <w:r w:rsidR="00DA2BFE" w:rsidRPr="00F626F6">
        <w:rPr>
          <w:rFonts w:ascii="Angsana New" w:hAnsi="Angsana New"/>
          <w:b/>
          <w:bCs/>
          <w:sz w:val="30"/>
          <w:szCs w:val="30"/>
          <w:cs/>
        </w:rPr>
        <w:t>ในบริษัทร่วม</w:t>
      </w:r>
    </w:p>
    <w:tbl>
      <w:tblPr>
        <w:tblW w:w="9174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48"/>
        <w:gridCol w:w="893"/>
        <w:gridCol w:w="1084"/>
        <w:gridCol w:w="270"/>
        <w:gridCol w:w="1083"/>
        <w:gridCol w:w="270"/>
        <w:gridCol w:w="1083"/>
        <w:gridCol w:w="270"/>
        <w:gridCol w:w="1073"/>
      </w:tblGrid>
      <w:tr w:rsidR="00DA2BFE" w:rsidRPr="00F626F6" w14:paraId="58FD4D24" w14:textId="77777777" w:rsidTr="00C064E4">
        <w:tc>
          <w:tcPr>
            <w:tcW w:w="1716" w:type="pct"/>
          </w:tcPr>
          <w:p w14:paraId="2AC9B7B1" w14:textId="77777777"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487" w:type="pct"/>
          </w:tcPr>
          <w:p w14:paraId="1798D440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328" w:type="pct"/>
            <w:gridSpan w:val="3"/>
          </w:tcPr>
          <w:p w14:paraId="5D1351A6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7" w:type="pct"/>
          </w:tcPr>
          <w:p w14:paraId="49302233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22" w:type="pct"/>
            <w:gridSpan w:val="3"/>
          </w:tcPr>
          <w:p w14:paraId="569CD0A6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462D03" w:rsidRPr="00F626F6" w14:paraId="62E5BB42" w14:textId="77777777" w:rsidTr="00462D03">
        <w:tc>
          <w:tcPr>
            <w:tcW w:w="1716" w:type="pct"/>
          </w:tcPr>
          <w:p w14:paraId="088539F2" w14:textId="77777777" w:rsidR="00462D03" w:rsidRPr="00F626F6" w:rsidRDefault="00462D03" w:rsidP="00462D03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487" w:type="pct"/>
          </w:tcPr>
          <w:p w14:paraId="7A0CA08C" w14:textId="77777777" w:rsidR="00462D03" w:rsidRPr="00F626F6" w:rsidRDefault="00462D03" w:rsidP="00462D03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91" w:type="pct"/>
            <w:vAlign w:val="center"/>
          </w:tcPr>
          <w:p w14:paraId="51781E6F" w14:textId="77777777" w:rsidR="00462D03" w:rsidRPr="00F626F6" w:rsidRDefault="00462D03" w:rsidP="00462D03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Cs/>
                <w:sz w:val="30"/>
                <w:szCs w:val="30"/>
              </w:rPr>
              <w:t>25</w:t>
            </w:r>
            <w:r>
              <w:rPr>
                <w:rFonts w:ascii="Angsana New" w:hAnsi="Angsana New"/>
                <w:bCs/>
                <w:sz w:val="30"/>
                <w:szCs w:val="30"/>
              </w:rPr>
              <w:t>60</w:t>
            </w:r>
          </w:p>
        </w:tc>
        <w:tc>
          <w:tcPr>
            <w:tcW w:w="147" w:type="pct"/>
            <w:vAlign w:val="center"/>
          </w:tcPr>
          <w:p w14:paraId="083460AB" w14:textId="77777777" w:rsidR="00462D03" w:rsidRPr="00F626F6" w:rsidRDefault="00462D03" w:rsidP="00462D03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90" w:type="pct"/>
            <w:vAlign w:val="center"/>
          </w:tcPr>
          <w:p w14:paraId="5C6D3984" w14:textId="77777777" w:rsidR="00462D03" w:rsidRPr="00F626F6" w:rsidRDefault="00462D03" w:rsidP="00462D03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Cs/>
                <w:sz w:val="30"/>
                <w:szCs w:val="30"/>
              </w:rPr>
              <w:t>255</w:t>
            </w:r>
            <w:r>
              <w:rPr>
                <w:rFonts w:ascii="Angsana New" w:hAnsi="Angsana New"/>
                <w:bCs/>
                <w:sz w:val="30"/>
                <w:szCs w:val="30"/>
              </w:rPr>
              <w:t>9</w:t>
            </w:r>
          </w:p>
        </w:tc>
        <w:tc>
          <w:tcPr>
            <w:tcW w:w="147" w:type="pct"/>
          </w:tcPr>
          <w:p w14:paraId="65445C09" w14:textId="77777777" w:rsidR="00462D03" w:rsidRPr="00F626F6" w:rsidRDefault="00462D03" w:rsidP="00462D03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90" w:type="pct"/>
            <w:vAlign w:val="center"/>
          </w:tcPr>
          <w:p w14:paraId="0A8BB25E" w14:textId="77777777" w:rsidR="00462D03" w:rsidRPr="00F626F6" w:rsidRDefault="00462D03" w:rsidP="00462D03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Cs/>
                <w:sz w:val="30"/>
                <w:szCs w:val="30"/>
              </w:rPr>
              <w:t>25</w:t>
            </w:r>
            <w:r>
              <w:rPr>
                <w:rFonts w:ascii="Angsana New" w:hAnsi="Angsana New"/>
                <w:bCs/>
                <w:sz w:val="30"/>
                <w:szCs w:val="30"/>
              </w:rPr>
              <w:t>60</w:t>
            </w:r>
          </w:p>
        </w:tc>
        <w:tc>
          <w:tcPr>
            <w:tcW w:w="147" w:type="pct"/>
            <w:vAlign w:val="center"/>
          </w:tcPr>
          <w:p w14:paraId="2C46859C" w14:textId="77777777" w:rsidR="00462D03" w:rsidRPr="00F626F6" w:rsidRDefault="00462D03" w:rsidP="00462D03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85" w:type="pct"/>
            <w:vAlign w:val="center"/>
          </w:tcPr>
          <w:p w14:paraId="288073C3" w14:textId="77777777" w:rsidR="00462D03" w:rsidRPr="00F626F6" w:rsidRDefault="00462D03" w:rsidP="00462D03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Cs/>
                <w:sz w:val="30"/>
                <w:szCs w:val="30"/>
              </w:rPr>
              <w:t>255</w:t>
            </w:r>
            <w:r>
              <w:rPr>
                <w:rFonts w:ascii="Angsana New" w:hAnsi="Angsana New"/>
                <w:bCs/>
                <w:sz w:val="30"/>
                <w:szCs w:val="30"/>
              </w:rPr>
              <w:t>9</w:t>
            </w:r>
          </w:p>
        </w:tc>
      </w:tr>
      <w:tr w:rsidR="00462D03" w:rsidRPr="00F626F6" w14:paraId="323A77F1" w14:textId="77777777" w:rsidTr="003A30E2">
        <w:tc>
          <w:tcPr>
            <w:tcW w:w="1716" w:type="pct"/>
          </w:tcPr>
          <w:p w14:paraId="224DAE64" w14:textId="77777777" w:rsidR="00462D03" w:rsidRPr="00F626F6" w:rsidRDefault="00462D03" w:rsidP="00462D03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487" w:type="pct"/>
          </w:tcPr>
          <w:p w14:paraId="1927FCE2" w14:textId="77777777" w:rsidR="00462D03" w:rsidRPr="00F626F6" w:rsidRDefault="00462D03" w:rsidP="00462D03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98" w:type="pct"/>
            <w:gridSpan w:val="7"/>
          </w:tcPr>
          <w:p w14:paraId="2E1D39AD" w14:textId="77777777" w:rsidR="00462D03" w:rsidRPr="00F626F6" w:rsidRDefault="00462D03" w:rsidP="00462D03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462D03" w:rsidRPr="00F626F6" w14:paraId="15CD03FF" w14:textId="77777777" w:rsidTr="003A30E2">
        <w:tc>
          <w:tcPr>
            <w:tcW w:w="1716" w:type="pct"/>
          </w:tcPr>
          <w:p w14:paraId="08182714" w14:textId="77777777" w:rsidR="00462D03" w:rsidRPr="00F626F6" w:rsidRDefault="005A5070" w:rsidP="00B461BF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="00462D03"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="00462D03"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="00462D03"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487" w:type="pct"/>
          </w:tcPr>
          <w:p w14:paraId="219FEB88" w14:textId="77777777" w:rsidR="00462D03" w:rsidRPr="00F626F6" w:rsidRDefault="00462D03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</w:tcPr>
          <w:p w14:paraId="0F1B7BE7" w14:textId="77777777" w:rsidR="00462D03" w:rsidRPr="00F626F6" w:rsidRDefault="00E62C4F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31,809</w:t>
            </w:r>
          </w:p>
        </w:tc>
        <w:tc>
          <w:tcPr>
            <w:tcW w:w="147" w:type="pct"/>
            <w:shd w:val="clear" w:color="auto" w:fill="auto"/>
          </w:tcPr>
          <w:p w14:paraId="2C6D08F0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14:paraId="6DFCA59E" w14:textId="77777777" w:rsidR="00462D03" w:rsidRPr="00F626F6" w:rsidRDefault="00462D03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32,768</w:t>
            </w:r>
          </w:p>
        </w:tc>
        <w:tc>
          <w:tcPr>
            <w:tcW w:w="147" w:type="pct"/>
            <w:shd w:val="clear" w:color="auto" w:fill="auto"/>
          </w:tcPr>
          <w:p w14:paraId="106A94B7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14:paraId="63D7DCC3" w14:textId="77777777" w:rsidR="00462D03" w:rsidRPr="00F626F6" w:rsidRDefault="002846EB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6B3D0C17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</w:tcPr>
          <w:p w14:paraId="2005B3BC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62D03" w:rsidRPr="00F626F6" w14:paraId="4372A4CB" w14:textId="77777777" w:rsidTr="003A30E2">
        <w:tc>
          <w:tcPr>
            <w:tcW w:w="1716" w:type="pct"/>
          </w:tcPr>
          <w:p w14:paraId="751F1929" w14:textId="0F6C2B4A" w:rsidR="00462D03" w:rsidRPr="00F626F6" w:rsidRDefault="005A5070" w:rsidP="00B461BF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="00462D03"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ส่วนแบ่ง</w:t>
            </w:r>
            <w:r w:rsidR="00780389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กำไร (</w:t>
            </w:r>
            <w:r w:rsidR="00462D03" w:rsidRPr="00B461BF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ขาดทุน</w:t>
            </w:r>
            <w:r w:rsidR="00780389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) </w:t>
            </w:r>
            <w:r w:rsidR="00462D03"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จาก</w:t>
            </w:r>
            <w:r w:rsidR="00462D03"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  </w:t>
            </w:r>
          </w:p>
          <w:p w14:paraId="45153DB2" w14:textId="77777777" w:rsidR="00462D03" w:rsidRPr="00F626F6" w:rsidRDefault="00462D03" w:rsidP="00B461BF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 </w:t>
            </w:r>
            <w:r w:rsidR="005A5070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เงินลงทุนในบริษัทร่วม</w:t>
            </w:r>
          </w:p>
        </w:tc>
        <w:tc>
          <w:tcPr>
            <w:tcW w:w="487" w:type="pct"/>
          </w:tcPr>
          <w:p w14:paraId="5AEC9C9F" w14:textId="77777777" w:rsidR="00462D03" w:rsidRPr="00F626F6" w:rsidRDefault="00462D03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</w:tcPr>
          <w:p w14:paraId="42415A20" w14:textId="77777777" w:rsidR="00462D03" w:rsidRDefault="00462D03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02B59B6" w14:textId="77777777" w:rsidR="007A2826" w:rsidRPr="00F626F6" w:rsidRDefault="007A2826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441</w:t>
            </w:r>
          </w:p>
        </w:tc>
        <w:tc>
          <w:tcPr>
            <w:tcW w:w="147" w:type="pct"/>
            <w:shd w:val="clear" w:color="auto" w:fill="auto"/>
          </w:tcPr>
          <w:p w14:paraId="7A1D7E05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14:paraId="58787D07" w14:textId="77777777" w:rsidR="00462D03" w:rsidRPr="00F626F6" w:rsidRDefault="00462D03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21614F16" w14:textId="77777777" w:rsidR="00462D03" w:rsidRPr="00F626F6" w:rsidRDefault="00462D03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(651)</w:t>
            </w:r>
          </w:p>
        </w:tc>
        <w:tc>
          <w:tcPr>
            <w:tcW w:w="147" w:type="pct"/>
            <w:shd w:val="clear" w:color="auto" w:fill="auto"/>
          </w:tcPr>
          <w:p w14:paraId="2D23B4CB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14:paraId="4DDB9342" w14:textId="77777777" w:rsidR="00462D03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BAD17B3" w14:textId="77777777" w:rsidR="002846EB" w:rsidRPr="00F626F6" w:rsidRDefault="002846EB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3A732E3B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</w:tcPr>
          <w:p w14:paraId="6FC15F2E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86D4811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62D03" w:rsidRPr="00F626F6" w14:paraId="172527F3" w14:textId="77777777" w:rsidTr="003A30E2">
        <w:tc>
          <w:tcPr>
            <w:tcW w:w="1716" w:type="pct"/>
          </w:tcPr>
          <w:p w14:paraId="2028D9D0" w14:textId="77777777" w:rsidR="005A5070" w:rsidRDefault="005A5070" w:rsidP="00B461BF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="00462D03"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ส่วนแบ่งกำไร</w:t>
            </w:r>
            <w:r w:rsidR="00462D03" w:rsidRPr="00B461BF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เบ็ดเสร็จอื่น</w:t>
            </w: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 </w:t>
            </w:r>
          </w:p>
          <w:p w14:paraId="5A38C0C6" w14:textId="77777777" w:rsidR="00462D03" w:rsidRPr="00F626F6" w:rsidRDefault="005A5070" w:rsidP="00B461BF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   </w:t>
            </w:r>
            <w:r w:rsidR="00462D03"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จากเงินลงทุนในบริษัทร่วม</w:t>
            </w:r>
          </w:p>
        </w:tc>
        <w:tc>
          <w:tcPr>
            <w:tcW w:w="487" w:type="pct"/>
          </w:tcPr>
          <w:p w14:paraId="4E485F52" w14:textId="77777777" w:rsidR="00462D03" w:rsidRPr="00F626F6" w:rsidRDefault="00462D03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</w:tcPr>
          <w:p w14:paraId="497D9C23" w14:textId="77777777" w:rsidR="00462D03" w:rsidRDefault="00462D03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2DBD243" w14:textId="77777777" w:rsidR="007A2826" w:rsidRPr="00F626F6" w:rsidRDefault="00947D5B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</w:t>
            </w:r>
          </w:p>
        </w:tc>
        <w:tc>
          <w:tcPr>
            <w:tcW w:w="147" w:type="pct"/>
            <w:shd w:val="clear" w:color="auto" w:fill="auto"/>
          </w:tcPr>
          <w:p w14:paraId="761E5597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04C66870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14:paraId="4AA1376D" w14:textId="77777777" w:rsidR="00462D03" w:rsidRPr="00F626F6" w:rsidRDefault="00462D03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25D826EB" w14:textId="77777777" w:rsidR="00462D03" w:rsidRPr="00F626F6" w:rsidRDefault="00462D03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227</w:t>
            </w:r>
          </w:p>
        </w:tc>
        <w:tc>
          <w:tcPr>
            <w:tcW w:w="147" w:type="pct"/>
            <w:shd w:val="clear" w:color="auto" w:fill="auto"/>
          </w:tcPr>
          <w:p w14:paraId="7059C26F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14:paraId="3E851DF3" w14:textId="77777777" w:rsidR="00462D03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13DAD669" w14:textId="77777777" w:rsidR="002846EB" w:rsidRPr="00F626F6" w:rsidRDefault="002846EB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4D603989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</w:tcPr>
          <w:p w14:paraId="7F8C09DE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3A638654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62D03" w:rsidRPr="00F626F6" w14:paraId="46ADF026" w14:textId="77777777" w:rsidTr="003A30E2">
        <w:tc>
          <w:tcPr>
            <w:tcW w:w="1716" w:type="pct"/>
          </w:tcPr>
          <w:p w14:paraId="077A4A2E" w14:textId="77777777" w:rsidR="00462D03" w:rsidRPr="00B461BF" w:rsidRDefault="005A5070" w:rsidP="00B461BF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="00462D03" w:rsidRPr="00B461BF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รายได้เงินปันผล</w:t>
            </w:r>
          </w:p>
        </w:tc>
        <w:tc>
          <w:tcPr>
            <w:tcW w:w="487" w:type="pct"/>
          </w:tcPr>
          <w:p w14:paraId="797C8353" w14:textId="77777777" w:rsidR="00462D03" w:rsidRPr="00F626F6" w:rsidRDefault="00462D03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</w:tcPr>
          <w:p w14:paraId="38C70555" w14:textId="77777777" w:rsidR="00462D03" w:rsidRPr="00F626F6" w:rsidRDefault="007A2826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46246339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14:paraId="7CFF5746" w14:textId="77777777" w:rsidR="00462D03" w:rsidRPr="00F626F6" w:rsidRDefault="00462D03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(535)</w:t>
            </w:r>
          </w:p>
        </w:tc>
        <w:tc>
          <w:tcPr>
            <w:tcW w:w="147" w:type="pct"/>
            <w:shd w:val="clear" w:color="auto" w:fill="auto"/>
          </w:tcPr>
          <w:p w14:paraId="6AC402E7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shd w:val="clear" w:color="auto" w:fill="auto"/>
          </w:tcPr>
          <w:p w14:paraId="7CB03619" w14:textId="77777777" w:rsidR="00462D03" w:rsidRPr="00F626F6" w:rsidRDefault="002846EB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0F1869A7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</w:tcPr>
          <w:p w14:paraId="3699D5DA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62D03" w:rsidRPr="00F626F6" w14:paraId="0A038940" w14:textId="77777777" w:rsidTr="003A30E2">
        <w:tc>
          <w:tcPr>
            <w:tcW w:w="1716" w:type="pct"/>
          </w:tcPr>
          <w:p w14:paraId="19E2C77C" w14:textId="77777777" w:rsidR="00462D03" w:rsidRPr="00B461BF" w:rsidRDefault="005A5070" w:rsidP="00B461BF">
            <w:pPr>
              <w:ind w:hanging="126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="00462D03" w:rsidRPr="00B461BF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="00462D03" w:rsidRPr="00B461BF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GB" w:eastAsia="th-TH"/>
              </w:rPr>
              <w:t xml:space="preserve">31 </w:t>
            </w:r>
            <w:r w:rsidR="00462D03" w:rsidRPr="00B461BF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ธันวาคม</w:t>
            </w:r>
          </w:p>
        </w:tc>
        <w:tc>
          <w:tcPr>
            <w:tcW w:w="487" w:type="pct"/>
          </w:tcPr>
          <w:p w14:paraId="2C0BA62E" w14:textId="77777777" w:rsidR="00462D03" w:rsidRPr="00F626F6" w:rsidRDefault="00462D03" w:rsidP="00462D03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F30D26" w14:textId="77777777" w:rsidR="00462D03" w:rsidRPr="00F626F6" w:rsidRDefault="002E1449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32,304</w:t>
            </w:r>
          </w:p>
        </w:tc>
        <w:tc>
          <w:tcPr>
            <w:tcW w:w="147" w:type="pct"/>
            <w:shd w:val="clear" w:color="auto" w:fill="auto"/>
          </w:tcPr>
          <w:p w14:paraId="684C4DDC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53CFB5" w14:textId="77777777" w:rsidR="00462D03" w:rsidRPr="00F626F6" w:rsidRDefault="00462D03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31,809</w:t>
            </w:r>
          </w:p>
        </w:tc>
        <w:tc>
          <w:tcPr>
            <w:tcW w:w="147" w:type="pct"/>
            <w:shd w:val="clear" w:color="auto" w:fill="auto"/>
          </w:tcPr>
          <w:p w14:paraId="745423F9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F503C3" w14:textId="77777777" w:rsidR="00462D03" w:rsidRPr="00F626F6" w:rsidRDefault="002846EB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049E36DF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ABB31F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44B51FAF" w14:textId="77777777" w:rsidR="003A30E2" w:rsidRPr="00F626F6" w:rsidRDefault="003A30E2" w:rsidP="000560ED">
      <w:pPr>
        <w:ind w:left="547" w:right="-43"/>
        <w:jc w:val="left"/>
        <w:rPr>
          <w:rFonts w:ascii="Angsana New" w:hAnsi="Angsana New"/>
          <w:sz w:val="30"/>
          <w:szCs w:val="30"/>
        </w:rPr>
      </w:pPr>
    </w:p>
    <w:p w14:paraId="738D68B1" w14:textId="77777777" w:rsidR="00DA2BFE" w:rsidRPr="00F626F6" w:rsidRDefault="003C6B03" w:rsidP="000560ED">
      <w:pPr>
        <w:ind w:left="547" w:right="-43"/>
        <w:jc w:val="left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z w:val="30"/>
          <w:szCs w:val="30"/>
          <w:cs/>
        </w:rPr>
        <w:t>ไม่มีการซื้อและจำหน่ายเงิน</w:t>
      </w:r>
      <w:r w:rsidR="008227EB" w:rsidRPr="00F626F6">
        <w:rPr>
          <w:rFonts w:ascii="Angsana New" w:hAnsi="Angsana New" w:hint="cs"/>
          <w:sz w:val="30"/>
          <w:szCs w:val="30"/>
          <w:cs/>
        </w:rPr>
        <w:t>ลงทุน</w:t>
      </w:r>
      <w:r w:rsidRPr="00F626F6">
        <w:rPr>
          <w:rFonts w:ascii="Angsana New" w:hAnsi="Angsana New" w:hint="cs"/>
          <w:sz w:val="30"/>
          <w:szCs w:val="30"/>
          <w:cs/>
        </w:rPr>
        <w:t>ในบริษัทร่วมในระหว่างปีสิ้นสุดวันที่</w:t>
      </w:r>
      <w:r w:rsidRPr="00F626F6">
        <w:rPr>
          <w:rFonts w:ascii="Angsana New" w:hAnsi="Angsana New"/>
          <w:sz w:val="30"/>
          <w:szCs w:val="30"/>
        </w:rPr>
        <w:t xml:space="preserve"> 31 </w:t>
      </w:r>
      <w:r w:rsidRPr="00F626F6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666AC0" w:rsidRPr="00F626F6">
        <w:rPr>
          <w:rFonts w:ascii="Angsana New" w:hAnsi="Angsana New"/>
          <w:sz w:val="30"/>
          <w:szCs w:val="30"/>
        </w:rPr>
        <w:t>25</w:t>
      </w:r>
      <w:r w:rsidR="00462D03">
        <w:rPr>
          <w:rFonts w:ascii="Angsana New" w:hAnsi="Angsana New"/>
          <w:sz w:val="30"/>
          <w:szCs w:val="30"/>
        </w:rPr>
        <w:t>60</w:t>
      </w:r>
      <w:r w:rsidR="0018229B" w:rsidRPr="00F626F6">
        <w:rPr>
          <w:rFonts w:ascii="Angsana New" w:hAnsi="Angsana New" w:hint="cs"/>
          <w:sz w:val="30"/>
          <w:szCs w:val="30"/>
          <w:cs/>
        </w:rPr>
        <w:t xml:space="preserve"> และ </w:t>
      </w:r>
      <w:r w:rsidR="00462D03">
        <w:rPr>
          <w:rFonts w:ascii="Angsana New" w:hAnsi="Angsana New"/>
          <w:sz w:val="30"/>
          <w:szCs w:val="30"/>
        </w:rPr>
        <w:t>2559</w:t>
      </w:r>
    </w:p>
    <w:p w14:paraId="12F652A1" w14:textId="77777777" w:rsidR="00782C65" w:rsidRPr="00F626F6" w:rsidRDefault="00782C65" w:rsidP="003A20A7">
      <w:pPr>
        <w:spacing w:before="120"/>
        <w:ind w:right="-45"/>
        <w:jc w:val="center"/>
        <w:rPr>
          <w:rFonts w:ascii="Angsana New" w:hAnsi="Angsana New"/>
          <w:sz w:val="30"/>
          <w:szCs w:val="30"/>
        </w:rPr>
      </w:pPr>
    </w:p>
    <w:p w14:paraId="0ECC9593" w14:textId="77777777" w:rsidR="00782C65" w:rsidRPr="00F626F6" w:rsidRDefault="00782C65" w:rsidP="00DA2BFE">
      <w:pPr>
        <w:spacing w:before="120"/>
        <w:ind w:right="-45"/>
        <w:jc w:val="left"/>
        <w:rPr>
          <w:rFonts w:ascii="Angsana New" w:hAnsi="Angsana New"/>
          <w:sz w:val="30"/>
          <w:szCs w:val="30"/>
        </w:rPr>
      </w:pPr>
    </w:p>
    <w:p w14:paraId="5992ECE3" w14:textId="77777777" w:rsidR="00782C65" w:rsidRPr="00F626F6" w:rsidRDefault="00782C65" w:rsidP="00DA2BFE">
      <w:pPr>
        <w:spacing w:before="120"/>
        <w:ind w:right="-45"/>
        <w:jc w:val="left"/>
        <w:rPr>
          <w:rFonts w:ascii="Angsana New" w:hAnsi="Angsana New"/>
          <w:sz w:val="30"/>
          <w:szCs w:val="30"/>
        </w:rPr>
        <w:sectPr w:rsidR="00782C65" w:rsidRPr="00F626F6" w:rsidSect="009A2AA3">
          <w:headerReference w:type="default" r:id="rId8"/>
          <w:footerReference w:type="default" r:id="rId9"/>
          <w:footerReference w:type="first" r:id="rId10"/>
          <w:pgSz w:w="11907" w:h="16840" w:code="9"/>
          <w:pgMar w:top="691" w:right="927" w:bottom="576" w:left="1152" w:header="720" w:footer="720" w:gutter="0"/>
          <w:pgNumType w:start="17"/>
          <w:cols w:space="720"/>
          <w:docGrid w:linePitch="326"/>
        </w:sectPr>
      </w:pPr>
    </w:p>
    <w:p w14:paraId="74969B0D" w14:textId="77777777" w:rsidR="00DA2BFE" w:rsidRPr="00F626F6" w:rsidRDefault="00DA2BFE" w:rsidP="00DA2BFE">
      <w:pPr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เงินลงทุนในบริษัทร่วม ณ วันที่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 xml:space="preserve">ธันวาคม </w:t>
      </w:r>
      <w:r w:rsidR="0072573D" w:rsidRPr="00F626F6">
        <w:rPr>
          <w:rFonts w:ascii="Angsana New" w:hAnsi="Angsana New"/>
          <w:sz w:val="30"/>
          <w:szCs w:val="30"/>
        </w:rPr>
        <w:t>25</w:t>
      </w:r>
      <w:r w:rsidR="00462D03">
        <w:rPr>
          <w:rFonts w:ascii="Angsana New" w:hAnsi="Angsana New"/>
          <w:sz w:val="30"/>
          <w:szCs w:val="30"/>
        </w:rPr>
        <w:t>60</w:t>
      </w:r>
      <w:r w:rsidR="0072573D" w:rsidRPr="00F626F6">
        <w:rPr>
          <w:rFonts w:ascii="Angsana New" w:hAnsi="Angsana New"/>
          <w:sz w:val="30"/>
          <w:szCs w:val="30"/>
        </w:rPr>
        <w:t xml:space="preserve"> </w:t>
      </w:r>
      <w:r w:rsidR="0072573D" w:rsidRPr="00F626F6">
        <w:rPr>
          <w:rFonts w:ascii="Angsana New" w:hAnsi="Angsana New"/>
          <w:sz w:val="30"/>
          <w:szCs w:val="30"/>
          <w:cs/>
        </w:rPr>
        <w:t xml:space="preserve">และ </w:t>
      </w:r>
      <w:r w:rsidR="0072573D" w:rsidRPr="00F626F6">
        <w:rPr>
          <w:rFonts w:ascii="Angsana New" w:hAnsi="Angsana New"/>
          <w:sz w:val="30"/>
          <w:szCs w:val="30"/>
        </w:rPr>
        <w:t>255</w:t>
      </w:r>
      <w:r w:rsidR="00462D03">
        <w:rPr>
          <w:rFonts w:ascii="Angsana New" w:hAnsi="Angsana New"/>
          <w:sz w:val="30"/>
          <w:szCs w:val="30"/>
        </w:rPr>
        <w:t>9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และเงินปันผลรับสำหรับแต่ละปี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มีดังนี้</w:t>
      </w:r>
    </w:p>
    <w:tbl>
      <w:tblPr>
        <w:tblW w:w="1459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896"/>
        <w:gridCol w:w="1345"/>
        <w:gridCol w:w="898"/>
        <w:gridCol w:w="630"/>
        <w:gridCol w:w="630"/>
        <w:gridCol w:w="810"/>
        <w:gridCol w:w="237"/>
        <w:gridCol w:w="847"/>
        <w:gridCol w:w="236"/>
        <w:gridCol w:w="759"/>
        <w:gridCol w:w="236"/>
        <w:gridCol w:w="844"/>
        <w:gridCol w:w="236"/>
        <w:gridCol w:w="844"/>
        <w:gridCol w:w="236"/>
        <w:gridCol w:w="849"/>
        <w:gridCol w:w="261"/>
        <w:gridCol w:w="814"/>
        <w:gridCol w:w="237"/>
        <w:gridCol w:w="753"/>
      </w:tblGrid>
      <w:tr w:rsidR="00DA2BFE" w:rsidRPr="00F626F6" w14:paraId="0D3CFB69" w14:textId="77777777" w:rsidTr="007A558B">
        <w:tc>
          <w:tcPr>
            <w:tcW w:w="2896" w:type="dxa"/>
          </w:tcPr>
          <w:p w14:paraId="50C732B7" w14:textId="77777777" w:rsidR="00DA2BFE" w:rsidRPr="00730D99" w:rsidRDefault="00DA2BFE" w:rsidP="000A66D4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45" w:type="dxa"/>
          </w:tcPr>
          <w:p w14:paraId="04F16D07" w14:textId="77777777" w:rsidR="00DA2BFE" w:rsidRPr="00F626F6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14:paraId="3CF05127" w14:textId="77777777" w:rsidR="00DA2BFE" w:rsidRPr="00F626F6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gridSpan w:val="2"/>
          </w:tcPr>
          <w:p w14:paraId="6A661411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199" w:type="dxa"/>
            <w:gridSpan w:val="15"/>
          </w:tcPr>
          <w:p w14:paraId="691CB447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DA2BFE" w:rsidRPr="00F626F6" w14:paraId="527302BC" w14:textId="77777777" w:rsidTr="007A558B">
        <w:tc>
          <w:tcPr>
            <w:tcW w:w="2896" w:type="dxa"/>
          </w:tcPr>
          <w:p w14:paraId="7785A908" w14:textId="77777777" w:rsidR="00DA2BFE" w:rsidRPr="00F626F6" w:rsidRDefault="00DA2BFE" w:rsidP="000A66D4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5" w:type="dxa"/>
          </w:tcPr>
          <w:p w14:paraId="5DB29975" w14:textId="77777777" w:rsidR="00DA2BFE" w:rsidRPr="00F626F6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14:paraId="27B5F998" w14:textId="77777777" w:rsidR="00DA2BFE" w:rsidRPr="00F626F6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1260" w:type="dxa"/>
            <w:gridSpan w:val="2"/>
          </w:tcPr>
          <w:p w14:paraId="0B34F8C4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สัดส่วนความ</w:t>
            </w:r>
          </w:p>
        </w:tc>
        <w:tc>
          <w:tcPr>
            <w:tcW w:w="1894" w:type="dxa"/>
            <w:gridSpan w:val="3"/>
          </w:tcPr>
          <w:p w14:paraId="0A3821B1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26713667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59" w:type="dxa"/>
          </w:tcPr>
          <w:p w14:paraId="6040E29C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344268AB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</w:tcPr>
          <w:p w14:paraId="72B63478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5307E351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29" w:type="dxa"/>
            <w:gridSpan w:val="3"/>
          </w:tcPr>
          <w:p w14:paraId="70A880DA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มูลค่าตาม</w:t>
            </w:r>
          </w:p>
        </w:tc>
        <w:tc>
          <w:tcPr>
            <w:tcW w:w="261" w:type="dxa"/>
          </w:tcPr>
          <w:p w14:paraId="0B6410A7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4" w:type="dxa"/>
            <w:gridSpan w:val="3"/>
          </w:tcPr>
          <w:p w14:paraId="18DF880C" w14:textId="77777777" w:rsidR="00DA2BFE" w:rsidRPr="00F626F6" w:rsidRDefault="00DA2BFE" w:rsidP="000A66D4">
            <w:pPr>
              <w:spacing w:line="320" w:lineRule="exact"/>
              <w:ind w:left="-10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DA2BFE" w:rsidRPr="00F626F6" w14:paraId="65520729" w14:textId="77777777" w:rsidTr="007A558B">
        <w:tc>
          <w:tcPr>
            <w:tcW w:w="2896" w:type="dxa"/>
          </w:tcPr>
          <w:p w14:paraId="213CBFFD" w14:textId="77777777" w:rsidR="00DA2BFE" w:rsidRPr="00F626F6" w:rsidRDefault="00DA2BFE" w:rsidP="000A66D4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5" w:type="dxa"/>
          </w:tcPr>
          <w:p w14:paraId="329E10A5" w14:textId="77777777" w:rsidR="00DA2BFE" w:rsidRPr="00F626F6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898" w:type="dxa"/>
          </w:tcPr>
          <w:p w14:paraId="74F16B92" w14:textId="77777777" w:rsidR="00DA2BFE" w:rsidRPr="00F626F6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กิจการจัดตั้ง</w:t>
            </w:r>
          </w:p>
        </w:tc>
        <w:tc>
          <w:tcPr>
            <w:tcW w:w="1260" w:type="dxa"/>
            <w:gridSpan w:val="2"/>
          </w:tcPr>
          <w:p w14:paraId="6CB8B3E0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894" w:type="dxa"/>
            <w:gridSpan w:val="3"/>
          </w:tcPr>
          <w:p w14:paraId="04D991B0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36" w:type="dxa"/>
          </w:tcPr>
          <w:p w14:paraId="29B6C369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39" w:type="dxa"/>
            <w:gridSpan w:val="3"/>
          </w:tcPr>
          <w:p w14:paraId="63736F01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36" w:type="dxa"/>
          </w:tcPr>
          <w:p w14:paraId="5E766DBA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29" w:type="dxa"/>
            <w:gridSpan w:val="3"/>
          </w:tcPr>
          <w:p w14:paraId="005C55C9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261" w:type="dxa"/>
          </w:tcPr>
          <w:p w14:paraId="7153B1FE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4" w:type="dxa"/>
            <w:gridSpan w:val="3"/>
          </w:tcPr>
          <w:p w14:paraId="32E06366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462D03" w:rsidRPr="00F626F6" w14:paraId="53DABA39" w14:textId="77777777" w:rsidTr="007A558B">
        <w:tc>
          <w:tcPr>
            <w:tcW w:w="2896" w:type="dxa"/>
            <w:shd w:val="clear" w:color="auto" w:fill="auto"/>
          </w:tcPr>
          <w:p w14:paraId="16E99833" w14:textId="77777777" w:rsidR="00462D03" w:rsidRPr="00F626F6" w:rsidRDefault="00462D03" w:rsidP="00462D03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45" w:type="dxa"/>
          </w:tcPr>
          <w:p w14:paraId="1A808A03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8" w:type="dxa"/>
          </w:tcPr>
          <w:p w14:paraId="503B5261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0ED44369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2560</w:t>
            </w:r>
          </w:p>
        </w:tc>
        <w:tc>
          <w:tcPr>
            <w:tcW w:w="630" w:type="dxa"/>
            <w:shd w:val="clear" w:color="auto" w:fill="auto"/>
          </w:tcPr>
          <w:p w14:paraId="002AC367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2559</w:t>
            </w:r>
          </w:p>
        </w:tc>
        <w:tc>
          <w:tcPr>
            <w:tcW w:w="810" w:type="dxa"/>
            <w:shd w:val="clear" w:color="auto" w:fill="auto"/>
          </w:tcPr>
          <w:p w14:paraId="0396F900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2560</w:t>
            </w:r>
          </w:p>
        </w:tc>
        <w:tc>
          <w:tcPr>
            <w:tcW w:w="237" w:type="dxa"/>
            <w:shd w:val="clear" w:color="auto" w:fill="auto"/>
          </w:tcPr>
          <w:p w14:paraId="51DB196A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5D6AEA5B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2559</w:t>
            </w:r>
          </w:p>
        </w:tc>
        <w:tc>
          <w:tcPr>
            <w:tcW w:w="236" w:type="dxa"/>
            <w:shd w:val="clear" w:color="auto" w:fill="auto"/>
          </w:tcPr>
          <w:p w14:paraId="69AD9FDD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44DAD653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2560</w:t>
            </w:r>
          </w:p>
        </w:tc>
        <w:tc>
          <w:tcPr>
            <w:tcW w:w="236" w:type="dxa"/>
            <w:shd w:val="clear" w:color="auto" w:fill="auto"/>
          </w:tcPr>
          <w:p w14:paraId="1A5CFD5B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7C703F4E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2559</w:t>
            </w:r>
          </w:p>
        </w:tc>
        <w:tc>
          <w:tcPr>
            <w:tcW w:w="236" w:type="dxa"/>
            <w:shd w:val="clear" w:color="auto" w:fill="auto"/>
          </w:tcPr>
          <w:p w14:paraId="79399CD4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324256D8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2560</w:t>
            </w:r>
          </w:p>
        </w:tc>
        <w:tc>
          <w:tcPr>
            <w:tcW w:w="236" w:type="dxa"/>
            <w:shd w:val="clear" w:color="auto" w:fill="auto"/>
          </w:tcPr>
          <w:p w14:paraId="360A709D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9" w:type="dxa"/>
            <w:shd w:val="clear" w:color="auto" w:fill="auto"/>
          </w:tcPr>
          <w:p w14:paraId="498F1033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2559</w:t>
            </w:r>
          </w:p>
        </w:tc>
        <w:tc>
          <w:tcPr>
            <w:tcW w:w="261" w:type="dxa"/>
            <w:shd w:val="clear" w:color="auto" w:fill="auto"/>
          </w:tcPr>
          <w:p w14:paraId="106D5437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14" w:type="dxa"/>
            <w:shd w:val="clear" w:color="auto" w:fill="auto"/>
          </w:tcPr>
          <w:p w14:paraId="4D4473BB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2560</w:t>
            </w:r>
          </w:p>
        </w:tc>
        <w:tc>
          <w:tcPr>
            <w:tcW w:w="237" w:type="dxa"/>
            <w:shd w:val="clear" w:color="auto" w:fill="auto"/>
          </w:tcPr>
          <w:p w14:paraId="5618BE26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753" w:type="dxa"/>
            <w:shd w:val="clear" w:color="auto" w:fill="auto"/>
          </w:tcPr>
          <w:p w14:paraId="0E43A341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2559</w:t>
            </w:r>
          </w:p>
        </w:tc>
      </w:tr>
      <w:tr w:rsidR="00DA2BFE" w:rsidRPr="00F626F6" w14:paraId="0650C7E0" w14:textId="77777777" w:rsidTr="007A558B">
        <w:tc>
          <w:tcPr>
            <w:tcW w:w="2896" w:type="dxa"/>
            <w:shd w:val="clear" w:color="auto" w:fill="auto"/>
          </w:tcPr>
          <w:p w14:paraId="0926ECBC" w14:textId="77777777" w:rsidR="00DA2BFE" w:rsidRPr="00F626F6" w:rsidRDefault="00DA2BFE" w:rsidP="000A66D4">
            <w:pPr>
              <w:spacing w:line="320" w:lineRule="exact"/>
              <w:ind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45" w:type="dxa"/>
          </w:tcPr>
          <w:p w14:paraId="35549B79" w14:textId="77777777" w:rsidR="00DA2BFE" w:rsidRPr="00F626F6" w:rsidRDefault="00DA2BFE" w:rsidP="000A66D4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14:paraId="09DD4D1F" w14:textId="77777777" w:rsidR="00DA2BFE" w:rsidRPr="00F626F6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09E461C7" w14:textId="77777777" w:rsidR="00DA2BFE" w:rsidRPr="00F626F6" w:rsidRDefault="00DA2BFE" w:rsidP="000A66D4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8199" w:type="dxa"/>
            <w:gridSpan w:val="15"/>
            <w:shd w:val="clear" w:color="auto" w:fill="auto"/>
          </w:tcPr>
          <w:p w14:paraId="1987B5A9" w14:textId="77777777" w:rsidR="00DA2BFE" w:rsidRPr="00F626F6" w:rsidRDefault="00DA2BFE" w:rsidP="000A66D4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DA2BFE" w:rsidRPr="00F626F6" w14:paraId="272203F3" w14:textId="77777777" w:rsidTr="007A558B">
        <w:tc>
          <w:tcPr>
            <w:tcW w:w="2896" w:type="dxa"/>
            <w:shd w:val="clear" w:color="auto" w:fill="auto"/>
          </w:tcPr>
          <w:p w14:paraId="641087AF" w14:textId="77777777" w:rsidR="00DA2BFE" w:rsidRPr="00F626F6" w:rsidRDefault="00DA2BFE" w:rsidP="000A66D4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345" w:type="dxa"/>
          </w:tcPr>
          <w:p w14:paraId="69321DF6" w14:textId="77777777" w:rsidR="00DA2BFE" w:rsidRPr="00F626F6" w:rsidRDefault="00DA2BFE" w:rsidP="000A66D4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14:paraId="42B45AF5" w14:textId="77777777" w:rsidR="00DA2BFE" w:rsidRPr="00F626F6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0" w:type="dxa"/>
            <w:shd w:val="clear" w:color="auto" w:fill="auto"/>
          </w:tcPr>
          <w:p w14:paraId="1C1234C2" w14:textId="77777777" w:rsidR="00DA2BFE" w:rsidRPr="00F626F6" w:rsidRDefault="00DA2BFE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017EC275" w14:textId="77777777" w:rsidR="00DA2BFE" w:rsidRPr="00F626F6" w:rsidRDefault="00DA2BFE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76F6BD05" w14:textId="77777777" w:rsidR="00DA2BFE" w:rsidRPr="00F626F6" w:rsidRDefault="00DA2BFE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72BE63B2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0D03AB36" w14:textId="77777777" w:rsidR="00DA2BFE" w:rsidRPr="00F626F6" w:rsidRDefault="00DA2BFE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60CC00B8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0D448556" w14:textId="77777777" w:rsidR="00DA2BFE" w:rsidRPr="00F626F6" w:rsidRDefault="00DA2BFE" w:rsidP="000A66D4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8BBFCB3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7EDA2B4D" w14:textId="77777777" w:rsidR="00DA2BFE" w:rsidRPr="00F626F6" w:rsidRDefault="00DA2BFE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2BC25BB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57003B0B" w14:textId="77777777" w:rsidR="00DA2BFE" w:rsidRPr="00F626F6" w:rsidRDefault="00DA2BFE" w:rsidP="000A66D4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3EE5F31B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16AC320C" w14:textId="77777777" w:rsidR="00DA2BFE" w:rsidRPr="00F626F6" w:rsidRDefault="00DA2BFE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" w:type="dxa"/>
            <w:shd w:val="clear" w:color="auto" w:fill="auto"/>
          </w:tcPr>
          <w:p w14:paraId="6708A4AA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</w:tcPr>
          <w:p w14:paraId="51A1F156" w14:textId="77777777" w:rsidR="00DA2BFE" w:rsidRPr="00F626F6" w:rsidRDefault="00DA2BFE" w:rsidP="000A66D4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4CB45971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</w:tcPr>
          <w:p w14:paraId="3DD81ECA" w14:textId="77777777" w:rsidR="00DA2BFE" w:rsidRPr="00F626F6" w:rsidRDefault="00DA2BFE" w:rsidP="000A66D4">
            <w:pPr>
              <w:tabs>
                <w:tab w:val="decimal" w:pos="53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62D03" w:rsidRPr="00F626F6" w14:paraId="2FEF5C37" w14:textId="77777777" w:rsidTr="007A558B">
        <w:tc>
          <w:tcPr>
            <w:tcW w:w="2896" w:type="dxa"/>
            <w:shd w:val="clear" w:color="auto" w:fill="auto"/>
          </w:tcPr>
          <w:p w14:paraId="5EFE4F93" w14:textId="77777777" w:rsidR="00462D03" w:rsidRPr="00F626F6" w:rsidRDefault="00462D03" w:rsidP="00462D03">
            <w:pPr>
              <w:spacing w:line="320" w:lineRule="exact"/>
              <w:ind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บริษัท สวนยางวังสมบูรณ์ จำกัด</w:t>
            </w:r>
          </w:p>
        </w:tc>
        <w:tc>
          <w:tcPr>
            <w:tcW w:w="1345" w:type="dxa"/>
          </w:tcPr>
          <w:p w14:paraId="5D3FB37C" w14:textId="77777777" w:rsidR="00462D03" w:rsidRPr="00F626F6" w:rsidRDefault="00462D03" w:rsidP="00462D03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ปลูกสวนยาง</w:t>
            </w:r>
          </w:p>
        </w:tc>
        <w:tc>
          <w:tcPr>
            <w:tcW w:w="898" w:type="dxa"/>
          </w:tcPr>
          <w:p w14:paraId="6FD58A44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ไทย</w:t>
            </w:r>
          </w:p>
        </w:tc>
        <w:tc>
          <w:tcPr>
            <w:tcW w:w="630" w:type="dxa"/>
            <w:shd w:val="clear" w:color="auto" w:fill="auto"/>
          </w:tcPr>
          <w:p w14:paraId="6E2633F5" w14:textId="77777777" w:rsidR="00462D03" w:rsidRPr="00F626F6" w:rsidRDefault="00586AA5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48.4</w:t>
            </w:r>
          </w:p>
        </w:tc>
        <w:tc>
          <w:tcPr>
            <w:tcW w:w="630" w:type="dxa"/>
            <w:shd w:val="clear" w:color="auto" w:fill="auto"/>
          </w:tcPr>
          <w:p w14:paraId="4AA43584" w14:textId="77777777" w:rsidR="00462D03" w:rsidRPr="00F626F6" w:rsidRDefault="00462D03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48.4</w:t>
            </w:r>
          </w:p>
        </w:tc>
        <w:tc>
          <w:tcPr>
            <w:tcW w:w="810" w:type="dxa"/>
            <w:shd w:val="clear" w:color="auto" w:fill="auto"/>
          </w:tcPr>
          <w:p w14:paraId="18A5D801" w14:textId="77777777" w:rsidR="00462D03" w:rsidRPr="00F626F6" w:rsidRDefault="00586AA5" w:rsidP="00462D03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55,300</w:t>
            </w:r>
          </w:p>
        </w:tc>
        <w:tc>
          <w:tcPr>
            <w:tcW w:w="237" w:type="dxa"/>
            <w:shd w:val="clear" w:color="auto" w:fill="auto"/>
          </w:tcPr>
          <w:p w14:paraId="2D5C6A0B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4D5CED01" w14:textId="77777777" w:rsidR="00462D03" w:rsidRPr="00F626F6" w:rsidRDefault="00462D03" w:rsidP="00462D03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55,300</w:t>
            </w:r>
          </w:p>
        </w:tc>
        <w:tc>
          <w:tcPr>
            <w:tcW w:w="236" w:type="dxa"/>
            <w:shd w:val="clear" w:color="auto" w:fill="auto"/>
          </w:tcPr>
          <w:p w14:paraId="00FD245F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0A68FE4C" w14:textId="77777777" w:rsidR="00462D03" w:rsidRPr="00F626F6" w:rsidRDefault="00586AA5" w:rsidP="00462D03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30,101</w:t>
            </w:r>
          </w:p>
        </w:tc>
        <w:tc>
          <w:tcPr>
            <w:tcW w:w="236" w:type="dxa"/>
            <w:shd w:val="clear" w:color="auto" w:fill="auto"/>
          </w:tcPr>
          <w:p w14:paraId="78F05C69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38161355" w14:textId="77777777" w:rsidR="00462D03" w:rsidRPr="00F626F6" w:rsidRDefault="00462D03" w:rsidP="00462D03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30,101</w:t>
            </w:r>
          </w:p>
        </w:tc>
        <w:tc>
          <w:tcPr>
            <w:tcW w:w="236" w:type="dxa"/>
            <w:shd w:val="clear" w:color="auto" w:fill="auto"/>
          </w:tcPr>
          <w:p w14:paraId="41F06464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3E48393A" w14:textId="77777777" w:rsidR="00462D03" w:rsidRPr="00F626F6" w:rsidRDefault="00B86A89" w:rsidP="00462D03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32,304</w:t>
            </w:r>
          </w:p>
        </w:tc>
        <w:tc>
          <w:tcPr>
            <w:tcW w:w="236" w:type="dxa"/>
            <w:shd w:val="clear" w:color="auto" w:fill="auto"/>
          </w:tcPr>
          <w:p w14:paraId="73C84B4C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65FD8BA8" w14:textId="77777777" w:rsidR="00462D03" w:rsidRPr="00F626F6" w:rsidRDefault="00462D03" w:rsidP="00462D03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31,809</w:t>
            </w:r>
          </w:p>
        </w:tc>
        <w:tc>
          <w:tcPr>
            <w:tcW w:w="261" w:type="dxa"/>
            <w:shd w:val="clear" w:color="auto" w:fill="auto"/>
          </w:tcPr>
          <w:p w14:paraId="4AE39F58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</w:tcPr>
          <w:p w14:paraId="1964E1B7" w14:textId="77777777" w:rsidR="00462D03" w:rsidRPr="00F626F6" w:rsidRDefault="00B86A89" w:rsidP="00462D03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4E33EECA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</w:tcPr>
          <w:p w14:paraId="395C95E6" w14:textId="77777777" w:rsidR="00462D03" w:rsidRPr="00F626F6" w:rsidRDefault="00462D03" w:rsidP="00462D03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535</w:t>
            </w:r>
          </w:p>
        </w:tc>
      </w:tr>
      <w:tr w:rsidR="00462D03" w:rsidRPr="00F626F6" w14:paraId="27D4DA9D" w14:textId="77777777" w:rsidTr="007A558B">
        <w:tc>
          <w:tcPr>
            <w:tcW w:w="2896" w:type="dxa"/>
            <w:shd w:val="clear" w:color="auto" w:fill="auto"/>
          </w:tcPr>
          <w:p w14:paraId="0CB184A6" w14:textId="77777777" w:rsidR="00462D03" w:rsidRPr="00F626F6" w:rsidRDefault="00462D03" w:rsidP="00462D03">
            <w:pPr>
              <w:spacing w:line="320" w:lineRule="exact"/>
              <w:ind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บริษัท รอสเนอร์ เม้าท์บี้ เมดิเทรด 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F626F6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t>(ไทยแลนด์)</w:t>
            </w:r>
            <w:r w:rsidRPr="00F626F6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  <w:r w:rsidRPr="00F626F6">
              <w:rPr>
                <w:rFonts w:ascii="Angsana New" w:hAnsi="Angsana New"/>
                <w:sz w:val="26"/>
                <w:szCs w:val="26"/>
              </w:rPr>
              <w:t xml:space="preserve"> (*)</w:t>
            </w:r>
          </w:p>
        </w:tc>
        <w:tc>
          <w:tcPr>
            <w:tcW w:w="1345" w:type="dxa"/>
          </w:tcPr>
          <w:p w14:paraId="113A7F8B" w14:textId="77777777" w:rsidR="00462D03" w:rsidRDefault="00462D03" w:rsidP="00462D03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ผลิตและจำหน่าย</w:t>
            </w:r>
          </w:p>
          <w:p w14:paraId="0C3BA38F" w14:textId="77777777" w:rsidR="00462D03" w:rsidRPr="00F626F6" w:rsidRDefault="00462D03" w:rsidP="00462D03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t>ถุงมือ</w:t>
            </w:r>
          </w:p>
        </w:tc>
        <w:tc>
          <w:tcPr>
            <w:tcW w:w="898" w:type="dxa"/>
          </w:tcPr>
          <w:p w14:paraId="66FE50EE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ไทย</w:t>
            </w:r>
          </w:p>
        </w:tc>
        <w:tc>
          <w:tcPr>
            <w:tcW w:w="630" w:type="dxa"/>
            <w:shd w:val="clear" w:color="auto" w:fill="auto"/>
          </w:tcPr>
          <w:p w14:paraId="4573AC34" w14:textId="77777777" w:rsidR="00462D03" w:rsidRPr="00F626F6" w:rsidRDefault="00586AA5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630" w:type="dxa"/>
            <w:shd w:val="clear" w:color="auto" w:fill="auto"/>
          </w:tcPr>
          <w:p w14:paraId="01A21665" w14:textId="77777777" w:rsidR="00462D03" w:rsidRPr="00F626F6" w:rsidRDefault="00462D03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810" w:type="dxa"/>
            <w:shd w:val="clear" w:color="auto" w:fill="auto"/>
          </w:tcPr>
          <w:p w14:paraId="4241C974" w14:textId="77777777" w:rsidR="00462D03" w:rsidRPr="00F626F6" w:rsidRDefault="00586AA5" w:rsidP="00462D03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7" w:type="dxa"/>
            <w:shd w:val="clear" w:color="auto" w:fill="auto"/>
          </w:tcPr>
          <w:p w14:paraId="70DA39C9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7EE7C6BB" w14:textId="77777777" w:rsidR="00462D03" w:rsidRPr="00F626F6" w:rsidRDefault="00462D03" w:rsidP="00462D03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6" w:type="dxa"/>
            <w:shd w:val="clear" w:color="auto" w:fill="auto"/>
          </w:tcPr>
          <w:p w14:paraId="1CBFF7BC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0B8FAE42" w14:textId="77777777" w:rsidR="00462D03" w:rsidRPr="00F626F6" w:rsidRDefault="00586AA5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14:paraId="221CCDFB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4616CBE8" w14:textId="77777777" w:rsidR="00462D03" w:rsidRPr="00F626F6" w:rsidRDefault="00462D03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14:paraId="7399662F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5EF21049" w14:textId="77777777" w:rsidR="00462D03" w:rsidRPr="00F626F6" w:rsidRDefault="00586AA5" w:rsidP="00462D03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7679A10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2C8E0D9D" w14:textId="77777777" w:rsidR="00462D03" w:rsidRPr="00F626F6" w:rsidRDefault="00462D03" w:rsidP="00462D03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60AD038B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</w:tcPr>
          <w:p w14:paraId="686DDE95" w14:textId="77777777" w:rsidR="00462D03" w:rsidRPr="00F626F6" w:rsidRDefault="00586AA5" w:rsidP="00462D03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5A00FA54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</w:tcPr>
          <w:p w14:paraId="7290608C" w14:textId="77777777" w:rsidR="00462D03" w:rsidRPr="00F626F6" w:rsidRDefault="00462D03" w:rsidP="00462D03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62D03" w:rsidRPr="00F626F6" w14:paraId="43462A33" w14:textId="77777777" w:rsidTr="007A558B">
        <w:tc>
          <w:tcPr>
            <w:tcW w:w="2896" w:type="dxa"/>
            <w:shd w:val="clear" w:color="auto" w:fill="auto"/>
          </w:tcPr>
          <w:p w14:paraId="2BD38756" w14:textId="77777777" w:rsidR="00462D03" w:rsidRPr="00F626F6" w:rsidRDefault="00462D03" w:rsidP="00462D03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45" w:type="dxa"/>
          </w:tcPr>
          <w:p w14:paraId="6CFBC0F6" w14:textId="77777777" w:rsidR="00462D03" w:rsidRPr="00F626F6" w:rsidRDefault="00462D03" w:rsidP="00462D03">
            <w:pPr>
              <w:tabs>
                <w:tab w:val="decimal" w:pos="398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8" w:type="dxa"/>
          </w:tcPr>
          <w:p w14:paraId="11268B97" w14:textId="77777777" w:rsidR="00462D03" w:rsidRPr="00F626F6" w:rsidRDefault="00462D03" w:rsidP="00462D03">
            <w:pPr>
              <w:tabs>
                <w:tab w:val="decimal" w:pos="398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0EC5DAD4" w14:textId="77777777" w:rsidR="00462D03" w:rsidRPr="00F626F6" w:rsidRDefault="00462D03" w:rsidP="00462D03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5768A89E" w14:textId="77777777" w:rsidR="00462D03" w:rsidRPr="00F626F6" w:rsidRDefault="00462D03" w:rsidP="00462D03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651998AD" w14:textId="77777777" w:rsidR="00462D03" w:rsidRPr="00F626F6" w:rsidRDefault="00462D03" w:rsidP="00462D03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7" w:type="dxa"/>
            <w:shd w:val="clear" w:color="auto" w:fill="auto"/>
          </w:tcPr>
          <w:p w14:paraId="2203188A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6BD12AFD" w14:textId="77777777" w:rsidR="00462D03" w:rsidRPr="00F626F6" w:rsidRDefault="00462D03" w:rsidP="00462D03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26B2957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1DCB24" w14:textId="77777777" w:rsidR="00462D03" w:rsidRPr="00F626F6" w:rsidRDefault="00586AA5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67,950</w:t>
            </w:r>
          </w:p>
        </w:tc>
        <w:tc>
          <w:tcPr>
            <w:tcW w:w="236" w:type="dxa"/>
            <w:shd w:val="clear" w:color="auto" w:fill="auto"/>
          </w:tcPr>
          <w:p w14:paraId="36070A6E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27FC98" w14:textId="77777777" w:rsidR="00462D03" w:rsidRPr="00F626F6" w:rsidRDefault="00462D03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67,950</w:t>
            </w:r>
          </w:p>
        </w:tc>
        <w:tc>
          <w:tcPr>
            <w:tcW w:w="236" w:type="dxa"/>
            <w:shd w:val="clear" w:color="auto" w:fill="auto"/>
          </w:tcPr>
          <w:p w14:paraId="64123CDE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B5EED6" w14:textId="77777777" w:rsidR="00462D03" w:rsidRPr="00F626F6" w:rsidRDefault="00B86A89" w:rsidP="00462D03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32,304</w:t>
            </w:r>
          </w:p>
        </w:tc>
        <w:tc>
          <w:tcPr>
            <w:tcW w:w="236" w:type="dxa"/>
            <w:shd w:val="clear" w:color="auto" w:fill="auto"/>
          </w:tcPr>
          <w:p w14:paraId="20984795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FEEFAE" w14:textId="77777777" w:rsidR="00462D03" w:rsidRPr="00F626F6" w:rsidRDefault="00462D03" w:rsidP="00462D03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31,809</w:t>
            </w:r>
          </w:p>
        </w:tc>
        <w:tc>
          <w:tcPr>
            <w:tcW w:w="261" w:type="dxa"/>
            <w:shd w:val="clear" w:color="auto" w:fill="auto"/>
          </w:tcPr>
          <w:p w14:paraId="2B3DA3CE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C1D526" w14:textId="77777777" w:rsidR="00462D03" w:rsidRPr="00F626F6" w:rsidRDefault="00B86A89" w:rsidP="00462D03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051AFF4E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C10768" w14:textId="77777777" w:rsidR="00462D03" w:rsidRPr="00F626F6" w:rsidRDefault="00462D03" w:rsidP="00462D03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535</w:t>
            </w:r>
          </w:p>
        </w:tc>
      </w:tr>
    </w:tbl>
    <w:p w14:paraId="75CDC575" w14:textId="77777777" w:rsidR="00DA2BFE" w:rsidRPr="00730D99" w:rsidRDefault="00DA2BFE" w:rsidP="00DA2BFE">
      <w:pPr>
        <w:rPr>
          <w:rFonts w:ascii="Angsana New" w:hAnsi="Angsana New"/>
          <w:sz w:val="16"/>
          <w:szCs w:val="16"/>
        </w:rPr>
      </w:pPr>
    </w:p>
    <w:tbl>
      <w:tblPr>
        <w:tblW w:w="1467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896"/>
        <w:gridCol w:w="722"/>
        <w:gridCol w:w="630"/>
        <w:gridCol w:w="810"/>
        <w:gridCol w:w="237"/>
        <w:gridCol w:w="847"/>
        <w:gridCol w:w="236"/>
        <w:gridCol w:w="759"/>
        <w:gridCol w:w="236"/>
        <w:gridCol w:w="844"/>
        <w:gridCol w:w="236"/>
        <w:gridCol w:w="844"/>
        <w:gridCol w:w="263"/>
        <w:gridCol w:w="844"/>
        <w:gridCol w:w="236"/>
        <w:gridCol w:w="844"/>
        <w:gridCol w:w="236"/>
        <w:gridCol w:w="849"/>
        <w:gridCol w:w="261"/>
        <w:gridCol w:w="778"/>
        <w:gridCol w:w="237"/>
        <w:gridCol w:w="831"/>
      </w:tblGrid>
      <w:tr w:rsidR="00DA2BFE" w:rsidRPr="00F626F6" w14:paraId="3FBD162F" w14:textId="77777777" w:rsidTr="007A558B">
        <w:tc>
          <w:tcPr>
            <w:tcW w:w="2896" w:type="dxa"/>
            <w:shd w:val="clear" w:color="auto" w:fill="auto"/>
          </w:tcPr>
          <w:p w14:paraId="721D1F06" w14:textId="77777777" w:rsidR="00DA2BFE" w:rsidRPr="00F626F6" w:rsidRDefault="00DA2BFE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2" w:type="dxa"/>
            <w:gridSpan w:val="2"/>
            <w:shd w:val="clear" w:color="auto" w:fill="auto"/>
          </w:tcPr>
          <w:p w14:paraId="623C1D64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428" w:type="dxa"/>
            <w:gridSpan w:val="19"/>
            <w:shd w:val="clear" w:color="auto" w:fill="auto"/>
          </w:tcPr>
          <w:p w14:paraId="37407B0B" w14:textId="77777777" w:rsidR="00DA2BFE" w:rsidRPr="00F626F6" w:rsidRDefault="00DA2BFE" w:rsidP="000A66D4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A2BFE" w:rsidRPr="00F626F6" w14:paraId="6CE0A7D5" w14:textId="77777777" w:rsidTr="007A558B">
        <w:tc>
          <w:tcPr>
            <w:tcW w:w="2896" w:type="dxa"/>
            <w:shd w:val="clear" w:color="auto" w:fill="auto"/>
          </w:tcPr>
          <w:p w14:paraId="5408E3F6" w14:textId="77777777" w:rsidR="00DA2BFE" w:rsidRPr="00F626F6" w:rsidRDefault="00DA2BFE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2" w:type="dxa"/>
            <w:gridSpan w:val="2"/>
            <w:shd w:val="clear" w:color="auto" w:fill="auto"/>
          </w:tcPr>
          <w:p w14:paraId="741E3ADE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สัดส่วนความ</w:t>
            </w:r>
          </w:p>
        </w:tc>
        <w:tc>
          <w:tcPr>
            <w:tcW w:w="810" w:type="dxa"/>
            <w:shd w:val="clear" w:color="auto" w:fill="auto"/>
          </w:tcPr>
          <w:p w14:paraId="46C54312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18AADD16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6DF05CC5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3923F238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59" w:type="dxa"/>
            <w:shd w:val="clear" w:color="auto" w:fill="auto"/>
          </w:tcPr>
          <w:p w14:paraId="3310238A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0D302CC5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0C32278F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7B244FF1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</w:tcPr>
          <w:p w14:paraId="3B1BDD31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3" w:type="dxa"/>
          </w:tcPr>
          <w:p w14:paraId="37017865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14:paraId="4E747B21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65A482EB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  <w:shd w:val="clear" w:color="auto" w:fill="auto"/>
          </w:tcPr>
          <w:p w14:paraId="733F5AB8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60882D84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634717B6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" w:type="dxa"/>
            <w:shd w:val="clear" w:color="auto" w:fill="auto"/>
          </w:tcPr>
          <w:p w14:paraId="39659D80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6" w:type="dxa"/>
            <w:gridSpan w:val="3"/>
            <w:shd w:val="clear" w:color="auto" w:fill="auto"/>
          </w:tcPr>
          <w:p w14:paraId="0A57FF0F" w14:textId="77777777" w:rsidR="00DA2BFE" w:rsidRPr="00F626F6" w:rsidRDefault="00DA2BFE" w:rsidP="000A66D4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A2BFE" w:rsidRPr="00F626F6" w14:paraId="50AF5CB3" w14:textId="77777777" w:rsidTr="007A558B">
        <w:tc>
          <w:tcPr>
            <w:tcW w:w="2896" w:type="dxa"/>
            <w:shd w:val="clear" w:color="auto" w:fill="auto"/>
          </w:tcPr>
          <w:p w14:paraId="019377DD" w14:textId="77777777" w:rsidR="00DA2BFE" w:rsidRPr="00F626F6" w:rsidRDefault="00DA2BFE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2" w:type="dxa"/>
            <w:gridSpan w:val="2"/>
            <w:shd w:val="clear" w:color="auto" w:fill="auto"/>
          </w:tcPr>
          <w:p w14:paraId="116A18E7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894" w:type="dxa"/>
            <w:gridSpan w:val="3"/>
            <w:shd w:val="clear" w:color="auto" w:fill="auto"/>
          </w:tcPr>
          <w:p w14:paraId="2E4A1190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36" w:type="dxa"/>
            <w:shd w:val="clear" w:color="auto" w:fill="auto"/>
          </w:tcPr>
          <w:p w14:paraId="6A9096C4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39" w:type="dxa"/>
            <w:gridSpan w:val="3"/>
            <w:shd w:val="clear" w:color="auto" w:fill="auto"/>
          </w:tcPr>
          <w:p w14:paraId="47F4D068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</w:tcPr>
          <w:p w14:paraId="15EBF6DB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51" w:type="dxa"/>
            <w:gridSpan w:val="3"/>
          </w:tcPr>
          <w:p w14:paraId="1869F791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236" w:type="dxa"/>
          </w:tcPr>
          <w:p w14:paraId="344B3E82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29" w:type="dxa"/>
            <w:gridSpan w:val="3"/>
            <w:shd w:val="clear" w:color="auto" w:fill="auto"/>
          </w:tcPr>
          <w:p w14:paraId="45A9C9FB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  <w:r w:rsidRPr="00F626F6">
              <w:rPr>
                <w:rFonts w:ascii="Angsana New" w:hAnsi="Angsana New"/>
                <w:sz w:val="26"/>
                <w:szCs w:val="26"/>
              </w:rPr>
              <w:t>-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61" w:type="dxa"/>
            <w:shd w:val="clear" w:color="auto" w:fill="auto"/>
          </w:tcPr>
          <w:p w14:paraId="1DB68A56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46" w:type="dxa"/>
            <w:gridSpan w:val="3"/>
            <w:shd w:val="clear" w:color="auto" w:fill="auto"/>
          </w:tcPr>
          <w:p w14:paraId="7EE5CB26" w14:textId="77777777" w:rsidR="00DA2BFE" w:rsidRPr="00F626F6" w:rsidRDefault="00DA2BFE" w:rsidP="000A66D4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462D03" w:rsidRPr="00F626F6" w14:paraId="1D304BAB" w14:textId="77777777" w:rsidTr="007A558B">
        <w:tc>
          <w:tcPr>
            <w:tcW w:w="2896" w:type="dxa"/>
            <w:shd w:val="clear" w:color="auto" w:fill="auto"/>
          </w:tcPr>
          <w:p w14:paraId="72842E71" w14:textId="77777777" w:rsidR="00462D03" w:rsidRPr="00F626F6" w:rsidRDefault="00462D03" w:rsidP="00462D03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722" w:type="dxa"/>
            <w:shd w:val="clear" w:color="auto" w:fill="auto"/>
          </w:tcPr>
          <w:p w14:paraId="53F6A913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2560</w:t>
            </w:r>
          </w:p>
        </w:tc>
        <w:tc>
          <w:tcPr>
            <w:tcW w:w="630" w:type="dxa"/>
            <w:shd w:val="clear" w:color="auto" w:fill="auto"/>
          </w:tcPr>
          <w:p w14:paraId="38C119D7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2559</w:t>
            </w:r>
          </w:p>
        </w:tc>
        <w:tc>
          <w:tcPr>
            <w:tcW w:w="810" w:type="dxa"/>
            <w:shd w:val="clear" w:color="auto" w:fill="auto"/>
          </w:tcPr>
          <w:p w14:paraId="63092213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2560</w:t>
            </w:r>
          </w:p>
        </w:tc>
        <w:tc>
          <w:tcPr>
            <w:tcW w:w="237" w:type="dxa"/>
            <w:shd w:val="clear" w:color="auto" w:fill="auto"/>
          </w:tcPr>
          <w:p w14:paraId="706D0BFD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2271E7FE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2559</w:t>
            </w:r>
          </w:p>
        </w:tc>
        <w:tc>
          <w:tcPr>
            <w:tcW w:w="236" w:type="dxa"/>
            <w:shd w:val="clear" w:color="auto" w:fill="auto"/>
          </w:tcPr>
          <w:p w14:paraId="06DDB127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01E1C94A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2560</w:t>
            </w:r>
          </w:p>
        </w:tc>
        <w:tc>
          <w:tcPr>
            <w:tcW w:w="236" w:type="dxa"/>
            <w:shd w:val="clear" w:color="auto" w:fill="auto"/>
          </w:tcPr>
          <w:p w14:paraId="4DF3BE20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1AD1ABD8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2559</w:t>
            </w:r>
          </w:p>
        </w:tc>
        <w:tc>
          <w:tcPr>
            <w:tcW w:w="236" w:type="dxa"/>
            <w:shd w:val="clear" w:color="auto" w:fill="auto"/>
          </w:tcPr>
          <w:p w14:paraId="78BA3C41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44" w:type="dxa"/>
          </w:tcPr>
          <w:p w14:paraId="1BA6920F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2560</w:t>
            </w:r>
          </w:p>
        </w:tc>
        <w:tc>
          <w:tcPr>
            <w:tcW w:w="263" w:type="dxa"/>
          </w:tcPr>
          <w:p w14:paraId="603E1A72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</w:tcPr>
          <w:p w14:paraId="49896ED1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2559</w:t>
            </w:r>
          </w:p>
        </w:tc>
        <w:tc>
          <w:tcPr>
            <w:tcW w:w="236" w:type="dxa"/>
          </w:tcPr>
          <w:p w14:paraId="386D14E1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4BC6C41E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2560</w:t>
            </w:r>
          </w:p>
        </w:tc>
        <w:tc>
          <w:tcPr>
            <w:tcW w:w="236" w:type="dxa"/>
            <w:shd w:val="clear" w:color="auto" w:fill="auto"/>
          </w:tcPr>
          <w:p w14:paraId="235E9E93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9" w:type="dxa"/>
            <w:shd w:val="clear" w:color="auto" w:fill="auto"/>
          </w:tcPr>
          <w:p w14:paraId="7FF6218D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2559</w:t>
            </w:r>
          </w:p>
        </w:tc>
        <w:tc>
          <w:tcPr>
            <w:tcW w:w="261" w:type="dxa"/>
            <w:shd w:val="clear" w:color="auto" w:fill="auto"/>
          </w:tcPr>
          <w:p w14:paraId="20720840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78" w:type="dxa"/>
            <w:shd w:val="clear" w:color="auto" w:fill="auto"/>
          </w:tcPr>
          <w:p w14:paraId="51B333A0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2560</w:t>
            </w:r>
          </w:p>
        </w:tc>
        <w:tc>
          <w:tcPr>
            <w:tcW w:w="237" w:type="dxa"/>
            <w:shd w:val="clear" w:color="auto" w:fill="auto"/>
          </w:tcPr>
          <w:p w14:paraId="62D059B0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31" w:type="dxa"/>
            <w:shd w:val="clear" w:color="auto" w:fill="auto"/>
          </w:tcPr>
          <w:p w14:paraId="6E0DA999" w14:textId="77777777" w:rsidR="00462D03" w:rsidRPr="00F626F6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>
              <w:rPr>
                <w:rFonts w:ascii="Angsana New" w:hAnsi="Angsana New"/>
                <w:sz w:val="26"/>
                <w:szCs w:val="26"/>
                <w:lang w:val="en-US" w:eastAsia="en-US"/>
              </w:rPr>
              <w:t>2559</w:t>
            </w:r>
          </w:p>
        </w:tc>
      </w:tr>
      <w:tr w:rsidR="00DA2BFE" w:rsidRPr="00F626F6" w14:paraId="0606D7BF" w14:textId="77777777" w:rsidTr="007A558B">
        <w:tc>
          <w:tcPr>
            <w:tcW w:w="2896" w:type="dxa"/>
            <w:shd w:val="clear" w:color="auto" w:fill="auto"/>
          </w:tcPr>
          <w:p w14:paraId="60D3A6FA" w14:textId="77777777" w:rsidR="00DA2BFE" w:rsidRPr="00F626F6" w:rsidRDefault="00DA2BFE" w:rsidP="000A66D4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2" w:type="dxa"/>
            <w:gridSpan w:val="2"/>
            <w:shd w:val="clear" w:color="auto" w:fill="auto"/>
          </w:tcPr>
          <w:p w14:paraId="32B9A614" w14:textId="77777777" w:rsidR="00DA2BFE" w:rsidRPr="00F626F6" w:rsidRDefault="00DA2BFE" w:rsidP="000A66D4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10428" w:type="dxa"/>
            <w:gridSpan w:val="19"/>
            <w:shd w:val="clear" w:color="auto" w:fill="auto"/>
          </w:tcPr>
          <w:p w14:paraId="17251E44" w14:textId="77777777" w:rsidR="00DA2BFE" w:rsidRPr="00F626F6" w:rsidRDefault="00DA2BFE" w:rsidP="000A66D4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DA2BFE" w:rsidRPr="00F626F6" w14:paraId="23B265A8" w14:textId="77777777" w:rsidTr="007A558B">
        <w:tc>
          <w:tcPr>
            <w:tcW w:w="2896" w:type="dxa"/>
            <w:shd w:val="clear" w:color="auto" w:fill="auto"/>
          </w:tcPr>
          <w:p w14:paraId="4F8F60F9" w14:textId="77777777" w:rsidR="00DA2BFE" w:rsidRPr="00F626F6" w:rsidRDefault="00DA2BFE" w:rsidP="000A66D4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22" w:type="dxa"/>
            <w:shd w:val="clear" w:color="auto" w:fill="auto"/>
          </w:tcPr>
          <w:p w14:paraId="4A881F33" w14:textId="77777777" w:rsidR="00DA2BFE" w:rsidRPr="00F626F6" w:rsidRDefault="00DA2BFE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6321D333" w14:textId="77777777" w:rsidR="00DA2BFE" w:rsidRPr="00F626F6" w:rsidRDefault="00DA2BFE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23B0260B" w14:textId="77777777" w:rsidR="00DA2BFE" w:rsidRPr="00F626F6" w:rsidRDefault="00DA2BFE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37B037A8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7E5402B1" w14:textId="77777777" w:rsidR="00DA2BFE" w:rsidRPr="00F626F6" w:rsidRDefault="00DA2BFE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77F83842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089334D7" w14:textId="77777777" w:rsidR="00DA2BFE" w:rsidRPr="00F626F6" w:rsidRDefault="00DA2BFE" w:rsidP="000A66D4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25ECF22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5A3D1993" w14:textId="77777777" w:rsidR="00DA2BFE" w:rsidRPr="00F626F6" w:rsidRDefault="00DA2BFE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750B0E84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14:paraId="4438D04B" w14:textId="77777777" w:rsidR="00DA2BFE" w:rsidRPr="00E62C4F" w:rsidRDefault="00DA2BFE" w:rsidP="000A66D4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3" w:type="dxa"/>
          </w:tcPr>
          <w:p w14:paraId="529BAE47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14:paraId="3979BC40" w14:textId="77777777" w:rsidR="00DA2BFE" w:rsidRPr="00F626F6" w:rsidRDefault="00DA2BFE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0E37B0A7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0980C280" w14:textId="77777777" w:rsidR="00DA2BFE" w:rsidRPr="00F626F6" w:rsidRDefault="00DA2BFE" w:rsidP="000A66D4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2BB25515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7376E363" w14:textId="77777777" w:rsidR="00DA2BFE" w:rsidRPr="00F626F6" w:rsidRDefault="00DA2BFE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" w:type="dxa"/>
            <w:shd w:val="clear" w:color="auto" w:fill="auto"/>
          </w:tcPr>
          <w:p w14:paraId="32FE4839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78" w:type="dxa"/>
            <w:shd w:val="clear" w:color="auto" w:fill="auto"/>
          </w:tcPr>
          <w:p w14:paraId="602584E7" w14:textId="77777777" w:rsidR="00DA2BFE" w:rsidRPr="00F626F6" w:rsidRDefault="00DA2BFE" w:rsidP="000A66D4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1A6875BA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1" w:type="dxa"/>
            <w:shd w:val="clear" w:color="auto" w:fill="auto"/>
          </w:tcPr>
          <w:p w14:paraId="347911F3" w14:textId="77777777" w:rsidR="00DA2BFE" w:rsidRPr="00F626F6" w:rsidRDefault="00DA2BFE" w:rsidP="000A66D4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62D03" w:rsidRPr="00F626F6" w14:paraId="63ADEA55" w14:textId="77777777" w:rsidTr="007A558B">
        <w:tc>
          <w:tcPr>
            <w:tcW w:w="2896" w:type="dxa"/>
            <w:shd w:val="clear" w:color="auto" w:fill="auto"/>
          </w:tcPr>
          <w:p w14:paraId="0DF2915C" w14:textId="77777777" w:rsidR="00462D03" w:rsidRPr="00F626F6" w:rsidRDefault="00462D03" w:rsidP="00462D03">
            <w:pPr>
              <w:spacing w:line="320" w:lineRule="exact"/>
              <w:ind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บริษัท รอสเนอร์ เม้าท์บี้ เมดิเทรด     </w:t>
            </w:r>
          </w:p>
          <w:p w14:paraId="2DBF3A29" w14:textId="77777777" w:rsidR="00462D03" w:rsidRPr="00F626F6" w:rsidRDefault="00462D03" w:rsidP="00462D03">
            <w:pPr>
              <w:spacing w:line="320" w:lineRule="exact"/>
              <w:ind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   (ไทยแลนด์)</w:t>
            </w:r>
            <w:r w:rsidRPr="00F626F6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  <w:r w:rsidRPr="00F626F6">
              <w:rPr>
                <w:rFonts w:ascii="Angsana New" w:hAnsi="Angsana New"/>
                <w:sz w:val="26"/>
                <w:szCs w:val="26"/>
              </w:rPr>
              <w:t xml:space="preserve"> (*)</w:t>
            </w:r>
          </w:p>
        </w:tc>
        <w:tc>
          <w:tcPr>
            <w:tcW w:w="722" w:type="dxa"/>
            <w:shd w:val="clear" w:color="auto" w:fill="auto"/>
          </w:tcPr>
          <w:p w14:paraId="1C26F22A" w14:textId="77777777" w:rsidR="00462D03" w:rsidRPr="00F626F6" w:rsidRDefault="00586AA5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630" w:type="dxa"/>
            <w:shd w:val="clear" w:color="auto" w:fill="auto"/>
          </w:tcPr>
          <w:p w14:paraId="1D2502BC" w14:textId="77777777" w:rsidR="00462D03" w:rsidRPr="00F626F6" w:rsidRDefault="00462D03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810" w:type="dxa"/>
            <w:shd w:val="clear" w:color="auto" w:fill="auto"/>
          </w:tcPr>
          <w:p w14:paraId="2FE6B918" w14:textId="77777777" w:rsidR="00462D03" w:rsidRPr="00F626F6" w:rsidRDefault="00586AA5" w:rsidP="00462D03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7" w:type="dxa"/>
            <w:shd w:val="clear" w:color="auto" w:fill="auto"/>
          </w:tcPr>
          <w:p w14:paraId="41579C8B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591D5DA1" w14:textId="77777777" w:rsidR="00462D03" w:rsidRPr="00F626F6" w:rsidRDefault="00462D03" w:rsidP="00462D03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6" w:type="dxa"/>
            <w:shd w:val="clear" w:color="auto" w:fill="auto"/>
          </w:tcPr>
          <w:p w14:paraId="569DE139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01D62B97" w14:textId="77777777" w:rsidR="00462D03" w:rsidRPr="00F626F6" w:rsidRDefault="00E94C8A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14:paraId="1052F834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5A08AD25" w14:textId="77777777" w:rsidR="00462D03" w:rsidRPr="00F626F6" w:rsidRDefault="00462D03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14:paraId="19E75583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14:paraId="5AC839BC" w14:textId="77777777" w:rsidR="00462D03" w:rsidRPr="00E62C4F" w:rsidRDefault="009E1DE2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(37,84</w:t>
            </w:r>
            <w:r w:rsidR="00E94C8A" w:rsidRPr="00E62C4F">
              <w:rPr>
                <w:rFonts w:ascii="Angsana New" w:hAnsi="Angsana New"/>
                <w:sz w:val="26"/>
                <w:szCs w:val="26"/>
              </w:rPr>
              <w:t>9)</w:t>
            </w:r>
          </w:p>
        </w:tc>
        <w:tc>
          <w:tcPr>
            <w:tcW w:w="263" w:type="dxa"/>
          </w:tcPr>
          <w:p w14:paraId="4E5BD583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14:paraId="341AD1DD" w14:textId="77777777" w:rsidR="00462D03" w:rsidRPr="00F626F6" w:rsidRDefault="00462D03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(37,849)</w:t>
            </w:r>
          </w:p>
        </w:tc>
        <w:tc>
          <w:tcPr>
            <w:tcW w:w="236" w:type="dxa"/>
          </w:tcPr>
          <w:p w14:paraId="03F1EBDF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72F282A8" w14:textId="77777777" w:rsidR="00462D03" w:rsidRPr="00F626F6" w:rsidRDefault="00E94C8A" w:rsidP="00462D03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C8B4D28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671BE78C" w14:textId="77777777" w:rsidR="00462D03" w:rsidRPr="00F626F6" w:rsidRDefault="00462D03" w:rsidP="00462D03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348ED4E7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78" w:type="dxa"/>
            <w:shd w:val="clear" w:color="auto" w:fill="auto"/>
          </w:tcPr>
          <w:p w14:paraId="668A8319" w14:textId="77777777" w:rsidR="00462D03" w:rsidRPr="00F626F6" w:rsidRDefault="00E94C8A" w:rsidP="00462D03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6AD44679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1" w:type="dxa"/>
            <w:shd w:val="clear" w:color="auto" w:fill="auto"/>
          </w:tcPr>
          <w:p w14:paraId="6CA07B7A" w14:textId="77777777" w:rsidR="00462D03" w:rsidRPr="00F626F6" w:rsidRDefault="00462D03" w:rsidP="00462D03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62D03" w:rsidRPr="00F626F6" w14:paraId="0B61FAB9" w14:textId="77777777" w:rsidTr="007A558B">
        <w:tc>
          <w:tcPr>
            <w:tcW w:w="2896" w:type="dxa"/>
            <w:shd w:val="clear" w:color="auto" w:fill="auto"/>
          </w:tcPr>
          <w:p w14:paraId="2203B831" w14:textId="77777777" w:rsidR="00462D03" w:rsidRPr="00F626F6" w:rsidRDefault="00462D03" w:rsidP="00462D03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722" w:type="dxa"/>
            <w:shd w:val="clear" w:color="auto" w:fill="auto"/>
          </w:tcPr>
          <w:p w14:paraId="03BDE634" w14:textId="77777777" w:rsidR="00462D03" w:rsidRPr="00F626F6" w:rsidRDefault="00462D03" w:rsidP="00462D03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2735076C" w14:textId="77777777" w:rsidR="00462D03" w:rsidRPr="00F626F6" w:rsidRDefault="00462D03" w:rsidP="00462D03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386A8C5B" w14:textId="77777777" w:rsidR="00462D03" w:rsidRPr="00F626F6" w:rsidRDefault="00462D03" w:rsidP="00462D03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7" w:type="dxa"/>
            <w:shd w:val="clear" w:color="auto" w:fill="auto"/>
          </w:tcPr>
          <w:p w14:paraId="6A975BE4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4BAD3C0E" w14:textId="77777777" w:rsidR="00462D03" w:rsidRPr="00F626F6" w:rsidRDefault="00462D03" w:rsidP="00462D03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4FE5B316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A143034" w14:textId="77777777" w:rsidR="00462D03" w:rsidRPr="00F626F6" w:rsidRDefault="00E94C8A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14:paraId="338A133B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109E31" w14:textId="77777777" w:rsidR="00462D03" w:rsidRPr="00F626F6" w:rsidRDefault="00462D03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14:paraId="3F919CE3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503C7732" w14:textId="77777777" w:rsidR="00462D03" w:rsidRPr="00E62C4F" w:rsidRDefault="009E1DE2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(37,84</w:t>
            </w:r>
            <w:r w:rsidR="00E94C8A" w:rsidRPr="00E62C4F">
              <w:rPr>
                <w:rFonts w:ascii="Angsana New" w:hAnsi="Angsana New"/>
                <w:b/>
                <w:bCs/>
                <w:sz w:val="26"/>
                <w:szCs w:val="26"/>
              </w:rPr>
              <w:t>9)</w:t>
            </w:r>
          </w:p>
        </w:tc>
        <w:tc>
          <w:tcPr>
            <w:tcW w:w="263" w:type="dxa"/>
          </w:tcPr>
          <w:p w14:paraId="3AB5A4FD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65873FFF" w14:textId="77777777" w:rsidR="00462D03" w:rsidRPr="00F626F6" w:rsidRDefault="00462D03" w:rsidP="00462D03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(37,849)</w:t>
            </w:r>
          </w:p>
        </w:tc>
        <w:tc>
          <w:tcPr>
            <w:tcW w:w="236" w:type="dxa"/>
          </w:tcPr>
          <w:p w14:paraId="10AEFB6C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F01349" w14:textId="77777777" w:rsidR="00462D03" w:rsidRPr="00F626F6" w:rsidRDefault="00E94C8A" w:rsidP="00462D03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C20A213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F6827B" w14:textId="77777777" w:rsidR="00462D03" w:rsidRPr="00F626F6" w:rsidRDefault="00462D03" w:rsidP="00462D03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7DF85869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64A909" w14:textId="77777777" w:rsidR="00462D03" w:rsidRPr="00F626F6" w:rsidRDefault="00E94C8A" w:rsidP="00462D03">
            <w:pPr>
              <w:tabs>
                <w:tab w:val="decimal" w:pos="490"/>
              </w:tabs>
              <w:spacing w:line="320" w:lineRule="exact"/>
              <w:ind w:right="-184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1FB57F89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EA6644" w14:textId="77777777" w:rsidR="00462D03" w:rsidRPr="00F626F6" w:rsidRDefault="00462D03" w:rsidP="00462D03">
            <w:pPr>
              <w:tabs>
                <w:tab w:val="decimal" w:pos="490"/>
              </w:tabs>
              <w:spacing w:line="320" w:lineRule="exact"/>
              <w:ind w:right="-184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</w:tr>
    </w:tbl>
    <w:p w14:paraId="48DC51A4" w14:textId="77777777" w:rsidR="00730D99" w:rsidRDefault="00730D99" w:rsidP="00730D99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16"/>
          <w:szCs w:val="16"/>
        </w:rPr>
      </w:pPr>
    </w:p>
    <w:p w14:paraId="10D701E7" w14:textId="0B584C78" w:rsidR="008A657D" w:rsidRPr="00730D99" w:rsidRDefault="008A657D" w:rsidP="00730D99">
      <w:pPr>
        <w:pStyle w:val="block"/>
        <w:tabs>
          <w:tab w:val="left" w:pos="90"/>
          <w:tab w:val="left" w:pos="630"/>
        </w:tabs>
        <w:spacing w:after="0"/>
        <w:ind w:left="0"/>
        <w:jc w:val="thaiDistribute"/>
        <w:rPr>
          <w:rFonts w:ascii="Angsana New" w:hAnsi="Angsana New" w:cs="Angsana New"/>
          <w:sz w:val="16"/>
          <w:szCs w:val="16"/>
          <w:lang w:bidi="th-TH"/>
        </w:rPr>
      </w:pPr>
      <w:r>
        <w:rPr>
          <w:rFonts w:ascii="Angsana New" w:hAnsi="Angsana New" w:cs="Angsana New"/>
          <w:sz w:val="30"/>
          <w:szCs w:val="30"/>
          <w:lang w:val="en-US" w:bidi="th-TH"/>
        </w:rPr>
        <w:t xml:space="preserve">(*) </w:t>
      </w:r>
      <w:r w:rsidRPr="00730D99">
        <w:rPr>
          <w:rFonts w:ascii="Angsana New" w:hAnsi="Angsana New" w:cs="Angsana New"/>
          <w:sz w:val="30"/>
          <w:szCs w:val="30"/>
          <w:cs/>
          <w:lang w:bidi="th-TH"/>
        </w:rPr>
        <w:t>ศาลล้มละลายกลางได้มีคำพิพากษาให้ล้มละลายเมื่อวันที่</w:t>
      </w:r>
      <w:r w:rsidRPr="00730D99">
        <w:rPr>
          <w:rFonts w:ascii="Angsana New" w:hAnsi="Angsana New" w:cs="Angsana New"/>
          <w:sz w:val="30"/>
          <w:szCs w:val="30"/>
          <w:lang w:bidi="th-TH"/>
        </w:rPr>
        <w:t> 27 </w:t>
      </w:r>
      <w:r w:rsidRPr="00730D99">
        <w:rPr>
          <w:rFonts w:ascii="Angsana New" w:hAnsi="Angsana New" w:cs="Angsana New"/>
          <w:sz w:val="30"/>
          <w:szCs w:val="30"/>
          <w:cs/>
          <w:lang w:bidi="th-TH"/>
        </w:rPr>
        <w:t>กันยายน</w:t>
      </w:r>
      <w:r w:rsidRPr="00730D99">
        <w:rPr>
          <w:rFonts w:ascii="Angsana New" w:hAnsi="Angsana New" w:cs="Angsana New"/>
          <w:sz w:val="30"/>
          <w:szCs w:val="30"/>
          <w:lang w:bidi="th-TH"/>
        </w:rPr>
        <w:t> 2553 </w:t>
      </w:r>
      <w:r w:rsidRPr="00730D99">
        <w:rPr>
          <w:rFonts w:ascii="Angsana New" w:hAnsi="Angsana New" w:cs="Angsana New"/>
          <w:sz w:val="30"/>
          <w:szCs w:val="30"/>
          <w:cs/>
          <w:lang w:bidi="th-TH"/>
        </w:rPr>
        <w:t>บริษัทได้รับรู้ส่วนแบ่งผลขาดทุนจากเงินลงทุนในบริษัท รอสเนอร์ เม้าท์บี้ เมดิเทรด</w:t>
      </w:r>
      <w:r>
        <w:rPr>
          <w:rFonts w:ascii="Angsana New" w:hAnsi="Angsana New" w:cs="Angsana New"/>
          <w:sz w:val="30"/>
          <w:szCs w:val="30"/>
          <w:lang w:bidi="th-TH"/>
        </w:rPr>
        <w:t xml:space="preserve"> (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ไทยแลนด์</w:t>
      </w:r>
      <w:r>
        <w:rPr>
          <w:rFonts w:ascii="Angsana New" w:hAnsi="Angsana New" w:cs="Angsana New"/>
          <w:sz w:val="30"/>
          <w:szCs w:val="30"/>
          <w:lang w:bidi="th-TH"/>
        </w:rPr>
        <w:t>)</w:t>
      </w:r>
      <w:r>
        <w:rPr>
          <w:rFonts w:ascii="Angsana New" w:hAnsi="Angsana New" w:cs="Angsana New"/>
          <w:sz w:val="30"/>
          <w:szCs w:val="30"/>
          <w:cs/>
          <w:lang w:bidi="th-TH"/>
        </w:rPr>
        <w:t xml:space="preserve"> จำกัด </w:t>
      </w:r>
      <w:r w:rsidR="00CA455B">
        <w:rPr>
          <w:rFonts w:ascii="Angsana New" w:hAnsi="Angsana New" w:cs="Angsana New"/>
          <w:sz w:val="30"/>
          <w:szCs w:val="30"/>
          <w:lang w:bidi="th-TH"/>
        </w:rPr>
        <w:t xml:space="preserve">   </w:t>
      </w:r>
      <w:r>
        <w:rPr>
          <w:rFonts w:ascii="Angsana New" w:hAnsi="Angsana New" w:cs="Angsana New"/>
          <w:sz w:val="30"/>
          <w:szCs w:val="30"/>
          <w:cs/>
          <w:lang w:bidi="th-TH"/>
        </w:rPr>
        <w:t>ซึ่งมูลค่าตามบัญชีตามวิธีส่วนได้เสียเท่ากับศูนย์</w:t>
      </w:r>
      <w:r w:rsidRPr="00730D99">
        <w:rPr>
          <w:rFonts w:ascii="Angsana New" w:hAnsi="Angsana New" w:cs="Angsana New"/>
          <w:sz w:val="30"/>
          <w:szCs w:val="30"/>
          <w:rtl/>
          <w:cs/>
          <w:lang w:bidi="th-TH"/>
        </w:rPr>
        <w:t>และได้หยุดรับรู้ส่วนแบ่งผลขาดทุนจากเงินลงทุนในบริษัทร่วม เนื่องจากบริษัทไม่ได้มีภาระผูกพันตามกฎหมายหรือทางพฤตินั</w:t>
      </w:r>
      <w:r w:rsidRPr="00730D99">
        <w:rPr>
          <w:rFonts w:ascii="Angsana New" w:hAnsi="Angsana New" w:cs="Angsana New"/>
          <w:sz w:val="30"/>
          <w:szCs w:val="30"/>
          <w:cs/>
          <w:lang w:bidi="th-TH"/>
        </w:rPr>
        <w:t>ยที่ต้องจ่ายเงินเพื่อชำระภาระผูกพันของบริษัทร่วมดังกล่าว</w:t>
      </w:r>
    </w:p>
    <w:p w14:paraId="50309D9D" w14:textId="77777777" w:rsidR="00730D99" w:rsidRPr="00F626F6" w:rsidRDefault="00730D99" w:rsidP="00DA2BFE">
      <w:pPr>
        <w:pStyle w:val="block"/>
        <w:spacing w:after="0"/>
        <w:ind w:left="0"/>
        <w:jc w:val="both"/>
        <w:rPr>
          <w:rFonts w:ascii="Angsana New" w:hAnsi="Angsana New" w:cs="Angsana New"/>
          <w:sz w:val="30"/>
          <w:szCs w:val="30"/>
          <w:cs/>
          <w:lang w:bidi="th-TH"/>
        </w:rPr>
        <w:sectPr w:rsidR="00730D99" w:rsidRPr="00F626F6" w:rsidSect="007A558B">
          <w:headerReference w:type="default" r:id="rId11"/>
          <w:footerReference w:type="default" r:id="rId12"/>
          <w:pgSz w:w="16840" w:h="11907" w:orient="landscape" w:code="9"/>
          <w:pgMar w:top="288" w:right="1090" w:bottom="576" w:left="1152" w:header="720" w:footer="720" w:gutter="0"/>
          <w:cols w:space="720"/>
        </w:sectPr>
      </w:pPr>
    </w:p>
    <w:p w14:paraId="741B7051" w14:textId="02AC9536" w:rsidR="00DA2BFE" w:rsidRPr="00F626F6" w:rsidRDefault="00DA2BFE" w:rsidP="00421B12">
      <w:pPr>
        <w:pStyle w:val="block"/>
        <w:tabs>
          <w:tab w:val="left" w:pos="90"/>
          <w:tab w:val="left" w:pos="540"/>
        </w:tabs>
        <w:spacing w:after="0"/>
        <w:ind w:left="540" w:right="-180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ตารางต่อไปนี้สรุป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ข้อมูลทางการเงินของบริษัทร่วมที่รวมอยู่ในงบการเงินของบริษัทร่วม และความแตกต่างของนโยบายการบัญชี การกระทบยอดรายการระหว่างข้อมูลทางการเงินโดยสรุปดังกล่าวกับมูลค่าตามบัญชีของส่วนได้เสียของ</w:t>
      </w:r>
      <w:r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กลุ่ม</w:t>
      </w: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กิจการในกิจการ</w:t>
      </w:r>
    </w:p>
    <w:p w14:paraId="5BB0BCEC" w14:textId="77777777" w:rsidR="00DA2BFE" w:rsidRPr="00F626F6" w:rsidRDefault="00DA2BFE" w:rsidP="00AD32D2">
      <w:pPr>
        <w:pStyle w:val="block"/>
        <w:tabs>
          <w:tab w:val="left" w:pos="90"/>
          <w:tab w:val="left" w:pos="630"/>
        </w:tabs>
        <w:spacing w:after="0"/>
        <w:ind w:left="540"/>
        <w:jc w:val="both"/>
        <w:rPr>
          <w:rFonts w:ascii="Angsana New" w:hAnsi="Angsana New" w:cs="Angsana New"/>
          <w:sz w:val="24"/>
          <w:szCs w:val="24"/>
          <w:lang w:bidi="th-TH"/>
        </w:rPr>
      </w:pPr>
    </w:p>
    <w:tbl>
      <w:tblPr>
        <w:tblW w:w="9529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749"/>
        <w:gridCol w:w="1800"/>
        <w:gridCol w:w="180"/>
        <w:gridCol w:w="1800"/>
      </w:tblGrid>
      <w:tr w:rsidR="005C7FE7" w:rsidRPr="00F626F6" w14:paraId="5857384E" w14:textId="77777777" w:rsidTr="007A558B">
        <w:trPr>
          <w:cantSplit/>
          <w:trHeight w:val="542"/>
          <w:tblHeader/>
        </w:trPr>
        <w:tc>
          <w:tcPr>
            <w:tcW w:w="5749" w:type="dxa"/>
          </w:tcPr>
          <w:p w14:paraId="264CA059" w14:textId="77777777" w:rsidR="005C7FE7" w:rsidRPr="00F626F6" w:rsidRDefault="005C7FE7" w:rsidP="002C2069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br w:type="page"/>
            </w:r>
          </w:p>
        </w:tc>
        <w:tc>
          <w:tcPr>
            <w:tcW w:w="3780" w:type="dxa"/>
            <w:gridSpan w:val="3"/>
          </w:tcPr>
          <w:p w14:paraId="64B03E69" w14:textId="77777777" w:rsidR="005C7FE7" w:rsidRPr="00F626F6" w:rsidRDefault="005C7FE7" w:rsidP="002C2069">
            <w:pPr>
              <w:pStyle w:val="acctmergecolhdg"/>
              <w:tabs>
                <w:tab w:val="left" w:pos="63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บริษัท สวนยางวังสมบูรณ์ จำกัด</w:t>
            </w:r>
          </w:p>
        </w:tc>
      </w:tr>
      <w:tr w:rsidR="005C7FE7" w:rsidRPr="00F626F6" w14:paraId="06D4B7F1" w14:textId="77777777" w:rsidTr="007A558B">
        <w:trPr>
          <w:cantSplit/>
          <w:trHeight w:val="273"/>
          <w:tblHeader/>
        </w:trPr>
        <w:tc>
          <w:tcPr>
            <w:tcW w:w="5749" w:type="dxa"/>
          </w:tcPr>
          <w:p w14:paraId="2517F356" w14:textId="77777777" w:rsidR="005C7FE7" w:rsidRPr="00F626F6" w:rsidRDefault="005C7FE7" w:rsidP="002C2069">
            <w:pPr>
              <w:tabs>
                <w:tab w:val="left" w:pos="630"/>
              </w:tabs>
              <w:spacing w:line="240" w:lineRule="atLeast"/>
              <w:ind w:left="-6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800" w:type="dxa"/>
          </w:tcPr>
          <w:p w14:paraId="22DEEC68" w14:textId="77777777" w:rsidR="005C7FE7" w:rsidRPr="00F626F6" w:rsidRDefault="005C7FE7" w:rsidP="0018229B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2</w:t>
            </w:r>
            <w:r w:rsidR="00462D03">
              <w:rPr>
                <w:rFonts w:ascii="Angsana New" w:hAnsi="Angsana New"/>
                <w:sz w:val="30"/>
                <w:szCs w:val="30"/>
                <w:lang w:val="en-US"/>
              </w:rPr>
              <w:t>560</w:t>
            </w:r>
          </w:p>
        </w:tc>
        <w:tc>
          <w:tcPr>
            <w:tcW w:w="180" w:type="dxa"/>
          </w:tcPr>
          <w:p w14:paraId="5D20142B" w14:textId="77777777" w:rsidR="005C7FE7" w:rsidRPr="00F626F6" w:rsidRDefault="005C7FE7" w:rsidP="002C2069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32B28CEA" w14:textId="77777777" w:rsidR="005C7FE7" w:rsidRPr="00F626F6" w:rsidRDefault="005C7FE7" w:rsidP="0018229B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2</w:t>
            </w:r>
            <w:r w:rsidR="00462D03">
              <w:rPr>
                <w:rFonts w:ascii="Angsana New" w:hAnsi="Angsana New"/>
                <w:sz w:val="30"/>
                <w:szCs w:val="30"/>
                <w:lang w:val="en-US"/>
              </w:rPr>
              <w:t>559</w:t>
            </w:r>
          </w:p>
        </w:tc>
      </w:tr>
      <w:tr w:rsidR="0018229B" w:rsidRPr="00F626F6" w14:paraId="34374D7D" w14:textId="77777777" w:rsidTr="007A558B">
        <w:trPr>
          <w:cantSplit/>
          <w:trHeight w:val="273"/>
          <w:tblHeader/>
        </w:trPr>
        <w:tc>
          <w:tcPr>
            <w:tcW w:w="5749" w:type="dxa"/>
          </w:tcPr>
          <w:p w14:paraId="29A13E3E" w14:textId="77777777" w:rsidR="0018229B" w:rsidRPr="00F626F6" w:rsidRDefault="0018229B" w:rsidP="002C2069">
            <w:pPr>
              <w:tabs>
                <w:tab w:val="left" w:pos="630"/>
              </w:tabs>
              <w:spacing w:line="240" w:lineRule="atLeast"/>
              <w:ind w:left="-6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3780" w:type="dxa"/>
            <w:gridSpan w:val="3"/>
          </w:tcPr>
          <w:p w14:paraId="29DD9203" w14:textId="77777777" w:rsidR="0018229B" w:rsidRPr="00F626F6" w:rsidRDefault="0018229B" w:rsidP="002C2069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86A89" w:rsidRPr="00F626F6" w14:paraId="39E308DF" w14:textId="77777777" w:rsidTr="007A558B">
        <w:trPr>
          <w:cantSplit/>
          <w:trHeight w:val="257"/>
        </w:trPr>
        <w:tc>
          <w:tcPr>
            <w:tcW w:w="5749" w:type="dxa"/>
          </w:tcPr>
          <w:p w14:paraId="48A48A6D" w14:textId="77777777" w:rsidR="00B86A89" w:rsidRPr="00F626F6" w:rsidRDefault="00B86A89" w:rsidP="00B86A89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รายได้</w:t>
            </w:r>
          </w:p>
        </w:tc>
        <w:tc>
          <w:tcPr>
            <w:tcW w:w="1800" w:type="dxa"/>
          </w:tcPr>
          <w:p w14:paraId="6B5F6584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15,832</w:t>
            </w:r>
          </w:p>
        </w:tc>
        <w:tc>
          <w:tcPr>
            <w:tcW w:w="180" w:type="dxa"/>
          </w:tcPr>
          <w:p w14:paraId="45C664B3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14:paraId="671208A8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12,380</w:t>
            </w:r>
          </w:p>
        </w:tc>
      </w:tr>
      <w:tr w:rsidR="00B86A89" w:rsidRPr="00F626F6" w14:paraId="390D8DFD" w14:textId="77777777" w:rsidTr="007A558B">
        <w:trPr>
          <w:cantSplit/>
          <w:trHeight w:val="257"/>
        </w:trPr>
        <w:tc>
          <w:tcPr>
            <w:tcW w:w="5749" w:type="dxa"/>
          </w:tcPr>
          <w:p w14:paraId="55D825CE" w14:textId="77777777" w:rsidR="00B86A89" w:rsidRPr="00F626F6" w:rsidRDefault="00B86A89" w:rsidP="00B86A89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จากการดำเนินงานอย่างต่อเนื่อง</w:t>
            </w:r>
          </w:p>
        </w:tc>
        <w:tc>
          <w:tcPr>
            <w:tcW w:w="1800" w:type="dxa"/>
          </w:tcPr>
          <w:p w14:paraId="602F4506" w14:textId="77777777" w:rsidR="00B86A89" w:rsidRPr="00F626F6" w:rsidRDefault="00F47D32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912</w:t>
            </w:r>
          </w:p>
        </w:tc>
        <w:tc>
          <w:tcPr>
            <w:tcW w:w="180" w:type="dxa"/>
          </w:tcPr>
          <w:p w14:paraId="1077D452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14:paraId="6018F8CC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(1,344)</w:t>
            </w:r>
          </w:p>
        </w:tc>
      </w:tr>
      <w:tr w:rsidR="00B86A89" w:rsidRPr="00F626F6" w14:paraId="6376966E" w14:textId="77777777" w:rsidTr="007A558B">
        <w:trPr>
          <w:cantSplit/>
          <w:trHeight w:val="257"/>
        </w:trPr>
        <w:tc>
          <w:tcPr>
            <w:tcW w:w="5749" w:type="dxa"/>
          </w:tcPr>
          <w:p w14:paraId="580D019E" w14:textId="77777777" w:rsidR="00B86A89" w:rsidRPr="00F626F6" w:rsidRDefault="00B86A89" w:rsidP="00B86A89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603FB05" w14:textId="77777777" w:rsidR="00B86A89" w:rsidRPr="00F626F6" w:rsidRDefault="00F47D32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111</w:t>
            </w:r>
          </w:p>
        </w:tc>
        <w:tc>
          <w:tcPr>
            <w:tcW w:w="180" w:type="dxa"/>
          </w:tcPr>
          <w:p w14:paraId="61C1A284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C848887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468</w:t>
            </w:r>
          </w:p>
        </w:tc>
      </w:tr>
      <w:tr w:rsidR="00B86A89" w:rsidRPr="00F626F6" w14:paraId="2996A954" w14:textId="77777777" w:rsidTr="007A558B">
        <w:trPr>
          <w:cantSplit/>
          <w:trHeight w:val="257"/>
        </w:trPr>
        <w:tc>
          <w:tcPr>
            <w:tcW w:w="5749" w:type="dxa"/>
          </w:tcPr>
          <w:p w14:paraId="5775EFAC" w14:textId="77777777" w:rsidR="00B86A89" w:rsidRPr="00F626F6" w:rsidRDefault="00B86A89" w:rsidP="00B86A89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กำไรขาดทุนเบ็ดเสร็จรวม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62788109" w14:textId="77777777" w:rsidR="00B86A89" w:rsidRPr="00F626F6" w:rsidRDefault="00F47D32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1,023</w:t>
            </w:r>
          </w:p>
        </w:tc>
        <w:tc>
          <w:tcPr>
            <w:tcW w:w="180" w:type="dxa"/>
          </w:tcPr>
          <w:p w14:paraId="43FB1128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11CE1209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(876)</w:t>
            </w:r>
          </w:p>
        </w:tc>
      </w:tr>
      <w:tr w:rsidR="00B86A89" w:rsidRPr="00F626F6" w14:paraId="0C5C98A1" w14:textId="77777777" w:rsidTr="007A558B">
        <w:trPr>
          <w:cantSplit/>
          <w:trHeight w:val="257"/>
        </w:trPr>
        <w:tc>
          <w:tcPr>
            <w:tcW w:w="5749" w:type="dxa"/>
          </w:tcPr>
          <w:p w14:paraId="13EACEFD" w14:textId="77777777" w:rsidR="00B86A89" w:rsidRPr="00F626F6" w:rsidRDefault="00B86A89" w:rsidP="00B86A89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21380B9" w14:textId="77777777" w:rsidR="00B86A89" w:rsidRPr="00F626F6" w:rsidRDefault="00F47D32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528</w:t>
            </w:r>
          </w:p>
        </w:tc>
        <w:tc>
          <w:tcPr>
            <w:tcW w:w="180" w:type="dxa"/>
          </w:tcPr>
          <w:p w14:paraId="313E179E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61CDD25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(452)</w:t>
            </w:r>
          </w:p>
        </w:tc>
      </w:tr>
      <w:tr w:rsidR="00B86A89" w:rsidRPr="00F626F6" w14:paraId="60A4A5B3" w14:textId="77777777" w:rsidTr="007A558B">
        <w:trPr>
          <w:cantSplit/>
          <w:trHeight w:val="257"/>
        </w:trPr>
        <w:tc>
          <w:tcPr>
            <w:tcW w:w="5749" w:type="dxa"/>
          </w:tcPr>
          <w:p w14:paraId="57581734" w14:textId="77777777" w:rsidR="00B86A89" w:rsidRPr="00F626F6" w:rsidRDefault="00B86A89" w:rsidP="00B86A89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ส่วนที่เป็นของผู้ถือหุ้นของผู้ถูกลงทุน</w:t>
            </w:r>
          </w:p>
        </w:tc>
        <w:tc>
          <w:tcPr>
            <w:tcW w:w="1800" w:type="dxa"/>
          </w:tcPr>
          <w:p w14:paraId="697F0100" w14:textId="77777777" w:rsidR="00B86A89" w:rsidRPr="00F626F6" w:rsidRDefault="00AC43D1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495</w:t>
            </w:r>
          </w:p>
        </w:tc>
        <w:tc>
          <w:tcPr>
            <w:tcW w:w="180" w:type="dxa"/>
          </w:tcPr>
          <w:p w14:paraId="48565868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14:paraId="338A6DD7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(424)</w:t>
            </w:r>
          </w:p>
        </w:tc>
      </w:tr>
      <w:tr w:rsidR="00B86A89" w:rsidRPr="00F626F6" w14:paraId="19DDA398" w14:textId="77777777" w:rsidTr="007A558B">
        <w:trPr>
          <w:cantSplit/>
          <w:trHeight w:val="257"/>
        </w:trPr>
        <w:tc>
          <w:tcPr>
            <w:tcW w:w="5749" w:type="dxa"/>
          </w:tcPr>
          <w:p w14:paraId="2775A0A4" w14:textId="77777777" w:rsidR="00B86A89" w:rsidRPr="00F626F6" w:rsidRDefault="00B86A89" w:rsidP="00B86A89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00" w:type="dxa"/>
          </w:tcPr>
          <w:p w14:paraId="66A07A88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</w:tcPr>
          <w:p w14:paraId="3589B422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0" w:type="dxa"/>
          </w:tcPr>
          <w:p w14:paraId="7ED0586F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B86A89" w:rsidRPr="00F626F6" w14:paraId="1416C7AB" w14:textId="77777777" w:rsidTr="007A558B">
        <w:trPr>
          <w:cantSplit/>
          <w:trHeight w:val="257"/>
        </w:trPr>
        <w:tc>
          <w:tcPr>
            <w:tcW w:w="5749" w:type="dxa"/>
          </w:tcPr>
          <w:p w14:paraId="66D9CF10" w14:textId="77777777" w:rsidR="00B86A89" w:rsidRPr="00F626F6" w:rsidRDefault="00B86A89" w:rsidP="00B86A89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800" w:type="dxa"/>
          </w:tcPr>
          <w:p w14:paraId="4CE998A4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20,187</w:t>
            </w:r>
          </w:p>
        </w:tc>
        <w:tc>
          <w:tcPr>
            <w:tcW w:w="180" w:type="dxa"/>
          </w:tcPr>
          <w:p w14:paraId="3891A0C6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14:paraId="45D19390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17,434</w:t>
            </w:r>
          </w:p>
        </w:tc>
      </w:tr>
      <w:tr w:rsidR="00B86A89" w:rsidRPr="00F626F6" w14:paraId="1AA2E2F4" w14:textId="77777777" w:rsidTr="007A558B">
        <w:trPr>
          <w:cantSplit/>
          <w:trHeight w:val="257"/>
        </w:trPr>
        <w:tc>
          <w:tcPr>
            <w:tcW w:w="5749" w:type="dxa"/>
          </w:tcPr>
          <w:p w14:paraId="48F6A21E" w14:textId="77777777" w:rsidR="00B86A89" w:rsidRPr="00F626F6" w:rsidRDefault="00B86A89" w:rsidP="00B86A89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สินทรัพย์ไม่หมุนเวียน</w:t>
            </w:r>
          </w:p>
        </w:tc>
        <w:tc>
          <w:tcPr>
            <w:tcW w:w="1800" w:type="dxa"/>
          </w:tcPr>
          <w:p w14:paraId="38B63F2D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49,064</w:t>
            </w:r>
          </w:p>
        </w:tc>
        <w:tc>
          <w:tcPr>
            <w:tcW w:w="180" w:type="dxa"/>
          </w:tcPr>
          <w:p w14:paraId="42A278DD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14:paraId="6E03961E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51,084</w:t>
            </w:r>
          </w:p>
        </w:tc>
      </w:tr>
      <w:tr w:rsidR="00B86A89" w:rsidRPr="00F626F6" w14:paraId="1030AA40" w14:textId="77777777" w:rsidTr="007A558B">
        <w:trPr>
          <w:cantSplit/>
          <w:trHeight w:val="257"/>
        </w:trPr>
        <w:tc>
          <w:tcPr>
            <w:tcW w:w="5749" w:type="dxa"/>
          </w:tcPr>
          <w:p w14:paraId="75E96D66" w14:textId="77777777" w:rsidR="00B86A89" w:rsidRPr="00F626F6" w:rsidRDefault="00B86A89" w:rsidP="00B86A89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1800" w:type="dxa"/>
          </w:tcPr>
          <w:p w14:paraId="1716DC31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(440)</w:t>
            </w:r>
          </w:p>
        </w:tc>
        <w:tc>
          <w:tcPr>
            <w:tcW w:w="180" w:type="dxa"/>
          </w:tcPr>
          <w:p w14:paraId="6309FA46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14:paraId="10D32B4C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(649)</w:t>
            </w:r>
          </w:p>
        </w:tc>
      </w:tr>
      <w:tr w:rsidR="00B86A89" w:rsidRPr="00F626F6" w14:paraId="4A036427" w14:textId="77777777" w:rsidTr="007A558B">
        <w:trPr>
          <w:cantSplit/>
          <w:trHeight w:val="257"/>
        </w:trPr>
        <w:tc>
          <w:tcPr>
            <w:tcW w:w="5749" w:type="dxa"/>
          </w:tcPr>
          <w:p w14:paraId="36001019" w14:textId="77777777" w:rsidR="00B86A89" w:rsidRPr="00F626F6" w:rsidRDefault="00B86A89" w:rsidP="00B86A89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B76676C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(1,908)</w:t>
            </w:r>
          </w:p>
        </w:tc>
        <w:tc>
          <w:tcPr>
            <w:tcW w:w="180" w:type="dxa"/>
          </w:tcPr>
          <w:p w14:paraId="486A79FE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7D6E45C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(1,878)</w:t>
            </w:r>
          </w:p>
        </w:tc>
      </w:tr>
      <w:tr w:rsidR="00B86A89" w:rsidRPr="00F626F6" w14:paraId="3F63A08B" w14:textId="77777777" w:rsidTr="007A558B">
        <w:trPr>
          <w:cantSplit/>
          <w:trHeight w:val="257"/>
        </w:trPr>
        <w:tc>
          <w:tcPr>
            <w:tcW w:w="5749" w:type="dxa"/>
          </w:tcPr>
          <w:p w14:paraId="7F2617FC" w14:textId="77777777" w:rsidR="00B86A89" w:rsidRPr="00F626F6" w:rsidRDefault="00B86A89" w:rsidP="00B86A89">
            <w:pPr>
              <w:tabs>
                <w:tab w:val="left" w:pos="63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สินทรัพย์สุทธิ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73732D5B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66,903</w:t>
            </w:r>
          </w:p>
        </w:tc>
        <w:tc>
          <w:tcPr>
            <w:tcW w:w="180" w:type="dxa"/>
          </w:tcPr>
          <w:p w14:paraId="24A0045B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29D3DA1F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65,991</w:t>
            </w:r>
          </w:p>
        </w:tc>
      </w:tr>
      <w:tr w:rsidR="00B86A89" w:rsidRPr="00F626F6" w14:paraId="3C1A3FC1" w14:textId="77777777" w:rsidTr="007A558B">
        <w:trPr>
          <w:cantSplit/>
          <w:trHeight w:val="257"/>
        </w:trPr>
        <w:tc>
          <w:tcPr>
            <w:tcW w:w="5749" w:type="dxa"/>
          </w:tcPr>
          <w:p w14:paraId="6C12C0B2" w14:textId="77777777" w:rsidR="00B86A89" w:rsidRPr="00F626F6" w:rsidRDefault="00B86A89" w:rsidP="00B86A89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ส่วนที่เป็นของส่วนได้เสียที่ไม่มีอำนาจควบคุม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6776274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34,599</w:t>
            </w:r>
          </w:p>
        </w:tc>
        <w:tc>
          <w:tcPr>
            <w:tcW w:w="180" w:type="dxa"/>
          </w:tcPr>
          <w:p w14:paraId="4D08C44C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645F6E60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34,182</w:t>
            </w:r>
          </w:p>
        </w:tc>
      </w:tr>
      <w:tr w:rsidR="00B86A89" w:rsidRPr="00F626F6" w14:paraId="63BEC624" w14:textId="77777777" w:rsidTr="007A558B">
        <w:trPr>
          <w:cantSplit/>
          <w:trHeight w:val="257"/>
        </w:trPr>
        <w:tc>
          <w:tcPr>
            <w:tcW w:w="5749" w:type="dxa"/>
          </w:tcPr>
          <w:p w14:paraId="560C91A6" w14:textId="77777777" w:rsidR="00B86A89" w:rsidRPr="00F626F6" w:rsidRDefault="00B86A89" w:rsidP="00B86A89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ส่วนที่เป็นของผู้ถือหุ้นของผู้ถูกลงทุน</w:t>
            </w:r>
          </w:p>
        </w:tc>
        <w:tc>
          <w:tcPr>
            <w:tcW w:w="1800" w:type="dxa"/>
          </w:tcPr>
          <w:p w14:paraId="3B3C7289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32,304</w:t>
            </w:r>
          </w:p>
        </w:tc>
        <w:tc>
          <w:tcPr>
            <w:tcW w:w="180" w:type="dxa"/>
          </w:tcPr>
          <w:p w14:paraId="1902B475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14:paraId="17D1B94F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31,809</w:t>
            </w:r>
          </w:p>
        </w:tc>
      </w:tr>
      <w:tr w:rsidR="00B86A89" w:rsidRPr="00F626F6" w14:paraId="74144BF6" w14:textId="77777777" w:rsidTr="007A558B">
        <w:trPr>
          <w:cantSplit/>
          <w:trHeight w:val="257"/>
        </w:trPr>
        <w:tc>
          <w:tcPr>
            <w:tcW w:w="5749" w:type="dxa"/>
          </w:tcPr>
          <w:p w14:paraId="28C446FE" w14:textId="77777777" w:rsidR="00B86A89" w:rsidRPr="00F626F6" w:rsidRDefault="00B86A89" w:rsidP="00B86A89">
            <w:pPr>
              <w:tabs>
                <w:tab w:val="left" w:pos="630"/>
              </w:tabs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00" w:type="dxa"/>
          </w:tcPr>
          <w:p w14:paraId="0CE4580A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</w:tcPr>
          <w:p w14:paraId="2F124256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0" w:type="dxa"/>
          </w:tcPr>
          <w:p w14:paraId="6A87BAC0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B86A89" w:rsidRPr="00F626F6" w14:paraId="47552103" w14:textId="77777777" w:rsidTr="007A558B">
        <w:trPr>
          <w:cantSplit/>
          <w:trHeight w:val="257"/>
        </w:trPr>
        <w:tc>
          <w:tcPr>
            <w:tcW w:w="5749" w:type="dxa"/>
          </w:tcPr>
          <w:p w14:paraId="49B31201" w14:textId="77777777" w:rsidR="00B86A89" w:rsidRPr="00F626F6" w:rsidRDefault="00B86A89" w:rsidP="00B86A89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ส่วนได้เสียของกลุ่มบริษัทในสินทรัพย์สุทธิของผู้ถูกลงทุน</w:t>
            </w:r>
          </w:p>
        </w:tc>
        <w:tc>
          <w:tcPr>
            <w:tcW w:w="1800" w:type="dxa"/>
          </w:tcPr>
          <w:p w14:paraId="75C69118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5DB932AA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14:paraId="24D981CB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B86A89" w:rsidRPr="00F626F6" w14:paraId="1423A4D8" w14:textId="77777777" w:rsidTr="007A558B">
        <w:trPr>
          <w:cantSplit/>
          <w:trHeight w:val="257"/>
        </w:trPr>
        <w:tc>
          <w:tcPr>
            <w:tcW w:w="5749" w:type="dxa"/>
          </w:tcPr>
          <w:p w14:paraId="27E048E2" w14:textId="77777777" w:rsidR="00B86A89" w:rsidRPr="00F626F6" w:rsidRDefault="00B86A89" w:rsidP="00B86A89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 xml:space="preserve">     ณ วันที่ 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258C2F1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31,809</w:t>
            </w:r>
          </w:p>
        </w:tc>
        <w:tc>
          <w:tcPr>
            <w:tcW w:w="180" w:type="dxa"/>
          </w:tcPr>
          <w:p w14:paraId="023B8447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04E3A69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32,768</w:t>
            </w:r>
          </w:p>
        </w:tc>
      </w:tr>
      <w:tr w:rsidR="00B86A89" w:rsidRPr="00F626F6" w14:paraId="6D1ED583" w14:textId="77777777" w:rsidTr="007A558B">
        <w:trPr>
          <w:cantSplit/>
          <w:trHeight w:val="257"/>
        </w:trPr>
        <w:tc>
          <w:tcPr>
            <w:tcW w:w="5749" w:type="dxa"/>
          </w:tcPr>
          <w:p w14:paraId="36779CA7" w14:textId="77777777" w:rsidR="00B86A89" w:rsidRPr="00F626F6" w:rsidRDefault="00B86A89" w:rsidP="00B86A89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กำไร </w:t>
            </w:r>
            <w:r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เบ็ดเสร็จรวมส่วนที่เป็นของกลุ่มบริษัท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5C196A0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495</w:t>
            </w:r>
          </w:p>
        </w:tc>
        <w:tc>
          <w:tcPr>
            <w:tcW w:w="180" w:type="dxa"/>
          </w:tcPr>
          <w:p w14:paraId="0EBC3771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65A7B02F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(424)</w:t>
            </w:r>
          </w:p>
        </w:tc>
      </w:tr>
      <w:tr w:rsidR="00B86A89" w:rsidRPr="00F626F6" w14:paraId="7219A14B" w14:textId="77777777" w:rsidTr="007A558B">
        <w:trPr>
          <w:cantSplit/>
          <w:trHeight w:val="257"/>
        </w:trPr>
        <w:tc>
          <w:tcPr>
            <w:tcW w:w="5749" w:type="dxa"/>
          </w:tcPr>
          <w:p w14:paraId="52F1E5A5" w14:textId="77777777" w:rsidR="00B86A89" w:rsidRPr="00F626F6" w:rsidRDefault="00B86A89" w:rsidP="00B86A89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800" w:type="dxa"/>
          </w:tcPr>
          <w:p w14:paraId="2503C9E1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1D647589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14:paraId="31FDD679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(535)</w:t>
            </w:r>
          </w:p>
        </w:tc>
      </w:tr>
      <w:tr w:rsidR="00B86A89" w:rsidRPr="00F626F6" w14:paraId="00F3A0AA" w14:textId="77777777" w:rsidTr="007A558B">
        <w:trPr>
          <w:cantSplit/>
          <w:trHeight w:val="257"/>
        </w:trPr>
        <w:tc>
          <w:tcPr>
            <w:tcW w:w="5749" w:type="dxa"/>
          </w:tcPr>
          <w:p w14:paraId="5C4DA312" w14:textId="77777777" w:rsidR="00B86A89" w:rsidRPr="00F626F6" w:rsidRDefault="00B86A89" w:rsidP="00B86A89">
            <w:pPr>
              <w:tabs>
                <w:tab w:val="left" w:pos="63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มูลค่าตามบัญชีของส่วนได้เสียในผู้ถูกลงทุน 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2975C7E0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D6432">
              <w:rPr>
                <w:rFonts w:ascii="Angsana New" w:hAnsi="Angsana New" w:cs="Angsana New"/>
                <w:b/>
                <w:bCs/>
                <w:sz w:val="30"/>
                <w:szCs w:val="30"/>
              </w:rPr>
              <w:t>32,304</w:t>
            </w:r>
          </w:p>
        </w:tc>
        <w:tc>
          <w:tcPr>
            <w:tcW w:w="180" w:type="dxa"/>
          </w:tcPr>
          <w:p w14:paraId="2681AA27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57696279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31,809</w:t>
            </w:r>
          </w:p>
        </w:tc>
      </w:tr>
      <w:tr w:rsidR="00B86A89" w:rsidRPr="00F626F6" w14:paraId="5EABD683" w14:textId="77777777" w:rsidTr="007A558B">
        <w:trPr>
          <w:cantSplit/>
          <w:trHeight w:val="257"/>
        </w:trPr>
        <w:tc>
          <w:tcPr>
            <w:tcW w:w="5749" w:type="dxa"/>
          </w:tcPr>
          <w:p w14:paraId="1D675208" w14:textId="77777777" w:rsidR="00B86A89" w:rsidRPr="00F626F6" w:rsidRDefault="00B86A89" w:rsidP="00B86A89">
            <w:pPr>
              <w:tabs>
                <w:tab w:val="left" w:pos="63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1FC2C032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0D54017E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6AC9E6E5" w14:textId="77777777" w:rsidR="00B86A89" w:rsidRPr="00F626F6" w:rsidRDefault="00B86A89" w:rsidP="00B86A89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</w:tbl>
    <w:p w14:paraId="015156CE" w14:textId="77777777" w:rsidR="00DA2BFE" w:rsidRPr="00F626F6" w:rsidRDefault="00FD2ACD" w:rsidP="00421B12">
      <w:pPr>
        <w:ind w:left="540" w:right="-180" w:hanging="27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eastAsia="Times New Roman" w:hAnsi="Angsana New" w:hint="cs"/>
          <w:sz w:val="30"/>
          <w:szCs w:val="30"/>
          <w:cs/>
          <w:lang w:val="en-GB" w:eastAsia="x-none"/>
        </w:rPr>
        <w:t>กลุ่มบริษัท</w:t>
      </w:r>
      <w:r w:rsidR="00702198" w:rsidRPr="00F626F6">
        <w:rPr>
          <w:rFonts w:ascii="Angsana New" w:eastAsia="Times New Roman" w:hAnsi="Angsana New"/>
          <w:sz w:val="30"/>
          <w:szCs w:val="30"/>
          <w:lang w:val="en-GB" w:eastAsia="x-none"/>
        </w:rPr>
        <w:t>/</w:t>
      </w:r>
      <w:r w:rsidR="00702198" w:rsidRPr="00F626F6">
        <w:rPr>
          <w:rFonts w:ascii="Angsana New" w:eastAsia="Times New Roman" w:hAnsi="Angsana New" w:hint="cs"/>
          <w:sz w:val="30"/>
          <w:szCs w:val="30"/>
          <w:cs/>
          <w:lang w:val="en-GB" w:eastAsia="x-none"/>
        </w:rPr>
        <w:t>บริษัท</w:t>
      </w:r>
      <w:r w:rsidRPr="00F626F6">
        <w:rPr>
          <w:rFonts w:ascii="Angsana New" w:eastAsia="Times New Roman" w:hAnsi="Angsana New" w:hint="cs"/>
          <w:sz w:val="30"/>
          <w:szCs w:val="30"/>
          <w:cs/>
          <w:lang w:val="en-GB" w:eastAsia="x-none"/>
        </w:rPr>
        <w:t>ไม่มีเงินลงทุนในบริษัทร่วมซึ่งจดทะเบียนในตลาดหลักทรัพย์ ดังนั้นจึงไม่มีราคาที่เปิดเผยต่อสาธารณะชน</w:t>
      </w:r>
    </w:p>
    <w:p w14:paraId="287BCFF0" w14:textId="77777777" w:rsidR="00FD2ACD" w:rsidRPr="00F626F6" w:rsidRDefault="00FD2ACD" w:rsidP="00CA176D">
      <w:pPr>
        <w:ind w:left="567" w:right="-45"/>
        <w:jc w:val="thaiDistribute"/>
        <w:rPr>
          <w:rFonts w:ascii="Angsana New" w:eastAsia="Times New Roman" w:hAnsi="Angsana New"/>
          <w:lang w:val="en-GB" w:eastAsia="x-none"/>
        </w:rPr>
      </w:pPr>
    </w:p>
    <w:p w14:paraId="30E4FF62" w14:textId="77777777" w:rsidR="005538C3" w:rsidRDefault="005D55EC" w:rsidP="007A558B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  <w:r w:rsidR="005538C3" w:rsidRPr="00F626F6">
        <w:rPr>
          <w:rFonts w:ascii="Angsana New" w:hAnsi="Angsana New" w:hint="cs"/>
          <w:b/>
          <w:bCs/>
          <w:sz w:val="30"/>
          <w:szCs w:val="30"/>
          <w:cs/>
        </w:rPr>
        <w:t>เ</w:t>
      </w:r>
      <w:r w:rsidR="005538C3" w:rsidRPr="00F626F6">
        <w:rPr>
          <w:rFonts w:ascii="Angsana New" w:hAnsi="Angsana New"/>
          <w:b/>
          <w:bCs/>
          <w:sz w:val="30"/>
          <w:szCs w:val="30"/>
          <w:cs/>
        </w:rPr>
        <w:t>งินลงทุนในบริษัทย่อย</w:t>
      </w:r>
    </w:p>
    <w:p w14:paraId="5C2625BC" w14:textId="77777777" w:rsidR="00254D18" w:rsidRDefault="00254D18" w:rsidP="00777390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57"/>
        <w:gridCol w:w="892"/>
        <w:gridCol w:w="1697"/>
        <w:gridCol w:w="1531"/>
        <w:gridCol w:w="542"/>
        <w:gridCol w:w="1531"/>
      </w:tblGrid>
      <w:tr w:rsidR="009154BD" w:rsidRPr="00F626F6" w14:paraId="0D09D9BF" w14:textId="77777777" w:rsidTr="007A558B">
        <w:tc>
          <w:tcPr>
            <w:tcW w:w="1723" w:type="pct"/>
          </w:tcPr>
          <w:p w14:paraId="3E82784C" w14:textId="77777777" w:rsidR="009154BD" w:rsidRPr="00F626F6" w:rsidRDefault="009154BD" w:rsidP="00CD5D8D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472" w:type="pct"/>
          </w:tcPr>
          <w:p w14:paraId="2E4DD96C" w14:textId="77777777" w:rsidR="009154BD" w:rsidRPr="00F626F6" w:rsidRDefault="009154BD" w:rsidP="00CD5D8D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98" w:type="pct"/>
          </w:tcPr>
          <w:p w14:paraId="7B9AC797" w14:textId="77777777" w:rsidR="009154BD" w:rsidRPr="00F626F6" w:rsidRDefault="009154BD" w:rsidP="00CD5D8D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906" w:type="pct"/>
            <w:gridSpan w:val="3"/>
          </w:tcPr>
          <w:p w14:paraId="7BE7F75E" w14:textId="77777777" w:rsidR="009154BD" w:rsidRPr="00F626F6" w:rsidRDefault="009154BD" w:rsidP="00CD5D8D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9154BD" w:rsidRPr="00F626F6" w14:paraId="5C49877B" w14:textId="77777777" w:rsidTr="007A558B">
        <w:tc>
          <w:tcPr>
            <w:tcW w:w="1723" w:type="pct"/>
          </w:tcPr>
          <w:p w14:paraId="4DF32CF5" w14:textId="77777777" w:rsidR="009154BD" w:rsidRPr="00F626F6" w:rsidRDefault="009154BD" w:rsidP="00CD5D8D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472" w:type="pct"/>
          </w:tcPr>
          <w:p w14:paraId="0510922B" w14:textId="77777777" w:rsidR="009154BD" w:rsidRPr="00F626F6" w:rsidRDefault="009154BD" w:rsidP="00CD5D8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98" w:type="pct"/>
          </w:tcPr>
          <w:p w14:paraId="67C422F5" w14:textId="77777777" w:rsidR="009154BD" w:rsidRPr="00780389" w:rsidRDefault="00780389" w:rsidP="00CD5D8D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780389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810" w:type="pct"/>
            <w:vAlign w:val="center"/>
          </w:tcPr>
          <w:p w14:paraId="6A7DF8B4" w14:textId="77777777" w:rsidR="009154BD" w:rsidRPr="00F626F6" w:rsidRDefault="009154BD" w:rsidP="00CD5D8D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Cs/>
                <w:sz w:val="30"/>
                <w:szCs w:val="30"/>
              </w:rPr>
              <w:t>25</w:t>
            </w:r>
            <w:r>
              <w:rPr>
                <w:rFonts w:ascii="Angsana New" w:hAnsi="Angsana New"/>
                <w:bCs/>
                <w:sz w:val="30"/>
                <w:szCs w:val="30"/>
              </w:rPr>
              <w:t>60</w:t>
            </w:r>
          </w:p>
        </w:tc>
        <w:tc>
          <w:tcPr>
            <w:tcW w:w="287" w:type="pct"/>
            <w:vAlign w:val="center"/>
          </w:tcPr>
          <w:p w14:paraId="7DBAFA36" w14:textId="77777777" w:rsidR="009154BD" w:rsidRPr="00F626F6" w:rsidRDefault="009154BD" w:rsidP="00CD5D8D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810" w:type="pct"/>
            <w:vAlign w:val="center"/>
          </w:tcPr>
          <w:p w14:paraId="091DEE3E" w14:textId="77777777" w:rsidR="009154BD" w:rsidRPr="00F626F6" w:rsidRDefault="009154BD" w:rsidP="00CD5D8D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Cs/>
                <w:sz w:val="30"/>
                <w:szCs w:val="30"/>
              </w:rPr>
              <w:t>255</w:t>
            </w:r>
            <w:r>
              <w:rPr>
                <w:rFonts w:ascii="Angsana New" w:hAnsi="Angsana New"/>
                <w:bCs/>
                <w:sz w:val="30"/>
                <w:szCs w:val="30"/>
              </w:rPr>
              <w:t>9</w:t>
            </w:r>
          </w:p>
        </w:tc>
      </w:tr>
      <w:tr w:rsidR="009154BD" w:rsidRPr="00F626F6" w14:paraId="1E684CC2" w14:textId="77777777" w:rsidTr="007A558B">
        <w:tc>
          <w:tcPr>
            <w:tcW w:w="1723" w:type="pct"/>
          </w:tcPr>
          <w:p w14:paraId="0BDF540D" w14:textId="77777777" w:rsidR="009154BD" w:rsidRPr="00F626F6" w:rsidRDefault="009154BD" w:rsidP="00CD5D8D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472" w:type="pct"/>
          </w:tcPr>
          <w:p w14:paraId="11A82C73" w14:textId="77777777" w:rsidR="009154BD" w:rsidRPr="00F626F6" w:rsidRDefault="009154BD" w:rsidP="00CD5D8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98" w:type="pct"/>
          </w:tcPr>
          <w:p w14:paraId="7BBDF451" w14:textId="77777777" w:rsidR="009154BD" w:rsidRPr="00F626F6" w:rsidRDefault="009154BD" w:rsidP="00CD5D8D">
            <w:pPr>
              <w:tabs>
                <w:tab w:val="left" w:pos="720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906" w:type="pct"/>
            <w:gridSpan w:val="3"/>
            <w:vAlign w:val="center"/>
          </w:tcPr>
          <w:p w14:paraId="4152BEA3" w14:textId="77777777" w:rsidR="009154BD" w:rsidRPr="001F7DDC" w:rsidRDefault="009154BD" w:rsidP="00CD5D8D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1F7DDC"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>(</w:t>
            </w:r>
            <w:r w:rsidRPr="001F7DDC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พันบาท</w:t>
            </w:r>
            <w:r w:rsidRPr="001F7DDC"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>)</w:t>
            </w:r>
          </w:p>
        </w:tc>
      </w:tr>
      <w:tr w:rsidR="009154BD" w:rsidRPr="00F626F6" w14:paraId="21071DDD" w14:textId="77777777" w:rsidTr="007A558B">
        <w:tc>
          <w:tcPr>
            <w:tcW w:w="1723" w:type="pct"/>
          </w:tcPr>
          <w:p w14:paraId="22556447" w14:textId="77777777" w:rsidR="009154BD" w:rsidRPr="00F626F6" w:rsidRDefault="009154BD" w:rsidP="00CD5D8D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472" w:type="pct"/>
          </w:tcPr>
          <w:p w14:paraId="40F4BB4E" w14:textId="77777777" w:rsidR="009154BD" w:rsidRPr="00F626F6" w:rsidRDefault="009154BD" w:rsidP="00CD5D8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8" w:type="pct"/>
            <w:shd w:val="clear" w:color="auto" w:fill="auto"/>
          </w:tcPr>
          <w:p w14:paraId="07C26C11" w14:textId="77777777" w:rsidR="009154BD" w:rsidRPr="00F626F6" w:rsidRDefault="009154BD" w:rsidP="00CD5D8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pct"/>
            <w:shd w:val="clear" w:color="auto" w:fill="auto"/>
          </w:tcPr>
          <w:p w14:paraId="48B87BA7" w14:textId="77777777" w:rsidR="009154BD" w:rsidRPr="00F626F6" w:rsidRDefault="009154BD" w:rsidP="009154BD">
            <w:pPr>
              <w:tabs>
                <w:tab w:val="decimal" w:pos="115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1,893,670</w:t>
            </w:r>
          </w:p>
        </w:tc>
        <w:tc>
          <w:tcPr>
            <w:tcW w:w="287" w:type="pct"/>
            <w:shd w:val="clear" w:color="auto" w:fill="auto"/>
          </w:tcPr>
          <w:p w14:paraId="686C8756" w14:textId="77777777" w:rsidR="009154BD" w:rsidRPr="00F626F6" w:rsidRDefault="009154BD" w:rsidP="00CD5D8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pct"/>
          </w:tcPr>
          <w:p w14:paraId="2690EDFF" w14:textId="77777777" w:rsidR="009154BD" w:rsidRPr="00F626F6" w:rsidRDefault="009154BD" w:rsidP="009154BD">
            <w:pPr>
              <w:tabs>
                <w:tab w:val="decimal" w:pos="106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1,893,670</w:t>
            </w:r>
          </w:p>
        </w:tc>
      </w:tr>
      <w:tr w:rsidR="009154BD" w:rsidRPr="00F626F6" w14:paraId="19D58756" w14:textId="77777777" w:rsidTr="007A558B">
        <w:tc>
          <w:tcPr>
            <w:tcW w:w="1723" w:type="pct"/>
          </w:tcPr>
          <w:p w14:paraId="2911730A" w14:textId="70DC4241" w:rsidR="009154BD" w:rsidRPr="00F626F6" w:rsidRDefault="009154BD" w:rsidP="007A558B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  <w:r w:rsidR="007A558B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เพิ่ม</w:t>
            </w:r>
            <w:r w:rsidR="009A2AA3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ทุน</w:t>
            </w:r>
          </w:p>
        </w:tc>
        <w:tc>
          <w:tcPr>
            <w:tcW w:w="472" w:type="pct"/>
          </w:tcPr>
          <w:p w14:paraId="1D77129D" w14:textId="77777777" w:rsidR="009154BD" w:rsidRPr="00F626F6" w:rsidRDefault="009154BD" w:rsidP="00CD5D8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8" w:type="pct"/>
            <w:shd w:val="clear" w:color="auto" w:fill="auto"/>
          </w:tcPr>
          <w:p w14:paraId="7C11CB8D" w14:textId="77777777" w:rsidR="009154BD" w:rsidRPr="00F626F6" w:rsidRDefault="009154BD" w:rsidP="00CD5D8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pct"/>
            <w:shd w:val="clear" w:color="auto" w:fill="auto"/>
          </w:tcPr>
          <w:p w14:paraId="51BADB1B" w14:textId="262DDE30" w:rsidR="009154BD" w:rsidRPr="00F626F6" w:rsidRDefault="009B5C3D" w:rsidP="009154BD">
            <w:pPr>
              <w:tabs>
                <w:tab w:val="decimal" w:pos="115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17,709</w:t>
            </w:r>
          </w:p>
        </w:tc>
        <w:tc>
          <w:tcPr>
            <w:tcW w:w="287" w:type="pct"/>
            <w:shd w:val="clear" w:color="auto" w:fill="auto"/>
          </w:tcPr>
          <w:p w14:paraId="08747075" w14:textId="77777777" w:rsidR="009154BD" w:rsidRPr="00F626F6" w:rsidRDefault="009154BD" w:rsidP="00CD5D8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pct"/>
          </w:tcPr>
          <w:p w14:paraId="760ADD37" w14:textId="77777777" w:rsidR="009154BD" w:rsidRPr="00F626F6" w:rsidRDefault="009154BD" w:rsidP="009154BD">
            <w:pPr>
              <w:tabs>
                <w:tab w:val="decimal" w:pos="106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154BD" w:rsidRPr="00F626F6" w14:paraId="0CDFDF44" w14:textId="77777777" w:rsidTr="007A558B">
        <w:tc>
          <w:tcPr>
            <w:tcW w:w="1723" w:type="pct"/>
          </w:tcPr>
          <w:p w14:paraId="2FB5A790" w14:textId="1A0C6D8D" w:rsidR="009154BD" w:rsidRPr="00F626F6" w:rsidRDefault="009154BD" w:rsidP="008A657D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ได้มาจากการ</w:t>
            </w:r>
            <w:r w:rsidR="008A657D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รับโอนกิจการ</w:t>
            </w:r>
          </w:p>
        </w:tc>
        <w:tc>
          <w:tcPr>
            <w:tcW w:w="472" w:type="pct"/>
          </w:tcPr>
          <w:p w14:paraId="66EA176D" w14:textId="77777777" w:rsidR="009154BD" w:rsidRPr="00F626F6" w:rsidRDefault="009154BD" w:rsidP="00CD5D8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8" w:type="pct"/>
            <w:shd w:val="clear" w:color="auto" w:fill="auto"/>
          </w:tcPr>
          <w:p w14:paraId="3D91A1D1" w14:textId="77777777" w:rsidR="009154BD" w:rsidRPr="00780389" w:rsidRDefault="00780389" w:rsidP="00CD5D8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810" w:type="pct"/>
            <w:shd w:val="clear" w:color="auto" w:fill="auto"/>
          </w:tcPr>
          <w:p w14:paraId="16F99403" w14:textId="77777777" w:rsidR="009154BD" w:rsidRPr="00F626F6" w:rsidRDefault="009154BD" w:rsidP="009154BD">
            <w:pPr>
              <w:tabs>
                <w:tab w:val="decimal" w:pos="115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19,470</w:t>
            </w:r>
          </w:p>
        </w:tc>
        <w:tc>
          <w:tcPr>
            <w:tcW w:w="287" w:type="pct"/>
            <w:shd w:val="clear" w:color="auto" w:fill="auto"/>
          </w:tcPr>
          <w:p w14:paraId="7FAFFCB2" w14:textId="77777777" w:rsidR="009154BD" w:rsidRPr="00F626F6" w:rsidRDefault="009154BD" w:rsidP="00CD5D8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pct"/>
          </w:tcPr>
          <w:p w14:paraId="1D7E2F0E" w14:textId="77777777" w:rsidR="009154BD" w:rsidRPr="00F626F6" w:rsidRDefault="009154BD" w:rsidP="009154BD">
            <w:pPr>
              <w:tabs>
                <w:tab w:val="decimal" w:pos="106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27B75" w:rsidRPr="00F626F6" w14:paraId="1852AA6B" w14:textId="77777777" w:rsidTr="007A558B">
        <w:tc>
          <w:tcPr>
            <w:tcW w:w="1723" w:type="pct"/>
          </w:tcPr>
          <w:p w14:paraId="0384E981" w14:textId="77777777" w:rsidR="00A27B75" w:rsidRDefault="00A27B75" w:rsidP="00254D18">
            <w:pPr>
              <w:ind w:hanging="12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ตัดจำหน่าย</w:t>
            </w:r>
          </w:p>
        </w:tc>
        <w:tc>
          <w:tcPr>
            <w:tcW w:w="472" w:type="pct"/>
          </w:tcPr>
          <w:p w14:paraId="1CFEBD60" w14:textId="77777777" w:rsidR="00A27B75" w:rsidRPr="00F626F6" w:rsidRDefault="00A27B75" w:rsidP="00CD5D8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8" w:type="pct"/>
            <w:shd w:val="clear" w:color="auto" w:fill="auto"/>
          </w:tcPr>
          <w:p w14:paraId="73B3D899" w14:textId="77777777" w:rsidR="00A27B75" w:rsidRDefault="00A27B75" w:rsidP="00CD5D8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810" w:type="pct"/>
            <w:shd w:val="clear" w:color="auto" w:fill="auto"/>
          </w:tcPr>
          <w:p w14:paraId="558965C9" w14:textId="5F029AFB" w:rsidR="00A27B75" w:rsidRDefault="009B5C3D" w:rsidP="009154BD">
            <w:pPr>
              <w:tabs>
                <w:tab w:val="decimal" w:pos="115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(889</w:t>
            </w:r>
            <w:r w:rsidR="00A27B75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7" w:type="pct"/>
            <w:shd w:val="clear" w:color="auto" w:fill="auto"/>
          </w:tcPr>
          <w:p w14:paraId="1312A1C5" w14:textId="77777777" w:rsidR="00A27B75" w:rsidRPr="00F626F6" w:rsidRDefault="00A27B75" w:rsidP="00CD5D8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pct"/>
          </w:tcPr>
          <w:p w14:paraId="4CD4BC8F" w14:textId="77777777" w:rsidR="00A27B75" w:rsidRDefault="00027D4E" w:rsidP="009154BD">
            <w:pPr>
              <w:tabs>
                <w:tab w:val="decimal" w:pos="106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154BD" w:rsidRPr="00F626F6" w14:paraId="0E160BA6" w14:textId="77777777" w:rsidTr="007A558B">
        <w:tc>
          <w:tcPr>
            <w:tcW w:w="1723" w:type="pct"/>
          </w:tcPr>
          <w:p w14:paraId="36609700" w14:textId="77777777" w:rsidR="009154BD" w:rsidRPr="00254D18" w:rsidRDefault="009154BD" w:rsidP="00CD5D8D">
            <w:pPr>
              <w:ind w:hanging="126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 xml:space="preserve"> ณ วันที่ </w:t>
            </w:r>
            <w:r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 xml:space="preserve">ธันวาคม </w:t>
            </w:r>
          </w:p>
        </w:tc>
        <w:tc>
          <w:tcPr>
            <w:tcW w:w="472" w:type="pct"/>
          </w:tcPr>
          <w:p w14:paraId="328DA375" w14:textId="77777777" w:rsidR="009154BD" w:rsidRPr="00F626F6" w:rsidRDefault="009154BD" w:rsidP="00CD5D8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898" w:type="pct"/>
            <w:shd w:val="clear" w:color="auto" w:fill="auto"/>
          </w:tcPr>
          <w:p w14:paraId="7EC48BC7" w14:textId="77777777" w:rsidR="009154BD" w:rsidRPr="00F626F6" w:rsidRDefault="009154BD" w:rsidP="00CD5D8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334E0C" w14:textId="77777777" w:rsidR="009154BD" w:rsidRPr="009154BD" w:rsidRDefault="005A5070" w:rsidP="009154BD">
            <w:pPr>
              <w:tabs>
                <w:tab w:val="decimal" w:pos="115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1,929,960</w:t>
            </w:r>
          </w:p>
        </w:tc>
        <w:tc>
          <w:tcPr>
            <w:tcW w:w="287" w:type="pct"/>
            <w:shd w:val="clear" w:color="auto" w:fill="auto"/>
          </w:tcPr>
          <w:p w14:paraId="2C460CD6" w14:textId="77777777" w:rsidR="009154BD" w:rsidRPr="009154BD" w:rsidRDefault="009154BD" w:rsidP="00CD5D8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67257E" w14:textId="77777777" w:rsidR="009154BD" w:rsidRPr="009154BD" w:rsidRDefault="009154BD" w:rsidP="009154BD">
            <w:pPr>
              <w:tabs>
                <w:tab w:val="decimal" w:pos="106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154BD">
              <w:rPr>
                <w:rFonts w:ascii="Angsana New" w:hAnsi="Angsana New"/>
                <w:b/>
                <w:bCs/>
                <w:sz w:val="30"/>
                <w:szCs w:val="30"/>
              </w:rPr>
              <w:t>1,893,670</w:t>
            </w:r>
          </w:p>
        </w:tc>
      </w:tr>
    </w:tbl>
    <w:p w14:paraId="42129B63" w14:textId="77777777" w:rsidR="00D311D9" w:rsidRDefault="00D311D9" w:rsidP="00D311D9">
      <w:pPr>
        <w:ind w:firstLine="540"/>
        <w:jc w:val="left"/>
        <w:rPr>
          <w:rFonts w:ascii="Angsana New" w:hAnsi="Angsana New"/>
          <w:snapToGrid w:val="0"/>
          <w:sz w:val="14"/>
          <w:szCs w:val="14"/>
          <w:lang w:val="en-GB" w:eastAsia="th-TH"/>
        </w:rPr>
      </w:pPr>
    </w:p>
    <w:p w14:paraId="01F5EEAA" w14:textId="77777777" w:rsidR="007A558B" w:rsidRPr="009154BD" w:rsidRDefault="007A558B" w:rsidP="00D311D9">
      <w:pPr>
        <w:ind w:firstLine="540"/>
        <w:jc w:val="left"/>
        <w:rPr>
          <w:rFonts w:ascii="Angsana New" w:hAnsi="Angsana New"/>
          <w:snapToGrid w:val="0"/>
          <w:sz w:val="14"/>
          <w:szCs w:val="14"/>
          <w:lang w:val="en-GB" w:eastAsia="th-TH"/>
        </w:rPr>
      </w:pPr>
    </w:p>
    <w:p w14:paraId="5EDFF968" w14:textId="13C13E03" w:rsidR="009154BD" w:rsidRPr="009154BD" w:rsidRDefault="00AC43D1" w:rsidP="007A558B">
      <w:pPr>
        <w:tabs>
          <w:tab w:val="left" w:pos="540"/>
        </w:tabs>
        <w:ind w:left="450" w:right="-180"/>
        <w:jc w:val="thaiDistribute"/>
        <w:rPr>
          <w:rFonts w:ascii="Angsana New" w:hAnsi="Angsana New"/>
          <w:snapToGrid w:val="0"/>
          <w:sz w:val="30"/>
          <w:szCs w:val="30"/>
          <w:cs/>
          <w:lang w:eastAsia="th-TH"/>
        </w:rPr>
      </w:pPr>
      <w:r>
        <w:rPr>
          <w:rFonts w:ascii="Angsana New" w:hAnsi="Angsana New" w:hint="cs"/>
          <w:snapToGrid w:val="0"/>
          <w:sz w:val="30"/>
          <w:szCs w:val="30"/>
          <w:cs/>
          <w:lang w:val="en-GB" w:eastAsia="th-TH"/>
        </w:rPr>
        <w:t xml:space="preserve">ในระหว่างปี </w:t>
      </w:r>
      <w:r w:rsidR="009154BD">
        <w:rPr>
          <w:rFonts w:ascii="Angsana New" w:hAnsi="Angsana New"/>
          <w:snapToGrid w:val="0"/>
          <w:sz w:val="30"/>
          <w:szCs w:val="30"/>
          <w:lang w:eastAsia="th-TH"/>
        </w:rPr>
        <w:t xml:space="preserve">2560 </w:t>
      </w:r>
      <w:r w:rsidR="009154BD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บริษัท </w:t>
      </w:r>
      <w:r w:rsidR="009154BD">
        <w:rPr>
          <w:rFonts w:ascii="Angsana New" w:hAnsi="Angsana New"/>
          <w:snapToGrid w:val="0"/>
          <w:sz w:val="30"/>
          <w:szCs w:val="30"/>
          <w:lang w:eastAsia="th-TH"/>
        </w:rPr>
        <w:t xml:space="preserve">Myanmar Thai Rubber Joint Corporation Limited </w:t>
      </w:r>
      <w:r w:rsidR="009154BD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ซึ่งเป็นบริษัทย่อยได้จดทะเบียนเพิ่มทุนเป็นจำนวน </w:t>
      </w:r>
      <w:r w:rsidR="009154BD">
        <w:rPr>
          <w:rFonts w:ascii="Angsana New" w:hAnsi="Angsana New"/>
          <w:snapToGrid w:val="0"/>
          <w:sz w:val="30"/>
          <w:szCs w:val="30"/>
          <w:lang w:eastAsia="th-TH"/>
        </w:rPr>
        <w:t xml:space="preserve">27.7 </w:t>
      </w:r>
      <w:r w:rsidR="007A558B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ล้านบาท โดยบริษัทได้เพิ่มเงินลงทุน</w:t>
      </w:r>
      <w:r w:rsidR="009154BD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จำนวน </w:t>
      </w:r>
      <w:r w:rsidR="009154BD">
        <w:rPr>
          <w:rFonts w:ascii="Angsana New" w:hAnsi="Angsana New"/>
          <w:snapToGrid w:val="0"/>
          <w:sz w:val="30"/>
          <w:szCs w:val="30"/>
          <w:lang w:eastAsia="th-TH"/>
        </w:rPr>
        <w:t xml:space="preserve">17.7 </w:t>
      </w:r>
      <w:r w:rsidR="009154BD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ล้านบาท</w:t>
      </w:r>
      <w:r w:rsidR="007A558B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ตาม</w:t>
      </w:r>
      <w:r w:rsidR="00201CAC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สัดส่วนการถือหุ้นเดิม</w:t>
      </w:r>
    </w:p>
    <w:p w14:paraId="516FFFD2" w14:textId="77777777" w:rsidR="00D311D9" w:rsidRDefault="00D311D9" w:rsidP="00D311D9">
      <w:pPr>
        <w:ind w:firstLine="540"/>
        <w:jc w:val="left"/>
        <w:rPr>
          <w:rFonts w:ascii="Angsana New" w:hAnsi="Angsana New"/>
          <w:snapToGrid w:val="0"/>
          <w:sz w:val="30"/>
          <w:szCs w:val="30"/>
          <w:lang w:val="en-GB" w:eastAsia="th-TH"/>
        </w:rPr>
      </w:pPr>
    </w:p>
    <w:p w14:paraId="50B5EA7D" w14:textId="77777777" w:rsidR="00D311D9" w:rsidRPr="00D311D9" w:rsidRDefault="00D311D9" w:rsidP="00D311D9">
      <w:pPr>
        <w:ind w:firstLine="540"/>
        <w:jc w:val="left"/>
        <w:rPr>
          <w:rFonts w:ascii="Angsana New" w:hAnsi="Angsana New"/>
          <w:snapToGrid w:val="0"/>
          <w:sz w:val="30"/>
          <w:szCs w:val="30"/>
          <w:lang w:eastAsia="th-TH"/>
        </w:rPr>
        <w:sectPr w:rsidR="00D311D9" w:rsidRPr="00D311D9" w:rsidSect="000A66D4">
          <w:footerReference w:type="default" r:id="rId13"/>
          <w:pgSz w:w="11907" w:h="16840" w:code="9"/>
          <w:pgMar w:top="1152" w:right="1017" w:bottom="1152" w:left="1170" w:header="720" w:footer="720" w:gutter="0"/>
          <w:cols w:space="720"/>
        </w:sectPr>
      </w:pPr>
    </w:p>
    <w:p w14:paraId="6DF19706" w14:textId="77777777" w:rsidR="00DA2BFE" w:rsidRPr="00F626F6" w:rsidRDefault="00DA2BFE" w:rsidP="00DA2BFE">
      <w:pPr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เงินลงทุนในบริษัทย่อย ณ วันที่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 xml:space="preserve">ธันวาคม </w:t>
      </w:r>
      <w:r w:rsidR="0072573D" w:rsidRPr="00F626F6">
        <w:rPr>
          <w:rFonts w:ascii="Angsana New" w:hAnsi="Angsana New"/>
          <w:sz w:val="30"/>
          <w:szCs w:val="30"/>
        </w:rPr>
        <w:t>25</w:t>
      </w:r>
      <w:r w:rsidR="00462D03">
        <w:rPr>
          <w:rFonts w:ascii="Angsana New" w:hAnsi="Angsana New"/>
          <w:sz w:val="30"/>
          <w:szCs w:val="30"/>
        </w:rPr>
        <w:t>60</w:t>
      </w:r>
      <w:r w:rsidR="0072573D" w:rsidRPr="00F626F6">
        <w:rPr>
          <w:rFonts w:ascii="Angsana New" w:hAnsi="Angsana New"/>
          <w:sz w:val="30"/>
          <w:szCs w:val="30"/>
        </w:rPr>
        <w:t xml:space="preserve"> </w:t>
      </w:r>
      <w:r w:rsidR="0072573D" w:rsidRPr="00F626F6">
        <w:rPr>
          <w:rFonts w:ascii="Angsana New" w:hAnsi="Angsana New"/>
          <w:sz w:val="30"/>
          <w:szCs w:val="30"/>
          <w:cs/>
        </w:rPr>
        <w:t xml:space="preserve">และ </w:t>
      </w:r>
      <w:r w:rsidR="0072573D" w:rsidRPr="00F626F6">
        <w:rPr>
          <w:rFonts w:ascii="Angsana New" w:hAnsi="Angsana New"/>
          <w:sz w:val="30"/>
          <w:szCs w:val="30"/>
        </w:rPr>
        <w:t>255</w:t>
      </w:r>
      <w:r w:rsidR="00462D03">
        <w:rPr>
          <w:rFonts w:ascii="Angsana New" w:hAnsi="Angsana New"/>
          <w:sz w:val="30"/>
          <w:szCs w:val="30"/>
        </w:rPr>
        <w:t>9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และเงินปันผลรับสำหรับแต่ละปี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มีดังนี้</w:t>
      </w:r>
    </w:p>
    <w:p w14:paraId="683BA44F" w14:textId="77777777" w:rsidR="00DA2BFE" w:rsidRPr="00F626F6" w:rsidRDefault="00DA2BFE" w:rsidP="00DA2BFE">
      <w:pPr>
        <w:rPr>
          <w:rFonts w:ascii="Angsana New" w:hAnsi="Angsana New"/>
          <w:sz w:val="30"/>
          <w:szCs w:val="30"/>
        </w:rPr>
      </w:pPr>
    </w:p>
    <w:tbl>
      <w:tblPr>
        <w:tblW w:w="1532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358"/>
        <w:gridCol w:w="1529"/>
        <w:gridCol w:w="674"/>
        <w:gridCol w:w="45"/>
        <w:gridCol w:w="630"/>
        <w:gridCol w:w="721"/>
        <w:gridCol w:w="237"/>
        <w:gridCol w:w="34"/>
        <w:gridCol w:w="720"/>
        <w:gridCol w:w="236"/>
        <w:gridCol w:w="35"/>
        <w:gridCol w:w="810"/>
        <w:gridCol w:w="236"/>
        <w:gridCol w:w="34"/>
        <w:gridCol w:w="810"/>
        <w:gridCol w:w="236"/>
        <w:gridCol w:w="34"/>
        <w:gridCol w:w="810"/>
        <w:gridCol w:w="263"/>
        <w:gridCol w:w="7"/>
        <w:gridCol w:w="720"/>
        <w:gridCol w:w="236"/>
        <w:gridCol w:w="34"/>
        <w:gridCol w:w="773"/>
        <w:gridCol w:w="37"/>
        <w:gridCol w:w="199"/>
        <w:gridCol w:w="37"/>
        <w:gridCol w:w="849"/>
        <w:gridCol w:w="261"/>
        <w:gridCol w:w="9"/>
        <w:gridCol w:w="695"/>
        <w:gridCol w:w="237"/>
        <w:gridCol w:w="774"/>
      </w:tblGrid>
      <w:tr w:rsidR="00DA2BFE" w:rsidRPr="00F626F6" w14:paraId="780EEEDD" w14:textId="77777777" w:rsidTr="00664609">
        <w:tc>
          <w:tcPr>
            <w:tcW w:w="2358" w:type="dxa"/>
            <w:shd w:val="clear" w:color="auto" w:fill="auto"/>
          </w:tcPr>
          <w:p w14:paraId="531B5087" w14:textId="77777777" w:rsidR="00DA2BFE" w:rsidRPr="00F626F6" w:rsidRDefault="00DA2BFE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14:paraId="59ED1F1C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14:paraId="78CF6DBA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21" w:type="dxa"/>
            <w:shd w:val="clear" w:color="auto" w:fill="auto"/>
          </w:tcPr>
          <w:p w14:paraId="48B182BD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5CF16466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33A591CB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71D6F26F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1" w:type="dxa"/>
            <w:gridSpan w:val="22"/>
            <w:shd w:val="clear" w:color="auto" w:fill="auto"/>
          </w:tcPr>
          <w:p w14:paraId="5E1F766C" w14:textId="77777777" w:rsidR="00DA2BFE" w:rsidRPr="00F626F6" w:rsidRDefault="00DA2BFE" w:rsidP="000A66D4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A2BFE" w:rsidRPr="00F626F6" w14:paraId="12E5ED6D" w14:textId="77777777" w:rsidTr="00664609">
        <w:tc>
          <w:tcPr>
            <w:tcW w:w="2358" w:type="dxa"/>
            <w:shd w:val="clear" w:color="auto" w:fill="auto"/>
          </w:tcPr>
          <w:p w14:paraId="6FEE881F" w14:textId="77777777" w:rsidR="00DA2BFE" w:rsidRPr="00F626F6" w:rsidRDefault="00DA2BFE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14:paraId="2CE90692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14:paraId="02ADEBE1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สัดส่วนความ</w:t>
            </w:r>
          </w:p>
        </w:tc>
        <w:tc>
          <w:tcPr>
            <w:tcW w:w="721" w:type="dxa"/>
            <w:shd w:val="clear" w:color="auto" w:fill="auto"/>
          </w:tcPr>
          <w:p w14:paraId="653ECC3C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352E0E2A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42E22F1C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7A361471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07BB3A00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34ACCAB9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63E9E1F0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1E8DA003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</w:tcPr>
          <w:p w14:paraId="3A40552D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63" w:type="dxa"/>
          </w:tcPr>
          <w:p w14:paraId="51108121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14:paraId="0136AA68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2933FBF9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4A564F08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6C22C77F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0D4C56B7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61" w:type="dxa"/>
            <w:shd w:val="clear" w:color="auto" w:fill="auto"/>
          </w:tcPr>
          <w:p w14:paraId="44A75C75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715" w:type="dxa"/>
            <w:gridSpan w:val="4"/>
            <w:shd w:val="clear" w:color="auto" w:fill="auto"/>
          </w:tcPr>
          <w:p w14:paraId="6392D443" w14:textId="77777777" w:rsidR="00DA2BFE" w:rsidRPr="00F626F6" w:rsidRDefault="00DA2BFE" w:rsidP="000A66D4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</w:p>
        </w:tc>
      </w:tr>
      <w:tr w:rsidR="00DA2BFE" w:rsidRPr="00F626F6" w14:paraId="19974F05" w14:textId="77777777" w:rsidTr="00664609">
        <w:tc>
          <w:tcPr>
            <w:tcW w:w="2358" w:type="dxa"/>
            <w:shd w:val="clear" w:color="auto" w:fill="auto"/>
          </w:tcPr>
          <w:p w14:paraId="19D23555" w14:textId="77777777" w:rsidR="00DA2BFE" w:rsidRPr="00F626F6" w:rsidRDefault="00D173DA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i/>
                <w:iCs/>
                <w:cs/>
              </w:rPr>
            </w:pPr>
            <w:r w:rsidRPr="00F626F6">
              <w:rPr>
                <w:rFonts w:ascii="Angsana New" w:hAnsi="Angsana New" w:hint="cs"/>
                <w:b/>
                <w:bCs/>
                <w:i/>
                <w:iCs/>
                <w:cs/>
              </w:rPr>
              <w:t>บริษัทย่อย</w:t>
            </w:r>
          </w:p>
        </w:tc>
        <w:tc>
          <w:tcPr>
            <w:tcW w:w="1529" w:type="dxa"/>
          </w:tcPr>
          <w:p w14:paraId="3054C357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ลักษณะธุรกิจ</w:t>
            </w:r>
          </w:p>
        </w:tc>
        <w:tc>
          <w:tcPr>
            <w:tcW w:w="1349" w:type="dxa"/>
            <w:gridSpan w:val="3"/>
            <w:shd w:val="clear" w:color="auto" w:fill="auto"/>
          </w:tcPr>
          <w:p w14:paraId="3ED6A2B1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เป็นเจ้าของ</w:t>
            </w:r>
          </w:p>
        </w:tc>
        <w:tc>
          <w:tcPr>
            <w:tcW w:w="1712" w:type="dxa"/>
            <w:gridSpan w:val="4"/>
            <w:shd w:val="clear" w:color="auto" w:fill="auto"/>
          </w:tcPr>
          <w:p w14:paraId="4B2C4215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ทุนชำระแล้ว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7BEFFB0A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14:paraId="407E9F8D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</w:tcPr>
          <w:p w14:paraId="54BBB3DF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34" w:type="dxa"/>
            <w:gridSpan w:val="5"/>
          </w:tcPr>
          <w:p w14:paraId="3FF04F13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การด้อยค่า</w:t>
            </w:r>
          </w:p>
        </w:tc>
        <w:tc>
          <w:tcPr>
            <w:tcW w:w="236" w:type="dxa"/>
          </w:tcPr>
          <w:p w14:paraId="0116564F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29" w:type="dxa"/>
            <w:gridSpan w:val="6"/>
            <w:shd w:val="clear" w:color="auto" w:fill="auto"/>
          </w:tcPr>
          <w:p w14:paraId="50F9D656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ราคาทุน</w:t>
            </w:r>
            <w:r w:rsidRPr="00F626F6">
              <w:rPr>
                <w:rFonts w:ascii="Angsana New" w:hAnsi="Angsana New"/>
              </w:rPr>
              <w:t>-</w:t>
            </w:r>
            <w:r w:rsidRPr="00F626F6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261" w:type="dxa"/>
            <w:shd w:val="clear" w:color="auto" w:fill="auto"/>
          </w:tcPr>
          <w:p w14:paraId="1BA07F95" w14:textId="77777777" w:rsidR="00DA2BFE" w:rsidRPr="00F626F6" w:rsidRDefault="00DA2BFE" w:rsidP="000A66D4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715" w:type="dxa"/>
            <w:gridSpan w:val="4"/>
            <w:shd w:val="clear" w:color="auto" w:fill="auto"/>
          </w:tcPr>
          <w:p w14:paraId="774B2A01" w14:textId="77777777" w:rsidR="00DA2BFE" w:rsidRPr="00F626F6" w:rsidRDefault="00DA2BFE" w:rsidP="000A66D4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เงินปันผลรับ</w:t>
            </w:r>
          </w:p>
        </w:tc>
      </w:tr>
      <w:tr w:rsidR="00462D03" w:rsidRPr="00F626F6" w14:paraId="67908E53" w14:textId="77777777" w:rsidTr="00664609">
        <w:tc>
          <w:tcPr>
            <w:tcW w:w="2358" w:type="dxa"/>
            <w:shd w:val="clear" w:color="auto" w:fill="auto"/>
          </w:tcPr>
          <w:p w14:paraId="5CBF2099" w14:textId="77777777" w:rsidR="00462D03" w:rsidRPr="00F626F6" w:rsidRDefault="00462D03" w:rsidP="00462D03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14:paraId="2B5266C0" w14:textId="77777777" w:rsidR="00462D03" w:rsidRPr="00F626F6" w:rsidRDefault="00462D03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14:paraId="133C8D13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2560</w:t>
            </w:r>
          </w:p>
        </w:tc>
        <w:tc>
          <w:tcPr>
            <w:tcW w:w="630" w:type="dxa"/>
            <w:shd w:val="clear" w:color="auto" w:fill="auto"/>
          </w:tcPr>
          <w:p w14:paraId="14FCC3A8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2559</w:t>
            </w:r>
          </w:p>
        </w:tc>
        <w:tc>
          <w:tcPr>
            <w:tcW w:w="721" w:type="dxa"/>
            <w:shd w:val="clear" w:color="auto" w:fill="auto"/>
          </w:tcPr>
          <w:p w14:paraId="3FEACEE3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2560</w:t>
            </w:r>
          </w:p>
        </w:tc>
        <w:tc>
          <w:tcPr>
            <w:tcW w:w="237" w:type="dxa"/>
            <w:shd w:val="clear" w:color="auto" w:fill="auto"/>
          </w:tcPr>
          <w:p w14:paraId="2E0F9F8D" w14:textId="77777777" w:rsidR="00462D03" w:rsidRPr="00F626F6" w:rsidRDefault="00462D03" w:rsidP="00462D03">
            <w:pPr>
              <w:spacing w:line="32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2868A9D5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2559</w:t>
            </w:r>
          </w:p>
        </w:tc>
        <w:tc>
          <w:tcPr>
            <w:tcW w:w="236" w:type="dxa"/>
            <w:shd w:val="clear" w:color="auto" w:fill="auto"/>
          </w:tcPr>
          <w:p w14:paraId="52482067" w14:textId="77777777" w:rsidR="00462D03" w:rsidRPr="00F626F6" w:rsidRDefault="00462D03" w:rsidP="00462D03">
            <w:pPr>
              <w:spacing w:line="32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5" w:type="dxa"/>
            <w:gridSpan w:val="2"/>
            <w:shd w:val="clear" w:color="auto" w:fill="auto"/>
          </w:tcPr>
          <w:p w14:paraId="340FE8F5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2560</w:t>
            </w:r>
          </w:p>
        </w:tc>
        <w:tc>
          <w:tcPr>
            <w:tcW w:w="236" w:type="dxa"/>
            <w:shd w:val="clear" w:color="auto" w:fill="auto"/>
          </w:tcPr>
          <w:p w14:paraId="6168DB2A" w14:textId="77777777" w:rsidR="00462D03" w:rsidRPr="00F626F6" w:rsidRDefault="00462D03" w:rsidP="00462D03">
            <w:pPr>
              <w:spacing w:line="32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0EACC423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2559</w:t>
            </w:r>
          </w:p>
        </w:tc>
        <w:tc>
          <w:tcPr>
            <w:tcW w:w="236" w:type="dxa"/>
            <w:shd w:val="clear" w:color="auto" w:fill="auto"/>
          </w:tcPr>
          <w:p w14:paraId="14ED1915" w14:textId="77777777" w:rsidR="00462D03" w:rsidRPr="00F626F6" w:rsidRDefault="00462D03" w:rsidP="00462D03">
            <w:pPr>
              <w:spacing w:line="32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</w:tcPr>
          <w:p w14:paraId="66E7EE1A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2560</w:t>
            </w:r>
          </w:p>
        </w:tc>
        <w:tc>
          <w:tcPr>
            <w:tcW w:w="263" w:type="dxa"/>
          </w:tcPr>
          <w:p w14:paraId="6AA6537A" w14:textId="77777777" w:rsidR="00462D03" w:rsidRPr="00F626F6" w:rsidRDefault="00462D03" w:rsidP="00462D03">
            <w:pPr>
              <w:spacing w:line="32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14:paraId="09DD6F14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2559</w:t>
            </w:r>
          </w:p>
        </w:tc>
        <w:tc>
          <w:tcPr>
            <w:tcW w:w="236" w:type="dxa"/>
          </w:tcPr>
          <w:p w14:paraId="0EFAFA21" w14:textId="77777777" w:rsidR="00462D03" w:rsidRPr="00F626F6" w:rsidRDefault="00462D03" w:rsidP="00462D03">
            <w:pPr>
              <w:spacing w:line="32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4D5A8FBE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2560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6493801" w14:textId="77777777" w:rsidR="00462D03" w:rsidRPr="00F626F6" w:rsidRDefault="00462D03" w:rsidP="00462D03">
            <w:pPr>
              <w:spacing w:line="32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61F638E1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2559</w:t>
            </w:r>
          </w:p>
        </w:tc>
        <w:tc>
          <w:tcPr>
            <w:tcW w:w="261" w:type="dxa"/>
            <w:shd w:val="clear" w:color="auto" w:fill="auto"/>
          </w:tcPr>
          <w:p w14:paraId="3DF10A9F" w14:textId="77777777" w:rsidR="00462D03" w:rsidRPr="00F626F6" w:rsidRDefault="00462D03" w:rsidP="00462D03">
            <w:pPr>
              <w:spacing w:line="32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63314B67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2560</w:t>
            </w:r>
          </w:p>
        </w:tc>
        <w:tc>
          <w:tcPr>
            <w:tcW w:w="237" w:type="dxa"/>
            <w:shd w:val="clear" w:color="auto" w:fill="auto"/>
          </w:tcPr>
          <w:p w14:paraId="75269FDB" w14:textId="77777777" w:rsidR="00462D03" w:rsidRPr="00F626F6" w:rsidRDefault="00462D03" w:rsidP="00462D03">
            <w:pPr>
              <w:spacing w:line="32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65CF94E9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2559</w:t>
            </w:r>
          </w:p>
        </w:tc>
      </w:tr>
      <w:tr w:rsidR="00DA2BFE" w:rsidRPr="00F626F6" w14:paraId="31D5C281" w14:textId="77777777" w:rsidTr="00664609">
        <w:tc>
          <w:tcPr>
            <w:tcW w:w="2358" w:type="dxa"/>
            <w:shd w:val="clear" w:color="auto" w:fill="auto"/>
          </w:tcPr>
          <w:p w14:paraId="2FB104A2" w14:textId="77777777" w:rsidR="00DA2BFE" w:rsidRPr="00F626F6" w:rsidRDefault="00DA2BFE" w:rsidP="000A66D4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14:paraId="350B85B5" w14:textId="77777777" w:rsidR="00DA2BFE" w:rsidRPr="00F626F6" w:rsidRDefault="00DA2BFE" w:rsidP="000A66D4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14:paraId="161535D7" w14:textId="77777777" w:rsidR="00DA2BFE" w:rsidRPr="00F626F6" w:rsidRDefault="00DA2BFE" w:rsidP="000A66D4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</w:rPr>
            </w:pPr>
            <w:r w:rsidRPr="00F626F6">
              <w:rPr>
                <w:rFonts w:ascii="Angsana New" w:hAnsi="Angsana New"/>
                <w:i/>
                <w:iCs/>
                <w:cs/>
              </w:rPr>
              <w:t>(ร้อยละ)</w:t>
            </w:r>
          </w:p>
        </w:tc>
        <w:tc>
          <w:tcPr>
            <w:tcW w:w="10084" w:type="dxa"/>
            <w:gridSpan w:val="28"/>
            <w:shd w:val="clear" w:color="auto" w:fill="auto"/>
          </w:tcPr>
          <w:p w14:paraId="46BF3EB7" w14:textId="77777777" w:rsidR="00DA2BFE" w:rsidRPr="00F626F6" w:rsidRDefault="00DA2BFE" w:rsidP="000A66D4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</w:rPr>
            </w:pPr>
            <w:r w:rsidRPr="00F626F6">
              <w:rPr>
                <w:rFonts w:ascii="Angsana New" w:hAnsi="Angsana New"/>
                <w:i/>
                <w:iCs/>
                <w:cs/>
              </w:rPr>
              <w:t>(พันบาท)</w:t>
            </w:r>
          </w:p>
        </w:tc>
      </w:tr>
      <w:tr w:rsidR="00DA2BFE" w:rsidRPr="00F626F6" w14:paraId="4A7DDF73" w14:textId="77777777" w:rsidTr="00664609">
        <w:tc>
          <w:tcPr>
            <w:tcW w:w="2358" w:type="dxa"/>
            <w:shd w:val="clear" w:color="auto" w:fill="auto"/>
          </w:tcPr>
          <w:p w14:paraId="7093A866" w14:textId="77777777" w:rsidR="00DA2BFE" w:rsidRPr="00F626F6" w:rsidRDefault="00DA2BFE" w:rsidP="000A66D4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  <w:r w:rsidRPr="00F626F6">
              <w:rPr>
                <w:rFonts w:ascii="Angsana New" w:hAnsi="Angsana New"/>
                <w:b/>
                <w:bCs/>
                <w:cs/>
              </w:rPr>
              <w:t>บริษัทย่อยทางตรง</w:t>
            </w:r>
          </w:p>
        </w:tc>
        <w:tc>
          <w:tcPr>
            <w:tcW w:w="1529" w:type="dxa"/>
          </w:tcPr>
          <w:p w14:paraId="6BB05394" w14:textId="77777777" w:rsidR="00DA2BFE" w:rsidRPr="00F626F6" w:rsidRDefault="00DA2BFE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14:paraId="66833ECA" w14:textId="77777777" w:rsidR="00DA2BFE" w:rsidRPr="00F626F6" w:rsidRDefault="00DA2BFE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30" w:type="dxa"/>
            <w:shd w:val="clear" w:color="auto" w:fill="auto"/>
          </w:tcPr>
          <w:p w14:paraId="540CA61F" w14:textId="77777777" w:rsidR="00DA2BFE" w:rsidRPr="00F626F6" w:rsidRDefault="00DA2BFE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21" w:type="dxa"/>
            <w:shd w:val="clear" w:color="auto" w:fill="auto"/>
          </w:tcPr>
          <w:p w14:paraId="044DCBD5" w14:textId="77777777" w:rsidR="00DA2BFE" w:rsidRPr="00F626F6" w:rsidRDefault="00DA2BFE" w:rsidP="000A66D4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37915251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5D0FC025" w14:textId="77777777" w:rsidR="00DA2BFE" w:rsidRPr="00F626F6" w:rsidRDefault="00DA2BFE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404B39A9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gridSpan w:val="2"/>
            <w:shd w:val="clear" w:color="auto" w:fill="auto"/>
          </w:tcPr>
          <w:p w14:paraId="20EFE9A7" w14:textId="77777777" w:rsidR="00DA2BFE" w:rsidRPr="00F626F6" w:rsidRDefault="00DA2BFE" w:rsidP="000A66D4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2EE37CAB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68326D28" w14:textId="77777777" w:rsidR="00DA2BFE" w:rsidRPr="00F626F6" w:rsidRDefault="00DA2BFE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71928AD8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</w:tcPr>
          <w:p w14:paraId="1DE56F37" w14:textId="77777777" w:rsidR="00DA2BFE" w:rsidRPr="00F626F6" w:rsidRDefault="00DA2BFE" w:rsidP="000A66D4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63" w:type="dxa"/>
          </w:tcPr>
          <w:p w14:paraId="05E85671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14:paraId="3D48EF23" w14:textId="77777777" w:rsidR="00DA2BFE" w:rsidRPr="00F626F6" w:rsidRDefault="00DA2BFE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320AF37F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692C2A8C" w14:textId="77777777" w:rsidR="00DA2BFE" w:rsidRPr="00F626F6" w:rsidRDefault="00DA2BFE" w:rsidP="000A66D4">
            <w:pPr>
              <w:tabs>
                <w:tab w:val="decimal" w:pos="64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5E692DC6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040DFADF" w14:textId="77777777" w:rsidR="00DA2BFE" w:rsidRPr="00F626F6" w:rsidRDefault="00DA2BFE" w:rsidP="000A66D4">
            <w:pPr>
              <w:tabs>
                <w:tab w:val="decimal" w:pos="64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61" w:type="dxa"/>
            <w:shd w:val="clear" w:color="auto" w:fill="auto"/>
          </w:tcPr>
          <w:p w14:paraId="275DECBE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5950038C" w14:textId="77777777" w:rsidR="00DA2BFE" w:rsidRPr="00F626F6" w:rsidRDefault="00DA2BFE" w:rsidP="000A66D4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6DA4F97C" w14:textId="77777777" w:rsidR="00DA2BFE" w:rsidRPr="00F626F6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6D03EBE7" w14:textId="77777777" w:rsidR="00DA2BFE" w:rsidRPr="00F626F6" w:rsidRDefault="00DA2BFE" w:rsidP="000A66D4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</w:tr>
      <w:tr w:rsidR="00462D03" w:rsidRPr="00F626F6" w14:paraId="5C31826B" w14:textId="77777777" w:rsidTr="00664609">
        <w:tc>
          <w:tcPr>
            <w:tcW w:w="2358" w:type="dxa"/>
            <w:shd w:val="clear" w:color="auto" w:fill="auto"/>
          </w:tcPr>
          <w:p w14:paraId="59F21338" w14:textId="64B4EBE0" w:rsidR="00462D03" w:rsidRPr="00780389" w:rsidRDefault="00462D03" w:rsidP="007A558B">
            <w:pPr>
              <w:spacing w:line="320" w:lineRule="exact"/>
              <w:ind w:left="72" w:right="-198" w:hanging="9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บริ</w:t>
            </w:r>
            <w:r w:rsidR="007A558B">
              <w:rPr>
                <w:rFonts w:ascii="Angsana New" w:hAnsi="Angsana New"/>
                <w:cs/>
              </w:rPr>
              <w:t>ษัท ไทยรับเบอร์ลาเท็คซ์กรุ๊ป</w:t>
            </w:r>
            <w:r w:rsidR="007A558B">
              <w:rPr>
                <w:rFonts w:ascii="Angsana New" w:hAnsi="Angsana New"/>
                <w:cs/>
              </w:rPr>
              <w:br/>
            </w:r>
            <w:r w:rsidRPr="00F626F6">
              <w:rPr>
                <w:rFonts w:ascii="Angsana New" w:hAnsi="Angsana New"/>
                <w:cs/>
              </w:rPr>
              <w:t>จำกัด</w:t>
            </w:r>
            <w:r w:rsidR="00780389">
              <w:rPr>
                <w:rFonts w:ascii="Angsana New" w:hAnsi="Angsana New"/>
              </w:rPr>
              <w:t xml:space="preserve"> </w:t>
            </w:r>
            <w:r w:rsidR="007A558B">
              <w:rPr>
                <w:rFonts w:ascii="Angsana New" w:hAnsi="Angsana New" w:hint="cs"/>
                <w:cs/>
              </w:rPr>
              <w:t>(โอนกิจการรวม</w:t>
            </w:r>
            <w:r w:rsidR="00780389">
              <w:rPr>
                <w:rFonts w:ascii="Angsana New" w:hAnsi="Angsana New" w:hint="cs"/>
                <w:cs/>
              </w:rPr>
              <w:t>กับบริษัท</w:t>
            </w:r>
            <w:r w:rsidR="007A558B">
              <w:rPr>
                <w:rFonts w:ascii="Angsana New" w:hAnsi="Angsana New" w:hint="cs"/>
                <w:cs/>
              </w:rPr>
              <w:t xml:space="preserve"> </w:t>
            </w:r>
            <w:r w:rsidR="00780389">
              <w:rPr>
                <w:rFonts w:ascii="Angsana New" w:hAnsi="Angsana New" w:hint="cs"/>
                <w:cs/>
              </w:rPr>
              <w:t xml:space="preserve">ใหญ่เมื่อวันที่ </w:t>
            </w:r>
            <w:r w:rsidR="00780389">
              <w:rPr>
                <w:rFonts w:ascii="Angsana New" w:hAnsi="Angsana New"/>
              </w:rPr>
              <w:t>29</w:t>
            </w:r>
            <w:r w:rsidR="00780389">
              <w:rPr>
                <w:rFonts w:ascii="Angsana New" w:hAnsi="Angsana New" w:hint="cs"/>
                <w:cs/>
              </w:rPr>
              <w:t xml:space="preserve"> ธันวาคม </w:t>
            </w:r>
            <w:r w:rsidR="00780389">
              <w:rPr>
                <w:rFonts w:ascii="Angsana New" w:hAnsi="Angsana New"/>
              </w:rPr>
              <w:t>2560</w:t>
            </w:r>
            <w:r w:rsidR="00780389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529" w:type="dxa"/>
          </w:tcPr>
          <w:p w14:paraId="36D84062" w14:textId="77777777" w:rsidR="00462D03" w:rsidRPr="00F626F6" w:rsidRDefault="00462D03" w:rsidP="00462D03">
            <w:pPr>
              <w:spacing w:line="320" w:lineRule="exact"/>
              <w:ind w:left="72" w:hanging="174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ผลิตและจำหน่าย</w:t>
            </w:r>
            <w:r w:rsidRPr="00F626F6">
              <w:rPr>
                <w:rFonts w:ascii="Angsana New" w:hAnsi="Angsana New"/>
              </w:rPr>
              <w:t xml:space="preserve">  </w:t>
            </w:r>
            <w:r w:rsidRPr="00F626F6">
              <w:rPr>
                <w:rFonts w:ascii="Angsana New" w:hAnsi="Angsana New"/>
                <w:cs/>
              </w:rPr>
              <w:t>ผลิตภัณฑ์ที่ได้จากน้ำยางธรรมชาติ</w:t>
            </w:r>
          </w:p>
        </w:tc>
        <w:tc>
          <w:tcPr>
            <w:tcW w:w="719" w:type="dxa"/>
            <w:gridSpan w:val="2"/>
            <w:shd w:val="clear" w:color="auto" w:fill="auto"/>
          </w:tcPr>
          <w:p w14:paraId="212ABECE" w14:textId="77777777" w:rsidR="00462D03" w:rsidRPr="00F626F6" w:rsidRDefault="00586AA5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100.0</w:t>
            </w:r>
          </w:p>
        </w:tc>
        <w:tc>
          <w:tcPr>
            <w:tcW w:w="630" w:type="dxa"/>
            <w:shd w:val="clear" w:color="auto" w:fill="auto"/>
          </w:tcPr>
          <w:p w14:paraId="7FE69815" w14:textId="77777777" w:rsidR="00462D03" w:rsidRPr="00F626F6" w:rsidRDefault="00462D03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100.0</w:t>
            </w:r>
          </w:p>
        </w:tc>
        <w:tc>
          <w:tcPr>
            <w:tcW w:w="721" w:type="dxa"/>
            <w:shd w:val="clear" w:color="auto" w:fill="auto"/>
          </w:tcPr>
          <w:p w14:paraId="4C65671F" w14:textId="77777777" w:rsidR="00462D03" w:rsidRPr="00F626F6" w:rsidRDefault="00770F14" w:rsidP="00462D03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544,000</w:t>
            </w:r>
          </w:p>
        </w:tc>
        <w:tc>
          <w:tcPr>
            <w:tcW w:w="237" w:type="dxa"/>
            <w:shd w:val="clear" w:color="auto" w:fill="auto"/>
          </w:tcPr>
          <w:p w14:paraId="6931F616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3CBAA46D" w14:textId="77777777" w:rsidR="00462D03" w:rsidRPr="00F626F6" w:rsidRDefault="00462D03" w:rsidP="00462D03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544,000</w:t>
            </w:r>
          </w:p>
        </w:tc>
        <w:tc>
          <w:tcPr>
            <w:tcW w:w="236" w:type="dxa"/>
            <w:shd w:val="clear" w:color="auto" w:fill="auto"/>
          </w:tcPr>
          <w:p w14:paraId="5F42BBCB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gridSpan w:val="2"/>
            <w:shd w:val="clear" w:color="auto" w:fill="auto"/>
          </w:tcPr>
          <w:p w14:paraId="1E2B3E8E" w14:textId="77777777" w:rsidR="00462D03" w:rsidRPr="00F626F6" w:rsidRDefault="00770F14" w:rsidP="00462D03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544,000</w:t>
            </w:r>
          </w:p>
        </w:tc>
        <w:tc>
          <w:tcPr>
            <w:tcW w:w="236" w:type="dxa"/>
            <w:shd w:val="clear" w:color="auto" w:fill="auto"/>
          </w:tcPr>
          <w:p w14:paraId="7C0B7EF6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6012981B" w14:textId="77777777" w:rsidR="00462D03" w:rsidRPr="00F626F6" w:rsidRDefault="00462D03" w:rsidP="00462D03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544,000</w:t>
            </w:r>
          </w:p>
        </w:tc>
        <w:tc>
          <w:tcPr>
            <w:tcW w:w="236" w:type="dxa"/>
            <w:shd w:val="clear" w:color="auto" w:fill="auto"/>
          </w:tcPr>
          <w:p w14:paraId="44621DA6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</w:tcPr>
          <w:p w14:paraId="03183AFB" w14:textId="77777777" w:rsidR="00462D03" w:rsidRPr="00F626F6" w:rsidRDefault="00770F14" w:rsidP="00462D03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14:paraId="539B6235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14:paraId="0B137FD9" w14:textId="77777777" w:rsidR="00462D03" w:rsidRPr="00F626F6" w:rsidRDefault="00462D03" w:rsidP="00462D03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14:paraId="061C643A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0A3DC7FC" w14:textId="77777777" w:rsidR="00462D03" w:rsidRPr="00F626F6" w:rsidRDefault="00770F14" w:rsidP="00462D03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544,000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7F2DC9E3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1AA70446" w14:textId="77777777" w:rsidR="00462D03" w:rsidRPr="00F626F6" w:rsidRDefault="00462D03" w:rsidP="00462D03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544,000</w:t>
            </w:r>
          </w:p>
        </w:tc>
        <w:tc>
          <w:tcPr>
            <w:tcW w:w="261" w:type="dxa"/>
            <w:shd w:val="clear" w:color="auto" w:fill="auto"/>
          </w:tcPr>
          <w:p w14:paraId="145BC02F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1EE87AE1" w14:textId="77777777" w:rsidR="00462D03" w:rsidRPr="004C6F6A" w:rsidRDefault="009F22FE" w:rsidP="00462D03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highlight w:val="yellow"/>
              </w:rPr>
            </w:pPr>
            <w:r w:rsidRPr="009F22FE">
              <w:rPr>
                <w:rFonts w:ascii="Angsana New" w:hAnsi="Angsana New"/>
              </w:rPr>
              <w:t>217,600</w:t>
            </w:r>
          </w:p>
        </w:tc>
        <w:tc>
          <w:tcPr>
            <w:tcW w:w="237" w:type="dxa"/>
            <w:shd w:val="clear" w:color="auto" w:fill="auto"/>
          </w:tcPr>
          <w:p w14:paraId="57BEDF3B" w14:textId="77777777" w:rsidR="00462D03" w:rsidRPr="004C6F6A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highlight w:val="yellow"/>
              </w:rPr>
            </w:pPr>
          </w:p>
        </w:tc>
        <w:tc>
          <w:tcPr>
            <w:tcW w:w="774" w:type="dxa"/>
            <w:shd w:val="clear" w:color="auto" w:fill="auto"/>
          </w:tcPr>
          <w:p w14:paraId="5086BDF0" w14:textId="77777777" w:rsidR="00462D03" w:rsidRPr="00F626F6" w:rsidRDefault="00462D03" w:rsidP="00462D03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</w:tr>
      <w:tr w:rsidR="00462D03" w:rsidRPr="00F626F6" w14:paraId="66B5C854" w14:textId="77777777" w:rsidTr="00664609">
        <w:tc>
          <w:tcPr>
            <w:tcW w:w="2358" w:type="dxa"/>
            <w:shd w:val="clear" w:color="auto" w:fill="auto"/>
          </w:tcPr>
          <w:p w14:paraId="726521BA" w14:textId="77777777" w:rsidR="00462D03" w:rsidRPr="00F626F6" w:rsidRDefault="00462D03" w:rsidP="00462D03">
            <w:pPr>
              <w:spacing w:line="320" w:lineRule="exact"/>
              <w:ind w:right="-18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บริษัท เวิลด์เฟล็กซ์ จำกัด</w:t>
            </w:r>
            <w:r w:rsidRPr="00F626F6">
              <w:rPr>
                <w:rFonts w:ascii="Angsana New" w:hAnsi="Angsana New"/>
                <w:cs/>
              </w:rPr>
              <w:br/>
              <w:t xml:space="preserve">   (มหาชน)</w:t>
            </w:r>
          </w:p>
        </w:tc>
        <w:tc>
          <w:tcPr>
            <w:tcW w:w="1529" w:type="dxa"/>
          </w:tcPr>
          <w:p w14:paraId="2CCBDB20" w14:textId="77777777" w:rsidR="00462D03" w:rsidRPr="00F626F6" w:rsidRDefault="00462D03" w:rsidP="00462D03">
            <w:pPr>
              <w:spacing w:line="320" w:lineRule="exact"/>
              <w:ind w:left="72" w:hanging="168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ผลิตและจำหน่ายเส้นด้ายยางยืด</w:t>
            </w:r>
          </w:p>
        </w:tc>
        <w:tc>
          <w:tcPr>
            <w:tcW w:w="719" w:type="dxa"/>
            <w:gridSpan w:val="2"/>
            <w:shd w:val="clear" w:color="auto" w:fill="auto"/>
          </w:tcPr>
          <w:p w14:paraId="23A22C86" w14:textId="77777777" w:rsidR="00462D03" w:rsidRPr="00F626F6" w:rsidRDefault="00586AA5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98.4</w:t>
            </w:r>
          </w:p>
        </w:tc>
        <w:tc>
          <w:tcPr>
            <w:tcW w:w="630" w:type="dxa"/>
            <w:shd w:val="clear" w:color="auto" w:fill="auto"/>
          </w:tcPr>
          <w:p w14:paraId="1F92D89D" w14:textId="77777777" w:rsidR="00462D03" w:rsidRPr="00F626F6" w:rsidRDefault="00462D03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98.4</w:t>
            </w:r>
          </w:p>
        </w:tc>
        <w:tc>
          <w:tcPr>
            <w:tcW w:w="721" w:type="dxa"/>
            <w:shd w:val="clear" w:color="auto" w:fill="auto"/>
          </w:tcPr>
          <w:p w14:paraId="5F8CC0E5" w14:textId="77777777" w:rsidR="00462D03" w:rsidRPr="00F626F6" w:rsidRDefault="00770F14" w:rsidP="00462D03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308,000</w:t>
            </w:r>
          </w:p>
        </w:tc>
        <w:tc>
          <w:tcPr>
            <w:tcW w:w="237" w:type="dxa"/>
            <w:shd w:val="clear" w:color="auto" w:fill="auto"/>
          </w:tcPr>
          <w:p w14:paraId="35D1046F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2EA3D7BD" w14:textId="77777777" w:rsidR="00462D03" w:rsidRPr="00F626F6" w:rsidRDefault="00462D03" w:rsidP="00462D03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308,000</w:t>
            </w:r>
          </w:p>
        </w:tc>
        <w:tc>
          <w:tcPr>
            <w:tcW w:w="236" w:type="dxa"/>
            <w:shd w:val="clear" w:color="auto" w:fill="auto"/>
          </w:tcPr>
          <w:p w14:paraId="5E983717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gridSpan w:val="2"/>
            <w:shd w:val="clear" w:color="auto" w:fill="auto"/>
          </w:tcPr>
          <w:p w14:paraId="1086477F" w14:textId="77777777" w:rsidR="00462D03" w:rsidRPr="00F626F6" w:rsidRDefault="00770F14" w:rsidP="00462D03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443,600</w:t>
            </w:r>
          </w:p>
        </w:tc>
        <w:tc>
          <w:tcPr>
            <w:tcW w:w="236" w:type="dxa"/>
            <w:shd w:val="clear" w:color="auto" w:fill="auto"/>
          </w:tcPr>
          <w:p w14:paraId="0A719A52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433A04B2" w14:textId="77777777" w:rsidR="00462D03" w:rsidRPr="00F626F6" w:rsidRDefault="00462D03" w:rsidP="00462D03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443,600</w:t>
            </w:r>
          </w:p>
        </w:tc>
        <w:tc>
          <w:tcPr>
            <w:tcW w:w="236" w:type="dxa"/>
            <w:shd w:val="clear" w:color="auto" w:fill="auto"/>
          </w:tcPr>
          <w:p w14:paraId="23D2F064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</w:tcPr>
          <w:p w14:paraId="6E5CE9FE" w14:textId="77777777" w:rsidR="00462D03" w:rsidRPr="00F626F6" w:rsidRDefault="00770F14" w:rsidP="00462D03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14:paraId="7D89A1EB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14:paraId="24159CE6" w14:textId="77777777" w:rsidR="00462D03" w:rsidRPr="00F626F6" w:rsidRDefault="00462D03" w:rsidP="00462D03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14:paraId="6C30E604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2AF505B7" w14:textId="77777777" w:rsidR="00462D03" w:rsidRPr="00F626F6" w:rsidRDefault="0028640D" w:rsidP="00462D03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443,600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4E90471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4A5C170D" w14:textId="77777777" w:rsidR="00462D03" w:rsidRPr="00F626F6" w:rsidRDefault="00462D03" w:rsidP="00462D03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443,600</w:t>
            </w:r>
          </w:p>
        </w:tc>
        <w:tc>
          <w:tcPr>
            <w:tcW w:w="261" w:type="dxa"/>
            <w:shd w:val="clear" w:color="auto" w:fill="auto"/>
          </w:tcPr>
          <w:p w14:paraId="49ED29CF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2A69CD1B" w14:textId="77777777" w:rsidR="00462D03" w:rsidRPr="00F626F6" w:rsidRDefault="0028640D" w:rsidP="00462D03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37EE55A8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4D58E77F" w14:textId="77777777" w:rsidR="00462D03" w:rsidRPr="00F626F6" w:rsidRDefault="00462D03" w:rsidP="00462D03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</w:tr>
      <w:tr w:rsidR="00462D03" w:rsidRPr="00F626F6" w14:paraId="0B8D8C31" w14:textId="77777777" w:rsidTr="00664609">
        <w:tc>
          <w:tcPr>
            <w:tcW w:w="2358" w:type="dxa"/>
            <w:shd w:val="clear" w:color="auto" w:fill="auto"/>
          </w:tcPr>
          <w:p w14:paraId="66D32C82" w14:textId="77777777" w:rsidR="00462D03" w:rsidRPr="00F626F6" w:rsidRDefault="00462D03" w:rsidP="00462D03">
            <w:pPr>
              <w:spacing w:line="320" w:lineRule="exact"/>
              <w:ind w:right="-18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 xml:space="preserve">บริษัท ไทยรับเบอร์ แลนด์ </w:t>
            </w:r>
            <w:r w:rsidRPr="00F626F6">
              <w:rPr>
                <w:rFonts w:ascii="Angsana New" w:hAnsi="Angsana New"/>
                <w:cs/>
              </w:rPr>
              <w:br/>
              <w:t xml:space="preserve">   แอนด์ แพลนเตชั่น จำกัด</w:t>
            </w:r>
          </w:p>
        </w:tc>
        <w:tc>
          <w:tcPr>
            <w:tcW w:w="1529" w:type="dxa"/>
          </w:tcPr>
          <w:p w14:paraId="4E5F69F1" w14:textId="77777777" w:rsidR="00462D03" w:rsidRPr="00F626F6" w:rsidRDefault="00462D03" w:rsidP="00462D03">
            <w:pPr>
              <w:spacing w:line="320" w:lineRule="exact"/>
              <w:ind w:left="72" w:hanging="168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ดำเนินการปลูกสวนยาง</w:t>
            </w:r>
          </w:p>
        </w:tc>
        <w:tc>
          <w:tcPr>
            <w:tcW w:w="719" w:type="dxa"/>
            <w:gridSpan w:val="2"/>
            <w:shd w:val="clear" w:color="auto" w:fill="auto"/>
          </w:tcPr>
          <w:p w14:paraId="3D701FE9" w14:textId="77777777" w:rsidR="00462D03" w:rsidRPr="00F626F6" w:rsidRDefault="00586AA5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100.0</w:t>
            </w:r>
          </w:p>
        </w:tc>
        <w:tc>
          <w:tcPr>
            <w:tcW w:w="630" w:type="dxa"/>
            <w:shd w:val="clear" w:color="auto" w:fill="auto"/>
          </w:tcPr>
          <w:p w14:paraId="118513ED" w14:textId="77777777" w:rsidR="00462D03" w:rsidRPr="00F626F6" w:rsidRDefault="00462D03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100.0</w:t>
            </w:r>
          </w:p>
        </w:tc>
        <w:tc>
          <w:tcPr>
            <w:tcW w:w="721" w:type="dxa"/>
            <w:shd w:val="clear" w:color="auto" w:fill="auto"/>
          </w:tcPr>
          <w:p w14:paraId="395A1C40" w14:textId="77777777" w:rsidR="00462D03" w:rsidRPr="00F626F6" w:rsidRDefault="00770F14" w:rsidP="00462D03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300,000</w:t>
            </w:r>
          </w:p>
        </w:tc>
        <w:tc>
          <w:tcPr>
            <w:tcW w:w="237" w:type="dxa"/>
            <w:shd w:val="clear" w:color="auto" w:fill="auto"/>
          </w:tcPr>
          <w:p w14:paraId="50FAA315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3A4F42AF" w14:textId="77777777" w:rsidR="00462D03" w:rsidRPr="00F626F6" w:rsidRDefault="00462D03" w:rsidP="00462D03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300,000</w:t>
            </w:r>
          </w:p>
        </w:tc>
        <w:tc>
          <w:tcPr>
            <w:tcW w:w="236" w:type="dxa"/>
            <w:shd w:val="clear" w:color="auto" w:fill="auto"/>
          </w:tcPr>
          <w:p w14:paraId="0DBDF630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gridSpan w:val="2"/>
            <w:shd w:val="clear" w:color="auto" w:fill="auto"/>
          </w:tcPr>
          <w:p w14:paraId="4B9A5545" w14:textId="77777777" w:rsidR="00462D03" w:rsidRPr="00F626F6" w:rsidRDefault="00770F14" w:rsidP="00462D03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300,000</w:t>
            </w:r>
          </w:p>
        </w:tc>
        <w:tc>
          <w:tcPr>
            <w:tcW w:w="236" w:type="dxa"/>
            <w:shd w:val="clear" w:color="auto" w:fill="auto"/>
          </w:tcPr>
          <w:p w14:paraId="7AC61CFE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1D532FD1" w14:textId="77777777" w:rsidR="00462D03" w:rsidRPr="00F626F6" w:rsidRDefault="00462D03" w:rsidP="00462D03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300,000</w:t>
            </w:r>
          </w:p>
        </w:tc>
        <w:tc>
          <w:tcPr>
            <w:tcW w:w="236" w:type="dxa"/>
            <w:shd w:val="clear" w:color="auto" w:fill="auto"/>
          </w:tcPr>
          <w:p w14:paraId="1B5E1C00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</w:tcPr>
          <w:p w14:paraId="0464F2E3" w14:textId="77777777" w:rsidR="00462D03" w:rsidRPr="00F626F6" w:rsidRDefault="00770F14" w:rsidP="00462D03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14:paraId="2FC69B80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14:paraId="71483758" w14:textId="77777777" w:rsidR="00462D03" w:rsidRPr="00F626F6" w:rsidRDefault="00462D03" w:rsidP="00462D03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14:paraId="7A800D7F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1D92BBF2" w14:textId="77777777" w:rsidR="00462D03" w:rsidRPr="00F626F6" w:rsidRDefault="0028640D" w:rsidP="00462D03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300,000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14101AA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55E9ACED" w14:textId="77777777" w:rsidR="00462D03" w:rsidRPr="00F626F6" w:rsidRDefault="00462D03" w:rsidP="00462D03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300,000</w:t>
            </w:r>
          </w:p>
        </w:tc>
        <w:tc>
          <w:tcPr>
            <w:tcW w:w="261" w:type="dxa"/>
            <w:shd w:val="clear" w:color="auto" w:fill="auto"/>
          </w:tcPr>
          <w:p w14:paraId="009BD598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755DE55B" w14:textId="77777777" w:rsidR="00462D03" w:rsidRPr="00F626F6" w:rsidRDefault="0028640D" w:rsidP="00462D03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2E34DCA8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3D01DD24" w14:textId="77777777" w:rsidR="00462D03" w:rsidRPr="00F626F6" w:rsidRDefault="00462D03" w:rsidP="00462D03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</w:tr>
      <w:tr w:rsidR="00462D03" w:rsidRPr="00F626F6" w14:paraId="3082FC01" w14:textId="77777777" w:rsidTr="00664609">
        <w:tc>
          <w:tcPr>
            <w:tcW w:w="2358" w:type="dxa"/>
            <w:shd w:val="clear" w:color="auto" w:fill="auto"/>
          </w:tcPr>
          <w:p w14:paraId="5047ECAC" w14:textId="77777777" w:rsidR="00462D03" w:rsidRPr="00F626F6" w:rsidRDefault="00462D03" w:rsidP="00462D03">
            <w:pPr>
              <w:spacing w:line="320" w:lineRule="exact"/>
              <w:ind w:right="-18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บริษัท แอโกรเวลท์ จำกัด</w:t>
            </w:r>
          </w:p>
        </w:tc>
        <w:tc>
          <w:tcPr>
            <w:tcW w:w="1529" w:type="dxa"/>
          </w:tcPr>
          <w:p w14:paraId="724F5727" w14:textId="77777777" w:rsidR="00462D03" w:rsidRPr="00F626F6" w:rsidRDefault="00462D03" w:rsidP="00462D03">
            <w:pPr>
              <w:spacing w:line="320" w:lineRule="exact"/>
              <w:ind w:left="72" w:hanging="168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ซื้อขายสินค้าเกษตรล่วงหน้า</w:t>
            </w:r>
          </w:p>
        </w:tc>
        <w:tc>
          <w:tcPr>
            <w:tcW w:w="719" w:type="dxa"/>
            <w:gridSpan w:val="2"/>
            <w:shd w:val="clear" w:color="auto" w:fill="auto"/>
          </w:tcPr>
          <w:p w14:paraId="68CF56BF" w14:textId="77777777" w:rsidR="00462D03" w:rsidRPr="00F626F6" w:rsidRDefault="00586AA5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14:paraId="753FC6A8" w14:textId="77777777" w:rsidR="00462D03" w:rsidRPr="00F626F6" w:rsidRDefault="00462D03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100.0</w:t>
            </w:r>
          </w:p>
        </w:tc>
        <w:tc>
          <w:tcPr>
            <w:tcW w:w="721" w:type="dxa"/>
            <w:shd w:val="clear" w:color="auto" w:fill="auto"/>
          </w:tcPr>
          <w:p w14:paraId="2AB5231A" w14:textId="77777777" w:rsidR="00462D03" w:rsidRPr="00F626F6" w:rsidRDefault="009F22FE" w:rsidP="00462D03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021070E5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4BC7A981" w14:textId="77777777" w:rsidR="00462D03" w:rsidRPr="00F626F6" w:rsidRDefault="00462D03" w:rsidP="00462D03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39,750</w:t>
            </w:r>
          </w:p>
        </w:tc>
        <w:tc>
          <w:tcPr>
            <w:tcW w:w="236" w:type="dxa"/>
            <w:shd w:val="clear" w:color="auto" w:fill="auto"/>
          </w:tcPr>
          <w:p w14:paraId="45BE8911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gridSpan w:val="2"/>
            <w:shd w:val="clear" w:color="auto" w:fill="auto"/>
          </w:tcPr>
          <w:p w14:paraId="399D1B6E" w14:textId="77777777" w:rsidR="00462D03" w:rsidRPr="00F626F6" w:rsidRDefault="00770F14" w:rsidP="00462D03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B322506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2DC33DC2" w14:textId="77777777" w:rsidR="00462D03" w:rsidRPr="00F626F6" w:rsidRDefault="00462D03" w:rsidP="00462D03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25,850</w:t>
            </w:r>
          </w:p>
        </w:tc>
        <w:tc>
          <w:tcPr>
            <w:tcW w:w="236" w:type="dxa"/>
            <w:shd w:val="clear" w:color="auto" w:fill="auto"/>
          </w:tcPr>
          <w:p w14:paraId="36250881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</w:tcPr>
          <w:p w14:paraId="45C40C36" w14:textId="77777777" w:rsidR="00462D03" w:rsidRPr="00F626F6" w:rsidRDefault="00770F14" w:rsidP="00462D03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14:paraId="0D155B2C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14:paraId="07575B83" w14:textId="77777777" w:rsidR="00462D03" w:rsidRPr="00F626F6" w:rsidRDefault="00462D03" w:rsidP="00462D03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(24,961)</w:t>
            </w:r>
          </w:p>
        </w:tc>
        <w:tc>
          <w:tcPr>
            <w:tcW w:w="236" w:type="dxa"/>
          </w:tcPr>
          <w:p w14:paraId="3D5E70BB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6B177BFD" w14:textId="77777777" w:rsidR="00462D03" w:rsidRPr="00F626F6" w:rsidRDefault="0028640D" w:rsidP="00462D03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7EFC92BD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3A966A5A" w14:textId="77777777" w:rsidR="00462D03" w:rsidRPr="00F626F6" w:rsidRDefault="00462D03" w:rsidP="00462D03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889</w:t>
            </w:r>
          </w:p>
        </w:tc>
        <w:tc>
          <w:tcPr>
            <w:tcW w:w="261" w:type="dxa"/>
            <w:shd w:val="clear" w:color="auto" w:fill="auto"/>
          </w:tcPr>
          <w:p w14:paraId="377AC4C1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7BDAF394" w14:textId="77777777" w:rsidR="00462D03" w:rsidRPr="00F626F6" w:rsidRDefault="0028640D" w:rsidP="00462D03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19BF824F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62F6C8D2" w14:textId="77777777" w:rsidR="00462D03" w:rsidRPr="00F626F6" w:rsidRDefault="00462D03" w:rsidP="00462D03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</w:tr>
      <w:tr w:rsidR="00462D03" w:rsidRPr="00F626F6" w14:paraId="4A17AD32" w14:textId="77777777" w:rsidTr="00664609">
        <w:tc>
          <w:tcPr>
            <w:tcW w:w="2358" w:type="dxa"/>
            <w:shd w:val="clear" w:color="auto" w:fill="auto"/>
          </w:tcPr>
          <w:p w14:paraId="2C0A726E" w14:textId="77777777" w:rsidR="00462D03" w:rsidRPr="00F626F6" w:rsidRDefault="00462D03" w:rsidP="00462D03">
            <w:pPr>
              <w:spacing w:line="320" w:lineRule="exact"/>
              <w:ind w:right="-18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 xml:space="preserve">บริษัท ไทยรับเบอร์ เอช พี เอ็น </w:t>
            </w:r>
            <w:r w:rsidRPr="00F626F6">
              <w:rPr>
                <w:rFonts w:ascii="Angsana New" w:hAnsi="Angsana New"/>
                <w:cs/>
              </w:rPr>
              <w:br/>
              <w:t xml:space="preserve">   อาร์ จำกัด</w:t>
            </w:r>
          </w:p>
        </w:tc>
        <w:tc>
          <w:tcPr>
            <w:tcW w:w="1529" w:type="dxa"/>
          </w:tcPr>
          <w:p w14:paraId="27D4A50D" w14:textId="77777777" w:rsidR="00462D03" w:rsidRPr="00F626F6" w:rsidRDefault="00462D03" w:rsidP="00462D03">
            <w:pPr>
              <w:spacing w:line="320" w:lineRule="exact"/>
              <w:ind w:left="72" w:right="-108" w:hanging="174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จำหน่ายยางแท่งและยางคอมพาวด์</w:t>
            </w:r>
          </w:p>
        </w:tc>
        <w:tc>
          <w:tcPr>
            <w:tcW w:w="719" w:type="dxa"/>
            <w:gridSpan w:val="2"/>
            <w:shd w:val="clear" w:color="auto" w:fill="auto"/>
          </w:tcPr>
          <w:p w14:paraId="23CCBB51" w14:textId="77777777" w:rsidR="00462D03" w:rsidRPr="00F626F6" w:rsidRDefault="00586AA5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100.0</w:t>
            </w:r>
          </w:p>
        </w:tc>
        <w:tc>
          <w:tcPr>
            <w:tcW w:w="630" w:type="dxa"/>
            <w:shd w:val="clear" w:color="auto" w:fill="auto"/>
          </w:tcPr>
          <w:p w14:paraId="003AD2DE" w14:textId="77777777" w:rsidR="00462D03" w:rsidRPr="00F626F6" w:rsidRDefault="00462D03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100.0</w:t>
            </w:r>
          </w:p>
        </w:tc>
        <w:tc>
          <w:tcPr>
            <w:tcW w:w="721" w:type="dxa"/>
            <w:shd w:val="clear" w:color="auto" w:fill="auto"/>
          </w:tcPr>
          <w:p w14:paraId="6BB84A37" w14:textId="77777777" w:rsidR="00462D03" w:rsidRPr="00D84D70" w:rsidRDefault="00770F14" w:rsidP="00462D03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D84D70">
              <w:rPr>
                <w:rFonts w:ascii="Angsana New" w:hAnsi="Angsana New"/>
              </w:rPr>
              <w:t>5</w:t>
            </w:r>
            <w:r w:rsidR="0028640D" w:rsidRPr="00D84D70">
              <w:rPr>
                <w:rFonts w:ascii="Angsana New" w:hAnsi="Angsana New"/>
              </w:rPr>
              <w:t>0</w:t>
            </w:r>
            <w:r w:rsidRPr="00D84D70">
              <w:rPr>
                <w:rFonts w:ascii="Angsana New" w:hAnsi="Angsana New"/>
              </w:rPr>
              <w:t>0,000</w:t>
            </w:r>
          </w:p>
        </w:tc>
        <w:tc>
          <w:tcPr>
            <w:tcW w:w="237" w:type="dxa"/>
            <w:shd w:val="clear" w:color="auto" w:fill="auto"/>
          </w:tcPr>
          <w:p w14:paraId="18040955" w14:textId="77777777" w:rsidR="00462D03" w:rsidRPr="00D84D70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6DE6D293" w14:textId="77777777" w:rsidR="00462D03" w:rsidRPr="00D84D70" w:rsidRDefault="00462D03" w:rsidP="00462D03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D84D70">
              <w:rPr>
                <w:rFonts w:ascii="Angsana New" w:hAnsi="Angsana New"/>
              </w:rPr>
              <w:t>500,000</w:t>
            </w:r>
          </w:p>
        </w:tc>
        <w:tc>
          <w:tcPr>
            <w:tcW w:w="236" w:type="dxa"/>
            <w:shd w:val="clear" w:color="auto" w:fill="auto"/>
          </w:tcPr>
          <w:p w14:paraId="4B29434B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gridSpan w:val="2"/>
            <w:shd w:val="clear" w:color="auto" w:fill="auto"/>
          </w:tcPr>
          <w:p w14:paraId="090771AF" w14:textId="77777777" w:rsidR="00462D03" w:rsidRPr="00F626F6" w:rsidRDefault="00770F14" w:rsidP="00462D03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500,000</w:t>
            </w:r>
          </w:p>
        </w:tc>
        <w:tc>
          <w:tcPr>
            <w:tcW w:w="236" w:type="dxa"/>
            <w:shd w:val="clear" w:color="auto" w:fill="auto"/>
          </w:tcPr>
          <w:p w14:paraId="7DA10D74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268E14E7" w14:textId="77777777" w:rsidR="00462D03" w:rsidRPr="00F626F6" w:rsidRDefault="00462D03" w:rsidP="00462D03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500,000</w:t>
            </w:r>
          </w:p>
        </w:tc>
        <w:tc>
          <w:tcPr>
            <w:tcW w:w="236" w:type="dxa"/>
            <w:shd w:val="clear" w:color="auto" w:fill="auto"/>
          </w:tcPr>
          <w:p w14:paraId="33C49BD7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</w:tcPr>
          <w:p w14:paraId="189B4A3E" w14:textId="77777777" w:rsidR="00462D03" w:rsidRPr="00F626F6" w:rsidRDefault="00770F14" w:rsidP="00462D03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14:paraId="187BFCC6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14:paraId="679D0002" w14:textId="77777777" w:rsidR="00462D03" w:rsidRPr="00F626F6" w:rsidRDefault="00462D03" w:rsidP="00462D03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14:paraId="0D1642E4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2A10E977" w14:textId="77777777" w:rsidR="00462D03" w:rsidRPr="00F626F6" w:rsidRDefault="0028640D" w:rsidP="00462D03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500,000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65D93C64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59EEB114" w14:textId="77777777" w:rsidR="00462D03" w:rsidRPr="00F626F6" w:rsidRDefault="00462D03" w:rsidP="00462D03">
            <w:pPr>
              <w:tabs>
                <w:tab w:val="decimal" w:pos="6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500,000</w:t>
            </w:r>
          </w:p>
        </w:tc>
        <w:tc>
          <w:tcPr>
            <w:tcW w:w="261" w:type="dxa"/>
            <w:shd w:val="clear" w:color="auto" w:fill="auto"/>
          </w:tcPr>
          <w:p w14:paraId="350C238F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2DBCEFE1" w14:textId="77777777" w:rsidR="00462D03" w:rsidRPr="00F626F6" w:rsidRDefault="0028640D" w:rsidP="00462D03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444B56CA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194D6B3C" w14:textId="77777777" w:rsidR="00462D03" w:rsidRPr="00F626F6" w:rsidRDefault="00462D03" w:rsidP="00462D03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</w:tr>
      <w:tr w:rsidR="00462D03" w:rsidRPr="00F626F6" w14:paraId="4CC26197" w14:textId="77777777" w:rsidTr="00664609">
        <w:tc>
          <w:tcPr>
            <w:tcW w:w="2358" w:type="dxa"/>
            <w:shd w:val="clear" w:color="auto" w:fill="auto"/>
          </w:tcPr>
          <w:p w14:paraId="095C2D2F" w14:textId="77777777" w:rsidR="00462D03" w:rsidRPr="00F626F6" w:rsidRDefault="00462D03" w:rsidP="00462D03">
            <w:pPr>
              <w:spacing w:line="320" w:lineRule="exact"/>
              <w:ind w:right="-108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บริษัท เลเท็กซ์ ซิสเทมส์</w:t>
            </w:r>
            <w:r w:rsidRPr="00F626F6">
              <w:rPr>
                <w:rFonts w:ascii="Angsana New" w:hAnsi="Angsana New"/>
              </w:rPr>
              <w:t xml:space="preserve"> </w:t>
            </w:r>
            <w:r w:rsidRPr="00F626F6">
              <w:rPr>
                <w:rFonts w:ascii="Angsana New" w:hAnsi="Angsana New"/>
                <w:cs/>
              </w:rPr>
              <w:t>จำกัด</w:t>
            </w:r>
          </w:p>
          <w:p w14:paraId="303E2BA2" w14:textId="77777777" w:rsidR="00462D03" w:rsidRPr="00F626F6" w:rsidRDefault="00462D03" w:rsidP="00462D03">
            <w:pPr>
              <w:spacing w:line="320" w:lineRule="exact"/>
              <w:ind w:right="-108"/>
              <w:jc w:val="left"/>
              <w:rPr>
                <w:rFonts w:ascii="Angsana New" w:hAnsi="Angsana New"/>
              </w:rPr>
            </w:pPr>
          </w:p>
        </w:tc>
        <w:tc>
          <w:tcPr>
            <w:tcW w:w="1529" w:type="dxa"/>
          </w:tcPr>
          <w:p w14:paraId="5C1CAB3C" w14:textId="77777777" w:rsidR="00462D03" w:rsidRPr="00F626F6" w:rsidRDefault="00462D03" w:rsidP="00462D03">
            <w:pPr>
              <w:spacing w:line="320" w:lineRule="exact"/>
              <w:ind w:left="72" w:right="-81" w:hanging="187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ผลิตและจำหน่ายที่นอนและหมอนยางพารา</w:t>
            </w:r>
          </w:p>
        </w:tc>
        <w:tc>
          <w:tcPr>
            <w:tcW w:w="719" w:type="dxa"/>
            <w:gridSpan w:val="2"/>
            <w:shd w:val="clear" w:color="auto" w:fill="auto"/>
          </w:tcPr>
          <w:p w14:paraId="52E1FE47" w14:textId="77777777" w:rsidR="00462D03" w:rsidRPr="00F626F6" w:rsidRDefault="00586AA5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56.2</w:t>
            </w:r>
          </w:p>
        </w:tc>
        <w:tc>
          <w:tcPr>
            <w:tcW w:w="630" w:type="dxa"/>
            <w:shd w:val="clear" w:color="auto" w:fill="auto"/>
          </w:tcPr>
          <w:p w14:paraId="42E4CFB2" w14:textId="77777777" w:rsidR="00462D03" w:rsidRPr="00F626F6" w:rsidRDefault="00462D03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56.2</w:t>
            </w:r>
          </w:p>
        </w:tc>
        <w:tc>
          <w:tcPr>
            <w:tcW w:w="721" w:type="dxa"/>
            <w:shd w:val="clear" w:color="auto" w:fill="auto"/>
          </w:tcPr>
          <w:p w14:paraId="5F00BAB3" w14:textId="77777777" w:rsidR="00462D03" w:rsidRPr="00E62C4F" w:rsidRDefault="00770F14" w:rsidP="00462D03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E62C4F">
              <w:rPr>
                <w:rFonts w:ascii="Angsana New" w:hAnsi="Angsana New"/>
              </w:rPr>
              <w:t>78,809</w:t>
            </w:r>
          </w:p>
        </w:tc>
        <w:tc>
          <w:tcPr>
            <w:tcW w:w="237" w:type="dxa"/>
            <w:shd w:val="clear" w:color="auto" w:fill="auto"/>
          </w:tcPr>
          <w:p w14:paraId="3A075977" w14:textId="77777777" w:rsidR="00462D03" w:rsidRPr="00E62C4F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47000E69" w14:textId="77777777" w:rsidR="00462D03" w:rsidRPr="00E62C4F" w:rsidRDefault="00462D03" w:rsidP="00462D03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E62C4F">
              <w:rPr>
                <w:rFonts w:ascii="Angsana New" w:hAnsi="Angsana New"/>
              </w:rPr>
              <w:t>78,809</w:t>
            </w:r>
          </w:p>
        </w:tc>
        <w:tc>
          <w:tcPr>
            <w:tcW w:w="236" w:type="dxa"/>
            <w:shd w:val="clear" w:color="auto" w:fill="auto"/>
          </w:tcPr>
          <w:p w14:paraId="6835A65D" w14:textId="77777777" w:rsidR="00462D03" w:rsidRPr="00E62C4F" w:rsidRDefault="00462D03" w:rsidP="00462D03">
            <w:pPr>
              <w:tabs>
                <w:tab w:val="decimal" w:pos="675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gridSpan w:val="2"/>
            <w:shd w:val="clear" w:color="auto" w:fill="auto"/>
          </w:tcPr>
          <w:p w14:paraId="6D3C1DEA" w14:textId="77777777" w:rsidR="00462D03" w:rsidRPr="00E62C4F" w:rsidRDefault="00E62C4F" w:rsidP="00462D03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E62C4F">
              <w:rPr>
                <w:rFonts w:ascii="Angsana New" w:hAnsi="Angsana New"/>
              </w:rPr>
              <w:t>53,981</w:t>
            </w:r>
          </w:p>
        </w:tc>
        <w:tc>
          <w:tcPr>
            <w:tcW w:w="236" w:type="dxa"/>
            <w:shd w:val="clear" w:color="auto" w:fill="auto"/>
          </w:tcPr>
          <w:p w14:paraId="36549BEF" w14:textId="77777777" w:rsidR="00462D03" w:rsidRPr="00E62C4F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66EEF876" w14:textId="77777777" w:rsidR="00462D03" w:rsidRPr="00E62C4F" w:rsidRDefault="00462D03" w:rsidP="00462D03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E62C4F">
              <w:rPr>
                <w:rFonts w:ascii="Angsana New" w:hAnsi="Angsana New"/>
              </w:rPr>
              <w:t>53,981</w:t>
            </w:r>
          </w:p>
        </w:tc>
        <w:tc>
          <w:tcPr>
            <w:tcW w:w="236" w:type="dxa"/>
            <w:shd w:val="clear" w:color="auto" w:fill="auto"/>
          </w:tcPr>
          <w:p w14:paraId="78BEC27F" w14:textId="77777777" w:rsidR="00462D03" w:rsidRPr="00E62C4F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</w:tcPr>
          <w:p w14:paraId="49387719" w14:textId="77777777" w:rsidR="00462D03" w:rsidRPr="00E62C4F" w:rsidRDefault="00770F14" w:rsidP="00462D03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E62C4F"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14:paraId="163DE8C1" w14:textId="77777777" w:rsidR="00462D03" w:rsidRPr="00E62C4F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14:paraId="6016F274" w14:textId="77777777" w:rsidR="00462D03" w:rsidRPr="00E62C4F" w:rsidRDefault="00462D03" w:rsidP="00462D03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E62C4F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14:paraId="6B602AC6" w14:textId="77777777" w:rsidR="00462D03" w:rsidRPr="00E62C4F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6355D794" w14:textId="77777777" w:rsidR="00462D03" w:rsidRPr="00E62C4F" w:rsidRDefault="00E62C4F" w:rsidP="00462D03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E62C4F">
              <w:rPr>
                <w:rFonts w:ascii="Angsana New" w:hAnsi="Angsana New"/>
              </w:rPr>
              <w:t>53,981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6F3C2719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71B4DE38" w14:textId="77777777" w:rsidR="00462D03" w:rsidRPr="00F626F6" w:rsidRDefault="00462D03" w:rsidP="00462D03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53,981</w:t>
            </w:r>
          </w:p>
        </w:tc>
        <w:tc>
          <w:tcPr>
            <w:tcW w:w="261" w:type="dxa"/>
            <w:shd w:val="clear" w:color="auto" w:fill="auto"/>
          </w:tcPr>
          <w:p w14:paraId="42BDF92A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0D0C8C9D" w14:textId="77777777" w:rsidR="00462D03" w:rsidRPr="00F626F6" w:rsidRDefault="0028640D" w:rsidP="00462D03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14,371</w:t>
            </w:r>
          </w:p>
        </w:tc>
        <w:tc>
          <w:tcPr>
            <w:tcW w:w="237" w:type="dxa"/>
            <w:shd w:val="clear" w:color="auto" w:fill="auto"/>
          </w:tcPr>
          <w:p w14:paraId="357B1A09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4EA28B2F" w14:textId="77777777" w:rsidR="00462D03" w:rsidRPr="00F626F6" w:rsidRDefault="00462D03" w:rsidP="00462D03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7,186</w:t>
            </w:r>
          </w:p>
        </w:tc>
      </w:tr>
      <w:tr w:rsidR="00462D03" w:rsidRPr="00F626F6" w14:paraId="10624391" w14:textId="77777777" w:rsidTr="00664609">
        <w:tc>
          <w:tcPr>
            <w:tcW w:w="2358" w:type="dxa"/>
            <w:shd w:val="clear" w:color="auto" w:fill="auto"/>
          </w:tcPr>
          <w:p w14:paraId="5826BDB0" w14:textId="77777777" w:rsidR="00462D03" w:rsidRPr="00F626F6" w:rsidRDefault="00462D03" w:rsidP="00462D03">
            <w:pPr>
              <w:spacing w:line="320" w:lineRule="exact"/>
              <w:ind w:left="180" w:right="-108" w:hanging="18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</w:rPr>
              <w:t xml:space="preserve">Myanmar Thai Rubber Joint </w:t>
            </w:r>
            <w:r w:rsidRPr="00F626F6">
              <w:rPr>
                <w:rFonts w:ascii="Angsana New" w:hAnsi="Angsana New"/>
                <w:cs/>
              </w:rPr>
              <w:t xml:space="preserve">  </w:t>
            </w:r>
            <w:r w:rsidRPr="00F626F6">
              <w:rPr>
                <w:rFonts w:ascii="Angsana New" w:hAnsi="Angsana New"/>
              </w:rPr>
              <w:t>Corporation Limited</w:t>
            </w:r>
          </w:p>
        </w:tc>
        <w:tc>
          <w:tcPr>
            <w:tcW w:w="1529" w:type="dxa"/>
          </w:tcPr>
          <w:p w14:paraId="1FA848E3" w14:textId="28E289CD" w:rsidR="00462D03" w:rsidRPr="00F626F6" w:rsidRDefault="00310982" w:rsidP="00660EC1">
            <w:pPr>
              <w:spacing w:line="320" w:lineRule="exact"/>
              <w:ind w:left="54" w:hanging="180"/>
              <w:jc w:val="left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ผลิตและจำหน่าย</w:t>
            </w:r>
            <w:r w:rsidRPr="00F626F6">
              <w:rPr>
                <w:rFonts w:ascii="Angsana New" w:hAnsi="Angsana New"/>
              </w:rPr>
              <w:t xml:space="preserve">  </w:t>
            </w:r>
            <w:r w:rsidRPr="00F626F6">
              <w:rPr>
                <w:rFonts w:ascii="Angsana New" w:hAnsi="Angsana New"/>
                <w:cs/>
              </w:rPr>
              <w:t>ผลิตภัณฑ์ที่ได้</w:t>
            </w:r>
            <w:r>
              <w:rPr>
                <w:rFonts w:ascii="Angsana New" w:hAnsi="Angsana New" w:hint="cs"/>
                <w:cs/>
              </w:rPr>
              <w:t>จาก</w:t>
            </w:r>
            <w:r w:rsidRPr="00F626F6">
              <w:rPr>
                <w:rFonts w:ascii="Angsana New" w:hAnsi="Angsana New"/>
                <w:cs/>
              </w:rPr>
              <w:t>น้ำยางธรรมชาติ</w:t>
            </w:r>
          </w:p>
        </w:tc>
        <w:tc>
          <w:tcPr>
            <w:tcW w:w="719" w:type="dxa"/>
            <w:gridSpan w:val="2"/>
            <w:shd w:val="clear" w:color="auto" w:fill="auto"/>
          </w:tcPr>
          <w:p w14:paraId="1600F24D" w14:textId="77777777" w:rsidR="00462D03" w:rsidRPr="00F626F6" w:rsidRDefault="00586AA5" w:rsidP="00462D03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64.0</w:t>
            </w:r>
          </w:p>
        </w:tc>
        <w:tc>
          <w:tcPr>
            <w:tcW w:w="630" w:type="dxa"/>
            <w:shd w:val="clear" w:color="auto" w:fill="auto"/>
          </w:tcPr>
          <w:p w14:paraId="3D5C328A" w14:textId="77777777" w:rsidR="00462D03" w:rsidRPr="00F626F6" w:rsidRDefault="00462D03" w:rsidP="00462D03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64.0</w:t>
            </w:r>
          </w:p>
        </w:tc>
        <w:tc>
          <w:tcPr>
            <w:tcW w:w="721" w:type="dxa"/>
            <w:shd w:val="clear" w:color="auto" w:fill="auto"/>
          </w:tcPr>
          <w:p w14:paraId="150BA550" w14:textId="77777777" w:rsidR="00462D03" w:rsidRPr="00E62C4F" w:rsidRDefault="009F22FE" w:rsidP="00462D03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107,672</w:t>
            </w:r>
          </w:p>
        </w:tc>
        <w:tc>
          <w:tcPr>
            <w:tcW w:w="237" w:type="dxa"/>
            <w:shd w:val="clear" w:color="auto" w:fill="auto"/>
          </w:tcPr>
          <w:p w14:paraId="7AD1A4FB" w14:textId="77777777" w:rsidR="00462D03" w:rsidRPr="00E62C4F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57B336DB" w14:textId="77777777" w:rsidR="00462D03" w:rsidRPr="00E62C4F" w:rsidRDefault="00462D03" w:rsidP="00462D03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E62C4F">
              <w:rPr>
                <w:rFonts w:ascii="Angsana New" w:hAnsi="Angsana New"/>
              </w:rPr>
              <w:t>80,000</w:t>
            </w:r>
          </w:p>
        </w:tc>
        <w:tc>
          <w:tcPr>
            <w:tcW w:w="236" w:type="dxa"/>
            <w:shd w:val="clear" w:color="auto" w:fill="auto"/>
          </w:tcPr>
          <w:p w14:paraId="114C4B33" w14:textId="77777777" w:rsidR="00462D03" w:rsidRPr="00E62C4F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gridSpan w:val="2"/>
            <w:shd w:val="clear" w:color="auto" w:fill="auto"/>
          </w:tcPr>
          <w:p w14:paraId="36ED9CA0" w14:textId="77777777" w:rsidR="00462D03" w:rsidRPr="00E62C4F" w:rsidRDefault="009F22FE" w:rsidP="00462D03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68,90</w:t>
            </w:r>
            <w:r w:rsidR="00816424" w:rsidRPr="00E62C4F">
              <w:rPr>
                <w:rFonts w:ascii="Angsana New" w:hAnsi="Angsana New"/>
              </w:rPr>
              <w:t>9</w:t>
            </w:r>
          </w:p>
        </w:tc>
        <w:tc>
          <w:tcPr>
            <w:tcW w:w="236" w:type="dxa"/>
            <w:shd w:val="clear" w:color="auto" w:fill="auto"/>
          </w:tcPr>
          <w:p w14:paraId="549E6956" w14:textId="77777777" w:rsidR="00462D03" w:rsidRPr="00E62C4F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5C3BDF75" w14:textId="77777777" w:rsidR="00462D03" w:rsidRPr="00E62C4F" w:rsidRDefault="00462D03" w:rsidP="00462D03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  <w:r w:rsidRPr="00E62C4F">
              <w:rPr>
                <w:rFonts w:ascii="Angsana New" w:hAnsi="Angsana New"/>
              </w:rPr>
              <w:t>51,200</w:t>
            </w:r>
          </w:p>
        </w:tc>
        <w:tc>
          <w:tcPr>
            <w:tcW w:w="236" w:type="dxa"/>
            <w:shd w:val="clear" w:color="auto" w:fill="auto"/>
          </w:tcPr>
          <w:p w14:paraId="7FF875D3" w14:textId="77777777" w:rsidR="00462D03" w:rsidRPr="00E62C4F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</w:tcPr>
          <w:p w14:paraId="79CD1630" w14:textId="77777777" w:rsidR="00462D03" w:rsidRPr="00E62C4F" w:rsidRDefault="00770F14" w:rsidP="00462D03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E62C4F">
              <w:rPr>
                <w:rFonts w:ascii="Angsana New" w:hAnsi="Angsana New"/>
              </w:rPr>
              <w:t>-</w:t>
            </w:r>
          </w:p>
        </w:tc>
        <w:tc>
          <w:tcPr>
            <w:tcW w:w="263" w:type="dxa"/>
          </w:tcPr>
          <w:p w14:paraId="4BD91710" w14:textId="77777777" w:rsidR="00462D03" w:rsidRPr="00E62C4F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14:paraId="6256A2BE" w14:textId="77777777" w:rsidR="00462D03" w:rsidRPr="00E62C4F" w:rsidRDefault="00462D03" w:rsidP="00462D03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E62C4F"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</w:tcPr>
          <w:p w14:paraId="30AE3C60" w14:textId="77777777" w:rsidR="00462D03" w:rsidRPr="00E62C4F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274EF130" w14:textId="77777777" w:rsidR="00462D03" w:rsidRPr="00E62C4F" w:rsidRDefault="009F22FE" w:rsidP="00462D03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68,90</w:t>
            </w:r>
            <w:r w:rsidR="00D15AEC" w:rsidRPr="00E62C4F">
              <w:rPr>
                <w:rFonts w:ascii="Angsana New" w:hAnsi="Angsana New"/>
              </w:rPr>
              <w:t>9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A878EC3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5D7C9DE3" w14:textId="77777777" w:rsidR="00462D03" w:rsidRPr="00F626F6" w:rsidRDefault="00462D03" w:rsidP="00462D03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51,200</w:t>
            </w:r>
          </w:p>
        </w:tc>
        <w:tc>
          <w:tcPr>
            <w:tcW w:w="261" w:type="dxa"/>
            <w:shd w:val="clear" w:color="auto" w:fill="auto"/>
          </w:tcPr>
          <w:p w14:paraId="10C1FF82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7D73E33B" w14:textId="77777777" w:rsidR="00462D03" w:rsidRPr="00F626F6" w:rsidRDefault="0028640D" w:rsidP="00462D03">
            <w:pPr>
              <w:tabs>
                <w:tab w:val="decimal" w:pos="486"/>
              </w:tabs>
              <w:spacing w:line="320" w:lineRule="exact"/>
              <w:ind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61E159CC" w14:textId="77777777" w:rsidR="00462D03" w:rsidRPr="00F626F6" w:rsidRDefault="00462D03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1D3EE19F" w14:textId="77777777" w:rsidR="00462D03" w:rsidRPr="00F626F6" w:rsidRDefault="00462D03" w:rsidP="00462D03">
            <w:pPr>
              <w:tabs>
                <w:tab w:val="decimal" w:pos="486"/>
              </w:tabs>
              <w:spacing w:line="320" w:lineRule="exact"/>
              <w:ind w:right="-81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</w:tr>
      <w:tr w:rsidR="00816424" w:rsidRPr="00F626F6" w14:paraId="6974ACC9" w14:textId="77777777" w:rsidTr="00664609">
        <w:tc>
          <w:tcPr>
            <w:tcW w:w="2358" w:type="dxa"/>
            <w:shd w:val="clear" w:color="auto" w:fill="auto"/>
          </w:tcPr>
          <w:p w14:paraId="24C6CAFF" w14:textId="77777777" w:rsidR="00816424" w:rsidRPr="00F626F6" w:rsidRDefault="00816424" w:rsidP="009F22FE">
            <w:pPr>
              <w:spacing w:line="320" w:lineRule="exact"/>
              <w:ind w:left="180" w:right="-108" w:hanging="180"/>
              <w:jc w:val="left"/>
              <w:rPr>
                <w:rFonts w:ascii="Angsana New" w:hAnsi="Angsana New"/>
              </w:rPr>
            </w:pPr>
          </w:p>
        </w:tc>
        <w:tc>
          <w:tcPr>
            <w:tcW w:w="1529" w:type="dxa"/>
          </w:tcPr>
          <w:p w14:paraId="796670C0" w14:textId="77777777" w:rsidR="00816424" w:rsidRPr="00F626F6" w:rsidRDefault="00816424" w:rsidP="00462D03">
            <w:pPr>
              <w:spacing w:line="320" w:lineRule="exact"/>
              <w:ind w:left="-102" w:firstLine="6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14:paraId="6A0066F7" w14:textId="77777777" w:rsidR="00816424" w:rsidRDefault="00816424" w:rsidP="00462D03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</w:rPr>
            </w:pPr>
          </w:p>
        </w:tc>
        <w:tc>
          <w:tcPr>
            <w:tcW w:w="630" w:type="dxa"/>
            <w:shd w:val="clear" w:color="auto" w:fill="auto"/>
          </w:tcPr>
          <w:p w14:paraId="2C7AFD41" w14:textId="77777777" w:rsidR="00816424" w:rsidRPr="00F626F6" w:rsidRDefault="00816424" w:rsidP="00462D03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</w:rPr>
            </w:pPr>
          </w:p>
        </w:tc>
        <w:tc>
          <w:tcPr>
            <w:tcW w:w="721" w:type="dxa"/>
            <w:shd w:val="clear" w:color="auto" w:fill="auto"/>
          </w:tcPr>
          <w:p w14:paraId="05527332" w14:textId="77777777" w:rsidR="00816424" w:rsidRDefault="00816424" w:rsidP="00462D03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4719EAB4" w14:textId="77777777" w:rsidR="00816424" w:rsidRPr="00F626F6" w:rsidRDefault="00816424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484DD54E" w14:textId="77777777" w:rsidR="00816424" w:rsidRPr="00F626F6" w:rsidRDefault="00816424" w:rsidP="00462D03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6CFCE9F9" w14:textId="77777777" w:rsidR="00816424" w:rsidRPr="00F626F6" w:rsidRDefault="00816424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5" w:type="dxa"/>
            <w:gridSpan w:val="2"/>
            <w:shd w:val="clear" w:color="auto" w:fill="auto"/>
          </w:tcPr>
          <w:p w14:paraId="3DA8F117" w14:textId="77777777" w:rsidR="00816424" w:rsidRDefault="00816424" w:rsidP="00462D03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1535CE1C" w14:textId="77777777" w:rsidR="00816424" w:rsidRPr="00F626F6" w:rsidRDefault="00816424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4C30B7FA" w14:textId="77777777" w:rsidR="00816424" w:rsidRPr="00F626F6" w:rsidRDefault="00816424" w:rsidP="00462D03">
            <w:pPr>
              <w:tabs>
                <w:tab w:val="decimal" w:pos="628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040EC751" w14:textId="77777777" w:rsidR="00816424" w:rsidRPr="00F626F6" w:rsidRDefault="00816424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</w:tcPr>
          <w:p w14:paraId="46012B91" w14:textId="77777777" w:rsidR="00816424" w:rsidRDefault="00816424" w:rsidP="00462D03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63" w:type="dxa"/>
          </w:tcPr>
          <w:p w14:paraId="35F13BE8" w14:textId="77777777" w:rsidR="00816424" w:rsidRPr="00F626F6" w:rsidRDefault="00816424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14:paraId="02941225" w14:textId="77777777" w:rsidR="00816424" w:rsidRPr="00F626F6" w:rsidRDefault="00816424" w:rsidP="00462D03">
            <w:pPr>
              <w:tabs>
                <w:tab w:val="decimal" w:pos="551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0588C746" w14:textId="77777777" w:rsidR="00816424" w:rsidRPr="00F626F6" w:rsidRDefault="00816424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6B5173E3" w14:textId="77777777" w:rsidR="00816424" w:rsidRDefault="00816424" w:rsidP="00462D03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2ED7C9C9" w14:textId="77777777" w:rsidR="00816424" w:rsidRPr="00F626F6" w:rsidRDefault="00816424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2764F82A" w14:textId="77777777" w:rsidR="00816424" w:rsidRPr="00F626F6" w:rsidRDefault="00816424" w:rsidP="00462D03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61" w:type="dxa"/>
            <w:shd w:val="clear" w:color="auto" w:fill="auto"/>
          </w:tcPr>
          <w:p w14:paraId="67913C6C" w14:textId="77777777" w:rsidR="00816424" w:rsidRPr="00F626F6" w:rsidRDefault="00816424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49C7DAEB" w14:textId="77777777" w:rsidR="00816424" w:rsidRDefault="00816424" w:rsidP="00462D03">
            <w:pPr>
              <w:tabs>
                <w:tab w:val="decimal" w:pos="486"/>
              </w:tabs>
              <w:spacing w:line="320" w:lineRule="exact"/>
              <w:ind w:right="-81"/>
              <w:jc w:val="center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1326417D" w14:textId="77777777" w:rsidR="00816424" w:rsidRPr="00F626F6" w:rsidRDefault="00816424" w:rsidP="00462D03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3DAB2344" w14:textId="77777777" w:rsidR="00816424" w:rsidRPr="00F626F6" w:rsidRDefault="00816424" w:rsidP="00462D03">
            <w:pPr>
              <w:tabs>
                <w:tab w:val="decimal" w:pos="486"/>
              </w:tabs>
              <w:spacing w:line="320" w:lineRule="exact"/>
              <w:ind w:right="-81"/>
              <w:jc w:val="center"/>
              <w:rPr>
                <w:rFonts w:ascii="Angsana New" w:hAnsi="Angsana New"/>
              </w:rPr>
            </w:pPr>
          </w:p>
        </w:tc>
      </w:tr>
      <w:tr w:rsidR="00462D03" w:rsidRPr="00F626F6" w14:paraId="44245200" w14:textId="77777777" w:rsidTr="00664609">
        <w:tc>
          <w:tcPr>
            <w:tcW w:w="2358" w:type="dxa"/>
            <w:shd w:val="clear" w:color="auto" w:fill="auto"/>
          </w:tcPr>
          <w:p w14:paraId="3DFA9C7E" w14:textId="77777777" w:rsidR="00462D03" w:rsidRPr="00F626F6" w:rsidRDefault="00462D03" w:rsidP="00462D03">
            <w:pPr>
              <w:spacing w:line="320" w:lineRule="exact"/>
              <w:ind w:right="-108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529" w:type="dxa"/>
          </w:tcPr>
          <w:p w14:paraId="52525EFF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14:paraId="3D133294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21" w:type="dxa"/>
            <w:shd w:val="clear" w:color="auto" w:fill="auto"/>
          </w:tcPr>
          <w:p w14:paraId="24883EB8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19DAE25A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7D2A5170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5B831F1C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1" w:type="dxa"/>
            <w:gridSpan w:val="22"/>
            <w:shd w:val="clear" w:color="auto" w:fill="auto"/>
          </w:tcPr>
          <w:p w14:paraId="504D64E4" w14:textId="77777777" w:rsidR="00462D03" w:rsidRPr="00F626F6" w:rsidRDefault="00462D03" w:rsidP="00462D03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62D03" w:rsidRPr="00F626F6" w14:paraId="50272876" w14:textId="77777777" w:rsidTr="00664609">
        <w:tc>
          <w:tcPr>
            <w:tcW w:w="2358" w:type="dxa"/>
            <w:shd w:val="clear" w:color="auto" w:fill="auto"/>
          </w:tcPr>
          <w:p w14:paraId="406A954E" w14:textId="77777777" w:rsidR="00462D03" w:rsidRPr="00F626F6" w:rsidRDefault="00462D03" w:rsidP="00462D03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14:paraId="53EE99DE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14:paraId="0391ACE6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สัดส่วนความ</w:t>
            </w:r>
          </w:p>
        </w:tc>
        <w:tc>
          <w:tcPr>
            <w:tcW w:w="721" w:type="dxa"/>
            <w:shd w:val="clear" w:color="auto" w:fill="auto"/>
          </w:tcPr>
          <w:p w14:paraId="06A29F77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7" w:type="dxa"/>
            <w:shd w:val="clear" w:color="auto" w:fill="auto"/>
          </w:tcPr>
          <w:p w14:paraId="27CC5CA4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660AD332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48551A47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03DDEBF7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73B211DC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1164086E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shd w:val="clear" w:color="auto" w:fill="auto"/>
          </w:tcPr>
          <w:p w14:paraId="45A41FD4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</w:tcPr>
          <w:p w14:paraId="4465E6E0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63" w:type="dxa"/>
          </w:tcPr>
          <w:p w14:paraId="1456F792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14:paraId="6764477F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0D17BA77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62592D36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1228637C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327D50FB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261" w:type="dxa"/>
            <w:shd w:val="clear" w:color="auto" w:fill="auto"/>
          </w:tcPr>
          <w:p w14:paraId="0C988B39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715" w:type="dxa"/>
            <w:gridSpan w:val="4"/>
            <w:shd w:val="clear" w:color="auto" w:fill="auto"/>
          </w:tcPr>
          <w:p w14:paraId="5321BB9C" w14:textId="77777777" w:rsidR="00462D03" w:rsidRPr="00F626F6" w:rsidRDefault="00462D03" w:rsidP="00462D03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</w:p>
        </w:tc>
      </w:tr>
      <w:tr w:rsidR="00462D03" w:rsidRPr="00F626F6" w14:paraId="7033C652" w14:textId="77777777" w:rsidTr="00664609">
        <w:tc>
          <w:tcPr>
            <w:tcW w:w="2358" w:type="dxa"/>
            <w:shd w:val="clear" w:color="auto" w:fill="auto"/>
          </w:tcPr>
          <w:p w14:paraId="09481A13" w14:textId="78706937" w:rsidR="00462D03" w:rsidRPr="00F626F6" w:rsidRDefault="00E462D8" w:rsidP="00462D03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cs/>
              </w:rPr>
            </w:pPr>
            <w:r w:rsidRPr="00F626F6">
              <w:rPr>
                <w:rFonts w:ascii="Angsana New" w:hAnsi="Angsana New" w:hint="cs"/>
                <w:b/>
                <w:bCs/>
                <w:i/>
                <w:iCs/>
                <w:cs/>
              </w:rPr>
              <w:t>บริษัทย่อย</w:t>
            </w:r>
          </w:p>
        </w:tc>
        <w:tc>
          <w:tcPr>
            <w:tcW w:w="1529" w:type="dxa"/>
          </w:tcPr>
          <w:p w14:paraId="2E1D1143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ลักษณะธุรกิจ</w:t>
            </w:r>
          </w:p>
        </w:tc>
        <w:tc>
          <w:tcPr>
            <w:tcW w:w="1349" w:type="dxa"/>
            <w:gridSpan w:val="3"/>
            <w:shd w:val="clear" w:color="auto" w:fill="auto"/>
          </w:tcPr>
          <w:p w14:paraId="2C2C0052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เป็นเจ้าของ</w:t>
            </w:r>
          </w:p>
        </w:tc>
        <w:tc>
          <w:tcPr>
            <w:tcW w:w="1712" w:type="dxa"/>
            <w:gridSpan w:val="4"/>
            <w:shd w:val="clear" w:color="auto" w:fill="auto"/>
          </w:tcPr>
          <w:p w14:paraId="2F15207C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ทุนชำระแล้ว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588BEE97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14:paraId="0B4D03E1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</w:tcPr>
          <w:p w14:paraId="249A8D3B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834" w:type="dxa"/>
            <w:gridSpan w:val="5"/>
          </w:tcPr>
          <w:p w14:paraId="5828D6A4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การด้อยค่า</w:t>
            </w:r>
          </w:p>
        </w:tc>
        <w:tc>
          <w:tcPr>
            <w:tcW w:w="236" w:type="dxa"/>
          </w:tcPr>
          <w:p w14:paraId="31BF32FC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929" w:type="dxa"/>
            <w:gridSpan w:val="6"/>
            <w:shd w:val="clear" w:color="auto" w:fill="auto"/>
          </w:tcPr>
          <w:p w14:paraId="0F13CC7C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ราคาทุน</w:t>
            </w:r>
            <w:r w:rsidRPr="00F626F6">
              <w:rPr>
                <w:rFonts w:ascii="Angsana New" w:hAnsi="Angsana New"/>
              </w:rPr>
              <w:t>-</w:t>
            </w:r>
            <w:r w:rsidRPr="00F626F6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261" w:type="dxa"/>
            <w:shd w:val="clear" w:color="auto" w:fill="auto"/>
          </w:tcPr>
          <w:p w14:paraId="059869D9" w14:textId="77777777" w:rsidR="00462D03" w:rsidRPr="00F626F6" w:rsidRDefault="00462D03" w:rsidP="00462D03">
            <w:pPr>
              <w:spacing w:line="320" w:lineRule="exact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715" w:type="dxa"/>
            <w:gridSpan w:val="4"/>
            <w:shd w:val="clear" w:color="auto" w:fill="auto"/>
          </w:tcPr>
          <w:p w14:paraId="4321512B" w14:textId="77777777" w:rsidR="00462D03" w:rsidRPr="00F626F6" w:rsidRDefault="00462D03" w:rsidP="00462D03">
            <w:pPr>
              <w:spacing w:line="320" w:lineRule="exact"/>
              <w:ind w:left="-75" w:right="-138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  <w:cs/>
              </w:rPr>
              <w:t>เงินปันผลรับ</w:t>
            </w:r>
          </w:p>
        </w:tc>
      </w:tr>
      <w:tr w:rsidR="00462D03" w:rsidRPr="00F626F6" w14:paraId="3BD6DDB3" w14:textId="77777777" w:rsidTr="00664609">
        <w:tc>
          <w:tcPr>
            <w:tcW w:w="2358" w:type="dxa"/>
            <w:shd w:val="clear" w:color="auto" w:fill="auto"/>
          </w:tcPr>
          <w:p w14:paraId="0D4C209E" w14:textId="77777777" w:rsidR="00462D03" w:rsidRPr="00F626F6" w:rsidRDefault="00462D03" w:rsidP="00462D03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14:paraId="3C8C055F" w14:textId="77777777" w:rsidR="00462D03" w:rsidRPr="00F626F6" w:rsidRDefault="00462D03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19" w:type="dxa"/>
            <w:gridSpan w:val="2"/>
            <w:shd w:val="clear" w:color="auto" w:fill="auto"/>
          </w:tcPr>
          <w:p w14:paraId="62B6DB49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2560</w:t>
            </w:r>
          </w:p>
        </w:tc>
        <w:tc>
          <w:tcPr>
            <w:tcW w:w="630" w:type="dxa"/>
            <w:shd w:val="clear" w:color="auto" w:fill="auto"/>
          </w:tcPr>
          <w:p w14:paraId="1C076E31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255</w:t>
            </w:r>
            <w:r>
              <w:rPr>
                <w:rFonts w:ascii="Angsana New" w:hAnsi="Angsana New"/>
              </w:rPr>
              <w:t>9</w:t>
            </w:r>
          </w:p>
        </w:tc>
        <w:tc>
          <w:tcPr>
            <w:tcW w:w="721" w:type="dxa"/>
            <w:shd w:val="clear" w:color="auto" w:fill="auto"/>
          </w:tcPr>
          <w:p w14:paraId="641B0C24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2560</w:t>
            </w:r>
          </w:p>
        </w:tc>
        <w:tc>
          <w:tcPr>
            <w:tcW w:w="237" w:type="dxa"/>
            <w:shd w:val="clear" w:color="auto" w:fill="auto"/>
          </w:tcPr>
          <w:p w14:paraId="7CAD9FB6" w14:textId="77777777" w:rsidR="00462D03" w:rsidRPr="00F626F6" w:rsidRDefault="00462D03" w:rsidP="00462D03">
            <w:pPr>
              <w:spacing w:line="32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54" w:type="dxa"/>
            <w:gridSpan w:val="2"/>
            <w:shd w:val="clear" w:color="auto" w:fill="auto"/>
          </w:tcPr>
          <w:p w14:paraId="2BD4F2C5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255</w:t>
            </w:r>
            <w:r>
              <w:rPr>
                <w:rFonts w:ascii="Angsana New" w:hAnsi="Angsana New"/>
              </w:rPr>
              <w:t>9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2372278A" w14:textId="77777777" w:rsidR="00462D03" w:rsidRPr="00F626F6" w:rsidRDefault="00462D03" w:rsidP="00462D03">
            <w:pPr>
              <w:spacing w:line="32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D63A6E8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2560</w:t>
            </w:r>
          </w:p>
        </w:tc>
        <w:tc>
          <w:tcPr>
            <w:tcW w:w="236" w:type="dxa"/>
            <w:shd w:val="clear" w:color="auto" w:fill="auto"/>
          </w:tcPr>
          <w:p w14:paraId="230700F4" w14:textId="77777777" w:rsidR="00462D03" w:rsidRPr="00F626F6" w:rsidRDefault="00462D03" w:rsidP="00462D03">
            <w:pPr>
              <w:spacing w:line="32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4" w:type="dxa"/>
            <w:gridSpan w:val="2"/>
            <w:shd w:val="clear" w:color="auto" w:fill="auto"/>
          </w:tcPr>
          <w:p w14:paraId="5EBC4F0E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255</w:t>
            </w:r>
            <w:r>
              <w:rPr>
                <w:rFonts w:ascii="Angsana New" w:hAnsi="Angsana New"/>
              </w:rPr>
              <w:t>9</w:t>
            </w:r>
          </w:p>
        </w:tc>
        <w:tc>
          <w:tcPr>
            <w:tcW w:w="236" w:type="dxa"/>
            <w:shd w:val="clear" w:color="auto" w:fill="auto"/>
          </w:tcPr>
          <w:p w14:paraId="7931B1AF" w14:textId="77777777" w:rsidR="00462D03" w:rsidRPr="00F626F6" w:rsidRDefault="00462D03" w:rsidP="00462D03">
            <w:pPr>
              <w:spacing w:line="32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2"/>
          </w:tcPr>
          <w:p w14:paraId="027A9278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2560</w:t>
            </w:r>
          </w:p>
        </w:tc>
        <w:tc>
          <w:tcPr>
            <w:tcW w:w="263" w:type="dxa"/>
          </w:tcPr>
          <w:p w14:paraId="3351BDDE" w14:textId="77777777" w:rsidR="00462D03" w:rsidRPr="00F626F6" w:rsidRDefault="00462D03" w:rsidP="00462D03">
            <w:pPr>
              <w:spacing w:line="32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27" w:type="dxa"/>
            <w:gridSpan w:val="2"/>
          </w:tcPr>
          <w:p w14:paraId="61EDB0EF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255</w:t>
            </w:r>
            <w:r>
              <w:rPr>
                <w:rFonts w:ascii="Angsana New" w:hAnsi="Angsana New"/>
              </w:rPr>
              <w:t>9</w:t>
            </w:r>
          </w:p>
        </w:tc>
        <w:tc>
          <w:tcPr>
            <w:tcW w:w="236" w:type="dxa"/>
          </w:tcPr>
          <w:p w14:paraId="76A9B602" w14:textId="77777777" w:rsidR="00462D03" w:rsidRPr="00F626F6" w:rsidRDefault="00462D03" w:rsidP="00462D03">
            <w:pPr>
              <w:spacing w:line="32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844" w:type="dxa"/>
            <w:gridSpan w:val="3"/>
            <w:shd w:val="clear" w:color="auto" w:fill="auto"/>
          </w:tcPr>
          <w:p w14:paraId="67B86E39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2560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9697885" w14:textId="77777777" w:rsidR="00462D03" w:rsidRPr="00F626F6" w:rsidRDefault="00462D03" w:rsidP="00462D03">
            <w:pPr>
              <w:spacing w:line="32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849" w:type="dxa"/>
            <w:shd w:val="clear" w:color="auto" w:fill="auto"/>
          </w:tcPr>
          <w:p w14:paraId="4E414ACD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255</w:t>
            </w:r>
            <w:r>
              <w:rPr>
                <w:rFonts w:ascii="Angsana New" w:hAnsi="Angsana New"/>
              </w:rPr>
              <w:t>9</w:t>
            </w:r>
          </w:p>
        </w:tc>
        <w:tc>
          <w:tcPr>
            <w:tcW w:w="261" w:type="dxa"/>
            <w:shd w:val="clear" w:color="auto" w:fill="auto"/>
          </w:tcPr>
          <w:p w14:paraId="39DF7510" w14:textId="77777777" w:rsidR="00462D03" w:rsidRPr="00F626F6" w:rsidRDefault="00462D03" w:rsidP="00462D03">
            <w:pPr>
              <w:spacing w:line="320" w:lineRule="exact"/>
              <w:ind w:lef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704" w:type="dxa"/>
            <w:gridSpan w:val="2"/>
            <w:shd w:val="clear" w:color="auto" w:fill="auto"/>
          </w:tcPr>
          <w:p w14:paraId="4C9AB171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2560</w:t>
            </w:r>
          </w:p>
        </w:tc>
        <w:tc>
          <w:tcPr>
            <w:tcW w:w="237" w:type="dxa"/>
            <w:shd w:val="clear" w:color="auto" w:fill="auto"/>
          </w:tcPr>
          <w:p w14:paraId="65961297" w14:textId="77777777" w:rsidR="00462D03" w:rsidRPr="00F626F6" w:rsidRDefault="00462D03" w:rsidP="00462D03">
            <w:pPr>
              <w:spacing w:line="320" w:lineRule="exact"/>
              <w:ind w:left="-108"/>
              <w:jc w:val="center"/>
              <w:rPr>
                <w:rFonts w:ascii="Angsana New" w:hAnsi="Angsana New"/>
              </w:rPr>
            </w:pPr>
          </w:p>
        </w:tc>
        <w:tc>
          <w:tcPr>
            <w:tcW w:w="774" w:type="dxa"/>
            <w:shd w:val="clear" w:color="auto" w:fill="auto"/>
          </w:tcPr>
          <w:p w14:paraId="49542331" w14:textId="77777777" w:rsidR="00462D03" w:rsidRPr="00F626F6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255</w:t>
            </w:r>
            <w:r>
              <w:rPr>
                <w:rFonts w:ascii="Angsana New" w:hAnsi="Angsana New"/>
              </w:rPr>
              <w:t>9</w:t>
            </w:r>
          </w:p>
        </w:tc>
      </w:tr>
      <w:tr w:rsidR="00462D03" w:rsidRPr="00F626F6" w14:paraId="0F4F9C92" w14:textId="77777777" w:rsidTr="00664609">
        <w:tc>
          <w:tcPr>
            <w:tcW w:w="2358" w:type="dxa"/>
            <w:shd w:val="clear" w:color="auto" w:fill="auto"/>
          </w:tcPr>
          <w:p w14:paraId="3D040022" w14:textId="77777777" w:rsidR="00462D03" w:rsidRPr="00F626F6" w:rsidRDefault="00462D03" w:rsidP="00462D03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529" w:type="dxa"/>
          </w:tcPr>
          <w:p w14:paraId="5D85E59A" w14:textId="77777777" w:rsidR="00462D03" w:rsidRPr="00F626F6" w:rsidRDefault="00462D03" w:rsidP="00462D03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cs/>
              </w:rPr>
            </w:pPr>
          </w:p>
        </w:tc>
        <w:tc>
          <w:tcPr>
            <w:tcW w:w="1349" w:type="dxa"/>
            <w:gridSpan w:val="3"/>
            <w:shd w:val="clear" w:color="auto" w:fill="auto"/>
          </w:tcPr>
          <w:p w14:paraId="74C62932" w14:textId="77777777" w:rsidR="00462D03" w:rsidRPr="00F626F6" w:rsidRDefault="00462D03" w:rsidP="00462D03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</w:rPr>
            </w:pPr>
            <w:r w:rsidRPr="00F626F6">
              <w:rPr>
                <w:rFonts w:ascii="Angsana New" w:hAnsi="Angsana New"/>
                <w:i/>
                <w:iCs/>
                <w:cs/>
              </w:rPr>
              <w:t>(ร้อยละ)</w:t>
            </w:r>
          </w:p>
        </w:tc>
        <w:tc>
          <w:tcPr>
            <w:tcW w:w="10084" w:type="dxa"/>
            <w:gridSpan w:val="28"/>
            <w:shd w:val="clear" w:color="auto" w:fill="auto"/>
          </w:tcPr>
          <w:p w14:paraId="712764B6" w14:textId="77777777" w:rsidR="00462D03" w:rsidRPr="00F626F6" w:rsidRDefault="00462D03" w:rsidP="00462D03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</w:rPr>
            </w:pPr>
            <w:r w:rsidRPr="00F626F6">
              <w:rPr>
                <w:rFonts w:ascii="Angsana New" w:hAnsi="Angsana New"/>
                <w:i/>
                <w:iCs/>
                <w:cs/>
              </w:rPr>
              <w:t>(พันบาท)</w:t>
            </w:r>
          </w:p>
        </w:tc>
      </w:tr>
      <w:tr w:rsidR="00462D03" w:rsidRPr="00F626F6" w14:paraId="5F4D548B" w14:textId="77777777" w:rsidTr="00664609">
        <w:tc>
          <w:tcPr>
            <w:tcW w:w="2358" w:type="dxa"/>
            <w:shd w:val="clear" w:color="auto" w:fill="auto"/>
          </w:tcPr>
          <w:p w14:paraId="7C3649A7" w14:textId="77777777" w:rsidR="00462D03" w:rsidRPr="00F626F6" w:rsidRDefault="00462D03" w:rsidP="00462D03">
            <w:pPr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Shanghai Runmao International</w:t>
            </w:r>
          </w:p>
          <w:p w14:paraId="49B489D9" w14:textId="77777777" w:rsidR="009F22FE" w:rsidRPr="00F626F6" w:rsidRDefault="00462D03" w:rsidP="009F22FE">
            <w:pPr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 xml:space="preserve">   Trading Co., Ltd.</w:t>
            </w:r>
            <w:r w:rsidRPr="00F626F6">
              <w:rPr>
                <w:rFonts w:ascii="Angsana New" w:hAnsi="Angsana New"/>
                <w:cs/>
              </w:rPr>
              <w:t xml:space="preserve"> </w:t>
            </w:r>
          </w:p>
          <w:p w14:paraId="2E191F2D" w14:textId="77777777" w:rsidR="00462D03" w:rsidRPr="00AC43D1" w:rsidRDefault="00780389" w:rsidP="00664609">
            <w:pPr>
              <w:spacing w:line="320" w:lineRule="exact"/>
              <w:ind w:left="72" w:right="-108"/>
              <w:jc w:val="left"/>
              <w:rPr>
                <w:rFonts w:ascii="Angsana New" w:hAnsi="Angsana New"/>
                <w:i/>
                <w:iCs/>
                <w:cs/>
              </w:rPr>
            </w:pPr>
            <w:r w:rsidRPr="00AC43D1">
              <w:rPr>
                <w:rFonts w:ascii="Angsana New" w:hAnsi="Angsana New" w:hint="cs"/>
                <w:i/>
                <w:iCs/>
                <w:cs/>
              </w:rPr>
              <w:t xml:space="preserve">(ดูหมายเหตุประกอบงบการเงินข้อ </w:t>
            </w:r>
            <w:r w:rsidRPr="00AC43D1">
              <w:rPr>
                <w:rFonts w:ascii="Angsana New" w:hAnsi="Angsana New"/>
                <w:i/>
                <w:iCs/>
              </w:rPr>
              <w:t>3</w:t>
            </w:r>
            <w:r w:rsidRPr="00AC43D1">
              <w:rPr>
                <w:rFonts w:ascii="Angsana New" w:hAnsi="Angsana New" w:hint="cs"/>
                <w:i/>
                <w:iCs/>
                <w:cs/>
              </w:rPr>
              <w:t>)</w:t>
            </w:r>
          </w:p>
        </w:tc>
        <w:tc>
          <w:tcPr>
            <w:tcW w:w="1529" w:type="dxa"/>
          </w:tcPr>
          <w:p w14:paraId="14CDD6EB" w14:textId="77777777" w:rsidR="00462D03" w:rsidRPr="00F626F6" w:rsidRDefault="00462D03" w:rsidP="00462D03">
            <w:pPr>
              <w:tabs>
                <w:tab w:val="decimal" w:pos="-192"/>
              </w:tabs>
              <w:spacing w:line="320" w:lineRule="exact"/>
              <w:ind w:left="72" w:right="-81" w:hanging="187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674" w:type="dxa"/>
            <w:shd w:val="clear" w:color="auto" w:fill="auto"/>
          </w:tcPr>
          <w:p w14:paraId="37BAB97B" w14:textId="77777777" w:rsidR="00462D03" w:rsidRPr="00F626F6" w:rsidRDefault="00816424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55.0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116A81CC" w14:textId="77777777" w:rsidR="00462D03" w:rsidRPr="00F626F6" w:rsidRDefault="00816424" w:rsidP="00462D03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721" w:type="dxa"/>
            <w:shd w:val="clear" w:color="auto" w:fill="auto"/>
          </w:tcPr>
          <w:p w14:paraId="3E0227FB" w14:textId="77777777" w:rsidR="00462D03" w:rsidRPr="00F626F6" w:rsidRDefault="00770F14" w:rsidP="00462D03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35,399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73C49CDA" w14:textId="77777777" w:rsidR="00462D03" w:rsidRPr="00F626F6" w:rsidRDefault="00462D03" w:rsidP="00462D03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14:paraId="58C23AC6" w14:textId="77777777" w:rsidR="00462D03" w:rsidRPr="00F626F6" w:rsidRDefault="00816424" w:rsidP="00816424">
            <w:pPr>
              <w:tabs>
                <w:tab w:val="decimal" w:pos="234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2E55A735" w14:textId="77777777" w:rsidR="00462D03" w:rsidRPr="00F626F6" w:rsidRDefault="00462D03" w:rsidP="00462D03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26FC5799" w14:textId="77777777" w:rsidR="00462D03" w:rsidRPr="00F626F6" w:rsidRDefault="0028640D" w:rsidP="00462D03">
            <w:pPr>
              <w:tabs>
                <w:tab w:val="decimal" w:pos="52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19,470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9B95D07" w14:textId="77777777" w:rsidR="00462D03" w:rsidRPr="00F626F6" w:rsidRDefault="00462D03" w:rsidP="00462D03">
            <w:pPr>
              <w:tabs>
                <w:tab w:val="decimal" w:pos="52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1732A438" w14:textId="77777777" w:rsidR="00462D03" w:rsidRPr="00F626F6" w:rsidRDefault="00816424" w:rsidP="00462D03">
            <w:pPr>
              <w:tabs>
                <w:tab w:val="decimal" w:pos="52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CD2C78C" w14:textId="77777777" w:rsidR="00462D03" w:rsidRPr="00F626F6" w:rsidRDefault="00462D03" w:rsidP="00462D03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0D3DF91D" w14:textId="77777777" w:rsidR="00462D03" w:rsidRPr="00F626F6" w:rsidRDefault="00770F14" w:rsidP="00462D03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D8A8A4E" w14:textId="77777777" w:rsidR="00462D03" w:rsidRPr="00F626F6" w:rsidRDefault="00462D03" w:rsidP="00462D03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14:paraId="66E891B9" w14:textId="77777777" w:rsidR="00462D03" w:rsidRPr="00F626F6" w:rsidRDefault="00462D03" w:rsidP="00462D03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32B59AD" w14:textId="77777777" w:rsidR="00462D03" w:rsidRPr="00F626F6" w:rsidRDefault="00462D03" w:rsidP="00462D03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14:paraId="311BF1CE" w14:textId="77777777" w:rsidR="00462D03" w:rsidRPr="00F626F6" w:rsidRDefault="00770F14" w:rsidP="00770F14">
            <w:pPr>
              <w:tabs>
                <w:tab w:val="decimal" w:pos="55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19,470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81828E8" w14:textId="77777777" w:rsidR="00462D03" w:rsidRPr="00F626F6" w:rsidRDefault="00462D03" w:rsidP="00462D03">
            <w:pPr>
              <w:tabs>
                <w:tab w:val="decimal" w:pos="52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</w:p>
        </w:tc>
        <w:tc>
          <w:tcPr>
            <w:tcW w:w="88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1E6182E" w14:textId="77777777" w:rsidR="00462D03" w:rsidRPr="00F626F6" w:rsidRDefault="00816424" w:rsidP="00462D03">
            <w:pPr>
              <w:tabs>
                <w:tab w:val="decimal" w:pos="55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  <w:p w14:paraId="233A9CFE" w14:textId="77777777" w:rsidR="00462D03" w:rsidRPr="00F626F6" w:rsidRDefault="00462D03" w:rsidP="00462D03">
            <w:pPr>
              <w:rPr>
                <w:rFonts w:ascii="Angsana New" w:hAnsi="Angsana New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1AA56E8E" w14:textId="77777777" w:rsidR="00462D03" w:rsidRPr="00F626F6" w:rsidRDefault="00462D03" w:rsidP="00462D03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14:paraId="578EEC7D" w14:textId="77777777" w:rsidR="00462D03" w:rsidRPr="009F22FE" w:rsidRDefault="009F22FE" w:rsidP="00462D03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9F22FE">
              <w:rPr>
                <w:rFonts w:ascii="Angsana New" w:hAnsi="Angsana New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21136C60" w14:textId="77777777" w:rsidR="00462D03" w:rsidRPr="009F22FE" w:rsidRDefault="00462D03" w:rsidP="00462D03">
            <w:pPr>
              <w:tabs>
                <w:tab w:val="decimal" w:pos="522"/>
                <w:tab w:val="decimal" w:pos="56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auto"/>
          </w:tcPr>
          <w:p w14:paraId="0131671C" w14:textId="77777777" w:rsidR="00462D03" w:rsidRPr="00F626F6" w:rsidRDefault="00462D03" w:rsidP="00462D03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</w:tr>
      <w:tr w:rsidR="009F22FE" w:rsidRPr="00F626F6" w14:paraId="33D4AEBC" w14:textId="77777777" w:rsidTr="00664609">
        <w:tc>
          <w:tcPr>
            <w:tcW w:w="2358" w:type="dxa"/>
            <w:shd w:val="clear" w:color="auto" w:fill="auto"/>
          </w:tcPr>
          <w:p w14:paraId="34B13B41" w14:textId="77777777" w:rsidR="009F22FE" w:rsidRPr="00F626F6" w:rsidRDefault="009F22FE" w:rsidP="009F22FE">
            <w:pPr>
              <w:rPr>
                <w:rFonts w:ascii="Angsana New" w:hAnsi="Angsana New"/>
              </w:rPr>
            </w:pPr>
          </w:p>
        </w:tc>
        <w:tc>
          <w:tcPr>
            <w:tcW w:w="1529" w:type="dxa"/>
          </w:tcPr>
          <w:p w14:paraId="0E3AFAFE" w14:textId="77777777" w:rsidR="009F22FE" w:rsidRPr="00F626F6" w:rsidRDefault="009F22FE" w:rsidP="009F22FE">
            <w:pPr>
              <w:tabs>
                <w:tab w:val="decimal" w:pos="-192"/>
              </w:tabs>
              <w:spacing w:line="320" w:lineRule="exact"/>
              <w:ind w:left="72" w:right="-81" w:hanging="187"/>
              <w:rPr>
                <w:rFonts w:ascii="Angsana New" w:hAnsi="Angsana New"/>
                <w:cs/>
              </w:rPr>
            </w:pPr>
          </w:p>
        </w:tc>
        <w:tc>
          <w:tcPr>
            <w:tcW w:w="674" w:type="dxa"/>
            <w:shd w:val="clear" w:color="auto" w:fill="auto"/>
          </w:tcPr>
          <w:p w14:paraId="07BB959A" w14:textId="77777777" w:rsidR="009F22FE" w:rsidRDefault="009F22FE" w:rsidP="009F22F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4266F8AE" w14:textId="77777777" w:rsidR="009F22FE" w:rsidRDefault="009F22FE" w:rsidP="009F22F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21" w:type="dxa"/>
            <w:shd w:val="clear" w:color="auto" w:fill="auto"/>
          </w:tcPr>
          <w:p w14:paraId="035F0CD9" w14:textId="77777777" w:rsidR="009F22FE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707C87F1" w14:textId="77777777" w:rsidR="009F22FE" w:rsidRPr="00F626F6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14:paraId="747821B5" w14:textId="77777777" w:rsidR="009F22FE" w:rsidRDefault="009F22FE" w:rsidP="009F22FE">
            <w:pPr>
              <w:tabs>
                <w:tab w:val="decimal" w:pos="234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3FB21204" w14:textId="77777777" w:rsidR="009F22FE" w:rsidRPr="00F626F6" w:rsidRDefault="009F22FE" w:rsidP="009F22FE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6A07A2" w14:textId="77777777" w:rsidR="009F22FE" w:rsidRPr="009F22FE" w:rsidRDefault="009F22FE" w:rsidP="009F22FE">
            <w:pPr>
              <w:tabs>
                <w:tab w:val="decimal" w:pos="52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 w:rsidRPr="009F22FE">
              <w:rPr>
                <w:rFonts w:ascii="Angsana New" w:hAnsi="Angsana New"/>
                <w:b/>
                <w:bCs/>
              </w:rPr>
              <w:t>1,929,960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7B3A612" w14:textId="77777777" w:rsidR="009F22FE" w:rsidRPr="009F22FE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F6E0AD" w14:textId="77777777" w:rsidR="009F22FE" w:rsidRPr="009F22FE" w:rsidRDefault="009F22FE" w:rsidP="009F22FE">
            <w:pPr>
              <w:tabs>
                <w:tab w:val="decimal" w:pos="52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 w:rsidRPr="009F22FE">
              <w:rPr>
                <w:rFonts w:ascii="Angsana New" w:hAnsi="Angsana New"/>
                <w:b/>
                <w:bCs/>
              </w:rPr>
              <w:t>1,918,631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716020D" w14:textId="77777777" w:rsidR="009F22FE" w:rsidRPr="009F22FE" w:rsidRDefault="009F22FE" w:rsidP="009F22FE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595EDA" w14:textId="77777777" w:rsidR="009F22FE" w:rsidRPr="009F22FE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9F22FE">
              <w:rPr>
                <w:rFonts w:ascii="Angsana New" w:hAnsi="Angsana New"/>
                <w:b/>
                <w:bCs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79989886" w14:textId="77777777" w:rsidR="009F22FE" w:rsidRPr="009F22FE" w:rsidRDefault="009F22FE" w:rsidP="009F22FE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2049E2" w14:textId="77777777" w:rsidR="009F22FE" w:rsidRPr="009F22FE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9F22FE">
              <w:rPr>
                <w:rFonts w:ascii="Angsana New" w:hAnsi="Angsana New"/>
                <w:b/>
                <w:bCs/>
              </w:rPr>
              <w:t>(24,961)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7BF5105" w14:textId="77777777" w:rsidR="009F22FE" w:rsidRPr="009F22FE" w:rsidRDefault="009F22FE" w:rsidP="009F22FE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9418A4" w14:textId="77777777" w:rsidR="009F22FE" w:rsidRPr="009F22FE" w:rsidRDefault="00133F9C" w:rsidP="009F22FE">
            <w:pPr>
              <w:tabs>
                <w:tab w:val="decimal" w:pos="55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  <w:b/>
                <w:bCs/>
              </w:rPr>
              <w:t>1,929,9</w:t>
            </w:r>
            <w:r w:rsidR="009F22FE" w:rsidRPr="009F22FE">
              <w:rPr>
                <w:rFonts w:ascii="Angsana New" w:hAnsi="Angsana New"/>
                <w:b/>
                <w:bCs/>
              </w:rPr>
              <w:t>60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9820DAB" w14:textId="77777777" w:rsidR="009F22FE" w:rsidRPr="009F22FE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53148A" w14:textId="77777777" w:rsidR="009F22FE" w:rsidRPr="009F22FE" w:rsidRDefault="00C615CD" w:rsidP="009F22FE">
            <w:pPr>
              <w:tabs>
                <w:tab w:val="decimal" w:pos="55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  <w:b/>
                <w:bCs/>
              </w:rPr>
              <w:t>1,893,</w:t>
            </w:r>
            <w:r w:rsidR="009F22FE" w:rsidRPr="009F22FE">
              <w:rPr>
                <w:rFonts w:ascii="Angsana New" w:hAnsi="Angsana New"/>
                <w:b/>
                <w:bCs/>
              </w:rPr>
              <w:t>670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747CD8B" w14:textId="77777777" w:rsidR="009F22FE" w:rsidRPr="009F22FE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8A53E6A" w14:textId="77777777" w:rsidR="009F22FE" w:rsidRPr="009F22FE" w:rsidRDefault="00C4384A" w:rsidP="009F22F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  <w:b/>
                <w:bCs/>
              </w:rPr>
              <w:t>231,971</w:t>
            </w:r>
          </w:p>
        </w:tc>
        <w:tc>
          <w:tcPr>
            <w:tcW w:w="237" w:type="dxa"/>
            <w:shd w:val="clear" w:color="auto" w:fill="auto"/>
          </w:tcPr>
          <w:p w14:paraId="06583816" w14:textId="77777777" w:rsidR="009F22FE" w:rsidRPr="00F626F6" w:rsidRDefault="009F22FE" w:rsidP="009F22FE">
            <w:pPr>
              <w:tabs>
                <w:tab w:val="decimal" w:pos="522"/>
                <w:tab w:val="decimal" w:pos="56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6C53BA" w14:textId="77777777" w:rsidR="009F22FE" w:rsidRPr="00F626F6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  <w:b/>
                <w:bCs/>
              </w:rPr>
              <w:t>7,186</w:t>
            </w:r>
          </w:p>
        </w:tc>
      </w:tr>
      <w:tr w:rsidR="009F22FE" w:rsidRPr="00F626F6" w14:paraId="471F4371" w14:textId="77777777" w:rsidTr="00664609">
        <w:tc>
          <w:tcPr>
            <w:tcW w:w="2358" w:type="dxa"/>
            <w:shd w:val="clear" w:color="auto" w:fill="auto"/>
          </w:tcPr>
          <w:p w14:paraId="01402391" w14:textId="77777777" w:rsidR="009F22FE" w:rsidRPr="00C4384A" w:rsidRDefault="00C4384A" w:rsidP="009F22FE">
            <w:pPr>
              <w:rPr>
                <w:rFonts w:ascii="Angsana New" w:hAnsi="Angsana New"/>
                <w:b/>
                <w:bCs/>
                <w:cs/>
              </w:rPr>
            </w:pPr>
            <w:r w:rsidRPr="00C4384A">
              <w:rPr>
                <w:rFonts w:ascii="Angsana New" w:hAnsi="Angsana New" w:hint="cs"/>
                <w:b/>
                <w:bCs/>
                <w:cs/>
              </w:rPr>
              <w:t>บริษัทย่อยทางอ้อม</w:t>
            </w:r>
          </w:p>
        </w:tc>
        <w:tc>
          <w:tcPr>
            <w:tcW w:w="1529" w:type="dxa"/>
          </w:tcPr>
          <w:p w14:paraId="14A1124F" w14:textId="77777777" w:rsidR="009F22FE" w:rsidRPr="00F626F6" w:rsidRDefault="009F22FE" w:rsidP="009F22FE">
            <w:pPr>
              <w:tabs>
                <w:tab w:val="decimal" w:pos="-192"/>
              </w:tabs>
              <w:spacing w:line="320" w:lineRule="exact"/>
              <w:ind w:left="72" w:right="-81" w:hanging="187"/>
              <w:rPr>
                <w:rFonts w:ascii="Angsana New" w:hAnsi="Angsana New"/>
                <w:cs/>
              </w:rPr>
            </w:pPr>
          </w:p>
        </w:tc>
        <w:tc>
          <w:tcPr>
            <w:tcW w:w="674" w:type="dxa"/>
            <w:shd w:val="clear" w:color="auto" w:fill="auto"/>
          </w:tcPr>
          <w:p w14:paraId="02482B5F" w14:textId="77777777" w:rsidR="009F22FE" w:rsidRDefault="009F22FE" w:rsidP="009F22F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25B4877F" w14:textId="77777777" w:rsidR="009F22FE" w:rsidRDefault="009F22FE" w:rsidP="009F22F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21" w:type="dxa"/>
            <w:shd w:val="clear" w:color="auto" w:fill="auto"/>
          </w:tcPr>
          <w:p w14:paraId="19BEDE85" w14:textId="77777777" w:rsidR="009F22FE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4A6B5474" w14:textId="77777777" w:rsidR="009F22FE" w:rsidRPr="00F626F6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14:paraId="1293D291" w14:textId="77777777" w:rsidR="009F22FE" w:rsidRDefault="009F22FE" w:rsidP="009F22FE">
            <w:pPr>
              <w:tabs>
                <w:tab w:val="decimal" w:pos="234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4C01B1C8" w14:textId="77777777" w:rsidR="009F22FE" w:rsidRPr="00F626F6" w:rsidRDefault="009F22FE" w:rsidP="009F22FE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780E2CD4" w14:textId="77777777" w:rsidR="009F22FE" w:rsidRDefault="009F22FE" w:rsidP="009F22FE">
            <w:pPr>
              <w:tabs>
                <w:tab w:val="decimal" w:pos="52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highlight w:val="yellow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2DAC5CA" w14:textId="77777777" w:rsidR="009F22FE" w:rsidRPr="00F626F6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2DE2AB21" w14:textId="77777777" w:rsidR="009F22FE" w:rsidRDefault="009F22FE" w:rsidP="009F22FE">
            <w:pPr>
              <w:tabs>
                <w:tab w:val="decimal" w:pos="52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6BCBD52C" w14:textId="77777777" w:rsidR="009F22FE" w:rsidRPr="00F626F6" w:rsidRDefault="009F22FE" w:rsidP="009F22FE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05BDDE11" w14:textId="77777777" w:rsidR="009F22FE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FFCE700" w14:textId="77777777" w:rsidR="009F22FE" w:rsidRPr="00F626F6" w:rsidRDefault="009F22FE" w:rsidP="009F22FE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shd w:val="clear" w:color="auto" w:fill="auto"/>
          </w:tcPr>
          <w:p w14:paraId="0436C704" w14:textId="77777777" w:rsidR="009F22FE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447D9A07" w14:textId="77777777" w:rsidR="009F22FE" w:rsidRPr="00F626F6" w:rsidRDefault="009F22FE" w:rsidP="009F22FE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3" w:type="dxa"/>
            <w:tcBorders>
              <w:top w:val="double" w:sz="4" w:space="0" w:color="auto"/>
            </w:tcBorders>
            <w:shd w:val="clear" w:color="auto" w:fill="auto"/>
          </w:tcPr>
          <w:p w14:paraId="218AD384" w14:textId="77777777" w:rsidR="009F22FE" w:rsidRDefault="009F22FE" w:rsidP="009F22FE">
            <w:pPr>
              <w:tabs>
                <w:tab w:val="decimal" w:pos="55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highlight w:val="yellow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65E121AD" w14:textId="77777777" w:rsidR="009F22FE" w:rsidRPr="00F626F6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</w:p>
        </w:tc>
        <w:tc>
          <w:tcPr>
            <w:tcW w:w="886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08D5E8EE" w14:textId="77777777" w:rsidR="009F22FE" w:rsidRDefault="009F22FE" w:rsidP="009F22FE">
            <w:pPr>
              <w:tabs>
                <w:tab w:val="decimal" w:pos="55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1155A856" w14:textId="77777777" w:rsidR="009F22FE" w:rsidRPr="00F626F6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695" w:type="dxa"/>
            <w:tcBorders>
              <w:top w:val="double" w:sz="4" w:space="0" w:color="auto"/>
            </w:tcBorders>
            <w:shd w:val="clear" w:color="auto" w:fill="auto"/>
          </w:tcPr>
          <w:p w14:paraId="1E27B5B9" w14:textId="77777777" w:rsidR="009F22FE" w:rsidRPr="004C6F6A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highlight w:val="yellow"/>
              </w:rPr>
            </w:pPr>
          </w:p>
        </w:tc>
        <w:tc>
          <w:tcPr>
            <w:tcW w:w="237" w:type="dxa"/>
            <w:shd w:val="clear" w:color="auto" w:fill="auto"/>
          </w:tcPr>
          <w:p w14:paraId="747342CF" w14:textId="77777777" w:rsidR="009F22FE" w:rsidRPr="00F626F6" w:rsidRDefault="009F22FE" w:rsidP="009F22FE">
            <w:pPr>
              <w:tabs>
                <w:tab w:val="decimal" w:pos="522"/>
                <w:tab w:val="decimal" w:pos="56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tcBorders>
              <w:top w:val="double" w:sz="4" w:space="0" w:color="auto"/>
            </w:tcBorders>
            <w:shd w:val="clear" w:color="auto" w:fill="auto"/>
          </w:tcPr>
          <w:p w14:paraId="04D6FFC8" w14:textId="77777777" w:rsidR="009F22FE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</w:tr>
      <w:tr w:rsidR="009F22FE" w:rsidRPr="00F626F6" w14:paraId="3F0FFE3E" w14:textId="77777777" w:rsidTr="00664609">
        <w:tc>
          <w:tcPr>
            <w:tcW w:w="2358" w:type="dxa"/>
            <w:shd w:val="clear" w:color="auto" w:fill="auto"/>
          </w:tcPr>
          <w:p w14:paraId="156B3133" w14:textId="77777777" w:rsidR="009F22FE" w:rsidRPr="00F626F6" w:rsidRDefault="009F22FE" w:rsidP="009F22FE">
            <w:pPr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Shanghai Runmao International</w:t>
            </w:r>
          </w:p>
          <w:p w14:paraId="4C4B41A0" w14:textId="77777777" w:rsidR="009F22FE" w:rsidRPr="00F626F6" w:rsidRDefault="009F22FE" w:rsidP="009F22FE">
            <w:pPr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 xml:space="preserve">   Trading Co., Ltd.</w:t>
            </w:r>
            <w:r w:rsidRPr="00F626F6">
              <w:rPr>
                <w:rFonts w:ascii="Angsana New" w:hAnsi="Angsana New"/>
                <w:cs/>
              </w:rPr>
              <w:t xml:space="preserve"> (ถือโดย</w:t>
            </w:r>
          </w:p>
          <w:p w14:paraId="7E2177A1" w14:textId="77777777" w:rsidR="009F22FE" w:rsidRPr="00F626F6" w:rsidRDefault="009F22FE" w:rsidP="009F22FE">
            <w:pPr>
              <w:spacing w:line="320" w:lineRule="exact"/>
              <w:ind w:right="-18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 xml:space="preserve">   </w:t>
            </w:r>
            <w:r w:rsidRPr="00F626F6">
              <w:rPr>
                <w:rFonts w:ascii="Angsana New" w:hAnsi="Angsana New"/>
                <w:cs/>
              </w:rPr>
              <w:t>บริษัท ไทยรับเบอร์ลาเท็คซ์</w:t>
            </w:r>
            <w:r w:rsidRPr="00F626F6">
              <w:rPr>
                <w:rFonts w:ascii="Angsana New" w:hAnsi="Angsana New"/>
              </w:rPr>
              <w:t xml:space="preserve"> </w:t>
            </w:r>
          </w:p>
          <w:p w14:paraId="64F759E4" w14:textId="77777777" w:rsidR="009F22FE" w:rsidRPr="00F626F6" w:rsidRDefault="009F22FE" w:rsidP="009F22FE">
            <w:pPr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 xml:space="preserve">   </w:t>
            </w:r>
            <w:r w:rsidRPr="00F626F6">
              <w:rPr>
                <w:rFonts w:ascii="Angsana New" w:hAnsi="Angsana New"/>
                <w:cs/>
              </w:rPr>
              <w:t>กรุ๊ป</w:t>
            </w:r>
            <w:r w:rsidRPr="00F626F6">
              <w:rPr>
                <w:rFonts w:ascii="Angsana New" w:hAnsi="Angsana New"/>
              </w:rPr>
              <w:t xml:space="preserve"> </w:t>
            </w:r>
            <w:r w:rsidRPr="00F626F6">
              <w:rPr>
                <w:rFonts w:ascii="Angsana New" w:hAnsi="Angsana New"/>
                <w:cs/>
              </w:rPr>
              <w:t>จำกัด)</w:t>
            </w:r>
          </w:p>
        </w:tc>
        <w:tc>
          <w:tcPr>
            <w:tcW w:w="1529" w:type="dxa"/>
          </w:tcPr>
          <w:p w14:paraId="00406A28" w14:textId="77777777" w:rsidR="009F22FE" w:rsidRPr="00F626F6" w:rsidRDefault="009F22FE" w:rsidP="009F22FE">
            <w:pPr>
              <w:tabs>
                <w:tab w:val="decimal" w:pos="-192"/>
              </w:tabs>
              <w:spacing w:line="320" w:lineRule="exact"/>
              <w:ind w:left="72" w:right="-81" w:hanging="187"/>
              <w:rPr>
                <w:rFonts w:ascii="Angsana New" w:hAnsi="Angsana New"/>
                <w:cs/>
              </w:rPr>
            </w:pPr>
            <w:r w:rsidRPr="00F626F6">
              <w:rPr>
                <w:rFonts w:ascii="Angsana New" w:hAnsi="Angsana New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674" w:type="dxa"/>
            <w:shd w:val="clear" w:color="auto" w:fill="auto"/>
          </w:tcPr>
          <w:p w14:paraId="42352A57" w14:textId="77777777" w:rsidR="009F22FE" w:rsidRDefault="00C4384A" w:rsidP="009F22F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675" w:type="dxa"/>
            <w:gridSpan w:val="2"/>
            <w:shd w:val="clear" w:color="auto" w:fill="auto"/>
          </w:tcPr>
          <w:p w14:paraId="0CA63316" w14:textId="77777777" w:rsidR="009F22FE" w:rsidRDefault="00C4384A" w:rsidP="00C4384A">
            <w:pPr>
              <w:tabs>
                <w:tab w:val="decimal" w:pos="252"/>
              </w:tabs>
              <w:spacing w:line="320" w:lineRule="exact"/>
              <w:ind w:right="-81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55.0</w:t>
            </w:r>
          </w:p>
        </w:tc>
        <w:tc>
          <w:tcPr>
            <w:tcW w:w="721" w:type="dxa"/>
            <w:shd w:val="clear" w:color="auto" w:fill="auto"/>
          </w:tcPr>
          <w:p w14:paraId="5F028EEF" w14:textId="77777777" w:rsidR="009F22FE" w:rsidRDefault="00C4384A" w:rsidP="00C4384A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00324CA8" w14:textId="77777777" w:rsidR="009F22FE" w:rsidRPr="00F626F6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14:paraId="24B376BD" w14:textId="77777777" w:rsidR="009F22FE" w:rsidRDefault="00C4384A" w:rsidP="00C4384A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35,399</w:t>
            </w:r>
          </w:p>
        </w:tc>
        <w:tc>
          <w:tcPr>
            <w:tcW w:w="271" w:type="dxa"/>
            <w:gridSpan w:val="2"/>
            <w:shd w:val="clear" w:color="auto" w:fill="auto"/>
          </w:tcPr>
          <w:p w14:paraId="13DF02DC" w14:textId="77777777" w:rsidR="009F22FE" w:rsidRPr="00F626F6" w:rsidRDefault="009F22FE" w:rsidP="009F22FE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6D7D7DBF" w14:textId="77777777" w:rsidR="009F22FE" w:rsidRDefault="00C4384A" w:rsidP="009F22FE">
            <w:pPr>
              <w:tabs>
                <w:tab w:val="decimal" w:pos="52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24E01B3" w14:textId="77777777" w:rsidR="009F22FE" w:rsidRPr="00F626F6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05A3E681" w14:textId="77777777" w:rsidR="009F22FE" w:rsidRDefault="00C4384A" w:rsidP="009F22FE">
            <w:pPr>
              <w:tabs>
                <w:tab w:val="decimal" w:pos="52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19,470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7BCE985C" w14:textId="77777777" w:rsidR="009F22FE" w:rsidRPr="00F626F6" w:rsidRDefault="009F22FE" w:rsidP="009F22FE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3FB80CC8" w14:textId="77777777" w:rsidR="009F22FE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2CF19AB" w14:textId="77777777" w:rsidR="009F22FE" w:rsidRPr="00F626F6" w:rsidRDefault="009F22FE" w:rsidP="009F22FE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14:paraId="2E1873C3" w14:textId="77777777" w:rsidR="009F22FE" w:rsidRPr="00F626F6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7B1DD3FB" w14:textId="77777777" w:rsidR="009F22FE" w:rsidRPr="00F626F6" w:rsidRDefault="009F22FE" w:rsidP="009F22FE">
            <w:pPr>
              <w:tabs>
                <w:tab w:val="decimal" w:pos="522"/>
                <w:tab w:val="decimal" w:pos="603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3" w:type="dxa"/>
            <w:tcBorders>
              <w:bottom w:val="single" w:sz="4" w:space="0" w:color="auto"/>
            </w:tcBorders>
            <w:shd w:val="clear" w:color="auto" w:fill="auto"/>
          </w:tcPr>
          <w:p w14:paraId="425A43B6" w14:textId="77777777" w:rsidR="009F22FE" w:rsidRDefault="00C4384A" w:rsidP="009F22FE">
            <w:pPr>
              <w:tabs>
                <w:tab w:val="decimal" w:pos="55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BE47CF4" w14:textId="77777777" w:rsidR="009F22FE" w:rsidRPr="00F626F6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</w:p>
        </w:tc>
        <w:tc>
          <w:tcPr>
            <w:tcW w:w="88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9A5C55" w14:textId="77777777" w:rsidR="009F22FE" w:rsidRPr="00F626F6" w:rsidRDefault="00C4384A" w:rsidP="009F22FE">
            <w:pPr>
              <w:tabs>
                <w:tab w:val="decimal" w:pos="55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19,470</w:t>
            </w:r>
          </w:p>
          <w:p w14:paraId="67D4EB7D" w14:textId="77777777" w:rsidR="009F22FE" w:rsidRDefault="009F22FE" w:rsidP="009F22FE">
            <w:pPr>
              <w:tabs>
                <w:tab w:val="decimal" w:pos="55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6E5B069B" w14:textId="77777777" w:rsidR="009F22FE" w:rsidRPr="00F626F6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shd w:val="clear" w:color="auto" w:fill="auto"/>
          </w:tcPr>
          <w:p w14:paraId="35194D3D" w14:textId="77777777" w:rsidR="009F22FE" w:rsidRPr="00C4384A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C4384A">
              <w:rPr>
                <w:rFonts w:ascii="Angsana New" w:hAnsi="Angsana New"/>
              </w:rPr>
              <w:t>17,784</w:t>
            </w:r>
          </w:p>
        </w:tc>
        <w:tc>
          <w:tcPr>
            <w:tcW w:w="237" w:type="dxa"/>
            <w:shd w:val="clear" w:color="auto" w:fill="auto"/>
          </w:tcPr>
          <w:p w14:paraId="26B4EA6A" w14:textId="77777777" w:rsidR="009F22FE" w:rsidRPr="00F626F6" w:rsidRDefault="009F22FE" w:rsidP="009F22FE">
            <w:pPr>
              <w:tabs>
                <w:tab w:val="decimal" w:pos="522"/>
                <w:tab w:val="decimal" w:pos="56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auto"/>
          </w:tcPr>
          <w:p w14:paraId="0591A267" w14:textId="77777777" w:rsidR="009F22FE" w:rsidRPr="00F626F6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  <w:r w:rsidRPr="00F626F6">
              <w:rPr>
                <w:rFonts w:ascii="Angsana New" w:hAnsi="Angsana New"/>
              </w:rPr>
              <w:t>-</w:t>
            </w:r>
          </w:p>
        </w:tc>
      </w:tr>
      <w:tr w:rsidR="009F22FE" w:rsidRPr="00F626F6" w14:paraId="488DF335" w14:textId="77777777" w:rsidTr="00664609">
        <w:tc>
          <w:tcPr>
            <w:tcW w:w="2358" w:type="dxa"/>
            <w:shd w:val="clear" w:color="auto" w:fill="auto"/>
          </w:tcPr>
          <w:p w14:paraId="63996C89" w14:textId="77777777" w:rsidR="009F22FE" w:rsidRPr="00F626F6" w:rsidRDefault="009F22FE" w:rsidP="009F22FE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</w:rPr>
            </w:pPr>
            <w:r w:rsidRPr="00F626F6">
              <w:rPr>
                <w:rFonts w:ascii="Angsana New" w:hAnsi="Angsana New"/>
                <w:b/>
                <w:bCs/>
                <w:cs/>
              </w:rPr>
              <w:t>รวม</w:t>
            </w:r>
          </w:p>
        </w:tc>
        <w:tc>
          <w:tcPr>
            <w:tcW w:w="1529" w:type="dxa"/>
          </w:tcPr>
          <w:p w14:paraId="0FE59FB6" w14:textId="77777777" w:rsidR="009F22FE" w:rsidRPr="00F626F6" w:rsidRDefault="009F22FE" w:rsidP="009F22F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4" w:type="dxa"/>
            <w:shd w:val="clear" w:color="auto" w:fill="auto"/>
          </w:tcPr>
          <w:p w14:paraId="772CB7B8" w14:textId="77777777" w:rsidR="009F22FE" w:rsidRPr="00F626F6" w:rsidRDefault="009F22FE" w:rsidP="009F22F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14:paraId="09910D4D" w14:textId="77777777" w:rsidR="009F22FE" w:rsidRPr="00F626F6" w:rsidRDefault="009F22FE" w:rsidP="009F22FE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</w:rPr>
            </w:pPr>
          </w:p>
        </w:tc>
        <w:tc>
          <w:tcPr>
            <w:tcW w:w="721" w:type="dxa"/>
            <w:shd w:val="clear" w:color="auto" w:fill="auto"/>
          </w:tcPr>
          <w:p w14:paraId="1CB7F567" w14:textId="77777777" w:rsidR="009F22FE" w:rsidRPr="00F626F6" w:rsidRDefault="009F22FE" w:rsidP="009F22FE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cs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584E2D42" w14:textId="77777777" w:rsidR="009F22FE" w:rsidRPr="00F626F6" w:rsidRDefault="009F22FE" w:rsidP="009F22F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720" w:type="dxa"/>
            <w:shd w:val="clear" w:color="auto" w:fill="auto"/>
          </w:tcPr>
          <w:p w14:paraId="4A2B29B2" w14:textId="77777777" w:rsidR="009F22FE" w:rsidRPr="00F626F6" w:rsidRDefault="009F22FE" w:rsidP="009F22FE">
            <w:pPr>
              <w:tabs>
                <w:tab w:val="decimal" w:pos="58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74EB8101" w14:textId="77777777" w:rsidR="009F22FE" w:rsidRPr="00F626F6" w:rsidRDefault="009F22FE" w:rsidP="009F22F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rtl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C1006C" w14:textId="77777777" w:rsidR="009F22FE" w:rsidRPr="00C4384A" w:rsidRDefault="00C4384A" w:rsidP="009F22FE">
            <w:pPr>
              <w:tabs>
                <w:tab w:val="decimal" w:pos="617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C4384A">
              <w:rPr>
                <w:rFonts w:ascii="Angsana New" w:hAnsi="Angsana New"/>
                <w:b/>
                <w:bCs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4C39E8DB" w14:textId="77777777" w:rsidR="009F22FE" w:rsidRPr="00C4384A" w:rsidRDefault="009F22FE" w:rsidP="009F22F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A6E72F" w14:textId="77777777" w:rsidR="009F22FE" w:rsidRPr="00C4384A" w:rsidRDefault="00C4384A" w:rsidP="009F22FE">
            <w:pPr>
              <w:tabs>
                <w:tab w:val="decimal" w:pos="617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C4384A">
              <w:rPr>
                <w:rFonts w:ascii="Angsana New" w:hAnsi="Angsana New"/>
                <w:b/>
                <w:bCs/>
              </w:rPr>
              <w:t>19,470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71FFD6CE" w14:textId="77777777" w:rsidR="009F22FE" w:rsidRPr="00C4384A" w:rsidRDefault="009F22FE" w:rsidP="009F22F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E089C7" w14:textId="77777777" w:rsidR="009F22FE" w:rsidRPr="00C4384A" w:rsidRDefault="009F22FE" w:rsidP="009F22FE">
            <w:pPr>
              <w:tabs>
                <w:tab w:val="decimal" w:pos="525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C4384A">
              <w:rPr>
                <w:rFonts w:ascii="Angsana New" w:hAnsi="Angsana New"/>
                <w:b/>
                <w:bCs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7129BB2" w14:textId="77777777" w:rsidR="009F22FE" w:rsidRPr="00C4384A" w:rsidRDefault="009F22FE" w:rsidP="009F22F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EBADA3" w14:textId="77777777" w:rsidR="009F22FE" w:rsidRPr="00C4384A" w:rsidRDefault="00C4384A" w:rsidP="009F22FE">
            <w:pPr>
              <w:tabs>
                <w:tab w:val="decimal" w:pos="525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C4384A">
              <w:rPr>
                <w:rFonts w:ascii="Angsana New" w:hAnsi="Angsana New"/>
                <w:b/>
                <w:bCs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F714C56" w14:textId="77777777" w:rsidR="009F22FE" w:rsidRPr="00C4384A" w:rsidRDefault="009F22FE" w:rsidP="009F22F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8A5E79" w14:textId="77777777" w:rsidR="009F22FE" w:rsidRPr="00C4384A" w:rsidRDefault="00C4384A" w:rsidP="009F22FE">
            <w:pPr>
              <w:tabs>
                <w:tab w:val="decimal" w:pos="617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 w:rsidRPr="00C4384A">
              <w:rPr>
                <w:rFonts w:ascii="Angsana New" w:hAnsi="Angsana New"/>
                <w:b/>
                <w:bCs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6F5742FD" w14:textId="77777777" w:rsidR="009F22FE" w:rsidRPr="00F626F6" w:rsidRDefault="009F22FE" w:rsidP="009F22F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B1C7A5" w14:textId="77777777" w:rsidR="009F22FE" w:rsidRPr="00F626F6" w:rsidRDefault="00C4384A" w:rsidP="009F22FE">
            <w:pPr>
              <w:tabs>
                <w:tab w:val="decimal" w:pos="617"/>
              </w:tabs>
              <w:spacing w:line="320" w:lineRule="exact"/>
              <w:ind w:right="-81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19,470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C44AF6E" w14:textId="77777777" w:rsidR="009F22FE" w:rsidRPr="00F626F6" w:rsidRDefault="009F22FE" w:rsidP="009F22F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0AC211" w14:textId="77777777" w:rsidR="009F22FE" w:rsidRPr="00C4384A" w:rsidRDefault="00C4384A" w:rsidP="009F22FE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  <w:r w:rsidRPr="00C4384A">
              <w:rPr>
                <w:rFonts w:ascii="Angsana New" w:hAnsi="Angsana New"/>
                <w:b/>
                <w:bCs/>
              </w:rPr>
              <w:t>17,784</w:t>
            </w:r>
          </w:p>
        </w:tc>
        <w:tc>
          <w:tcPr>
            <w:tcW w:w="237" w:type="dxa"/>
            <w:shd w:val="clear" w:color="auto" w:fill="auto"/>
          </w:tcPr>
          <w:p w14:paraId="41C3CC02" w14:textId="77777777" w:rsidR="009F22FE" w:rsidRPr="00F626F6" w:rsidRDefault="009F22FE" w:rsidP="009F22FE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764DA9" w14:textId="77777777" w:rsidR="009F22FE" w:rsidRPr="00F626F6" w:rsidRDefault="00C4384A" w:rsidP="009F22FE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-</w:t>
            </w:r>
          </w:p>
        </w:tc>
      </w:tr>
    </w:tbl>
    <w:p w14:paraId="08B8158B" w14:textId="77777777" w:rsidR="00DA2BFE" w:rsidRPr="00F626F6" w:rsidRDefault="00DA2BFE" w:rsidP="00CF6862">
      <w:pPr>
        <w:ind w:right="-8"/>
        <w:jc w:val="thaiDistribute"/>
        <w:rPr>
          <w:rFonts w:ascii="Angsana New" w:hAnsi="Angsana New"/>
          <w:sz w:val="18"/>
          <w:szCs w:val="18"/>
        </w:rPr>
      </w:pPr>
    </w:p>
    <w:p w14:paraId="191F2E72" w14:textId="77777777" w:rsidR="00CF6862" w:rsidRDefault="00CF6862" w:rsidP="00FD19A8">
      <w:pPr>
        <w:ind w:right="-8"/>
        <w:jc w:val="thaiDistribute"/>
        <w:rPr>
          <w:rFonts w:ascii="Angsana New" w:hAnsi="Angsana New"/>
          <w:sz w:val="30"/>
          <w:szCs w:val="30"/>
        </w:rPr>
      </w:pPr>
    </w:p>
    <w:p w14:paraId="5C4580B0" w14:textId="77777777" w:rsidR="00D311D9" w:rsidRDefault="00D311D9" w:rsidP="00FD19A8">
      <w:pPr>
        <w:ind w:right="-8"/>
        <w:jc w:val="thaiDistribute"/>
        <w:rPr>
          <w:rFonts w:ascii="Angsana New" w:hAnsi="Angsana New"/>
          <w:sz w:val="30"/>
          <w:szCs w:val="30"/>
        </w:rPr>
      </w:pPr>
    </w:p>
    <w:p w14:paraId="7166BF65" w14:textId="77777777" w:rsidR="00D311D9" w:rsidRDefault="00D311D9" w:rsidP="00FD19A8">
      <w:pPr>
        <w:ind w:right="-8"/>
        <w:jc w:val="thaiDistribute"/>
        <w:rPr>
          <w:rFonts w:ascii="Angsana New" w:hAnsi="Angsana New"/>
          <w:sz w:val="30"/>
          <w:szCs w:val="30"/>
        </w:rPr>
      </w:pPr>
    </w:p>
    <w:p w14:paraId="0DC96F45" w14:textId="77777777" w:rsidR="00D311D9" w:rsidRDefault="00D311D9" w:rsidP="00FD19A8">
      <w:pPr>
        <w:ind w:right="-8"/>
        <w:jc w:val="thaiDistribute"/>
        <w:rPr>
          <w:rFonts w:ascii="Angsana New" w:hAnsi="Angsana New"/>
          <w:sz w:val="30"/>
          <w:szCs w:val="30"/>
        </w:rPr>
      </w:pPr>
    </w:p>
    <w:p w14:paraId="03BE5B00" w14:textId="77777777" w:rsidR="00D311D9" w:rsidRDefault="00D311D9" w:rsidP="00FD19A8">
      <w:pPr>
        <w:ind w:right="-8"/>
        <w:jc w:val="thaiDistribute"/>
        <w:rPr>
          <w:rFonts w:ascii="Angsana New" w:hAnsi="Angsana New"/>
          <w:sz w:val="30"/>
          <w:szCs w:val="30"/>
        </w:rPr>
      </w:pPr>
    </w:p>
    <w:p w14:paraId="38B5B391" w14:textId="77777777" w:rsidR="00D311D9" w:rsidRDefault="00D311D9" w:rsidP="00FD19A8">
      <w:pPr>
        <w:ind w:right="-8"/>
        <w:jc w:val="thaiDistribute"/>
        <w:rPr>
          <w:rFonts w:ascii="Angsana New" w:hAnsi="Angsana New"/>
          <w:sz w:val="30"/>
          <w:szCs w:val="30"/>
        </w:rPr>
      </w:pPr>
    </w:p>
    <w:p w14:paraId="2DB68DBB" w14:textId="77777777" w:rsidR="00CF6862" w:rsidRPr="00F626F6" w:rsidRDefault="00CF6862" w:rsidP="00FD19A8">
      <w:pPr>
        <w:ind w:right="-8"/>
        <w:jc w:val="thaiDistribute"/>
        <w:rPr>
          <w:rFonts w:ascii="Angsana New" w:hAnsi="Angsana New"/>
          <w:i/>
          <w:iCs/>
          <w:sz w:val="30"/>
          <w:szCs w:val="30"/>
        </w:rPr>
        <w:sectPr w:rsidR="00CF6862" w:rsidRPr="00F626F6" w:rsidSect="00C615CD">
          <w:footerReference w:type="default" r:id="rId14"/>
          <w:pgSz w:w="16840" w:h="11907" w:orient="landscape" w:code="9"/>
          <w:pgMar w:top="288" w:right="1000" w:bottom="576" w:left="1152" w:header="720" w:footer="720" w:gutter="0"/>
          <w:cols w:space="720"/>
          <w:docGrid w:linePitch="326"/>
        </w:sectPr>
      </w:pPr>
    </w:p>
    <w:p w14:paraId="4F68006C" w14:textId="0C90208F" w:rsidR="009154BD" w:rsidRPr="009154BD" w:rsidRDefault="009154BD" w:rsidP="009154BD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9154BD">
        <w:rPr>
          <w:rFonts w:ascii="Angsana New" w:hAnsi="Angsana New" w:hint="cs"/>
          <w:sz w:val="30"/>
          <w:szCs w:val="30"/>
          <w:cs/>
        </w:rPr>
        <w:t xml:space="preserve">บริษัทย่อยทั้งหมดดำเนินธุรกิจในประเทศไทยยกเว้นบริษัท </w:t>
      </w:r>
      <w:r w:rsidRPr="009154BD">
        <w:rPr>
          <w:rFonts w:ascii="Angsana New" w:hAnsi="Angsana New"/>
          <w:sz w:val="30"/>
          <w:szCs w:val="30"/>
        </w:rPr>
        <w:t xml:space="preserve">Myanmar Thai Rubber Joint Corporation Limited </w:t>
      </w:r>
      <w:r w:rsidRPr="009154BD">
        <w:rPr>
          <w:rFonts w:ascii="Angsana New" w:hAnsi="Angsana New" w:hint="cs"/>
          <w:sz w:val="30"/>
          <w:szCs w:val="30"/>
          <w:cs/>
        </w:rPr>
        <w:t xml:space="preserve">และ บริษัท </w:t>
      </w:r>
      <w:r w:rsidRPr="009154BD">
        <w:rPr>
          <w:rFonts w:ascii="Angsana New" w:hAnsi="Angsana New"/>
          <w:sz w:val="30"/>
          <w:szCs w:val="30"/>
        </w:rPr>
        <w:t>Shanghai Runmao International Trading Co.,</w:t>
      </w:r>
      <w:r w:rsidRPr="009154BD">
        <w:rPr>
          <w:rFonts w:ascii="Angsana New" w:hAnsi="Angsana New" w:hint="cs"/>
          <w:sz w:val="30"/>
          <w:szCs w:val="30"/>
          <w:cs/>
        </w:rPr>
        <w:t xml:space="preserve"> </w:t>
      </w:r>
      <w:r w:rsidRPr="009154BD">
        <w:rPr>
          <w:rFonts w:ascii="Angsana New" w:hAnsi="Angsana New"/>
          <w:sz w:val="30"/>
          <w:szCs w:val="30"/>
        </w:rPr>
        <w:t xml:space="preserve">Ltd. </w:t>
      </w:r>
      <w:r w:rsidRPr="009154BD">
        <w:rPr>
          <w:rFonts w:ascii="Angsana New" w:hAnsi="Angsana New" w:hint="cs"/>
          <w:sz w:val="30"/>
          <w:szCs w:val="30"/>
          <w:cs/>
        </w:rPr>
        <w:t>ซึ่งดำเนินธุรกิจในประเทศ</w:t>
      </w:r>
      <w:r w:rsidRPr="009154BD">
        <w:rPr>
          <w:rFonts w:ascii="Angsana New" w:hAnsi="Angsana New"/>
          <w:sz w:val="30"/>
          <w:szCs w:val="30"/>
          <w:cs/>
        </w:rPr>
        <w:t>สาธารณรัฐแห่งสหภาพ</w:t>
      </w:r>
      <w:r w:rsidR="009758FB">
        <w:rPr>
          <w:rFonts w:ascii="Angsana New" w:hAnsi="Angsana New"/>
          <w:sz w:val="30"/>
          <w:szCs w:val="30"/>
        </w:rPr>
        <w:t xml:space="preserve">              </w:t>
      </w:r>
      <w:r w:rsidRPr="009154BD">
        <w:rPr>
          <w:rFonts w:ascii="Angsana New" w:hAnsi="Angsana New"/>
          <w:sz w:val="30"/>
          <w:szCs w:val="30"/>
          <w:cs/>
        </w:rPr>
        <w:t>เมียนมาร์</w:t>
      </w:r>
      <w:r w:rsidRPr="009154BD">
        <w:rPr>
          <w:rFonts w:ascii="Angsana New" w:hAnsi="Angsana New" w:hint="cs"/>
          <w:sz w:val="30"/>
          <w:szCs w:val="30"/>
          <w:cs/>
        </w:rPr>
        <w:t>และ</w:t>
      </w:r>
      <w:r w:rsidRPr="009154BD">
        <w:rPr>
          <w:rFonts w:ascii="Angsana New" w:hAnsi="Angsana New"/>
          <w:sz w:val="30"/>
          <w:szCs w:val="30"/>
          <w:cs/>
        </w:rPr>
        <w:t>สาธารณรัฐ</w:t>
      </w:r>
      <w:r w:rsidRPr="009154BD">
        <w:rPr>
          <w:rFonts w:ascii="Angsana New" w:hAnsi="Angsana New" w:hint="cs"/>
          <w:sz w:val="30"/>
          <w:szCs w:val="30"/>
          <w:cs/>
        </w:rPr>
        <w:t>ประชาชนจีน ตามลำดับ</w:t>
      </w:r>
    </w:p>
    <w:p w14:paraId="63E4FFA1" w14:textId="77777777" w:rsidR="009154BD" w:rsidRPr="009154BD" w:rsidRDefault="009154BD" w:rsidP="009154BD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632FBFDE" w14:textId="69D36B00" w:rsidR="009154BD" w:rsidRPr="009154BD" w:rsidRDefault="009154BD" w:rsidP="009154BD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9154BD">
        <w:rPr>
          <w:rFonts w:ascii="Angsana New" w:hAnsi="Angsana New" w:hint="cs"/>
          <w:sz w:val="30"/>
          <w:szCs w:val="30"/>
          <w:cs/>
        </w:rPr>
        <w:t>บริษัท แอโกรเวลท์ จำกัด ซึ่งเป็นบริษัทย่อยได้รับอนุมัติสำหรับการเลิกประกอบธุรกิจการซื้อขายล่วงหน้าประเภทนายหน้าและได้จดทะเบียนเลิกบริษัทเมื่อวันที่ 28 ธันวาคม 2558 และจดทะเบียนเสร็จ</w:t>
      </w:r>
      <w:r w:rsidR="008A657D">
        <w:rPr>
          <w:rFonts w:ascii="Angsana New" w:hAnsi="Angsana New" w:hint="cs"/>
          <w:sz w:val="30"/>
          <w:szCs w:val="30"/>
          <w:cs/>
        </w:rPr>
        <w:t>สิ้น</w:t>
      </w:r>
      <w:r w:rsidRPr="009154BD">
        <w:rPr>
          <w:rFonts w:ascii="Angsana New" w:hAnsi="Angsana New" w:hint="cs"/>
          <w:sz w:val="30"/>
          <w:szCs w:val="30"/>
          <w:cs/>
        </w:rPr>
        <w:t>การชำระบัญชีเมื่อวันที่</w:t>
      </w:r>
      <w:r w:rsidR="00AC43D1">
        <w:rPr>
          <w:rFonts w:ascii="Angsana New" w:hAnsi="Angsana New" w:hint="cs"/>
          <w:sz w:val="30"/>
          <w:szCs w:val="30"/>
          <w:cs/>
        </w:rPr>
        <w:t xml:space="preserve"> </w:t>
      </w:r>
      <w:r w:rsidR="00664609">
        <w:rPr>
          <w:rFonts w:ascii="Angsana New" w:hAnsi="Angsana New" w:hint="cs"/>
          <w:sz w:val="30"/>
          <w:szCs w:val="30"/>
          <w:cs/>
        </w:rPr>
        <w:t xml:space="preserve">                </w:t>
      </w:r>
      <w:r w:rsidR="00AC43D1">
        <w:rPr>
          <w:rFonts w:ascii="Angsana New" w:hAnsi="Angsana New"/>
          <w:sz w:val="30"/>
          <w:szCs w:val="30"/>
        </w:rPr>
        <w:t>21</w:t>
      </w:r>
      <w:r w:rsidR="00AC43D1">
        <w:rPr>
          <w:rFonts w:ascii="Angsana New" w:hAnsi="Angsana New" w:hint="cs"/>
          <w:sz w:val="30"/>
          <w:szCs w:val="30"/>
          <w:cs/>
        </w:rPr>
        <w:t xml:space="preserve"> กันยายน </w:t>
      </w:r>
      <w:r w:rsidR="00AC43D1">
        <w:rPr>
          <w:rFonts w:ascii="Angsana New" w:hAnsi="Angsana New"/>
          <w:sz w:val="30"/>
          <w:szCs w:val="30"/>
        </w:rPr>
        <w:t>2560</w:t>
      </w:r>
    </w:p>
    <w:p w14:paraId="39E09592" w14:textId="77777777" w:rsidR="00D311D9" w:rsidRDefault="00D311D9" w:rsidP="00710168">
      <w:pPr>
        <w:tabs>
          <w:tab w:val="left" w:pos="720"/>
        </w:tabs>
        <w:ind w:right="-45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77D6C76B" w14:textId="6EBCC25A" w:rsidR="0099676F" w:rsidRPr="00AC43D1" w:rsidRDefault="0099676F" w:rsidP="0099676F">
      <w:pPr>
        <w:tabs>
          <w:tab w:val="left" w:pos="720"/>
        </w:tabs>
        <w:ind w:left="540" w:right="-45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 xml:space="preserve">บริษัท </w:t>
      </w:r>
      <w:r w:rsidRPr="0099676F">
        <w:rPr>
          <w:rFonts w:ascii="Angsana New" w:hAnsi="Angsana New"/>
          <w:sz w:val="30"/>
          <w:szCs w:val="30"/>
          <w:cs/>
        </w:rPr>
        <w:t>ไทยรับเบอร์ลาเท็คซ์กรุ๊ป จำกัด</w:t>
      </w:r>
      <w:r>
        <w:rPr>
          <w:rFonts w:ascii="Angsana New" w:hAnsi="Angsana New" w:hint="cs"/>
          <w:sz w:val="30"/>
          <w:szCs w:val="30"/>
          <w:cs/>
        </w:rPr>
        <w:t xml:space="preserve"> ซึ่งเป็นบริษัทย่อยได้จดทะเบียนเลิกบริษัทเมื่อวันที่ </w:t>
      </w:r>
      <w:r>
        <w:rPr>
          <w:rFonts w:ascii="Angsana New" w:hAnsi="Angsana New"/>
          <w:sz w:val="30"/>
          <w:szCs w:val="30"/>
        </w:rPr>
        <w:t xml:space="preserve">29 </w:t>
      </w:r>
      <w:r>
        <w:rPr>
          <w:rFonts w:ascii="Angsana New" w:hAnsi="Angsana New" w:hint="cs"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sz w:val="30"/>
          <w:szCs w:val="30"/>
        </w:rPr>
        <w:t xml:space="preserve">2560 </w:t>
      </w:r>
      <w:r>
        <w:rPr>
          <w:rFonts w:ascii="Angsana New" w:hAnsi="Angsana New" w:hint="cs"/>
          <w:sz w:val="30"/>
          <w:szCs w:val="30"/>
          <w:cs/>
        </w:rPr>
        <w:t>ตามแผนการปรับโครงสร้างธุรกิจของกลุ่มกิจการ</w:t>
      </w:r>
      <w:r w:rsidR="00780389">
        <w:rPr>
          <w:rFonts w:ascii="Angsana New" w:hAnsi="Angsana New" w:hint="cs"/>
          <w:sz w:val="30"/>
          <w:szCs w:val="30"/>
          <w:cs/>
        </w:rPr>
        <w:t>โดยบริษัท</w:t>
      </w:r>
      <w:r w:rsidR="008A657D">
        <w:rPr>
          <w:rFonts w:ascii="Angsana New" w:hAnsi="Angsana New" w:hint="cs"/>
          <w:sz w:val="30"/>
          <w:szCs w:val="30"/>
          <w:cs/>
        </w:rPr>
        <w:t>ดังกล่าว</w:t>
      </w:r>
      <w:r w:rsidR="00780389">
        <w:rPr>
          <w:rFonts w:ascii="Angsana New" w:hAnsi="Angsana New" w:hint="cs"/>
          <w:sz w:val="30"/>
          <w:szCs w:val="30"/>
          <w:cs/>
        </w:rPr>
        <w:t xml:space="preserve">กำลังอยู่ระหว่างการชำระบัญชี </w:t>
      </w:r>
      <w:r w:rsidR="00780389" w:rsidRPr="00AC43D1">
        <w:rPr>
          <w:rFonts w:ascii="Angsana New" w:hAnsi="Angsana New" w:hint="cs"/>
          <w:i/>
          <w:iCs/>
          <w:sz w:val="30"/>
          <w:szCs w:val="30"/>
          <w:cs/>
        </w:rPr>
        <w:t xml:space="preserve">(ดูหมายเหตุประกอบงบการเงินข้อ </w:t>
      </w:r>
      <w:r w:rsidR="00780389" w:rsidRPr="00AC43D1">
        <w:rPr>
          <w:rFonts w:ascii="Angsana New" w:hAnsi="Angsana New"/>
          <w:i/>
          <w:iCs/>
          <w:sz w:val="30"/>
          <w:szCs w:val="30"/>
        </w:rPr>
        <w:t>3</w:t>
      </w:r>
      <w:r w:rsidR="00780389" w:rsidRPr="00AC43D1">
        <w:rPr>
          <w:rFonts w:ascii="Angsana New" w:hAnsi="Angsana New" w:hint="cs"/>
          <w:i/>
          <w:iCs/>
          <w:sz w:val="30"/>
          <w:szCs w:val="30"/>
          <w:cs/>
        </w:rPr>
        <w:t>)</w:t>
      </w:r>
    </w:p>
    <w:p w14:paraId="05AD5BB8" w14:textId="77777777" w:rsidR="0099676F" w:rsidRDefault="0099676F" w:rsidP="00710168">
      <w:pPr>
        <w:tabs>
          <w:tab w:val="left" w:pos="720"/>
        </w:tabs>
        <w:ind w:right="-45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66A46175" w14:textId="77777777" w:rsidR="00CF6862" w:rsidRPr="00F626F6" w:rsidRDefault="00C4295D" w:rsidP="00E84A69">
      <w:pPr>
        <w:tabs>
          <w:tab w:val="left" w:pos="720"/>
        </w:tabs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การทดสอบการด้อยค่า</w:t>
      </w:r>
    </w:p>
    <w:p w14:paraId="4B3BA782" w14:textId="77777777" w:rsidR="00CF6862" w:rsidRPr="00CE35C2" w:rsidRDefault="00CF6862" w:rsidP="00CF6862">
      <w:pPr>
        <w:ind w:right="18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4A96168B" w14:textId="5E0709D5" w:rsidR="00C4295D" w:rsidRPr="00F626F6" w:rsidRDefault="00C4295D" w:rsidP="00E84A69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270D4D">
        <w:rPr>
          <w:rFonts w:ascii="Angsana New" w:hAnsi="Angsana New"/>
          <w:sz w:val="30"/>
          <w:szCs w:val="30"/>
          <w:cs/>
        </w:rPr>
        <w:t>ส่วนงานสวนยางพาราซึ่งเป็นหน่วยงานธุรกิจหนึ่งของกลุ่ม</w:t>
      </w:r>
      <w:r w:rsidR="005F31EA" w:rsidRPr="00270D4D">
        <w:rPr>
          <w:rFonts w:ascii="Angsana New" w:hAnsi="Angsana New"/>
          <w:sz w:val="30"/>
          <w:szCs w:val="30"/>
          <w:cs/>
        </w:rPr>
        <w:t>บริษัทต้องเผชิญกับความท้าทายของ</w:t>
      </w:r>
      <w:r w:rsidRPr="00270D4D">
        <w:rPr>
          <w:rFonts w:ascii="Angsana New" w:hAnsi="Angsana New"/>
          <w:sz w:val="30"/>
          <w:szCs w:val="30"/>
          <w:cs/>
        </w:rPr>
        <w:t>ภาวการณ์ทางกา</w:t>
      </w:r>
      <w:r w:rsidR="00594928" w:rsidRPr="00270D4D">
        <w:rPr>
          <w:rFonts w:ascii="Angsana New" w:hAnsi="Angsana New"/>
          <w:sz w:val="30"/>
          <w:szCs w:val="30"/>
          <w:cs/>
        </w:rPr>
        <w:t>รตลาดจากความผันผวนทางด้านราคา</w:t>
      </w:r>
      <w:r w:rsidRPr="00270D4D">
        <w:rPr>
          <w:rFonts w:ascii="Angsana New" w:hAnsi="Angsana New"/>
          <w:sz w:val="30"/>
          <w:szCs w:val="30"/>
          <w:cs/>
        </w:rPr>
        <w:t>ยางพาราสืบเนื่องมาจากเงื่อนไขทางการตลาด บริษัท ไทยรับเบอร์ แลนด์ แอนด์ แพลนเตชั่น จำกัด บริษัทย่อยของบริษัทประสบผล</w:t>
      </w:r>
      <w:r w:rsidR="008403B3" w:rsidRPr="00270D4D">
        <w:rPr>
          <w:rFonts w:ascii="Angsana New" w:hAnsi="Angsana New"/>
          <w:sz w:val="30"/>
          <w:szCs w:val="30"/>
          <w:cs/>
        </w:rPr>
        <w:t xml:space="preserve">ขาดทุนจากการดำเนินงานจำนวน </w:t>
      </w:r>
      <w:r w:rsidR="008403B3" w:rsidRPr="00270D4D">
        <w:rPr>
          <w:rFonts w:ascii="Angsana New" w:hAnsi="Angsana New"/>
          <w:sz w:val="30"/>
          <w:szCs w:val="30"/>
        </w:rPr>
        <w:t>65</w:t>
      </w:r>
      <w:r w:rsidR="00776F78" w:rsidRPr="00270D4D">
        <w:rPr>
          <w:rFonts w:ascii="Angsana New" w:hAnsi="Angsana New"/>
          <w:sz w:val="30"/>
          <w:szCs w:val="30"/>
          <w:cs/>
        </w:rPr>
        <w:t>.</w:t>
      </w:r>
      <w:r w:rsidR="00270D4D" w:rsidRPr="00270D4D">
        <w:rPr>
          <w:rFonts w:ascii="Angsana New" w:hAnsi="Angsana New"/>
          <w:sz w:val="30"/>
          <w:szCs w:val="30"/>
        </w:rPr>
        <w:t>0</w:t>
      </w:r>
      <w:r w:rsidRPr="00270D4D">
        <w:rPr>
          <w:rFonts w:ascii="Angsana New" w:hAnsi="Angsana New"/>
          <w:sz w:val="30"/>
          <w:szCs w:val="30"/>
          <w:cs/>
        </w:rPr>
        <w:t xml:space="preserve"> </w:t>
      </w:r>
      <w:r w:rsidR="007556B2" w:rsidRPr="00270D4D">
        <w:rPr>
          <w:rFonts w:ascii="Angsana New" w:hAnsi="Angsana New"/>
          <w:sz w:val="30"/>
          <w:szCs w:val="30"/>
          <w:cs/>
        </w:rPr>
        <w:t>ล้านบาท</w:t>
      </w:r>
      <w:r w:rsidR="003B4E54">
        <w:rPr>
          <w:rFonts w:ascii="Angsana New" w:hAnsi="Angsana New"/>
          <w:sz w:val="30"/>
          <w:szCs w:val="30"/>
        </w:rPr>
        <w:t xml:space="preserve"> </w:t>
      </w:r>
      <w:r w:rsidR="00B65ED7">
        <w:rPr>
          <w:rFonts w:ascii="Angsana New" w:hAnsi="Angsana New" w:hint="cs"/>
          <w:sz w:val="30"/>
          <w:szCs w:val="30"/>
          <w:cs/>
        </w:rPr>
        <w:t xml:space="preserve">               </w:t>
      </w:r>
      <w:r w:rsidR="00B65ED7" w:rsidRPr="00B65ED7">
        <w:rPr>
          <w:rFonts w:ascii="Angsana New" w:hAnsi="Angsana New"/>
          <w:i/>
          <w:iCs/>
          <w:sz w:val="30"/>
          <w:szCs w:val="30"/>
        </w:rPr>
        <w:t xml:space="preserve">(2559: 65.9 </w:t>
      </w:r>
      <w:r w:rsidR="00B65ED7" w:rsidRPr="00B65ED7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="00B65ED7" w:rsidRPr="00B65ED7">
        <w:rPr>
          <w:rFonts w:ascii="Angsana New" w:hAnsi="Angsana New"/>
          <w:i/>
          <w:iCs/>
          <w:sz w:val="30"/>
          <w:szCs w:val="30"/>
        </w:rPr>
        <w:t>)</w:t>
      </w:r>
      <w:r w:rsidR="00B65ED7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7556B2" w:rsidRPr="00270D4D">
        <w:rPr>
          <w:rFonts w:ascii="Angsana New" w:hAnsi="Angsana New"/>
          <w:sz w:val="30"/>
          <w:szCs w:val="30"/>
          <w:cs/>
        </w:rPr>
        <w:t xml:space="preserve">สำหรับปีสิ้นสุดวันที่ </w:t>
      </w:r>
      <w:r w:rsidR="007556B2" w:rsidRPr="00270D4D">
        <w:rPr>
          <w:rFonts w:ascii="Angsana New" w:hAnsi="Angsana New"/>
          <w:sz w:val="30"/>
          <w:szCs w:val="30"/>
        </w:rPr>
        <w:t>31</w:t>
      </w:r>
      <w:r w:rsidR="007556B2" w:rsidRPr="00270D4D">
        <w:rPr>
          <w:rFonts w:ascii="Angsana New" w:hAnsi="Angsana New"/>
          <w:sz w:val="30"/>
          <w:szCs w:val="30"/>
          <w:cs/>
        </w:rPr>
        <w:t xml:space="preserve"> ธันวาคม </w:t>
      </w:r>
      <w:r w:rsidR="00D311D9" w:rsidRPr="00270D4D">
        <w:rPr>
          <w:rFonts w:ascii="Angsana New" w:hAnsi="Angsana New"/>
          <w:sz w:val="30"/>
          <w:szCs w:val="30"/>
        </w:rPr>
        <w:t>2560</w:t>
      </w:r>
      <w:r w:rsidRPr="00270D4D">
        <w:rPr>
          <w:rFonts w:ascii="Angsana New" w:hAnsi="Angsana New"/>
          <w:sz w:val="30"/>
          <w:szCs w:val="30"/>
          <w:cs/>
        </w:rPr>
        <w:t xml:space="preserve"> </w:t>
      </w:r>
      <w:r w:rsidR="00594928" w:rsidRPr="00270D4D">
        <w:rPr>
          <w:rFonts w:ascii="Angsana New" w:hAnsi="Angsana New" w:hint="cs"/>
          <w:sz w:val="30"/>
          <w:szCs w:val="30"/>
          <w:cs/>
        </w:rPr>
        <w:t>กลุ่มบริษัท/</w:t>
      </w:r>
      <w:r w:rsidRPr="00270D4D">
        <w:rPr>
          <w:rFonts w:ascii="Angsana New" w:hAnsi="Angsana New"/>
          <w:sz w:val="30"/>
          <w:szCs w:val="30"/>
          <w:cs/>
        </w:rPr>
        <w:t>บริษัทได้ประเมินมูลค่าที่คาดว่าจะได้รับคืนของ</w:t>
      </w:r>
      <w:r w:rsidR="00594928" w:rsidRPr="00270D4D">
        <w:rPr>
          <w:rFonts w:ascii="Angsana New" w:hAnsi="Angsana New"/>
          <w:sz w:val="30"/>
          <w:szCs w:val="30"/>
          <w:cs/>
        </w:rPr>
        <w:t>ต้นทุนพัฒนาสวนยางและ</w:t>
      </w:r>
      <w:r w:rsidR="00594928" w:rsidRPr="00270D4D">
        <w:rPr>
          <w:rFonts w:ascii="Angsana New" w:hAnsi="Angsana New" w:hint="cs"/>
          <w:sz w:val="30"/>
          <w:szCs w:val="30"/>
          <w:cs/>
        </w:rPr>
        <w:t>เงินลงทุนดังกล่าว</w:t>
      </w:r>
      <w:r w:rsidR="00594928" w:rsidRPr="00270D4D">
        <w:rPr>
          <w:rFonts w:ascii="Angsana New" w:hAnsi="Angsana New"/>
          <w:sz w:val="30"/>
          <w:szCs w:val="30"/>
          <w:cs/>
        </w:rPr>
        <w:t>ซึ่งแสดงอยู่ในงบการเงิน</w:t>
      </w:r>
      <w:r w:rsidRPr="00270D4D">
        <w:rPr>
          <w:rFonts w:ascii="Angsana New" w:hAnsi="Angsana New"/>
          <w:sz w:val="30"/>
          <w:szCs w:val="30"/>
          <w:cs/>
        </w:rPr>
        <w:t xml:space="preserve"> โดยได้จัดทำประมาณการคิดลดกระแสเงินสดโดยผู้บริหาร</w:t>
      </w:r>
      <w:r w:rsidR="0008694D" w:rsidRPr="00270D4D">
        <w:rPr>
          <w:rFonts w:ascii="Angsana New" w:hAnsi="Angsana New"/>
          <w:sz w:val="30"/>
          <w:szCs w:val="30"/>
        </w:rPr>
        <w:t xml:space="preserve"> </w:t>
      </w:r>
      <w:r w:rsidR="0008694D" w:rsidRPr="00270D4D">
        <w:rPr>
          <w:rFonts w:ascii="Angsana New" w:hAnsi="Angsana New" w:hint="cs"/>
          <w:sz w:val="30"/>
          <w:szCs w:val="30"/>
          <w:cs/>
        </w:rPr>
        <w:t>เพื่อกำหนดมูลค่าจากการใช้ของหน่วยสินทรัพย์ที่ก่อให้เกิดเงินสด ซึ่งส่วนใหญ่ประกอบด้วย ต้นทุนพัฒนาสวนยาง และ ที่ดิน อาคาร และอุปกรณ์</w:t>
      </w:r>
      <w:r w:rsidR="00BC0393">
        <w:rPr>
          <w:rFonts w:ascii="Angsana New" w:hAnsi="Angsana New" w:hint="cs"/>
          <w:sz w:val="30"/>
          <w:szCs w:val="30"/>
          <w:cs/>
        </w:rPr>
        <w:t>เปรียบเทียบกับมูลค่ายุติธรรมหักต้นทุนในการขาย</w:t>
      </w:r>
      <w:r w:rsidR="0008694D" w:rsidRPr="00270D4D">
        <w:rPr>
          <w:rFonts w:ascii="Angsana New" w:hAnsi="Angsana New" w:hint="cs"/>
          <w:sz w:val="30"/>
          <w:szCs w:val="30"/>
          <w:cs/>
        </w:rPr>
        <w:t xml:space="preserve"> </w:t>
      </w:r>
      <w:r w:rsidRPr="00270D4D">
        <w:rPr>
          <w:rFonts w:ascii="Angsana New" w:hAnsi="Angsana New"/>
          <w:sz w:val="30"/>
          <w:szCs w:val="30"/>
          <w:cs/>
        </w:rPr>
        <w:t>สมมติฐานที่สำคัญที่ใช้ในการประมาณการมูลค่าที่คาดว่าจะได้รับคืนของสินทรัพย์ที่ก่อให้เกิดเงินสดมาจากอัตราคิดลดและอัตรากำไร</w:t>
      </w:r>
      <w:r w:rsidR="00776F78" w:rsidRPr="00270D4D">
        <w:rPr>
          <w:rFonts w:ascii="Angsana New" w:hAnsi="Angsana New"/>
          <w:sz w:val="30"/>
          <w:szCs w:val="30"/>
          <w:cs/>
        </w:rPr>
        <w:t xml:space="preserve"> </w:t>
      </w:r>
      <w:r w:rsidRPr="00270D4D">
        <w:rPr>
          <w:rFonts w:ascii="Angsana New" w:hAnsi="Angsana New"/>
          <w:sz w:val="30"/>
          <w:szCs w:val="30"/>
          <w:cs/>
        </w:rPr>
        <w:t>อัตราคิดลดที่ใช้เป็นอัตราโดยประมาณ อ้างอิงอัตราถัวเฉ</w:t>
      </w:r>
      <w:r w:rsidR="00594928" w:rsidRPr="00270D4D">
        <w:rPr>
          <w:rFonts w:ascii="Angsana New" w:hAnsi="Angsana New"/>
          <w:sz w:val="30"/>
          <w:szCs w:val="30"/>
          <w:cs/>
        </w:rPr>
        <w:t xml:space="preserve">ลี่ยถ่วงน้ำหนักของเงินทุนธุรกิจในอดีต </w:t>
      </w:r>
      <w:r w:rsidRPr="00270D4D">
        <w:rPr>
          <w:rFonts w:ascii="Angsana New" w:hAnsi="Angsana New"/>
          <w:sz w:val="30"/>
          <w:szCs w:val="30"/>
          <w:cs/>
        </w:rPr>
        <w:t>จากผลการประเมินดังกล่าวและดุลยพินิจของผู้บริหาร บริษัทไม่ได้บันทึกผลขาดทุนจากการด้อยค่า</w:t>
      </w:r>
    </w:p>
    <w:p w14:paraId="7AEBB70C" w14:textId="77777777" w:rsidR="00CF6862" w:rsidRPr="00F626F6" w:rsidRDefault="00CF6862" w:rsidP="00CF6862">
      <w:pPr>
        <w:ind w:right="18"/>
        <w:jc w:val="thaiDistribute"/>
        <w:rPr>
          <w:rFonts w:ascii="Angsana New" w:hAnsi="Angsana New"/>
          <w:sz w:val="18"/>
          <w:szCs w:val="18"/>
        </w:rPr>
      </w:pPr>
    </w:p>
    <w:p w14:paraId="3FDA3E6C" w14:textId="77777777" w:rsidR="00CF6862" w:rsidRPr="00F626F6" w:rsidRDefault="00CF6862" w:rsidP="00CF6862">
      <w:pPr>
        <w:ind w:right="18"/>
        <w:jc w:val="thaiDistribute"/>
        <w:rPr>
          <w:rFonts w:ascii="Angsana New" w:hAnsi="Angsana New"/>
          <w:sz w:val="18"/>
          <w:szCs w:val="18"/>
          <w:cs/>
        </w:rPr>
      </w:pPr>
    </w:p>
    <w:p w14:paraId="329980D7" w14:textId="77777777" w:rsidR="00CF6862" w:rsidRPr="00F626F6" w:rsidRDefault="00CF6862" w:rsidP="00E84A69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z w:val="30"/>
          <w:szCs w:val="30"/>
          <w:cs/>
        </w:rPr>
        <w:t>บริษัทย่อยไม่มีเงินลงทุนที่จดทะเบียนในตลาดหลักทรัพย์ ดังนั้นจึงไม่มีราคาที่เปิดเผยต่อสาธารณชน</w:t>
      </w:r>
    </w:p>
    <w:p w14:paraId="45F07625" w14:textId="077B0534" w:rsidR="00DA2BFE" w:rsidRPr="00F626F6" w:rsidRDefault="00E733DA" w:rsidP="00090420">
      <w:pPr>
        <w:numPr>
          <w:ilvl w:val="0"/>
          <w:numId w:val="1"/>
        </w:numPr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br w:type="page"/>
      </w:r>
      <w:r w:rsidR="005A639E">
        <w:rPr>
          <w:rFonts w:ascii="Angsana New" w:hAnsi="Angsana New" w:hint="cs"/>
          <w:b/>
          <w:bCs/>
          <w:sz w:val="30"/>
          <w:szCs w:val="30"/>
          <w:cs/>
        </w:rPr>
        <w:t>ส่วนได้เสีย</w:t>
      </w:r>
      <w:r w:rsidR="00DA2BFE" w:rsidRPr="00F626F6">
        <w:rPr>
          <w:rFonts w:ascii="Angsana New" w:hAnsi="Angsana New" w:hint="cs"/>
          <w:b/>
          <w:bCs/>
          <w:sz w:val="30"/>
          <w:szCs w:val="30"/>
          <w:cs/>
        </w:rPr>
        <w:t>ที่ไม่มีอำนาจควบคุม</w:t>
      </w:r>
    </w:p>
    <w:p w14:paraId="34F15291" w14:textId="77777777" w:rsidR="00DA2BFE" w:rsidRPr="00F626F6" w:rsidRDefault="00DA2BFE" w:rsidP="00DA2BFE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8F95873" w14:textId="77777777" w:rsidR="00DA2BFE" w:rsidRPr="00F626F6" w:rsidRDefault="00DA2BFE" w:rsidP="00664609">
      <w:pPr>
        <w:tabs>
          <w:tab w:val="left" w:pos="720"/>
        </w:tabs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ตารางต่อไปนี้สรุปข้อมูลเกี่ยวกับบริษัทย่อยแต่ละรายของกลุ่มบริษัทที่มีส่วนได้เสียที่ไม่มีอำนาจควบคุมที่มีสาระสำคัญ ก่อนการตัดรายการระหว่างกัน</w:t>
      </w:r>
    </w:p>
    <w:p w14:paraId="00C2EA1B" w14:textId="77777777" w:rsidR="00525F14" w:rsidRPr="00F626F6" w:rsidRDefault="00525F14" w:rsidP="0081779C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538" w:type="dxa"/>
        <w:tblInd w:w="36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229"/>
        <w:gridCol w:w="1350"/>
        <w:gridCol w:w="180"/>
        <w:gridCol w:w="1359"/>
        <w:gridCol w:w="180"/>
        <w:gridCol w:w="1980"/>
        <w:gridCol w:w="180"/>
        <w:gridCol w:w="1080"/>
      </w:tblGrid>
      <w:tr w:rsidR="00E733DA" w:rsidRPr="00F626F6" w14:paraId="1B53E08C" w14:textId="77777777" w:rsidTr="00664609">
        <w:trPr>
          <w:cantSplit/>
        </w:trPr>
        <w:tc>
          <w:tcPr>
            <w:tcW w:w="3229" w:type="dxa"/>
          </w:tcPr>
          <w:p w14:paraId="509BB55F" w14:textId="77777777" w:rsidR="00E733DA" w:rsidRPr="00F626F6" w:rsidRDefault="00E733DA" w:rsidP="009358B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089D3C2" w14:textId="77777777" w:rsidR="00E733DA" w:rsidRPr="00F626F6" w:rsidRDefault="00E733DA" w:rsidP="009358B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28D7B0A" w14:textId="77777777" w:rsidR="00E733DA" w:rsidRPr="00F626F6" w:rsidRDefault="00E733DA" w:rsidP="009358B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3519" w:type="dxa"/>
            <w:gridSpan w:val="3"/>
            <w:vAlign w:val="bottom"/>
          </w:tcPr>
          <w:p w14:paraId="48B60600" w14:textId="77777777" w:rsidR="00E733DA" w:rsidRPr="00F626F6" w:rsidRDefault="00E733DA" w:rsidP="00462D0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>31</w:t>
            </w: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 xml:space="preserve"> ธันวาคม 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>25</w:t>
            </w:r>
            <w:r w:rsidR="00462D03">
              <w:rPr>
                <w:rFonts w:ascii="Angsana New" w:hAnsi="Angsana New" w:cs="Angsana New"/>
                <w:sz w:val="30"/>
                <w:szCs w:val="30"/>
                <w:lang w:bidi="th-TH"/>
              </w:rPr>
              <w:t>60</w:t>
            </w:r>
          </w:p>
        </w:tc>
        <w:tc>
          <w:tcPr>
            <w:tcW w:w="180" w:type="dxa"/>
            <w:vAlign w:val="bottom"/>
          </w:tcPr>
          <w:p w14:paraId="0A110B5D" w14:textId="77777777" w:rsidR="00E733DA" w:rsidRPr="00F626F6" w:rsidRDefault="00E733DA" w:rsidP="009358B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AEDAEB3" w14:textId="77777777" w:rsidR="00E733DA" w:rsidRPr="00F626F6" w:rsidRDefault="00E733DA" w:rsidP="009358B3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A63D0" w:rsidRPr="00F626F6" w14:paraId="04A2F600" w14:textId="77777777" w:rsidTr="00664609">
        <w:trPr>
          <w:cantSplit/>
        </w:trPr>
        <w:tc>
          <w:tcPr>
            <w:tcW w:w="3229" w:type="dxa"/>
          </w:tcPr>
          <w:p w14:paraId="7BDA1453" w14:textId="77777777" w:rsidR="00DA63D0" w:rsidRPr="00F626F6" w:rsidRDefault="00DA63D0" w:rsidP="009358B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84AC091" w14:textId="77777777" w:rsidR="00DA63D0" w:rsidRPr="00F626F6" w:rsidRDefault="00DA63D0" w:rsidP="009358B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6CA63CC" w14:textId="77777777" w:rsidR="00DA63D0" w:rsidRPr="00F626F6" w:rsidRDefault="00DA63D0" w:rsidP="009358B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7D638350" w14:textId="77777777" w:rsidR="00DA63D0" w:rsidRPr="00F626F6" w:rsidRDefault="00DA63D0" w:rsidP="009358B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Shanghai</w:t>
            </w:r>
          </w:p>
        </w:tc>
        <w:tc>
          <w:tcPr>
            <w:tcW w:w="180" w:type="dxa"/>
          </w:tcPr>
          <w:p w14:paraId="6DB19E14" w14:textId="77777777" w:rsidR="00DA63D0" w:rsidRPr="00F626F6" w:rsidRDefault="00DA63D0" w:rsidP="009358B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520A5595" w14:textId="77777777" w:rsidR="00DA63D0" w:rsidRPr="00F626F6" w:rsidRDefault="00DA63D0" w:rsidP="009358B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18219C1" w14:textId="77777777" w:rsidR="00DA63D0" w:rsidRPr="00F626F6" w:rsidRDefault="00DA63D0" w:rsidP="009358B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722FF25" w14:textId="77777777" w:rsidR="00DA63D0" w:rsidRPr="00F626F6" w:rsidRDefault="00DA63D0" w:rsidP="009358B3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992639" w:rsidRPr="00F626F6" w14:paraId="2554DBDC" w14:textId="77777777" w:rsidTr="00664609">
        <w:trPr>
          <w:cantSplit/>
        </w:trPr>
        <w:tc>
          <w:tcPr>
            <w:tcW w:w="3229" w:type="dxa"/>
          </w:tcPr>
          <w:p w14:paraId="7AC42361" w14:textId="77777777" w:rsidR="00992639" w:rsidRPr="00F626F6" w:rsidRDefault="00992639" w:rsidP="00992639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18E4815" w14:textId="77777777" w:rsidR="00992639" w:rsidRPr="00F626F6" w:rsidRDefault="00992639" w:rsidP="00992639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บริษัท</w:t>
            </w:r>
          </w:p>
        </w:tc>
        <w:tc>
          <w:tcPr>
            <w:tcW w:w="180" w:type="dxa"/>
            <w:vAlign w:val="bottom"/>
          </w:tcPr>
          <w:p w14:paraId="5A70339B" w14:textId="77777777" w:rsidR="00992639" w:rsidRPr="00F626F6" w:rsidRDefault="00992639" w:rsidP="009926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1D78A351" w14:textId="77777777" w:rsidR="00992639" w:rsidRPr="00F626F6" w:rsidRDefault="00992639" w:rsidP="009926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Runmao</w:t>
            </w:r>
          </w:p>
        </w:tc>
        <w:tc>
          <w:tcPr>
            <w:tcW w:w="180" w:type="dxa"/>
          </w:tcPr>
          <w:p w14:paraId="381E2461" w14:textId="77777777" w:rsidR="00992639" w:rsidRPr="00F626F6" w:rsidRDefault="00992639" w:rsidP="00992639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776681CA" w14:textId="77777777" w:rsidR="00992639" w:rsidRPr="00F626F6" w:rsidRDefault="00992639" w:rsidP="00992639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บริษัทย่อย</w:t>
            </w: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อื่นที่</w:t>
            </w: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ไม่มี</w:t>
            </w:r>
          </w:p>
        </w:tc>
        <w:tc>
          <w:tcPr>
            <w:tcW w:w="180" w:type="dxa"/>
            <w:vAlign w:val="bottom"/>
          </w:tcPr>
          <w:p w14:paraId="328E1972" w14:textId="77777777" w:rsidR="00992639" w:rsidRPr="00F626F6" w:rsidRDefault="00992639" w:rsidP="00992639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072F605" w14:textId="77777777" w:rsidR="00992639" w:rsidRPr="00F626F6" w:rsidRDefault="00992639" w:rsidP="009926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992639" w:rsidRPr="00F626F6" w14:paraId="2E55AD55" w14:textId="77777777" w:rsidTr="00664609">
        <w:trPr>
          <w:cantSplit/>
        </w:trPr>
        <w:tc>
          <w:tcPr>
            <w:tcW w:w="3229" w:type="dxa"/>
          </w:tcPr>
          <w:p w14:paraId="438349AF" w14:textId="77777777" w:rsidR="00992639" w:rsidRPr="00F626F6" w:rsidRDefault="00992639" w:rsidP="00992639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EAE9259" w14:textId="77777777" w:rsidR="00992639" w:rsidRPr="00F626F6" w:rsidRDefault="00992639" w:rsidP="00992639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เลเท็กซ์</w:t>
            </w:r>
          </w:p>
        </w:tc>
        <w:tc>
          <w:tcPr>
            <w:tcW w:w="180" w:type="dxa"/>
            <w:vAlign w:val="bottom"/>
          </w:tcPr>
          <w:p w14:paraId="2A3116A8" w14:textId="77777777" w:rsidR="00992639" w:rsidRPr="00F626F6" w:rsidRDefault="00992639" w:rsidP="009926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383EF8F5" w14:textId="77777777" w:rsidR="00992639" w:rsidRPr="00F626F6" w:rsidRDefault="00992639" w:rsidP="00992639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International</w:t>
            </w:r>
          </w:p>
        </w:tc>
        <w:tc>
          <w:tcPr>
            <w:tcW w:w="180" w:type="dxa"/>
          </w:tcPr>
          <w:p w14:paraId="62E1A53F" w14:textId="77777777" w:rsidR="00992639" w:rsidRPr="00F626F6" w:rsidRDefault="00992639" w:rsidP="00992639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058D3E5A" w14:textId="77777777" w:rsidR="00992639" w:rsidRPr="00F626F6" w:rsidRDefault="00992639" w:rsidP="00992639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สาระสำคัญ</w:t>
            </w:r>
          </w:p>
        </w:tc>
        <w:tc>
          <w:tcPr>
            <w:tcW w:w="180" w:type="dxa"/>
            <w:vAlign w:val="bottom"/>
          </w:tcPr>
          <w:p w14:paraId="169DBBB8" w14:textId="77777777" w:rsidR="00992639" w:rsidRPr="00F626F6" w:rsidRDefault="00992639" w:rsidP="00992639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C373E16" w14:textId="77777777" w:rsidR="00992639" w:rsidRPr="00F626F6" w:rsidRDefault="00992639" w:rsidP="009926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992639" w:rsidRPr="00F626F6" w14:paraId="280CAD44" w14:textId="77777777" w:rsidTr="00664609">
        <w:trPr>
          <w:cantSplit/>
        </w:trPr>
        <w:tc>
          <w:tcPr>
            <w:tcW w:w="3229" w:type="dxa"/>
          </w:tcPr>
          <w:p w14:paraId="27E75977" w14:textId="77777777" w:rsidR="00992639" w:rsidRPr="00F626F6" w:rsidRDefault="00992639" w:rsidP="00992639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15FFDEC" w14:textId="77777777" w:rsidR="00992639" w:rsidRPr="00F626F6" w:rsidRDefault="00992639" w:rsidP="00992639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ซิสเทมส์</w:t>
            </w: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0A9D42D2" w14:textId="77777777" w:rsidR="00992639" w:rsidRPr="00F626F6" w:rsidRDefault="00992639" w:rsidP="009926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4E191DF9" w14:textId="611E22A0" w:rsidR="00992639" w:rsidRPr="00F626F6" w:rsidRDefault="00BC0393" w:rsidP="00992639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Trading</w:t>
            </w:r>
          </w:p>
        </w:tc>
        <w:tc>
          <w:tcPr>
            <w:tcW w:w="180" w:type="dxa"/>
          </w:tcPr>
          <w:p w14:paraId="349FAF53" w14:textId="77777777" w:rsidR="00992639" w:rsidRPr="00F626F6" w:rsidRDefault="00992639" w:rsidP="00992639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6D15E322" w14:textId="2CC6E9A1" w:rsidR="00992639" w:rsidRPr="00F626F6" w:rsidRDefault="00992639" w:rsidP="00BC039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และตัดรายการ</w:t>
            </w:r>
          </w:p>
        </w:tc>
        <w:tc>
          <w:tcPr>
            <w:tcW w:w="180" w:type="dxa"/>
            <w:vAlign w:val="bottom"/>
          </w:tcPr>
          <w:p w14:paraId="7BB78356" w14:textId="77777777" w:rsidR="00992639" w:rsidRPr="00F626F6" w:rsidRDefault="00992639" w:rsidP="00992639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A368156" w14:textId="77777777" w:rsidR="00992639" w:rsidRPr="00F626F6" w:rsidRDefault="00992639" w:rsidP="00992639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992639" w:rsidRPr="00F626F6" w14:paraId="6F3582B5" w14:textId="77777777" w:rsidTr="00664609">
        <w:trPr>
          <w:cantSplit/>
        </w:trPr>
        <w:tc>
          <w:tcPr>
            <w:tcW w:w="3229" w:type="dxa"/>
          </w:tcPr>
          <w:p w14:paraId="095FC832" w14:textId="77777777" w:rsidR="00992639" w:rsidRPr="00F626F6" w:rsidRDefault="00992639" w:rsidP="00992639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A8FEC5F" w14:textId="77777777" w:rsidR="00992639" w:rsidRPr="00F626F6" w:rsidRDefault="00992639" w:rsidP="00992639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จำกัด</w:t>
            </w:r>
          </w:p>
        </w:tc>
        <w:tc>
          <w:tcPr>
            <w:tcW w:w="180" w:type="dxa"/>
            <w:vAlign w:val="bottom"/>
          </w:tcPr>
          <w:p w14:paraId="3E6BD9EB" w14:textId="77777777" w:rsidR="00992639" w:rsidRPr="00F626F6" w:rsidRDefault="00992639" w:rsidP="009926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4A93EB4E" w14:textId="72CF2DD5" w:rsidR="00992639" w:rsidRPr="00F626F6" w:rsidRDefault="00BC0393" w:rsidP="00992639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cs="Cordia New"/>
                <w:sz w:val="30"/>
                <w:szCs w:val="30"/>
                <w:lang w:val="en-US" w:bidi="th-TH"/>
              </w:rPr>
              <w:t>Co.,</w:t>
            </w:r>
            <w:r>
              <w:rPr>
                <w:rFonts w:ascii="Angsana New" w:hAnsi="Angsana New" w:cs="Cordi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="00992639" w:rsidRPr="00F626F6">
              <w:rPr>
                <w:rFonts w:ascii="Angsana New" w:hAnsi="Angsana New" w:cs="Cordia New"/>
                <w:sz w:val="30"/>
                <w:szCs w:val="30"/>
                <w:lang w:val="en-US" w:bidi="th-TH"/>
              </w:rPr>
              <w:t>Ltd.</w:t>
            </w:r>
          </w:p>
        </w:tc>
        <w:tc>
          <w:tcPr>
            <w:tcW w:w="180" w:type="dxa"/>
          </w:tcPr>
          <w:p w14:paraId="27B6EE7F" w14:textId="77777777" w:rsidR="00992639" w:rsidRPr="00F626F6" w:rsidRDefault="00992639" w:rsidP="00992639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2FE84BD7" w14:textId="6BECF327" w:rsidR="00992639" w:rsidRPr="00F626F6" w:rsidRDefault="00BC0393" w:rsidP="00992639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ระหว่าง</w:t>
            </w:r>
            <w:r w:rsidR="00992639"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กัน</w:t>
            </w:r>
          </w:p>
        </w:tc>
        <w:tc>
          <w:tcPr>
            <w:tcW w:w="180" w:type="dxa"/>
            <w:vAlign w:val="bottom"/>
          </w:tcPr>
          <w:p w14:paraId="7DB23871" w14:textId="77777777" w:rsidR="00992639" w:rsidRPr="00F626F6" w:rsidRDefault="00992639" w:rsidP="00992639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92C2FE0" w14:textId="77777777" w:rsidR="00992639" w:rsidRPr="00117DE7" w:rsidRDefault="00117DE7" w:rsidP="009926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117DE7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5A639E" w:rsidRPr="00F626F6" w14:paraId="47CAEA9B" w14:textId="77777777" w:rsidTr="00436FF5">
        <w:trPr>
          <w:cantSplit/>
        </w:trPr>
        <w:tc>
          <w:tcPr>
            <w:tcW w:w="3229" w:type="dxa"/>
          </w:tcPr>
          <w:p w14:paraId="72E44DE4" w14:textId="77777777" w:rsidR="005A639E" w:rsidRPr="00F626F6" w:rsidRDefault="005A639E" w:rsidP="00992639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309" w:type="dxa"/>
            <w:gridSpan w:val="7"/>
          </w:tcPr>
          <w:p w14:paraId="656AA864" w14:textId="77777777" w:rsidR="005A639E" w:rsidRPr="00F626F6" w:rsidRDefault="005A639E" w:rsidP="00992639">
            <w:pPr>
              <w:pStyle w:val="acctmergecolhdg"/>
              <w:spacing w:line="240" w:lineRule="atLeast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992639" w:rsidRPr="00F626F6" w14:paraId="3656DD0A" w14:textId="77777777" w:rsidTr="00664609">
        <w:trPr>
          <w:cantSplit/>
        </w:trPr>
        <w:tc>
          <w:tcPr>
            <w:tcW w:w="3229" w:type="dxa"/>
            <w:vAlign w:val="bottom"/>
          </w:tcPr>
          <w:p w14:paraId="4E9713D3" w14:textId="77777777" w:rsidR="00992639" w:rsidRPr="00F626F6" w:rsidRDefault="00992639" w:rsidP="00992639">
            <w:pPr>
              <w:pStyle w:val="acctfourfigures"/>
              <w:tabs>
                <w:tab w:val="clear" w:pos="765"/>
                <w:tab w:val="decimal" w:pos="19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1350" w:type="dxa"/>
            <w:vAlign w:val="bottom"/>
          </w:tcPr>
          <w:p w14:paraId="14E0657D" w14:textId="77777777" w:rsidR="00992639" w:rsidRPr="00F626F6" w:rsidRDefault="007F05A4" w:rsidP="002E1449">
            <w:pPr>
              <w:pStyle w:val="acctmergecolhdg"/>
              <w:tabs>
                <w:tab w:val="decimal" w:pos="992"/>
              </w:tabs>
              <w:spacing w:line="240" w:lineRule="atLeast"/>
              <w:ind w:right="101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43.84</w:t>
            </w:r>
            <w:r w:rsidR="003B7F14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7FA22C18" w14:textId="77777777" w:rsidR="00992639" w:rsidRPr="00F626F6" w:rsidRDefault="00992639" w:rsidP="0099263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0B82A40F" w14:textId="77777777" w:rsidR="00992639" w:rsidRPr="00F626F6" w:rsidRDefault="007F05A4" w:rsidP="00992639">
            <w:pPr>
              <w:pStyle w:val="acctmergecolhdg"/>
              <w:tabs>
                <w:tab w:val="decimal" w:pos="740"/>
              </w:tabs>
              <w:spacing w:line="240" w:lineRule="atLeast"/>
              <w:ind w:right="191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 xml:space="preserve">       45.00</w:t>
            </w:r>
          </w:p>
        </w:tc>
        <w:tc>
          <w:tcPr>
            <w:tcW w:w="180" w:type="dxa"/>
          </w:tcPr>
          <w:p w14:paraId="2DDC995C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02F423F6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B14370F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191181E" w14:textId="77777777" w:rsidR="00992639" w:rsidRPr="00F626F6" w:rsidRDefault="00992639" w:rsidP="0099263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992639" w:rsidRPr="00F626F6" w14:paraId="7961F229" w14:textId="77777777" w:rsidTr="00664609">
        <w:trPr>
          <w:cantSplit/>
        </w:trPr>
        <w:tc>
          <w:tcPr>
            <w:tcW w:w="3229" w:type="dxa"/>
          </w:tcPr>
          <w:p w14:paraId="3D6A8D92" w14:textId="77777777" w:rsidR="00992639" w:rsidRPr="00F626F6" w:rsidRDefault="00992639" w:rsidP="0099263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350" w:type="dxa"/>
          </w:tcPr>
          <w:p w14:paraId="3BC5DD2D" w14:textId="1A6A0835" w:rsidR="00992639" w:rsidRPr="00F626F6" w:rsidRDefault="004C5E27" w:rsidP="00992639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323,562</w:t>
            </w:r>
          </w:p>
        </w:tc>
        <w:tc>
          <w:tcPr>
            <w:tcW w:w="180" w:type="dxa"/>
          </w:tcPr>
          <w:p w14:paraId="30C2D799" w14:textId="77777777" w:rsidR="00992639" w:rsidRPr="00F626F6" w:rsidRDefault="00992639" w:rsidP="0099263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3DD5D0AA" w14:textId="77777777" w:rsidR="00992639" w:rsidRPr="00A67C1A" w:rsidRDefault="00EB4DDE" w:rsidP="00992639">
            <w:pPr>
              <w:pStyle w:val="acctmergecolhdg"/>
              <w:tabs>
                <w:tab w:val="decimal" w:pos="1001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A67C1A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109,233</w:t>
            </w:r>
          </w:p>
        </w:tc>
        <w:tc>
          <w:tcPr>
            <w:tcW w:w="180" w:type="dxa"/>
          </w:tcPr>
          <w:p w14:paraId="4EB2D98E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3E510795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459CC7A7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AA43A6B" w14:textId="77777777" w:rsidR="00992639" w:rsidRPr="00F626F6" w:rsidRDefault="00992639" w:rsidP="0099263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992639" w:rsidRPr="00F626F6" w14:paraId="7C2C3F30" w14:textId="77777777" w:rsidTr="00664609">
        <w:trPr>
          <w:cantSplit/>
        </w:trPr>
        <w:tc>
          <w:tcPr>
            <w:tcW w:w="3229" w:type="dxa"/>
          </w:tcPr>
          <w:p w14:paraId="3D940030" w14:textId="77777777" w:rsidR="00992639" w:rsidRPr="00F626F6" w:rsidRDefault="00992639" w:rsidP="0099263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350" w:type="dxa"/>
          </w:tcPr>
          <w:p w14:paraId="71D7FD7D" w14:textId="77777777" w:rsidR="00992639" w:rsidRPr="00F626F6" w:rsidRDefault="00C4384A" w:rsidP="00992639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487,759</w:t>
            </w:r>
          </w:p>
        </w:tc>
        <w:tc>
          <w:tcPr>
            <w:tcW w:w="180" w:type="dxa"/>
          </w:tcPr>
          <w:p w14:paraId="06248C44" w14:textId="77777777" w:rsidR="00992639" w:rsidRPr="00F626F6" w:rsidRDefault="00992639" w:rsidP="0099263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4325B6E3" w14:textId="77777777" w:rsidR="00992639" w:rsidRPr="00A67C1A" w:rsidRDefault="00EB4DDE" w:rsidP="00992639">
            <w:pPr>
              <w:pStyle w:val="acctmergecolhdg"/>
              <w:tabs>
                <w:tab w:val="decimal" w:pos="1001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A67C1A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829</w:t>
            </w:r>
          </w:p>
        </w:tc>
        <w:tc>
          <w:tcPr>
            <w:tcW w:w="180" w:type="dxa"/>
          </w:tcPr>
          <w:p w14:paraId="18E6066C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4B911C8C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1901135C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950647F" w14:textId="77777777" w:rsidR="00992639" w:rsidRPr="00F626F6" w:rsidRDefault="00992639" w:rsidP="0099263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992639" w:rsidRPr="00F626F6" w14:paraId="0CAA0B26" w14:textId="77777777" w:rsidTr="00664609">
        <w:trPr>
          <w:cantSplit/>
        </w:trPr>
        <w:tc>
          <w:tcPr>
            <w:tcW w:w="3229" w:type="dxa"/>
          </w:tcPr>
          <w:p w14:paraId="48811996" w14:textId="77777777" w:rsidR="00992639" w:rsidRPr="00F626F6" w:rsidRDefault="00992639" w:rsidP="00992639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หนี้สินหมุนเวียน</w:t>
            </w:r>
          </w:p>
        </w:tc>
        <w:tc>
          <w:tcPr>
            <w:tcW w:w="1350" w:type="dxa"/>
          </w:tcPr>
          <w:p w14:paraId="1BBF60CB" w14:textId="77777777" w:rsidR="00992639" w:rsidRPr="00F626F6" w:rsidRDefault="00C4384A" w:rsidP="00992639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(204,810)</w:t>
            </w:r>
          </w:p>
        </w:tc>
        <w:tc>
          <w:tcPr>
            <w:tcW w:w="180" w:type="dxa"/>
          </w:tcPr>
          <w:p w14:paraId="17F1024C" w14:textId="77777777" w:rsidR="00992639" w:rsidRPr="00F626F6" w:rsidRDefault="00992639" w:rsidP="0099263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13F1DA14" w14:textId="77777777" w:rsidR="00992639" w:rsidRPr="00A67C1A" w:rsidRDefault="00C4384A" w:rsidP="00992639">
            <w:pPr>
              <w:pStyle w:val="acctmergecolhdg"/>
              <w:tabs>
                <w:tab w:val="decimal" w:pos="1001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(48,461)</w:t>
            </w:r>
          </w:p>
        </w:tc>
        <w:tc>
          <w:tcPr>
            <w:tcW w:w="180" w:type="dxa"/>
          </w:tcPr>
          <w:p w14:paraId="4047FB25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247A9807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0E27195D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D04CFF1" w14:textId="77777777" w:rsidR="00992639" w:rsidRPr="00F626F6" w:rsidRDefault="00992639" w:rsidP="0099263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992639" w:rsidRPr="00F626F6" w14:paraId="46B99E87" w14:textId="77777777" w:rsidTr="00664609">
        <w:trPr>
          <w:cantSplit/>
        </w:trPr>
        <w:tc>
          <w:tcPr>
            <w:tcW w:w="3229" w:type="dxa"/>
          </w:tcPr>
          <w:p w14:paraId="727A65ED" w14:textId="77777777" w:rsidR="00992639" w:rsidRPr="00F626F6" w:rsidRDefault="00992639" w:rsidP="0099263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CA52CFB" w14:textId="77777777" w:rsidR="00992639" w:rsidRPr="00F626F6" w:rsidRDefault="00C4384A" w:rsidP="00992639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(237,296)</w:t>
            </w:r>
          </w:p>
        </w:tc>
        <w:tc>
          <w:tcPr>
            <w:tcW w:w="180" w:type="dxa"/>
          </w:tcPr>
          <w:p w14:paraId="47BB8B00" w14:textId="77777777" w:rsidR="00992639" w:rsidRPr="00F626F6" w:rsidRDefault="00992639" w:rsidP="0099263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14:paraId="00D05579" w14:textId="77777777" w:rsidR="00992639" w:rsidRPr="00A67C1A" w:rsidRDefault="00EB4DDE" w:rsidP="00992639">
            <w:pPr>
              <w:pStyle w:val="acctmergecolhdg"/>
              <w:tabs>
                <w:tab w:val="decimal" w:pos="1001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A67C1A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36BA799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64096B9A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5871E223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3FD47D6" w14:textId="77777777" w:rsidR="00992639" w:rsidRPr="00F626F6" w:rsidRDefault="00992639" w:rsidP="0099263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992639" w:rsidRPr="00F626F6" w14:paraId="79C08EF8" w14:textId="77777777" w:rsidTr="00664609">
        <w:trPr>
          <w:cantSplit/>
        </w:trPr>
        <w:tc>
          <w:tcPr>
            <w:tcW w:w="3229" w:type="dxa"/>
          </w:tcPr>
          <w:p w14:paraId="5A038D50" w14:textId="77777777" w:rsidR="00992639" w:rsidRPr="00F626F6" w:rsidRDefault="00992639" w:rsidP="0099263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สินทรัพย์สุทธิ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555121F5" w14:textId="0247CFA8" w:rsidR="00992639" w:rsidRPr="00F626F6" w:rsidRDefault="004C5E27" w:rsidP="00992639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369,215</w:t>
            </w:r>
          </w:p>
        </w:tc>
        <w:tc>
          <w:tcPr>
            <w:tcW w:w="180" w:type="dxa"/>
          </w:tcPr>
          <w:p w14:paraId="2490A36D" w14:textId="77777777" w:rsidR="00992639" w:rsidRPr="00F626F6" w:rsidRDefault="00992639" w:rsidP="0099263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</w:tcPr>
          <w:p w14:paraId="5BDA43E5" w14:textId="77777777" w:rsidR="00992639" w:rsidRPr="00A67C1A" w:rsidRDefault="00C4384A" w:rsidP="00992639">
            <w:pPr>
              <w:pStyle w:val="acctmergecolhdg"/>
              <w:tabs>
                <w:tab w:val="decimal" w:pos="1001"/>
              </w:tabs>
              <w:spacing w:line="240" w:lineRule="atLeast"/>
              <w:jc w:val="lef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61,601</w:t>
            </w:r>
          </w:p>
        </w:tc>
        <w:tc>
          <w:tcPr>
            <w:tcW w:w="180" w:type="dxa"/>
          </w:tcPr>
          <w:p w14:paraId="5F6B83FA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3AB2FB37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7F5C4E4F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13352B08" w14:textId="77777777" w:rsidR="00992639" w:rsidRPr="00F626F6" w:rsidRDefault="00992639" w:rsidP="0099263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992639" w:rsidRPr="00C4384A" w14:paraId="1ED2C5FA" w14:textId="77777777" w:rsidTr="00664609">
        <w:trPr>
          <w:cantSplit/>
        </w:trPr>
        <w:tc>
          <w:tcPr>
            <w:tcW w:w="3229" w:type="dxa"/>
          </w:tcPr>
          <w:p w14:paraId="6B39C1B8" w14:textId="77777777" w:rsidR="00992639" w:rsidRPr="00F626F6" w:rsidRDefault="00992639" w:rsidP="00992639">
            <w:pPr>
              <w:pStyle w:val="acctfourfigures"/>
              <w:tabs>
                <w:tab w:val="clear" w:pos="765"/>
                <w:tab w:val="decimal" w:pos="19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มูลค่าตามบัญชีของส่วนได้เสียที่ไม่มีอำนาจควบคุม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21C992FA" w14:textId="77777777" w:rsidR="00992639" w:rsidRDefault="00992639" w:rsidP="00992639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  <w:p w14:paraId="4D184049" w14:textId="570F2B9F" w:rsidR="00C4384A" w:rsidRPr="00F626F6" w:rsidRDefault="004C5E27" w:rsidP="00992639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161,864</w:t>
            </w:r>
          </w:p>
        </w:tc>
        <w:tc>
          <w:tcPr>
            <w:tcW w:w="180" w:type="dxa"/>
          </w:tcPr>
          <w:p w14:paraId="36670497" w14:textId="77777777" w:rsidR="00992639" w:rsidRPr="00F626F6" w:rsidRDefault="00992639" w:rsidP="0099263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</w:tcPr>
          <w:p w14:paraId="2927E70E" w14:textId="77777777" w:rsidR="00C4384A" w:rsidRPr="00A67C1A" w:rsidRDefault="00C4384A" w:rsidP="00992639">
            <w:pPr>
              <w:pStyle w:val="acctmergecolhdg"/>
              <w:tabs>
                <w:tab w:val="decimal" w:pos="1001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  <w:p w14:paraId="7AD7C186" w14:textId="77777777" w:rsidR="00EB4DDE" w:rsidRPr="00A67C1A" w:rsidRDefault="00C4384A" w:rsidP="00992639">
            <w:pPr>
              <w:pStyle w:val="acctmergecolhdg"/>
              <w:tabs>
                <w:tab w:val="decimal" w:pos="1001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27,720</w:t>
            </w:r>
          </w:p>
        </w:tc>
        <w:tc>
          <w:tcPr>
            <w:tcW w:w="180" w:type="dxa"/>
          </w:tcPr>
          <w:p w14:paraId="42282FC9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1ABE0079" w14:textId="77777777" w:rsidR="00C4384A" w:rsidRPr="00C4384A" w:rsidRDefault="00C4384A" w:rsidP="00C4384A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0624DC41" w14:textId="77777777" w:rsidR="00C4384A" w:rsidRPr="00C4384A" w:rsidRDefault="00C4384A" w:rsidP="00C4384A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C4384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32,048</w:t>
            </w:r>
          </w:p>
        </w:tc>
        <w:tc>
          <w:tcPr>
            <w:tcW w:w="180" w:type="dxa"/>
          </w:tcPr>
          <w:p w14:paraId="4F22693A" w14:textId="77777777" w:rsidR="00992639" w:rsidRPr="00C4384A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62BB813" w14:textId="77777777" w:rsidR="00992639" w:rsidRPr="003626AD" w:rsidRDefault="00992639" w:rsidP="0099263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  <w:p w14:paraId="0641A139" w14:textId="15852840" w:rsidR="00C4384A" w:rsidRPr="003B4E54" w:rsidRDefault="003B4E54" w:rsidP="00992639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Cs/>
                <w:sz w:val="30"/>
                <w:szCs w:val="30"/>
                <w:lang w:val="en-US" w:bidi="th-TH"/>
              </w:rPr>
              <w:t>221,632</w:t>
            </w:r>
          </w:p>
        </w:tc>
      </w:tr>
      <w:tr w:rsidR="00992639" w:rsidRPr="00F626F6" w14:paraId="6B0FA715" w14:textId="77777777" w:rsidTr="00664609">
        <w:trPr>
          <w:cantSplit/>
          <w:trHeight w:val="270"/>
        </w:trPr>
        <w:tc>
          <w:tcPr>
            <w:tcW w:w="3229" w:type="dxa"/>
          </w:tcPr>
          <w:p w14:paraId="1701B920" w14:textId="77777777" w:rsidR="00992639" w:rsidRPr="00F626F6" w:rsidRDefault="00992639" w:rsidP="00992639">
            <w:pPr>
              <w:pStyle w:val="ListBullet3"/>
              <w:ind w:left="191" w:hanging="180"/>
              <w:rPr>
                <w:rFonts w:ascii="Times New Roman" w:eastAsia="Cordia New" w:hAnsi="Times New Roman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3827C808" w14:textId="77777777" w:rsidR="00992639" w:rsidRPr="00F626F6" w:rsidRDefault="00992639" w:rsidP="00992639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6931B8B7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9" w:type="dxa"/>
          </w:tcPr>
          <w:p w14:paraId="33882E35" w14:textId="77777777" w:rsidR="00992639" w:rsidRPr="00A67C1A" w:rsidRDefault="00992639" w:rsidP="0099263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0A61660C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55949614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404E4E30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71A67DF" w14:textId="77777777" w:rsidR="00992639" w:rsidRPr="003626AD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992639" w:rsidRPr="00F626F6" w14:paraId="28A9DB6C" w14:textId="77777777" w:rsidTr="00664609">
        <w:trPr>
          <w:cantSplit/>
          <w:trHeight w:val="270"/>
        </w:trPr>
        <w:tc>
          <w:tcPr>
            <w:tcW w:w="3229" w:type="dxa"/>
          </w:tcPr>
          <w:p w14:paraId="5289BEFF" w14:textId="77777777" w:rsidR="00992639" w:rsidRPr="00F626F6" w:rsidRDefault="00992639" w:rsidP="00992639">
            <w:pPr>
              <w:pStyle w:val="ListBullet3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Times New Roman" w:eastAsia="Cordia New" w:hAnsi="Times New Roman" w:cs="Angsana New"/>
                <w:sz w:val="30"/>
                <w:szCs w:val="30"/>
              </w:rPr>
              <w:br w:type="page"/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</w:rPr>
              <w:t>รายได้</w:t>
            </w:r>
          </w:p>
        </w:tc>
        <w:tc>
          <w:tcPr>
            <w:tcW w:w="1350" w:type="dxa"/>
          </w:tcPr>
          <w:p w14:paraId="09712BE9" w14:textId="6C41BB0E" w:rsidR="00992639" w:rsidRPr="00F626F6" w:rsidRDefault="00DC2B39" w:rsidP="00992639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753,468</w:t>
            </w:r>
          </w:p>
        </w:tc>
        <w:tc>
          <w:tcPr>
            <w:tcW w:w="180" w:type="dxa"/>
          </w:tcPr>
          <w:p w14:paraId="55AE3301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9" w:type="dxa"/>
          </w:tcPr>
          <w:p w14:paraId="16E79165" w14:textId="1DC92E19" w:rsidR="00992639" w:rsidRPr="00A67C1A" w:rsidRDefault="00CA7DDB" w:rsidP="0099263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1,214,543</w:t>
            </w:r>
          </w:p>
        </w:tc>
        <w:tc>
          <w:tcPr>
            <w:tcW w:w="180" w:type="dxa"/>
          </w:tcPr>
          <w:p w14:paraId="4CC195F9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39A359D5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4ABA1B31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0B20655" w14:textId="77777777" w:rsidR="00992639" w:rsidRPr="003626AD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992639" w:rsidRPr="00F626F6" w14:paraId="0BE6C0D9" w14:textId="77777777" w:rsidTr="00664609">
        <w:trPr>
          <w:cantSplit/>
          <w:trHeight w:val="270"/>
        </w:trPr>
        <w:tc>
          <w:tcPr>
            <w:tcW w:w="3229" w:type="dxa"/>
          </w:tcPr>
          <w:p w14:paraId="17539155" w14:textId="77777777" w:rsidR="00992639" w:rsidRPr="00F626F6" w:rsidRDefault="00992639" w:rsidP="00992639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กำไร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BFB2E36" w14:textId="0FE5B26B" w:rsidR="00992639" w:rsidRPr="00F626F6" w:rsidRDefault="004C5E27" w:rsidP="00992639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109,130</w:t>
            </w:r>
          </w:p>
        </w:tc>
        <w:tc>
          <w:tcPr>
            <w:tcW w:w="180" w:type="dxa"/>
          </w:tcPr>
          <w:p w14:paraId="6E28C0A1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14:paraId="2C72D9CC" w14:textId="77777777" w:rsidR="00992639" w:rsidRPr="00A67C1A" w:rsidRDefault="00C4384A" w:rsidP="0099263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10,398</w:t>
            </w:r>
          </w:p>
        </w:tc>
        <w:tc>
          <w:tcPr>
            <w:tcW w:w="180" w:type="dxa"/>
          </w:tcPr>
          <w:p w14:paraId="4D1A43F2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03AD76C8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30B27E4B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AA3E075" w14:textId="77777777" w:rsidR="00992639" w:rsidRPr="003626AD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992639" w:rsidRPr="00F626F6" w14:paraId="67CB8036" w14:textId="77777777" w:rsidTr="00664609">
        <w:trPr>
          <w:cantSplit/>
          <w:trHeight w:val="270"/>
        </w:trPr>
        <w:tc>
          <w:tcPr>
            <w:tcW w:w="3229" w:type="dxa"/>
          </w:tcPr>
          <w:p w14:paraId="2E80FE3A" w14:textId="77777777" w:rsidR="00992639" w:rsidRPr="00F626F6" w:rsidRDefault="00992639" w:rsidP="0099263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กำไรขาดทุนเบ็ดเสร็จรวม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25A5D628" w14:textId="14F3447E" w:rsidR="00992639" w:rsidRPr="00F626F6" w:rsidRDefault="004C5E27" w:rsidP="00992639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109,064</w:t>
            </w:r>
          </w:p>
        </w:tc>
        <w:tc>
          <w:tcPr>
            <w:tcW w:w="180" w:type="dxa"/>
          </w:tcPr>
          <w:p w14:paraId="66158343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</w:tcPr>
          <w:p w14:paraId="62598D29" w14:textId="77777777" w:rsidR="00992639" w:rsidRPr="00A67C1A" w:rsidRDefault="00C4384A" w:rsidP="0099263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10,398</w:t>
            </w:r>
          </w:p>
        </w:tc>
        <w:tc>
          <w:tcPr>
            <w:tcW w:w="180" w:type="dxa"/>
          </w:tcPr>
          <w:p w14:paraId="20894659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4D5C7FC0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709DC429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F7B49CF" w14:textId="77777777" w:rsidR="00992639" w:rsidRPr="003626AD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992639" w:rsidRPr="00F626F6" w14:paraId="5AFB44D2" w14:textId="77777777" w:rsidTr="00664609">
        <w:trPr>
          <w:cantSplit/>
          <w:trHeight w:val="270"/>
        </w:trPr>
        <w:tc>
          <w:tcPr>
            <w:tcW w:w="3229" w:type="dxa"/>
          </w:tcPr>
          <w:p w14:paraId="050274C2" w14:textId="77777777" w:rsidR="00992639" w:rsidRPr="00F626F6" w:rsidRDefault="00992639" w:rsidP="0099263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กำไร</w:t>
            </w:r>
            <w:r w:rsidR="004830F1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 w:rsidR="005F31E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(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ขาดทุน</w:t>
            </w:r>
            <w:r w:rsidR="005F31EA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)</w:t>
            </w:r>
            <w:r w:rsidR="004830F1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 xml:space="preserve">ที่แบ่งให้กับส่วนได้ 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   </w:t>
            </w:r>
          </w:p>
          <w:p w14:paraId="4A45E17C" w14:textId="77777777" w:rsidR="00992639" w:rsidRPr="00F626F6" w:rsidRDefault="00992639" w:rsidP="00992639">
            <w:pPr>
              <w:pStyle w:val="acctfourfigures"/>
              <w:tabs>
                <w:tab w:val="clear" w:pos="765"/>
              </w:tabs>
              <w:spacing w:line="240" w:lineRule="atLeast"/>
              <w:ind w:left="191" w:hanging="191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    </w:t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เสียที่ไม่มีอำนาจควบคุม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75E835EC" w14:textId="77777777" w:rsidR="00992639" w:rsidRDefault="00992639" w:rsidP="00992639">
            <w:pPr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869A3CE" w14:textId="3ABE46D0" w:rsidR="00C4384A" w:rsidRPr="00F626F6" w:rsidRDefault="004C5E27" w:rsidP="00992639">
            <w:pPr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47,843</w:t>
            </w:r>
          </w:p>
        </w:tc>
        <w:tc>
          <w:tcPr>
            <w:tcW w:w="180" w:type="dxa"/>
          </w:tcPr>
          <w:p w14:paraId="37BE0674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</w:tcPr>
          <w:p w14:paraId="100A6A35" w14:textId="77777777" w:rsidR="00992639" w:rsidRDefault="00992639" w:rsidP="0099263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  <w:p w14:paraId="7A993377" w14:textId="77777777" w:rsidR="00C4384A" w:rsidRPr="00F626F6" w:rsidRDefault="00C4384A" w:rsidP="0099263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4,679</w:t>
            </w:r>
          </w:p>
        </w:tc>
        <w:tc>
          <w:tcPr>
            <w:tcW w:w="180" w:type="dxa"/>
          </w:tcPr>
          <w:p w14:paraId="62584F9E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70F3561C" w14:textId="77777777" w:rsidR="00992639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423B57B9" w14:textId="4FDE7DE2" w:rsidR="00C4384A" w:rsidRPr="00F626F6" w:rsidRDefault="003B4E54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(2,553</w:t>
            </w:r>
            <w:r w:rsidR="00C4384A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79A12F3E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79E51F6" w14:textId="77777777" w:rsidR="00992639" w:rsidRPr="003626AD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  <w:p w14:paraId="4FBB2EB2" w14:textId="201D2750" w:rsidR="003626AD" w:rsidRPr="003626AD" w:rsidRDefault="003B4E54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49,969</w:t>
            </w:r>
          </w:p>
        </w:tc>
      </w:tr>
      <w:tr w:rsidR="00992639" w:rsidRPr="003626AD" w14:paraId="5DC04D84" w14:textId="77777777" w:rsidTr="00664609">
        <w:trPr>
          <w:cantSplit/>
          <w:trHeight w:val="270"/>
        </w:trPr>
        <w:tc>
          <w:tcPr>
            <w:tcW w:w="3229" w:type="dxa"/>
          </w:tcPr>
          <w:p w14:paraId="748C042D" w14:textId="77777777" w:rsidR="00992639" w:rsidRPr="00F626F6" w:rsidRDefault="00992639" w:rsidP="00992639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กำไร</w:t>
            </w:r>
            <w:r w:rsidR="004830F1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(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ขาดทุน</w:t>
            </w:r>
            <w:r w:rsidR="004830F1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)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เบ็ดเสร็จอื่น</w:t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ที่แบ่งให้กับส่วนได้เสียที่ไม่มีอำนาจควบคุม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</w:tcPr>
          <w:p w14:paraId="3A893506" w14:textId="77777777" w:rsidR="00992639" w:rsidRDefault="00992639" w:rsidP="00992639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  <w:p w14:paraId="3CC3F8A1" w14:textId="77777777" w:rsidR="00C4384A" w:rsidRDefault="00C4384A" w:rsidP="00992639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  <w:p w14:paraId="4525FCF9" w14:textId="54DCD43F" w:rsidR="00C4384A" w:rsidRPr="00F626F6" w:rsidRDefault="004C5E27" w:rsidP="00992639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47,814</w:t>
            </w:r>
          </w:p>
        </w:tc>
        <w:tc>
          <w:tcPr>
            <w:tcW w:w="180" w:type="dxa"/>
          </w:tcPr>
          <w:p w14:paraId="5D66B70B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double" w:sz="4" w:space="0" w:color="auto"/>
              <w:bottom w:val="double" w:sz="4" w:space="0" w:color="auto"/>
            </w:tcBorders>
          </w:tcPr>
          <w:p w14:paraId="488911FD" w14:textId="77777777" w:rsidR="00992639" w:rsidRDefault="00992639" w:rsidP="0099263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  <w:p w14:paraId="4D83ED74" w14:textId="77777777" w:rsidR="00C4384A" w:rsidRDefault="00C4384A" w:rsidP="0099263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  <w:p w14:paraId="59394D1C" w14:textId="77777777" w:rsidR="00C4384A" w:rsidRPr="00F626F6" w:rsidRDefault="00C4384A" w:rsidP="00992639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4,679</w:t>
            </w:r>
          </w:p>
        </w:tc>
        <w:tc>
          <w:tcPr>
            <w:tcW w:w="180" w:type="dxa"/>
          </w:tcPr>
          <w:p w14:paraId="06502070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4AF9266E" w14:textId="77777777" w:rsidR="00992639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53441736" w14:textId="77777777" w:rsidR="00C4384A" w:rsidRDefault="00C4384A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763B56DE" w14:textId="77777777" w:rsidR="00C4384A" w:rsidRPr="00F626F6" w:rsidRDefault="003626AD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(3,091)</w:t>
            </w:r>
          </w:p>
        </w:tc>
        <w:tc>
          <w:tcPr>
            <w:tcW w:w="180" w:type="dxa"/>
          </w:tcPr>
          <w:p w14:paraId="5D808433" w14:textId="77777777" w:rsidR="00992639" w:rsidRPr="00F626F6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65C749E" w14:textId="77777777" w:rsidR="00992639" w:rsidRPr="003626AD" w:rsidRDefault="0099263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  <w:p w14:paraId="43F28DF1" w14:textId="77777777" w:rsidR="003626AD" w:rsidRPr="003626AD" w:rsidRDefault="003626AD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  <w:p w14:paraId="4B3C2766" w14:textId="77041F78" w:rsidR="003626AD" w:rsidRPr="003626AD" w:rsidRDefault="003B4E54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49,402</w:t>
            </w:r>
          </w:p>
        </w:tc>
      </w:tr>
    </w:tbl>
    <w:p w14:paraId="356ABC83" w14:textId="77777777" w:rsidR="003B2E36" w:rsidRDefault="003B2E36"/>
    <w:p w14:paraId="5ACEB538" w14:textId="77777777" w:rsidR="003B2E36" w:rsidRPr="003B2E36" w:rsidRDefault="003B2E36">
      <w:pPr>
        <w:rPr>
          <w:sz w:val="16"/>
          <w:szCs w:val="16"/>
        </w:rPr>
      </w:pPr>
      <w:r>
        <w:br w:type="page"/>
      </w:r>
    </w:p>
    <w:tbl>
      <w:tblPr>
        <w:tblW w:w="9281" w:type="dxa"/>
        <w:tblInd w:w="61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051"/>
        <w:gridCol w:w="1890"/>
        <w:gridCol w:w="450"/>
        <w:gridCol w:w="1890"/>
      </w:tblGrid>
      <w:tr w:rsidR="00664609" w:rsidRPr="00F626F6" w14:paraId="6723C010" w14:textId="77777777" w:rsidTr="005A639E">
        <w:trPr>
          <w:cantSplit/>
        </w:trPr>
        <w:tc>
          <w:tcPr>
            <w:tcW w:w="5051" w:type="dxa"/>
          </w:tcPr>
          <w:p w14:paraId="096ADFCF" w14:textId="77777777" w:rsidR="00664609" w:rsidRPr="00F626F6" w:rsidRDefault="00664609" w:rsidP="00B04371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230" w:type="dxa"/>
            <w:gridSpan w:val="3"/>
            <w:vAlign w:val="bottom"/>
          </w:tcPr>
          <w:p w14:paraId="672B505B" w14:textId="377A78B0" w:rsidR="00664609" w:rsidRPr="00F626F6" w:rsidRDefault="00664609" w:rsidP="00B04371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>31</w:t>
            </w: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 xml:space="preserve"> ธันวาคม 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>25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60</w:t>
            </w:r>
          </w:p>
        </w:tc>
      </w:tr>
      <w:tr w:rsidR="00664609" w:rsidRPr="00F626F6" w14:paraId="7D291646" w14:textId="77777777" w:rsidTr="005A639E">
        <w:trPr>
          <w:cantSplit/>
        </w:trPr>
        <w:tc>
          <w:tcPr>
            <w:tcW w:w="5051" w:type="dxa"/>
          </w:tcPr>
          <w:p w14:paraId="49583E37" w14:textId="77777777" w:rsidR="00664609" w:rsidRPr="00F626F6" w:rsidRDefault="00664609" w:rsidP="00B04371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595795CE" w14:textId="77777777" w:rsidR="00664609" w:rsidRPr="00F626F6" w:rsidRDefault="00664609" w:rsidP="00B04371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450" w:type="dxa"/>
            <w:vAlign w:val="bottom"/>
          </w:tcPr>
          <w:p w14:paraId="101AD7CE" w14:textId="77777777" w:rsidR="00664609" w:rsidRPr="00F626F6" w:rsidRDefault="00664609" w:rsidP="00B04371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70D5B6C0" w14:textId="3E5E2260" w:rsidR="00664609" w:rsidRPr="005A639E" w:rsidRDefault="00664609" w:rsidP="00B04371">
            <w:pPr>
              <w:pStyle w:val="acctmergecolhdg"/>
              <w:spacing w:line="240" w:lineRule="atLeast"/>
              <w:rPr>
                <w:rFonts w:ascii="Angsana New" w:hAnsi="Angsana New" w:cstheme="minorBidi"/>
                <w:sz w:val="30"/>
                <w:szCs w:val="38"/>
                <w:lang w:bidi="th-TH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Shanghai</w:t>
            </w:r>
            <w:r w:rsidR="005A639E">
              <w:rPr>
                <w:rFonts w:ascii="Angsana New" w:hAnsi="Angsana New" w:cstheme="minorBidi" w:hint="cs"/>
                <w:sz w:val="30"/>
                <w:szCs w:val="38"/>
                <w:cs/>
                <w:lang w:bidi="th-TH"/>
              </w:rPr>
              <w:t xml:space="preserve"> </w:t>
            </w:r>
            <w:r w:rsidR="005A639E" w:rsidRPr="00F626F6">
              <w:rPr>
                <w:rFonts w:ascii="Angsana New" w:hAnsi="Angsana New"/>
                <w:sz w:val="30"/>
                <w:szCs w:val="30"/>
              </w:rPr>
              <w:t>Runmao</w:t>
            </w:r>
          </w:p>
        </w:tc>
      </w:tr>
      <w:tr w:rsidR="00664609" w:rsidRPr="00F626F6" w14:paraId="44528E98" w14:textId="77777777" w:rsidTr="005A639E">
        <w:trPr>
          <w:cantSplit/>
        </w:trPr>
        <w:tc>
          <w:tcPr>
            <w:tcW w:w="5051" w:type="dxa"/>
          </w:tcPr>
          <w:p w14:paraId="618C1980" w14:textId="77777777" w:rsidR="00664609" w:rsidRPr="00F626F6" w:rsidRDefault="00664609" w:rsidP="00B04371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56BB2EB9" w14:textId="75517927" w:rsidR="00664609" w:rsidRPr="005A639E" w:rsidRDefault="00664609" w:rsidP="005A639E">
            <w:pPr>
              <w:pStyle w:val="acctmergecolhdg"/>
              <w:spacing w:line="240" w:lineRule="atLeast"/>
              <w:ind w:left="-79" w:right="-79"/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บริษัท</w:t>
            </w:r>
            <w:r w:rsidR="005A639E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 xml:space="preserve"> </w:t>
            </w:r>
            <w:r w:rsidR="005A639E"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เลเท็กซ์</w:t>
            </w:r>
          </w:p>
        </w:tc>
        <w:tc>
          <w:tcPr>
            <w:tcW w:w="450" w:type="dxa"/>
            <w:vAlign w:val="bottom"/>
          </w:tcPr>
          <w:p w14:paraId="65FC4646" w14:textId="77777777" w:rsidR="00664609" w:rsidRPr="00F626F6" w:rsidRDefault="00664609" w:rsidP="00B04371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1A20C7D2" w14:textId="4FD2F346" w:rsidR="00664609" w:rsidRPr="005A639E" w:rsidRDefault="005A639E" w:rsidP="00B04371">
            <w:pPr>
              <w:pStyle w:val="acctmergecolhdg"/>
              <w:spacing w:line="240" w:lineRule="atLeast"/>
              <w:rPr>
                <w:rFonts w:ascii="Angsana New" w:hAnsi="Angsana New" w:cstheme="minorBidi"/>
                <w:b w:val="0"/>
                <w:bCs/>
                <w:sz w:val="30"/>
                <w:szCs w:val="38"/>
                <w:lang w:bidi="th-TH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International</w:t>
            </w:r>
          </w:p>
        </w:tc>
      </w:tr>
      <w:tr w:rsidR="00664609" w:rsidRPr="00F626F6" w14:paraId="3FE3E198" w14:textId="77777777" w:rsidTr="005A639E">
        <w:trPr>
          <w:cantSplit/>
        </w:trPr>
        <w:tc>
          <w:tcPr>
            <w:tcW w:w="5051" w:type="dxa"/>
          </w:tcPr>
          <w:p w14:paraId="2E353171" w14:textId="77777777" w:rsidR="00664609" w:rsidRPr="00F626F6" w:rsidRDefault="00664609" w:rsidP="00B04371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49B675D2" w14:textId="6CCFF0DF" w:rsidR="00664609" w:rsidRPr="00F626F6" w:rsidRDefault="005A639E" w:rsidP="008A657D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ซิสเทมส์</w:t>
            </w:r>
            <w:r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 xml:space="preserve"> </w:t>
            </w:r>
            <w:r w:rsidR="008A657D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จำกัด</w:t>
            </w:r>
          </w:p>
        </w:tc>
        <w:tc>
          <w:tcPr>
            <w:tcW w:w="450" w:type="dxa"/>
            <w:vAlign w:val="bottom"/>
          </w:tcPr>
          <w:p w14:paraId="77D2D4D9" w14:textId="77777777" w:rsidR="00664609" w:rsidRPr="00F626F6" w:rsidRDefault="00664609" w:rsidP="00B04371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6E3C87AF" w14:textId="0058796D" w:rsidR="00664609" w:rsidRPr="00F626F6" w:rsidRDefault="005A639E" w:rsidP="00B04371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 xml:space="preserve">Trading </w:t>
            </w:r>
            <w:r w:rsidRPr="00F626F6">
              <w:rPr>
                <w:rFonts w:ascii="Angsana New" w:hAnsi="Angsana New" w:cs="Cordia New"/>
                <w:sz w:val="30"/>
                <w:szCs w:val="30"/>
                <w:lang w:val="en-US" w:bidi="th-TH"/>
              </w:rPr>
              <w:t>Co.,</w:t>
            </w:r>
            <w:r>
              <w:rPr>
                <w:rFonts w:ascii="Angsana New" w:hAnsi="Angsana New" w:cs="Cordia New" w:hint="cs"/>
                <w:sz w:val="30"/>
                <w:szCs w:val="30"/>
                <w:cs/>
                <w:lang w:val="en-US" w:bidi="th-TH"/>
              </w:rPr>
              <w:t xml:space="preserve"> </w:t>
            </w:r>
            <w:r>
              <w:rPr>
                <w:rFonts w:ascii="Angsana New" w:hAnsi="Angsana New" w:cs="Cordia New"/>
                <w:sz w:val="30"/>
                <w:szCs w:val="30"/>
                <w:lang w:val="en-US" w:bidi="th-TH"/>
              </w:rPr>
              <w:t>Ltd</w:t>
            </w:r>
            <w:r w:rsidR="008A657D">
              <w:rPr>
                <w:rFonts w:ascii="Angsana New" w:hAnsi="Angsana New" w:cs="Cordia New"/>
                <w:sz w:val="30"/>
                <w:szCs w:val="30"/>
                <w:lang w:val="en-US" w:bidi="th-TH"/>
              </w:rPr>
              <w:t>.</w:t>
            </w:r>
          </w:p>
        </w:tc>
      </w:tr>
      <w:tr w:rsidR="00664609" w:rsidRPr="00F626F6" w14:paraId="42DB6D08" w14:textId="77777777" w:rsidTr="005A639E">
        <w:trPr>
          <w:cantSplit/>
        </w:trPr>
        <w:tc>
          <w:tcPr>
            <w:tcW w:w="5051" w:type="dxa"/>
          </w:tcPr>
          <w:p w14:paraId="25A22C3E" w14:textId="77777777" w:rsidR="00664609" w:rsidRPr="00F626F6" w:rsidRDefault="00664609" w:rsidP="00B04371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230" w:type="dxa"/>
            <w:gridSpan w:val="3"/>
            <w:vAlign w:val="bottom"/>
          </w:tcPr>
          <w:p w14:paraId="6CB0A834" w14:textId="2B4CFC30" w:rsidR="00664609" w:rsidRPr="00F626F6" w:rsidRDefault="00664609" w:rsidP="00B04371">
            <w:pPr>
              <w:pStyle w:val="acctmergecolhdg"/>
              <w:spacing w:line="240" w:lineRule="atLeast"/>
              <w:rPr>
                <w:rFonts w:ascii="Angsana New" w:hAnsi="Angsana New" w:cs="Cordia New"/>
                <w:sz w:val="30"/>
                <w:szCs w:val="30"/>
                <w:lang w:val="en-US" w:bidi="th-TH"/>
              </w:rPr>
            </w:pPr>
            <w:r w:rsidRPr="00F626F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664609" w:rsidRPr="00F626F6" w14:paraId="5DDB3127" w14:textId="77777777" w:rsidTr="005A639E">
        <w:trPr>
          <w:cantSplit/>
          <w:trHeight w:val="270"/>
        </w:trPr>
        <w:tc>
          <w:tcPr>
            <w:tcW w:w="5051" w:type="dxa"/>
            <w:vAlign w:val="bottom"/>
          </w:tcPr>
          <w:p w14:paraId="28369769" w14:textId="77777777" w:rsidR="00664609" w:rsidRPr="00F626F6" w:rsidRDefault="00664609" w:rsidP="00117DE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กระแสเงินสดจากกิจกรรมดำเนินงาน</w:t>
            </w:r>
          </w:p>
        </w:tc>
        <w:tc>
          <w:tcPr>
            <w:tcW w:w="1890" w:type="dxa"/>
            <w:vAlign w:val="bottom"/>
          </w:tcPr>
          <w:p w14:paraId="515B6DFC" w14:textId="184E0632" w:rsidR="00664609" w:rsidRPr="00F626F6" w:rsidRDefault="007656FB" w:rsidP="00CA455B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76,839</w:t>
            </w:r>
          </w:p>
        </w:tc>
        <w:tc>
          <w:tcPr>
            <w:tcW w:w="450" w:type="dxa"/>
            <w:vAlign w:val="bottom"/>
          </w:tcPr>
          <w:p w14:paraId="3B974A64" w14:textId="77777777" w:rsidR="00664609" w:rsidRPr="00F626F6" w:rsidRDefault="0066460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360DC31C" w14:textId="77777777" w:rsidR="00664609" w:rsidRPr="00F626F6" w:rsidRDefault="00664609" w:rsidP="00CA455B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44,794</w:t>
            </w:r>
          </w:p>
        </w:tc>
      </w:tr>
      <w:tr w:rsidR="00664609" w:rsidRPr="00F626F6" w14:paraId="466BC81E" w14:textId="77777777" w:rsidTr="005A639E">
        <w:trPr>
          <w:cantSplit/>
          <w:trHeight w:val="270"/>
        </w:trPr>
        <w:tc>
          <w:tcPr>
            <w:tcW w:w="5051" w:type="dxa"/>
            <w:vAlign w:val="bottom"/>
          </w:tcPr>
          <w:p w14:paraId="3CF98AFF" w14:textId="2CD3112C" w:rsidR="00664609" w:rsidRPr="00F626F6" w:rsidRDefault="00664609" w:rsidP="00992639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กระแสเงินสด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 xml:space="preserve">จาก 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ใช้ไปใน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กิจกรรมลงทุน</w:t>
            </w:r>
          </w:p>
        </w:tc>
        <w:tc>
          <w:tcPr>
            <w:tcW w:w="1890" w:type="dxa"/>
            <w:vAlign w:val="bottom"/>
          </w:tcPr>
          <w:p w14:paraId="4C562CB5" w14:textId="1E8B190C" w:rsidR="00664609" w:rsidRPr="008A657D" w:rsidRDefault="007656FB" w:rsidP="008A657D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(94,674</w:t>
            </w:r>
            <w:r w:rsidR="002B57C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450" w:type="dxa"/>
            <w:vAlign w:val="bottom"/>
          </w:tcPr>
          <w:p w14:paraId="20FDEDF4" w14:textId="77777777" w:rsidR="00664609" w:rsidRPr="00F626F6" w:rsidRDefault="0066460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489E6715" w14:textId="77777777" w:rsidR="00664609" w:rsidRPr="00F626F6" w:rsidRDefault="00664609" w:rsidP="00CA455B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101</w:t>
            </w:r>
          </w:p>
        </w:tc>
      </w:tr>
      <w:tr w:rsidR="00664609" w:rsidRPr="00F626F6" w14:paraId="7C6A2BC2" w14:textId="77777777" w:rsidTr="005A639E">
        <w:trPr>
          <w:cantSplit/>
          <w:trHeight w:val="270"/>
        </w:trPr>
        <w:tc>
          <w:tcPr>
            <w:tcW w:w="5051" w:type="dxa"/>
          </w:tcPr>
          <w:p w14:paraId="2FE8F520" w14:textId="37572EBB" w:rsidR="00664609" w:rsidRPr="00F626F6" w:rsidRDefault="00664609" w:rsidP="005F31EA">
            <w:pPr>
              <w:pStyle w:val="acctfourfigures"/>
              <w:tabs>
                <w:tab w:val="clear" w:pos="765"/>
                <w:tab w:val="decimal" w:pos="19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กระแสเงินสด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 xml:space="preserve">จาก 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 xml:space="preserve">ใช้ไปใน 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กิจกรรมจัดหาเงิน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72B28D36" w14:textId="2518F549" w:rsidR="00664609" w:rsidRPr="008A657D" w:rsidRDefault="002B57CC" w:rsidP="008A657D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47,420</w:t>
            </w:r>
          </w:p>
        </w:tc>
        <w:tc>
          <w:tcPr>
            <w:tcW w:w="450" w:type="dxa"/>
          </w:tcPr>
          <w:p w14:paraId="46E057DD" w14:textId="77777777" w:rsidR="00664609" w:rsidRPr="00F626F6" w:rsidRDefault="0066460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7C2ACD59" w14:textId="77777777" w:rsidR="00664609" w:rsidRPr="00F626F6" w:rsidRDefault="00664609" w:rsidP="00CA455B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(32,964)</w:t>
            </w:r>
          </w:p>
        </w:tc>
      </w:tr>
      <w:tr w:rsidR="00664609" w:rsidRPr="00F626F6" w14:paraId="324BCD84" w14:textId="77777777" w:rsidTr="005A639E">
        <w:trPr>
          <w:cantSplit/>
          <w:trHeight w:val="270"/>
        </w:trPr>
        <w:tc>
          <w:tcPr>
            <w:tcW w:w="5051" w:type="dxa"/>
          </w:tcPr>
          <w:p w14:paraId="101DADC9" w14:textId="77777777" w:rsidR="00664609" w:rsidRPr="00F626F6" w:rsidRDefault="00664609" w:rsidP="00992639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เงินสดและรายการ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เทียบเท่าเงินสดเพิ่มขึ้น</w:t>
            </w: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79D9E20B" w14:textId="77777777" w:rsidR="00664609" w:rsidRPr="008A657D" w:rsidRDefault="00664609" w:rsidP="008A657D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A657D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29,585</w:t>
            </w:r>
          </w:p>
        </w:tc>
        <w:tc>
          <w:tcPr>
            <w:tcW w:w="450" w:type="dxa"/>
          </w:tcPr>
          <w:p w14:paraId="36C1C359" w14:textId="77777777" w:rsidR="00664609" w:rsidRPr="00F626F6" w:rsidRDefault="00664609" w:rsidP="00992639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5B775B32" w14:textId="77777777" w:rsidR="00664609" w:rsidRPr="00CA455B" w:rsidRDefault="00664609" w:rsidP="00CA455B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CA455B">
              <w:rPr>
                <w:rFonts w:ascii="Angsana New" w:hAnsi="Angsana New" w:cs="Angsana New"/>
                <w:b/>
                <w:bCs/>
                <w:sz w:val="30"/>
                <w:szCs w:val="30"/>
              </w:rPr>
              <w:t>11,931</w:t>
            </w:r>
          </w:p>
        </w:tc>
      </w:tr>
    </w:tbl>
    <w:p w14:paraId="21180CEF" w14:textId="77777777" w:rsidR="00462D03" w:rsidRDefault="00462D03" w:rsidP="00462D03">
      <w:pPr>
        <w:tabs>
          <w:tab w:val="num" w:pos="72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2B4E758" w14:textId="77777777" w:rsidR="00462D03" w:rsidRPr="00F626F6" w:rsidRDefault="00462D03" w:rsidP="00462D03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tbl>
      <w:tblPr>
        <w:tblW w:w="9279" w:type="dxa"/>
        <w:tblInd w:w="61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970"/>
        <w:gridCol w:w="1350"/>
        <w:gridCol w:w="180"/>
        <w:gridCol w:w="1359"/>
        <w:gridCol w:w="180"/>
        <w:gridCol w:w="1980"/>
        <w:gridCol w:w="180"/>
        <w:gridCol w:w="1080"/>
      </w:tblGrid>
      <w:tr w:rsidR="00462D03" w:rsidRPr="00F626F6" w14:paraId="5F3FD57E" w14:textId="77777777" w:rsidTr="00462D03">
        <w:trPr>
          <w:cantSplit/>
        </w:trPr>
        <w:tc>
          <w:tcPr>
            <w:tcW w:w="2970" w:type="dxa"/>
          </w:tcPr>
          <w:p w14:paraId="611BEF7C" w14:textId="77777777"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7BF640F" w14:textId="77777777" w:rsidR="00462D03" w:rsidRPr="00F626F6" w:rsidRDefault="00462D03" w:rsidP="00462D0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46E382A" w14:textId="77777777"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3519" w:type="dxa"/>
            <w:gridSpan w:val="3"/>
            <w:vAlign w:val="bottom"/>
          </w:tcPr>
          <w:p w14:paraId="236D7D40" w14:textId="77777777" w:rsidR="00462D03" w:rsidRPr="00F626F6" w:rsidRDefault="00462D03" w:rsidP="00462D0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>31</w:t>
            </w: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 xml:space="preserve"> ธันวาคม 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>2559</w:t>
            </w:r>
          </w:p>
        </w:tc>
        <w:tc>
          <w:tcPr>
            <w:tcW w:w="180" w:type="dxa"/>
            <w:vAlign w:val="bottom"/>
          </w:tcPr>
          <w:p w14:paraId="3A6AB97F" w14:textId="77777777"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B5B0E49" w14:textId="77777777"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62D03" w:rsidRPr="00F626F6" w14:paraId="2C7DCE77" w14:textId="77777777" w:rsidTr="00462D03">
        <w:trPr>
          <w:cantSplit/>
        </w:trPr>
        <w:tc>
          <w:tcPr>
            <w:tcW w:w="2970" w:type="dxa"/>
          </w:tcPr>
          <w:p w14:paraId="2EEE2DD9" w14:textId="77777777"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261A6F7" w14:textId="77777777" w:rsidR="00462D03" w:rsidRPr="00F626F6" w:rsidRDefault="00462D03" w:rsidP="00462D0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74F0FFE" w14:textId="77777777"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2F25814E" w14:textId="77777777"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Shanghai</w:t>
            </w:r>
          </w:p>
        </w:tc>
        <w:tc>
          <w:tcPr>
            <w:tcW w:w="180" w:type="dxa"/>
          </w:tcPr>
          <w:p w14:paraId="4CDE6BD2" w14:textId="77777777"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0BDB3301" w14:textId="77777777" w:rsidR="00462D03" w:rsidRPr="00F626F6" w:rsidRDefault="00462D03" w:rsidP="00462D0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3406D6D" w14:textId="77777777"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9B2D40E" w14:textId="77777777"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62D03" w:rsidRPr="00F626F6" w14:paraId="0F7F541E" w14:textId="77777777" w:rsidTr="00462D03">
        <w:trPr>
          <w:cantSplit/>
        </w:trPr>
        <w:tc>
          <w:tcPr>
            <w:tcW w:w="2970" w:type="dxa"/>
          </w:tcPr>
          <w:p w14:paraId="7166799A" w14:textId="77777777"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3540900" w14:textId="77777777" w:rsidR="00462D03" w:rsidRPr="00F626F6" w:rsidRDefault="00462D03" w:rsidP="00462D0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บริษัท</w:t>
            </w:r>
          </w:p>
        </w:tc>
        <w:tc>
          <w:tcPr>
            <w:tcW w:w="180" w:type="dxa"/>
            <w:vAlign w:val="bottom"/>
          </w:tcPr>
          <w:p w14:paraId="49EA08CF" w14:textId="77777777"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3260D5CD" w14:textId="77777777"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Runmao</w:t>
            </w:r>
          </w:p>
        </w:tc>
        <w:tc>
          <w:tcPr>
            <w:tcW w:w="180" w:type="dxa"/>
          </w:tcPr>
          <w:p w14:paraId="47F6F9D5" w14:textId="77777777"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68DB2A7B" w14:textId="77777777" w:rsidR="00462D03" w:rsidRPr="00F626F6" w:rsidRDefault="00462D03" w:rsidP="00462D0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บริษัทย่อย</w:t>
            </w: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อื่นที่</w:t>
            </w: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ไม่มี</w:t>
            </w:r>
          </w:p>
        </w:tc>
        <w:tc>
          <w:tcPr>
            <w:tcW w:w="180" w:type="dxa"/>
            <w:vAlign w:val="bottom"/>
          </w:tcPr>
          <w:p w14:paraId="3AF9A32D" w14:textId="77777777"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5F5BDCE" w14:textId="77777777"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62D03" w:rsidRPr="00F626F6" w14:paraId="0D58DAD7" w14:textId="77777777" w:rsidTr="00462D03">
        <w:trPr>
          <w:cantSplit/>
        </w:trPr>
        <w:tc>
          <w:tcPr>
            <w:tcW w:w="2970" w:type="dxa"/>
          </w:tcPr>
          <w:p w14:paraId="22CAB2EE" w14:textId="77777777"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53F187F" w14:textId="77777777" w:rsidR="00462D03" w:rsidRPr="00F626F6" w:rsidRDefault="00462D03" w:rsidP="00462D0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เลเท็กซ์</w:t>
            </w:r>
          </w:p>
        </w:tc>
        <w:tc>
          <w:tcPr>
            <w:tcW w:w="180" w:type="dxa"/>
            <w:vAlign w:val="bottom"/>
          </w:tcPr>
          <w:p w14:paraId="709B9747" w14:textId="77777777"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1C076227" w14:textId="77777777"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International</w:t>
            </w:r>
          </w:p>
        </w:tc>
        <w:tc>
          <w:tcPr>
            <w:tcW w:w="180" w:type="dxa"/>
          </w:tcPr>
          <w:p w14:paraId="624D203F" w14:textId="77777777"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43DB05ED" w14:textId="77777777" w:rsidR="00462D03" w:rsidRPr="00F626F6" w:rsidRDefault="00462D03" w:rsidP="00462D0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สาระสำคัญ</w:t>
            </w:r>
          </w:p>
        </w:tc>
        <w:tc>
          <w:tcPr>
            <w:tcW w:w="180" w:type="dxa"/>
            <w:vAlign w:val="bottom"/>
          </w:tcPr>
          <w:p w14:paraId="447F244C" w14:textId="77777777"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CA05139" w14:textId="77777777"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62D03" w:rsidRPr="00F626F6" w14:paraId="11A93AE1" w14:textId="77777777" w:rsidTr="00462D03">
        <w:trPr>
          <w:cantSplit/>
        </w:trPr>
        <w:tc>
          <w:tcPr>
            <w:tcW w:w="2970" w:type="dxa"/>
          </w:tcPr>
          <w:p w14:paraId="24D0297F" w14:textId="77777777"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0D4BA3C" w14:textId="77777777" w:rsidR="00462D03" w:rsidRPr="00F626F6" w:rsidRDefault="00462D03" w:rsidP="00462D0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ซิสเทมส์</w:t>
            </w: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5BF98C7A" w14:textId="77777777"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0F8F07C1" w14:textId="46E5B49F" w:rsidR="00462D03" w:rsidRPr="00F626F6" w:rsidRDefault="00462D03" w:rsidP="009165C4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 xml:space="preserve">Trading </w:t>
            </w:r>
          </w:p>
        </w:tc>
        <w:tc>
          <w:tcPr>
            <w:tcW w:w="180" w:type="dxa"/>
          </w:tcPr>
          <w:p w14:paraId="7D292C02" w14:textId="77777777"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2F8A5212" w14:textId="103C48ED" w:rsidR="00462D03" w:rsidRPr="00F626F6" w:rsidRDefault="00462D03" w:rsidP="009165C4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และตัดรายการ</w:t>
            </w:r>
          </w:p>
        </w:tc>
        <w:tc>
          <w:tcPr>
            <w:tcW w:w="180" w:type="dxa"/>
            <w:vAlign w:val="bottom"/>
          </w:tcPr>
          <w:p w14:paraId="687B546E" w14:textId="77777777"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E62DC45" w14:textId="77777777"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62D03" w:rsidRPr="00F626F6" w14:paraId="5242C720" w14:textId="77777777" w:rsidTr="00462D03">
        <w:trPr>
          <w:cantSplit/>
        </w:trPr>
        <w:tc>
          <w:tcPr>
            <w:tcW w:w="2970" w:type="dxa"/>
          </w:tcPr>
          <w:p w14:paraId="24448E3A" w14:textId="77777777"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510FB4B" w14:textId="77777777" w:rsidR="00462D03" w:rsidRPr="00F626F6" w:rsidRDefault="00462D03" w:rsidP="00462D0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จำกัด</w:t>
            </w:r>
          </w:p>
        </w:tc>
        <w:tc>
          <w:tcPr>
            <w:tcW w:w="180" w:type="dxa"/>
            <w:vAlign w:val="bottom"/>
          </w:tcPr>
          <w:p w14:paraId="27855D3D" w14:textId="77777777" w:rsidR="00462D03" w:rsidRPr="00F626F6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4256C3B4" w14:textId="14D9551C" w:rsidR="00462D03" w:rsidRPr="00F626F6" w:rsidRDefault="009165C4" w:rsidP="00462D03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cs="Cordia New"/>
                <w:sz w:val="30"/>
                <w:szCs w:val="30"/>
                <w:lang w:val="en-US" w:bidi="th-TH"/>
              </w:rPr>
              <w:t>Co.,</w:t>
            </w:r>
            <w:r>
              <w:rPr>
                <w:rFonts w:ascii="Angsana New" w:hAnsi="Angsana New" w:cs="Cordi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="00462D03" w:rsidRPr="00F626F6">
              <w:rPr>
                <w:rFonts w:ascii="Angsana New" w:hAnsi="Angsana New" w:cs="Cordia New"/>
                <w:sz w:val="30"/>
                <w:szCs w:val="30"/>
                <w:lang w:val="en-US" w:bidi="th-TH"/>
              </w:rPr>
              <w:t>Ltd.</w:t>
            </w:r>
          </w:p>
        </w:tc>
        <w:tc>
          <w:tcPr>
            <w:tcW w:w="180" w:type="dxa"/>
          </w:tcPr>
          <w:p w14:paraId="159EA25D" w14:textId="77777777"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14:paraId="01C798B0" w14:textId="1C0F0523" w:rsidR="00462D03" w:rsidRPr="00F626F6" w:rsidRDefault="009165C4" w:rsidP="00462D03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ระหว่าง</w:t>
            </w:r>
            <w:r w:rsidR="00462D03"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กัน</w:t>
            </w:r>
          </w:p>
        </w:tc>
        <w:tc>
          <w:tcPr>
            <w:tcW w:w="180" w:type="dxa"/>
            <w:vAlign w:val="bottom"/>
          </w:tcPr>
          <w:p w14:paraId="613955AD" w14:textId="77777777" w:rsidR="00462D03" w:rsidRPr="00F626F6" w:rsidRDefault="00462D03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F98C176" w14:textId="77777777" w:rsidR="00462D03" w:rsidRPr="00117DE7" w:rsidRDefault="00462D03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117DE7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5A639E" w:rsidRPr="00F626F6" w14:paraId="358FB137" w14:textId="77777777" w:rsidTr="00436FF5">
        <w:trPr>
          <w:cantSplit/>
        </w:trPr>
        <w:tc>
          <w:tcPr>
            <w:tcW w:w="2970" w:type="dxa"/>
          </w:tcPr>
          <w:p w14:paraId="66DDE8D2" w14:textId="77777777" w:rsidR="005A639E" w:rsidRPr="00F626F6" w:rsidRDefault="005A639E" w:rsidP="00462D03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309" w:type="dxa"/>
            <w:gridSpan w:val="7"/>
          </w:tcPr>
          <w:p w14:paraId="320CF13E" w14:textId="77777777" w:rsidR="005A639E" w:rsidRPr="00F626F6" w:rsidRDefault="005A639E" w:rsidP="00462D03">
            <w:pPr>
              <w:pStyle w:val="acctmergecolhdg"/>
              <w:spacing w:line="240" w:lineRule="atLeast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462D03" w:rsidRPr="00F626F6" w14:paraId="38A44DE1" w14:textId="77777777" w:rsidTr="00462D03">
        <w:trPr>
          <w:cantSplit/>
        </w:trPr>
        <w:tc>
          <w:tcPr>
            <w:tcW w:w="2970" w:type="dxa"/>
            <w:vAlign w:val="bottom"/>
          </w:tcPr>
          <w:p w14:paraId="648E4EB7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19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1350" w:type="dxa"/>
            <w:vAlign w:val="bottom"/>
          </w:tcPr>
          <w:p w14:paraId="426EA41D" w14:textId="77777777" w:rsidR="00462D03" w:rsidRPr="002E1449" w:rsidRDefault="00462D03" w:rsidP="00462D03">
            <w:pPr>
              <w:pStyle w:val="acctmergecolhdg"/>
              <w:tabs>
                <w:tab w:val="decimal" w:pos="992"/>
              </w:tabs>
              <w:spacing w:line="240" w:lineRule="atLeast"/>
              <w:ind w:right="101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43.84</w:t>
            </w:r>
            <w:r w:rsidR="002E1449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299ABA03" w14:textId="77777777" w:rsidR="00462D03" w:rsidRPr="00F626F6" w:rsidRDefault="00462D03" w:rsidP="00462D03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vAlign w:val="bottom"/>
          </w:tcPr>
          <w:p w14:paraId="2FDED7E3" w14:textId="77777777" w:rsidR="00462D03" w:rsidRPr="00F626F6" w:rsidRDefault="00462D03" w:rsidP="00462D03">
            <w:pPr>
              <w:pStyle w:val="acctmergecolhdg"/>
              <w:tabs>
                <w:tab w:val="decimal" w:pos="740"/>
              </w:tabs>
              <w:spacing w:line="240" w:lineRule="atLeast"/>
              <w:ind w:right="191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45.00</w:t>
            </w:r>
            <w:r w:rsidR="003B7F14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</w:tcPr>
          <w:p w14:paraId="130CEE4B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721E6A04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3D61331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6AAFC78" w14:textId="77777777" w:rsidR="00462D03" w:rsidRPr="00F626F6" w:rsidRDefault="00462D03" w:rsidP="00462D03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462D03" w:rsidRPr="00F626F6" w14:paraId="0D0E3931" w14:textId="77777777" w:rsidTr="00462D03">
        <w:trPr>
          <w:cantSplit/>
        </w:trPr>
        <w:tc>
          <w:tcPr>
            <w:tcW w:w="2970" w:type="dxa"/>
          </w:tcPr>
          <w:p w14:paraId="124C72C1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350" w:type="dxa"/>
          </w:tcPr>
          <w:p w14:paraId="19DB0A91" w14:textId="77777777" w:rsidR="00462D03" w:rsidRPr="00F626F6" w:rsidRDefault="00462D03" w:rsidP="00462D03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138,214</w:t>
            </w:r>
          </w:p>
        </w:tc>
        <w:tc>
          <w:tcPr>
            <w:tcW w:w="180" w:type="dxa"/>
          </w:tcPr>
          <w:p w14:paraId="033115DA" w14:textId="77777777" w:rsidR="00462D03" w:rsidRPr="00F626F6" w:rsidRDefault="00462D03" w:rsidP="00462D03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0D1FF004" w14:textId="77777777" w:rsidR="00462D03" w:rsidRPr="00F626F6" w:rsidRDefault="00462D03" w:rsidP="00462D03">
            <w:pPr>
              <w:pStyle w:val="acctmergecolhdg"/>
              <w:tabs>
                <w:tab w:val="decimal" w:pos="1001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117,510</w:t>
            </w:r>
          </w:p>
        </w:tc>
        <w:tc>
          <w:tcPr>
            <w:tcW w:w="180" w:type="dxa"/>
          </w:tcPr>
          <w:p w14:paraId="1D477631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598DEAC4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34743BE8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A2AF537" w14:textId="77777777" w:rsidR="00462D03" w:rsidRPr="00F626F6" w:rsidRDefault="00462D03" w:rsidP="00462D03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462D03" w:rsidRPr="00F626F6" w14:paraId="5B40F0BF" w14:textId="77777777" w:rsidTr="00462D03">
        <w:trPr>
          <w:cantSplit/>
        </w:trPr>
        <w:tc>
          <w:tcPr>
            <w:tcW w:w="2970" w:type="dxa"/>
          </w:tcPr>
          <w:p w14:paraId="75B4CA17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350" w:type="dxa"/>
          </w:tcPr>
          <w:p w14:paraId="33B9C486" w14:textId="77777777" w:rsidR="00462D03" w:rsidRPr="00F626F6" w:rsidRDefault="00462D03" w:rsidP="00462D03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427,336</w:t>
            </w:r>
          </w:p>
        </w:tc>
        <w:tc>
          <w:tcPr>
            <w:tcW w:w="180" w:type="dxa"/>
          </w:tcPr>
          <w:p w14:paraId="78B51F5E" w14:textId="77777777" w:rsidR="00462D03" w:rsidRPr="00F626F6" w:rsidRDefault="00462D03" w:rsidP="00462D03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57815F6B" w14:textId="77777777" w:rsidR="00462D03" w:rsidRPr="00F626F6" w:rsidRDefault="00462D03" w:rsidP="00462D03">
            <w:pPr>
              <w:pStyle w:val="acctmergecolhdg"/>
              <w:tabs>
                <w:tab w:val="decimal" w:pos="1001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1,540</w:t>
            </w:r>
          </w:p>
        </w:tc>
        <w:tc>
          <w:tcPr>
            <w:tcW w:w="180" w:type="dxa"/>
          </w:tcPr>
          <w:p w14:paraId="193678E5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59C8A7AE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01D5AAC9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D059C0F" w14:textId="77777777" w:rsidR="00462D03" w:rsidRPr="00F626F6" w:rsidRDefault="00462D03" w:rsidP="00462D03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462D03" w:rsidRPr="00F626F6" w14:paraId="12F371A2" w14:textId="77777777" w:rsidTr="00462D03">
        <w:trPr>
          <w:cantSplit/>
        </w:trPr>
        <w:tc>
          <w:tcPr>
            <w:tcW w:w="2970" w:type="dxa"/>
          </w:tcPr>
          <w:p w14:paraId="6560C58C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หนี้สินหมุนเวียน</w:t>
            </w:r>
          </w:p>
        </w:tc>
        <w:tc>
          <w:tcPr>
            <w:tcW w:w="1350" w:type="dxa"/>
          </w:tcPr>
          <w:p w14:paraId="4C8776DB" w14:textId="77777777" w:rsidR="00462D03" w:rsidRPr="00F626F6" w:rsidRDefault="00462D03" w:rsidP="00462D03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(125,697)</w:t>
            </w:r>
          </w:p>
        </w:tc>
        <w:tc>
          <w:tcPr>
            <w:tcW w:w="180" w:type="dxa"/>
          </w:tcPr>
          <w:p w14:paraId="03E79816" w14:textId="77777777" w:rsidR="00462D03" w:rsidRPr="00F626F6" w:rsidRDefault="00462D03" w:rsidP="00462D03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</w:tcPr>
          <w:p w14:paraId="66C24660" w14:textId="77777777" w:rsidR="00462D03" w:rsidRPr="00F626F6" w:rsidRDefault="00462D03" w:rsidP="00462D03">
            <w:pPr>
              <w:pStyle w:val="acctmergecolhdg"/>
              <w:tabs>
                <w:tab w:val="decimal" w:pos="1001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(32,714)</w:t>
            </w:r>
          </w:p>
        </w:tc>
        <w:tc>
          <w:tcPr>
            <w:tcW w:w="180" w:type="dxa"/>
          </w:tcPr>
          <w:p w14:paraId="4612CE88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5A8A0255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7B88694B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B3C4A19" w14:textId="77777777" w:rsidR="00462D03" w:rsidRPr="00F626F6" w:rsidRDefault="00462D03" w:rsidP="00462D03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462D03" w:rsidRPr="00F626F6" w14:paraId="26AA6F09" w14:textId="77777777" w:rsidTr="00462D03">
        <w:trPr>
          <w:cantSplit/>
        </w:trPr>
        <w:tc>
          <w:tcPr>
            <w:tcW w:w="2970" w:type="dxa"/>
          </w:tcPr>
          <w:p w14:paraId="205B1172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60B901BA" w14:textId="77777777" w:rsidR="00462D03" w:rsidRPr="00F626F6" w:rsidRDefault="00462D03" w:rsidP="00462D03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(154,112)</w:t>
            </w:r>
          </w:p>
        </w:tc>
        <w:tc>
          <w:tcPr>
            <w:tcW w:w="180" w:type="dxa"/>
          </w:tcPr>
          <w:p w14:paraId="34842911" w14:textId="77777777" w:rsidR="00462D03" w:rsidRPr="00F626F6" w:rsidRDefault="00462D03" w:rsidP="00462D03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14:paraId="4D284B9D" w14:textId="77777777" w:rsidR="00462D03" w:rsidRPr="00F626F6" w:rsidRDefault="00462D03" w:rsidP="00462D03">
            <w:pPr>
              <w:pStyle w:val="acctmergecolhdg"/>
              <w:tabs>
                <w:tab w:val="decimal" w:pos="1001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1DE9A918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2808B624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7140544C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BEEE3EA" w14:textId="77777777" w:rsidR="00462D03" w:rsidRPr="00F626F6" w:rsidRDefault="00462D03" w:rsidP="00462D03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462D03" w:rsidRPr="00F626F6" w14:paraId="43AD4776" w14:textId="77777777" w:rsidTr="00462D03">
        <w:trPr>
          <w:cantSplit/>
        </w:trPr>
        <w:tc>
          <w:tcPr>
            <w:tcW w:w="2970" w:type="dxa"/>
          </w:tcPr>
          <w:p w14:paraId="73727CBD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สินทรัพย์สุทธิ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0A286203" w14:textId="77777777" w:rsidR="00462D03" w:rsidRPr="00F626F6" w:rsidRDefault="00462D03" w:rsidP="00462D03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285,741</w:t>
            </w:r>
          </w:p>
        </w:tc>
        <w:tc>
          <w:tcPr>
            <w:tcW w:w="180" w:type="dxa"/>
          </w:tcPr>
          <w:p w14:paraId="4A44D09A" w14:textId="77777777" w:rsidR="00462D03" w:rsidRPr="00F626F6" w:rsidRDefault="00462D03" w:rsidP="00462D03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</w:tcPr>
          <w:p w14:paraId="4D0370AC" w14:textId="77777777" w:rsidR="00462D03" w:rsidRPr="00F626F6" w:rsidRDefault="00462D03" w:rsidP="00462D03">
            <w:pPr>
              <w:pStyle w:val="acctmergecolhdg"/>
              <w:tabs>
                <w:tab w:val="decimal" w:pos="1001"/>
              </w:tabs>
              <w:spacing w:line="240" w:lineRule="atLeast"/>
              <w:jc w:val="left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86,336</w:t>
            </w:r>
          </w:p>
        </w:tc>
        <w:tc>
          <w:tcPr>
            <w:tcW w:w="180" w:type="dxa"/>
          </w:tcPr>
          <w:p w14:paraId="18065053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454451D3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6903E50A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5576A538" w14:textId="77777777" w:rsidR="00462D03" w:rsidRPr="00F626F6" w:rsidRDefault="00462D03" w:rsidP="00462D03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462D03" w:rsidRPr="00F626F6" w14:paraId="3ECA8BF6" w14:textId="77777777" w:rsidTr="00462D03">
        <w:trPr>
          <w:cantSplit/>
        </w:trPr>
        <w:tc>
          <w:tcPr>
            <w:tcW w:w="2970" w:type="dxa"/>
          </w:tcPr>
          <w:p w14:paraId="699B45D8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19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มูลค่าตามบัญชีของส่วนได้เสียที่ไม่มีอำนาจควบคุม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04D3505B" w14:textId="77777777" w:rsidR="00462D03" w:rsidRPr="00F626F6" w:rsidRDefault="00462D03" w:rsidP="00462D03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  <w:p w14:paraId="39BE6137" w14:textId="77777777" w:rsidR="00462D03" w:rsidRPr="00F626F6" w:rsidRDefault="00462D03" w:rsidP="00462D03">
            <w:pPr>
              <w:pStyle w:val="acctmergecolhdg"/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125,269</w:t>
            </w:r>
          </w:p>
        </w:tc>
        <w:tc>
          <w:tcPr>
            <w:tcW w:w="180" w:type="dxa"/>
          </w:tcPr>
          <w:p w14:paraId="57A4509F" w14:textId="77777777" w:rsidR="00462D03" w:rsidRPr="00F626F6" w:rsidRDefault="00462D03" w:rsidP="00462D03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</w:tcPr>
          <w:p w14:paraId="55B5D534" w14:textId="77777777" w:rsidR="00462D03" w:rsidRPr="00F626F6" w:rsidRDefault="00462D03" w:rsidP="00462D03">
            <w:pPr>
              <w:pStyle w:val="acctmergecolhdg"/>
              <w:tabs>
                <w:tab w:val="decimal" w:pos="1001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  <w:p w14:paraId="3BC105E1" w14:textId="77777777" w:rsidR="00462D03" w:rsidRPr="00F626F6" w:rsidRDefault="00462D03" w:rsidP="00462D03">
            <w:pPr>
              <w:pStyle w:val="acctmergecolhdg"/>
              <w:tabs>
                <w:tab w:val="decimal" w:pos="1001"/>
              </w:tabs>
              <w:spacing w:line="240" w:lineRule="atLeast"/>
              <w:jc w:val="lef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38,851</w:t>
            </w:r>
          </w:p>
        </w:tc>
        <w:tc>
          <w:tcPr>
            <w:tcW w:w="180" w:type="dxa"/>
          </w:tcPr>
          <w:p w14:paraId="770B6858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0BAEEF7C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12610BB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23,914</w:t>
            </w:r>
          </w:p>
        </w:tc>
        <w:tc>
          <w:tcPr>
            <w:tcW w:w="180" w:type="dxa"/>
          </w:tcPr>
          <w:p w14:paraId="3C5CC7FA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E7086D4" w14:textId="77777777" w:rsidR="00462D03" w:rsidRPr="00F626F6" w:rsidRDefault="00462D03" w:rsidP="00462D03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4DF15805" w14:textId="77777777" w:rsidR="00462D03" w:rsidRPr="00F626F6" w:rsidRDefault="00462D03" w:rsidP="00462D03">
            <w:pPr>
              <w:pStyle w:val="acctmergecolhdg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188,034</w:t>
            </w:r>
          </w:p>
        </w:tc>
      </w:tr>
      <w:tr w:rsidR="00462D03" w:rsidRPr="00F626F6" w14:paraId="5B8F3FBB" w14:textId="77777777" w:rsidTr="00462D03">
        <w:trPr>
          <w:cantSplit/>
          <w:trHeight w:val="270"/>
        </w:trPr>
        <w:tc>
          <w:tcPr>
            <w:tcW w:w="2970" w:type="dxa"/>
          </w:tcPr>
          <w:p w14:paraId="7B683587" w14:textId="77777777" w:rsidR="00462D03" w:rsidRPr="00F626F6" w:rsidRDefault="00462D03" w:rsidP="00462D03">
            <w:pPr>
              <w:pStyle w:val="ListBullet3"/>
              <w:ind w:left="191" w:hanging="180"/>
              <w:rPr>
                <w:rFonts w:ascii="Times New Roman" w:eastAsia="Cordia New" w:hAnsi="Times New Roman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67DA8216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44BD848C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9" w:type="dxa"/>
          </w:tcPr>
          <w:p w14:paraId="3592C0AF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59F6BA89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695F061D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7D7A7966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E90295A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62D03" w:rsidRPr="00F626F6" w14:paraId="3B9075A1" w14:textId="77777777" w:rsidTr="00462D03">
        <w:trPr>
          <w:cantSplit/>
          <w:trHeight w:val="270"/>
        </w:trPr>
        <w:tc>
          <w:tcPr>
            <w:tcW w:w="2970" w:type="dxa"/>
          </w:tcPr>
          <w:p w14:paraId="218CC134" w14:textId="77777777" w:rsidR="00462D03" w:rsidRPr="00F626F6" w:rsidRDefault="00462D03" w:rsidP="00462D03">
            <w:pPr>
              <w:pStyle w:val="ListBullet3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Times New Roman" w:eastAsia="Cordia New" w:hAnsi="Times New Roman" w:cs="Angsana New"/>
                <w:sz w:val="30"/>
                <w:szCs w:val="30"/>
              </w:rPr>
              <w:br w:type="page"/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</w:rPr>
              <w:t>รายได้</w:t>
            </w:r>
          </w:p>
        </w:tc>
        <w:tc>
          <w:tcPr>
            <w:tcW w:w="1350" w:type="dxa"/>
          </w:tcPr>
          <w:p w14:paraId="2FDC9A52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429,094</w:t>
            </w:r>
          </w:p>
        </w:tc>
        <w:tc>
          <w:tcPr>
            <w:tcW w:w="180" w:type="dxa"/>
          </w:tcPr>
          <w:p w14:paraId="3D18F8A2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9" w:type="dxa"/>
          </w:tcPr>
          <w:p w14:paraId="02072537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1,132,294</w:t>
            </w:r>
          </w:p>
        </w:tc>
        <w:tc>
          <w:tcPr>
            <w:tcW w:w="180" w:type="dxa"/>
          </w:tcPr>
          <w:p w14:paraId="672B5198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03E63148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30FD4158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EC08A8E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62D03" w:rsidRPr="00F626F6" w14:paraId="03739562" w14:textId="77777777" w:rsidTr="00462D03">
        <w:trPr>
          <w:cantSplit/>
          <w:trHeight w:val="270"/>
        </w:trPr>
        <w:tc>
          <w:tcPr>
            <w:tcW w:w="2970" w:type="dxa"/>
          </w:tcPr>
          <w:p w14:paraId="2FFD67B3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กำไร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277FF913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62,499</w:t>
            </w:r>
          </w:p>
        </w:tc>
        <w:tc>
          <w:tcPr>
            <w:tcW w:w="180" w:type="dxa"/>
          </w:tcPr>
          <w:p w14:paraId="73830678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</w:tcPr>
          <w:p w14:paraId="049C2F1F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11,363</w:t>
            </w:r>
          </w:p>
        </w:tc>
        <w:tc>
          <w:tcPr>
            <w:tcW w:w="180" w:type="dxa"/>
          </w:tcPr>
          <w:p w14:paraId="76C85FBF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000E1807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37BC7EEA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55D9D97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62D03" w:rsidRPr="00F626F6" w14:paraId="127DD2CA" w14:textId="77777777" w:rsidTr="00462D03">
        <w:trPr>
          <w:cantSplit/>
          <w:trHeight w:val="270"/>
        </w:trPr>
        <w:tc>
          <w:tcPr>
            <w:tcW w:w="2970" w:type="dxa"/>
          </w:tcPr>
          <w:p w14:paraId="043676D2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กำไรขาดทุนเบ็ดเสร็จรวม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3878FBD4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73,043</w:t>
            </w:r>
          </w:p>
        </w:tc>
        <w:tc>
          <w:tcPr>
            <w:tcW w:w="180" w:type="dxa"/>
          </w:tcPr>
          <w:p w14:paraId="1461CDEF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</w:tcPr>
          <w:p w14:paraId="0725FC1B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11,363</w:t>
            </w:r>
          </w:p>
        </w:tc>
        <w:tc>
          <w:tcPr>
            <w:tcW w:w="180" w:type="dxa"/>
          </w:tcPr>
          <w:p w14:paraId="574546B6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17B6A915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558152DC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D549FA8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62D03" w:rsidRPr="00F626F6" w14:paraId="086BD16A" w14:textId="77777777" w:rsidTr="00462D03">
        <w:trPr>
          <w:cantSplit/>
          <w:trHeight w:val="270"/>
        </w:trPr>
        <w:tc>
          <w:tcPr>
            <w:tcW w:w="2970" w:type="dxa"/>
          </w:tcPr>
          <w:p w14:paraId="000C524C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กำไร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(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ขาดทุน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)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 xml:space="preserve">ที่แบ่งให้กับส่วนได้ 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   </w:t>
            </w:r>
          </w:p>
          <w:p w14:paraId="73BDE8F3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left="191" w:hanging="191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    </w:t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เสียที่ไม่มีอำนาจควบคุม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579EAD16" w14:textId="77777777" w:rsidR="00462D03" w:rsidRPr="00F626F6" w:rsidRDefault="00462D03" w:rsidP="00462D03">
            <w:pPr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D630160" w14:textId="77777777" w:rsidR="00462D03" w:rsidRPr="00F626F6" w:rsidRDefault="00462D03" w:rsidP="00462D03">
            <w:pPr>
              <w:tabs>
                <w:tab w:val="decimal" w:pos="1082"/>
              </w:tabs>
              <w:spacing w:line="240" w:lineRule="atLeast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27,400</w:t>
            </w:r>
          </w:p>
        </w:tc>
        <w:tc>
          <w:tcPr>
            <w:tcW w:w="180" w:type="dxa"/>
          </w:tcPr>
          <w:p w14:paraId="5A38BEA7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</w:tcPr>
          <w:p w14:paraId="4DF6F365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  <w:p w14:paraId="15E444A8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5,113</w:t>
            </w:r>
          </w:p>
        </w:tc>
        <w:tc>
          <w:tcPr>
            <w:tcW w:w="180" w:type="dxa"/>
          </w:tcPr>
          <w:p w14:paraId="712AA823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0C812F05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52F5804C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(6,897)</w:t>
            </w:r>
          </w:p>
        </w:tc>
        <w:tc>
          <w:tcPr>
            <w:tcW w:w="180" w:type="dxa"/>
          </w:tcPr>
          <w:p w14:paraId="2F47C744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FB44581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  <w:p w14:paraId="71DB62D7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25,616</w:t>
            </w:r>
          </w:p>
        </w:tc>
      </w:tr>
      <w:tr w:rsidR="00462D03" w:rsidRPr="00F626F6" w14:paraId="40633004" w14:textId="77777777" w:rsidTr="00462D03">
        <w:trPr>
          <w:cantSplit/>
          <w:trHeight w:val="270"/>
        </w:trPr>
        <w:tc>
          <w:tcPr>
            <w:tcW w:w="2970" w:type="dxa"/>
          </w:tcPr>
          <w:p w14:paraId="2B4D7400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กำไร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(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ขาดทุน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)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เบ็ดเสร็จอื่น</w:t>
            </w:r>
            <w:r w:rsidRPr="00F626F6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ที่แบ่งให้กับส่วนได้เสียที่ไม่มีอำนาจควบคุม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</w:tcPr>
          <w:p w14:paraId="5567E915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  <w:p w14:paraId="0E65B69B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  <w:p w14:paraId="6F1B01F7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1082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32,022</w:t>
            </w:r>
          </w:p>
        </w:tc>
        <w:tc>
          <w:tcPr>
            <w:tcW w:w="180" w:type="dxa"/>
          </w:tcPr>
          <w:p w14:paraId="7A2760A1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double" w:sz="4" w:space="0" w:color="auto"/>
              <w:bottom w:val="double" w:sz="4" w:space="0" w:color="auto"/>
            </w:tcBorders>
          </w:tcPr>
          <w:p w14:paraId="53B30316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  <w:p w14:paraId="158A53E9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  <w:p w14:paraId="76C1E137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5,113</w:t>
            </w:r>
          </w:p>
        </w:tc>
        <w:tc>
          <w:tcPr>
            <w:tcW w:w="180" w:type="dxa"/>
          </w:tcPr>
          <w:p w14:paraId="06E9F771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980" w:type="dxa"/>
          </w:tcPr>
          <w:p w14:paraId="58C65249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4B4FA91D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4A179B45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>(9,127)</w:t>
            </w:r>
          </w:p>
        </w:tc>
        <w:tc>
          <w:tcPr>
            <w:tcW w:w="180" w:type="dxa"/>
          </w:tcPr>
          <w:p w14:paraId="06AC88D3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409C991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  <w:p w14:paraId="26867B05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  <w:p w14:paraId="102A4344" w14:textId="77777777" w:rsidR="00462D03" w:rsidRPr="00F626F6" w:rsidRDefault="00462D03" w:rsidP="00462D0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28,008</w:t>
            </w:r>
          </w:p>
        </w:tc>
      </w:tr>
    </w:tbl>
    <w:p w14:paraId="3835D8A7" w14:textId="77777777" w:rsidR="00462D03" w:rsidRDefault="00462D03" w:rsidP="00462D03"/>
    <w:p w14:paraId="04C55849" w14:textId="77777777" w:rsidR="00462D03" w:rsidRPr="003B2E36" w:rsidRDefault="00462D03" w:rsidP="00462D03">
      <w:pPr>
        <w:rPr>
          <w:sz w:val="16"/>
          <w:szCs w:val="16"/>
        </w:rPr>
      </w:pPr>
      <w:r>
        <w:br w:type="page"/>
      </w:r>
    </w:p>
    <w:tbl>
      <w:tblPr>
        <w:tblW w:w="9281" w:type="dxa"/>
        <w:tblInd w:w="61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051"/>
        <w:gridCol w:w="1890"/>
        <w:gridCol w:w="450"/>
        <w:gridCol w:w="1890"/>
      </w:tblGrid>
      <w:tr w:rsidR="005A639E" w:rsidRPr="00F626F6" w14:paraId="4DCC9F6F" w14:textId="77777777" w:rsidTr="00436FF5">
        <w:trPr>
          <w:cantSplit/>
        </w:trPr>
        <w:tc>
          <w:tcPr>
            <w:tcW w:w="5051" w:type="dxa"/>
          </w:tcPr>
          <w:p w14:paraId="3BE1E7AA" w14:textId="77777777" w:rsidR="005A639E" w:rsidRPr="00F626F6" w:rsidRDefault="005A639E" w:rsidP="00436FF5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230" w:type="dxa"/>
            <w:gridSpan w:val="3"/>
            <w:vAlign w:val="bottom"/>
          </w:tcPr>
          <w:p w14:paraId="648141F7" w14:textId="3827F08A" w:rsidR="005A639E" w:rsidRPr="00F626F6" w:rsidRDefault="005A639E" w:rsidP="00436FF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>31</w:t>
            </w: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 xml:space="preserve"> ธันวาคม 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>25</w:t>
            </w:r>
            <w:r w:rsidR="00A00C3C">
              <w:rPr>
                <w:rFonts w:ascii="Angsana New" w:hAnsi="Angsana New" w:cs="Angsana New"/>
                <w:sz w:val="30"/>
                <w:szCs w:val="30"/>
                <w:lang w:bidi="th-TH"/>
              </w:rPr>
              <w:t>59</w:t>
            </w:r>
          </w:p>
        </w:tc>
      </w:tr>
      <w:tr w:rsidR="005A639E" w:rsidRPr="005A639E" w14:paraId="13713C24" w14:textId="77777777" w:rsidTr="00436FF5">
        <w:trPr>
          <w:cantSplit/>
        </w:trPr>
        <w:tc>
          <w:tcPr>
            <w:tcW w:w="5051" w:type="dxa"/>
          </w:tcPr>
          <w:p w14:paraId="3E0D4515" w14:textId="77777777" w:rsidR="005A639E" w:rsidRPr="00F626F6" w:rsidRDefault="005A639E" w:rsidP="00436FF5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1E2015B7" w14:textId="77777777" w:rsidR="005A639E" w:rsidRPr="00F626F6" w:rsidRDefault="005A639E" w:rsidP="00436FF5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450" w:type="dxa"/>
            <w:vAlign w:val="bottom"/>
          </w:tcPr>
          <w:p w14:paraId="4FEDD436" w14:textId="77777777" w:rsidR="005A639E" w:rsidRPr="00F626F6" w:rsidRDefault="005A639E" w:rsidP="00436FF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71F30770" w14:textId="77777777" w:rsidR="005A639E" w:rsidRPr="005A639E" w:rsidRDefault="005A639E" w:rsidP="00436FF5">
            <w:pPr>
              <w:pStyle w:val="acctmergecolhdg"/>
              <w:spacing w:line="240" w:lineRule="atLeast"/>
              <w:rPr>
                <w:rFonts w:ascii="Angsana New" w:hAnsi="Angsana New" w:cstheme="minorBidi"/>
                <w:sz w:val="30"/>
                <w:szCs w:val="38"/>
                <w:lang w:bidi="th-TH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Shanghai</w:t>
            </w:r>
            <w:r>
              <w:rPr>
                <w:rFonts w:ascii="Angsana New" w:hAnsi="Angsana New" w:cstheme="minorBidi" w:hint="cs"/>
                <w:sz w:val="30"/>
                <w:szCs w:val="38"/>
                <w:cs/>
                <w:lang w:bidi="th-TH"/>
              </w:rPr>
              <w:t xml:space="preserve"> </w:t>
            </w:r>
            <w:r w:rsidRPr="00F626F6">
              <w:rPr>
                <w:rFonts w:ascii="Angsana New" w:hAnsi="Angsana New"/>
                <w:sz w:val="30"/>
                <w:szCs w:val="30"/>
              </w:rPr>
              <w:t>Runmao</w:t>
            </w:r>
          </w:p>
        </w:tc>
      </w:tr>
      <w:tr w:rsidR="005A639E" w:rsidRPr="005A639E" w14:paraId="4307B843" w14:textId="77777777" w:rsidTr="00436FF5">
        <w:trPr>
          <w:cantSplit/>
        </w:trPr>
        <w:tc>
          <w:tcPr>
            <w:tcW w:w="5051" w:type="dxa"/>
          </w:tcPr>
          <w:p w14:paraId="7A1CECA5" w14:textId="77777777" w:rsidR="005A639E" w:rsidRPr="00F626F6" w:rsidRDefault="005A639E" w:rsidP="00436FF5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42AF5F4A" w14:textId="77777777" w:rsidR="005A639E" w:rsidRPr="005A639E" w:rsidRDefault="005A639E" w:rsidP="00436FF5">
            <w:pPr>
              <w:pStyle w:val="acctmergecolhdg"/>
              <w:spacing w:line="240" w:lineRule="atLeast"/>
              <w:ind w:left="-79" w:right="-79"/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บริษัท</w:t>
            </w:r>
            <w:r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 xml:space="preserve"> </w:t>
            </w: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เลเท็กซ์</w:t>
            </w:r>
          </w:p>
        </w:tc>
        <w:tc>
          <w:tcPr>
            <w:tcW w:w="450" w:type="dxa"/>
            <w:vAlign w:val="bottom"/>
          </w:tcPr>
          <w:p w14:paraId="5CE782B5" w14:textId="77777777" w:rsidR="005A639E" w:rsidRPr="00F626F6" w:rsidRDefault="005A639E" w:rsidP="00436FF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388E3804" w14:textId="77777777" w:rsidR="005A639E" w:rsidRPr="005A639E" w:rsidRDefault="005A639E" w:rsidP="00436FF5">
            <w:pPr>
              <w:pStyle w:val="acctmergecolhdg"/>
              <w:spacing w:line="240" w:lineRule="atLeast"/>
              <w:rPr>
                <w:rFonts w:ascii="Angsana New" w:hAnsi="Angsana New" w:cstheme="minorBidi"/>
                <w:b w:val="0"/>
                <w:bCs/>
                <w:sz w:val="30"/>
                <w:szCs w:val="38"/>
                <w:lang w:bidi="th-TH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International</w:t>
            </w:r>
          </w:p>
        </w:tc>
      </w:tr>
      <w:tr w:rsidR="005A639E" w:rsidRPr="00F626F6" w14:paraId="07679AF3" w14:textId="77777777" w:rsidTr="00436FF5">
        <w:trPr>
          <w:cantSplit/>
        </w:trPr>
        <w:tc>
          <w:tcPr>
            <w:tcW w:w="5051" w:type="dxa"/>
          </w:tcPr>
          <w:p w14:paraId="1A34AEC5" w14:textId="77777777" w:rsidR="005A639E" w:rsidRPr="00F626F6" w:rsidRDefault="005A639E" w:rsidP="00436FF5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72217988" w14:textId="7F10A51B" w:rsidR="005A639E" w:rsidRPr="00F626F6" w:rsidRDefault="005A639E" w:rsidP="008A657D">
            <w:pPr>
              <w:pStyle w:val="acctmergecolhdg"/>
              <w:spacing w:line="240" w:lineRule="atLeast"/>
              <w:ind w:left="-79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ซิสเทมส์</w:t>
            </w:r>
            <w:r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 xml:space="preserve"> </w:t>
            </w:r>
            <w:r w:rsidR="008A657D">
              <w:rPr>
                <w:rFonts w:ascii="Angsana New" w:hAnsi="Angsana New" w:cs="Angsana New" w:hint="cs"/>
                <w:b w:val="0"/>
                <w:bCs/>
                <w:sz w:val="30"/>
                <w:szCs w:val="30"/>
                <w:cs/>
                <w:lang w:bidi="th-TH"/>
              </w:rPr>
              <w:t>จำกัด</w:t>
            </w:r>
          </w:p>
        </w:tc>
        <w:tc>
          <w:tcPr>
            <w:tcW w:w="450" w:type="dxa"/>
            <w:vAlign w:val="bottom"/>
          </w:tcPr>
          <w:p w14:paraId="09403891" w14:textId="77777777" w:rsidR="005A639E" w:rsidRPr="00F626F6" w:rsidRDefault="005A639E" w:rsidP="00436FF5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7FC6C45A" w14:textId="3EF711A8" w:rsidR="005A639E" w:rsidRPr="00F626F6" w:rsidRDefault="005A639E" w:rsidP="00436FF5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 xml:space="preserve">Trading </w:t>
            </w:r>
            <w:r w:rsidRPr="00F626F6">
              <w:rPr>
                <w:rFonts w:ascii="Angsana New" w:hAnsi="Angsana New" w:cs="Cordia New"/>
                <w:sz w:val="30"/>
                <w:szCs w:val="30"/>
                <w:lang w:val="en-US" w:bidi="th-TH"/>
              </w:rPr>
              <w:t>Co.,</w:t>
            </w:r>
            <w:r>
              <w:rPr>
                <w:rFonts w:ascii="Angsana New" w:hAnsi="Angsana New" w:cs="Cordia New" w:hint="cs"/>
                <w:sz w:val="30"/>
                <w:szCs w:val="30"/>
                <w:cs/>
                <w:lang w:val="en-US" w:bidi="th-TH"/>
              </w:rPr>
              <w:t xml:space="preserve"> </w:t>
            </w:r>
            <w:r>
              <w:rPr>
                <w:rFonts w:ascii="Angsana New" w:hAnsi="Angsana New" w:cs="Cordia New"/>
                <w:sz w:val="30"/>
                <w:szCs w:val="30"/>
                <w:lang w:val="en-US" w:bidi="th-TH"/>
              </w:rPr>
              <w:t>Ltd</w:t>
            </w:r>
            <w:r w:rsidR="00E462D8">
              <w:rPr>
                <w:rFonts w:ascii="Angsana New" w:hAnsi="Angsana New" w:cs="Cordia New"/>
                <w:sz w:val="30"/>
                <w:szCs w:val="30"/>
                <w:lang w:val="en-US" w:bidi="th-TH"/>
              </w:rPr>
              <w:t>.</w:t>
            </w:r>
          </w:p>
        </w:tc>
      </w:tr>
      <w:tr w:rsidR="005A639E" w:rsidRPr="00F626F6" w14:paraId="292E6877" w14:textId="77777777" w:rsidTr="00436FF5">
        <w:trPr>
          <w:cantSplit/>
        </w:trPr>
        <w:tc>
          <w:tcPr>
            <w:tcW w:w="5051" w:type="dxa"/>
          </w:tcPr>
          <w:p w14:paraId="2CAFFF45" w14:textId="77777777" w:rsidR="005A639E" w:rsidRPr="00F626F6" w:rsidRDefault="005A639E" w:rsidP="00436FF5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230" w:type="dxa"/>
            <w:gridSpan w:val="3"/>
            <w:vAlign w:val="bottom"/>
          </w:tcPr>
          <w:p w14:paraId="76E0CD3C" w14:textId="77777777" w:rsidR="005A639E" w:rsidRPr="00F626F6" w:rsidRDefault="005A639E" w:rsidP="00436FF5">
            <w:pPr>
              <w:pStyle w:val="acctmergecolhdg"/>
              <w:spacing w:line="240" w:lineRule="atLeast"/>
              <w:rPr>
                <w:rFonts w:ascii="Angsana New" w:hAnsi="Angsana New" w:cs="Cordia New"/>
                <w:sz w:val="30"/>
                <w:szCs w:val="30"/>
                <w:lang w:val="en-US" w:bidi="th-TH"/>
              </w:rPr>
            </w:pPr>
            <w:r w:rsidRPr="00F626F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5A639E" w:rsidRPr="00F626F6" w14:paraId="27E643AD" w14:textId="77777777" w:rsidTr="00436FF5">
        <w:trPr>
          <w:cantSplit/>
          <w:trHeight w:val="270"/>
        </w:trPr>
        <w:tc>
          <w:tcPr>
            <w:tcW w:w="5051" w:type="dxa"/>
            <w:vAlign w:val="bottom"/>
          </w:tcPr>
          <w:p w14:paraId="746A65D5" w14:textId="143F9AE3" w:rsidR="005A639E" w:rsidRPr="00F626F6" w:rsidRDefault="005A639E" w:rsidP="005A639E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กระแสเงินสดจากกิจกรรมดำเนินงาน</w:t>
            </w:r>
          </w:p>
        </w:tc>
        <w:tc>
          <w:tcPr>
            <w:tcW w:w="1890" w:type="dxa"/>
            <w:vAlign w:val="bottom"/>
          </w:tcPr>
          <w:p w14:paraId="30D19CF5" w14:textId="2C8AA1FD" w:rsidR="005A639E" w:rsidRPr="00F626F6" w:rsidRDefault="005A639E" w:rsidP="000540C9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72,212</w:t>
            </w:r>
          </w:p>
        </w:tc>
        <w:tc>
          <w:tcPr>
            <w:tcW w:w="450" w:type="dxa"/>
            <w:vAlign w:val="bottom"/>
          </w:tcPr>
          <w:p w14:paraId="747F3127" w14:textId="77777777" w:rsidR="005A639E" w:rsidRPr="00F626F6" w:rsidRDefault="005A639E" w:rsidP="005A639E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4E8D9051" w14:textId="755901E5" w:rsidR="005A639E" w:rsidRPr="00F626F6" w:rsidRDefault="005A639E" w:rsidP="008A657D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2,337</w:t>
            </w:r>
          </w:p>
        </w:tc>
      </w:tr>
      <w:tr w:rsidR="005A639E" w:rsidRPr="00F626F6" w14:paraId="0365F8F0" w14:textId="77777777" w:rsidTr="00436FF5">
        <w:trPr>
          <w:cantSplit/>
          <w:trHeight w:val="270"/>
        </w:trPr>
        <w:tc>
          <w:tcPr>
            <w:tcW w:w="5051" w:type="dxa"/>
            <w:vAlign w:val="bottom"/>
          </w:tcPr>
          <w:p w14:paraId="47BF0BEE" w14:textId="17281EEE" w:rsidR="005A639E" w:rsidRPr="00F626F6" w:rsidRDefault="005A639E" w:rsidP="005A639E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กระแสเงินสด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ใช้ไปใน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กิจกรรมลงทุน</w:t>
            </w:r>
          </w:p>
        </w:tc>
        <w:tc>
          <w:tcPr>
            <w:tcW w:w="1890" w:type="dxa"/>
            <w:vAlign w:val="bottom"/>
          </w:tcPr>
          <w:p w14:paraId="07397943" w14:textId="589D9B34" w:rsidR="005A639E" w:rsidRPr="008A657D" w:rsidRDefault="005A639E" w:rsidP="008A657D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A657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(226,521)</w:t>
            </w:r>
          </w:p>
        </w:tc>
        <w:tc>
          <w:tcPr>
            <w:tcW w:w="450" w:type="dxa"/>
            <w:vAlign w:val="bottom"/>
          </w:tcPr>
          <w:p w14:paraId="42EDC3F9" w14:textId="77777777" w:rsidR="005A639E" w:rsidRPr="00F626F6" w:rsidRDefault="005A639E" w:rsidP="005A639E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36840FFC" w14:textId="16E61655" w:rsidR="005A639E" w:rsidRPr="00F626F6" w:rsidRDefault="005A639E" w:rsidP="008A657D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(72)</w:t>
            </w:r>
          </w:p>
        </w:tc>
      </w:tr>
      <w:tr w:rsidR="005A639E" w:rsidRPr="00F626F6" w14:paraId="66B3A598" w14:textId="77777777" w:rsidTr="00436FF5">
        <w:trPr>
          <w:cantSplit/>
          <w:trHeight w:val="270"/>
        </w:trPr>
        <w:tc>
          <w:tcPr>
            <w:tcW w:w="5051" w:type="dxa"/>
          </w:tcPr>
          <w:p w14:paraId="7A0BC01D" w14:textId="7D84233A" w:rsidR="005A639E" w:rsidRPr="00F626F6" w:rsidRDefault="005A639E" w:rsidP="005A639E">
            <w:pPr>
              <w:pStyle w:val="acctfourfigures"/>
              <w:tabs>
                <w:tab w:val="clear" w:pos="765"/>
                <w:tab w:val="decimal" w:pos="19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กระแสเงินสด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จาก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กิจกรรมจัดหาเงิน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4143D611" w14:textId="5CCBAF43" w:rsidR="005A639E" w:rsidRPr="008A657D" w:rsidRDefault="005A639E" w:rsidP="008A657D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A657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150,273</w:t>
            </w:r>
          </w:p>
        </w:tc>
        <w:tc>
          <w:tcPr>
            <w:tcW w:w="450" w:type="dxa"/>
          </w:tcPr>
          <w:p w14:paraId="62783206" w14:textId="77777777" w:rsidR="005A639E" w:rsidRPr="00F626F6" w:rsidRDefault="005A639E" w:rsidP="005A639E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592B2191" w14:textId="64A454C7" w:rsidR="005A639E" w:rsidRPr="00F626F6" w:rsidRDefault="005A639E" w:rsidP="008A657D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5A639E" w:rsidRPr="00F626F6" w14:paraId="2B01A05E" w14:textId="77777777" w:rsidTr="00436FF5">
        <w:trPr>
          <w:cantSplit/>
          <w:trHeight w:val="270"/>
        </w:trPr>
        <w:tc>
          <w:tcPr>
            <w:tcW w:w="5051" w:type="dxa"/>
          </w:tcPr>
          <w:p w14:paraId="14E4A3F8" w14:textId="558B52D6" w:rsidR="005A639E" w:rsidRPr="00F626F6" w:rsidRDefault="005A639E" w:rsidP="005A639E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เงินสดและรายการเทียบเท่าเงินสดเพิ่มขึ้น (ลดลง) สุทธิ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350E2985" w14:textId="08DD3144" w:rsidR="005A639E" w:rsidRPr="008A657D" w:rsidRDefault="005A639E" w:rsidP="000540C9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8A657D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(4,036)</w:t>
            </w:r>
          </w:p>
        </w:tc>
        <w:tc>
          <w:tcPr>
            <w:tcW w:w="450" w:type="dxa"/>
          </w:tcPr>
          <w:p w14:paraId="7B5BAE5A" w14:textId="77777777" w:rsidR="005A639E" w:rsidRPr="00F626F6" w:rsidRDefault="005A639E" w:rsidP="005A639E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3CE4A7AE" w14:textId="405549E5" w:rsidR="005A639E" w:rsidRPr="008A657D" w:rsidRDefault="005A639E" w:rsidP="008A657D">
            <w:pPr>
              <w:pStyle w:val="acctfourfigures"/>
              <w:tabs>
                <w:tab w:val="clear" w:pos="765"/>
                <w:tab w:val="decimal" w:pos="1451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A657D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2,265</w:t>
            </w:r>
          </w:p>
        </w:tc>
      </w:tr>
    </w:tbl>
    <w:p w14:paraId="0ECBEAFB" w14:textId="77777777" w:rsidR="00462D03" w:rsidRDefault="00462D03" w:rsidP="00462D03">
      <w:pPr>
        <w:tabs>
          <w:tab w:val="num" w:pos="72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0026B29" w14:textId="77777777" w:rsidR="00DA2BFE" w:rsidRPr="00F626F6" w:rsidRDefault="00E733DA" w:rsidP="001818E5">
      <w:pPr>
        <w:numPr>
          <w:ilvl w:val="0"/>
          <w:numId w:val="1"/>
        </w:numPr>
        <w:tabs>
          <w:tab w:val="clear" w:pos="430"/>
          <w:tab w:val="num" w:pos="450"/>
          <w:tab w:val="num" w:pos="72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br w:type="page"/>
      </w:r>
      <w:r w:rsidR="00DA2BFE" w:rsidRPr="00F626F6">
        <w:rPr>
          <w:rFonts w:ascii="Angsana New" w:hAnsi="Angsana New"/>
          <w:b/>
          <w:bCs/>
          <w:sz w:val="30"/>
          <w:szCs w:val="30"/>
          <w:cs/>
        </w:rPr>
        <w:t>อสังหาริมทรัพย์เพื่อการลงทุน</w:t>
      </w:r>
    </w:p>
    <w:p w14:paraId="37D5E4C7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sz w:val="16"/>
          <w:szCs w:val="16"/>
        </w:rPr>
      </w:pPr>
    </w:p>
    <w:tbl>
      <w:tblPr>
        <w:tblW w:w="945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289"/>
        <w:gridCol w:w="1036"/>
        <w:gridCol w:w="1077"/>
        <w:gridCol w:w="268"/>
        <w:gridCol w:w="1081"/>
        <w:gridCol w:w="268"/>
        <w:gridCol w:w="1081"/>
        <w:gridCol w:w="259"/>
        <w:gridCol w:w="1091"/>
      </w:tblGrid>
      <w:tr w:rsidR="000C69FE" w:rsidRPr="00F626F6" w14:paraId="1828FE20" w14:textId="77777777" w:rsidTr="001818E5">
        <w:tc>
          <w:tcPr>
            <w:tcW w:w="1740" w:type="pct"/>
          </w:tcPr>
          <w:p w14:paraId="23B67AD0" w14:textId="77777777" w:rsidR="000C69FE" w:rsidRPr="00F626F6" w:rsidRDefault="000C69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48" w:type="pct"/>
          </w:tcPr>
          <w:p w14:paraId="2A925335" w14:textId="77777777" w:rsidR="000C69FE" w:rsidRPr="00F626F6" w:rsidRDefault="000C69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84" w:type="pct"/>
            <w:gridSpan w:val="3"/>
          </w:tcPr>
          <w:p w14:paraId="4A8EE355" w14:textId="77777777" w:rsidR="000C69FE" w:rsidRPr="00F626F6" w:rsidRDefault="000C69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2" w:type="pct"/>
          </w:tcPr>
          <w:p w14:paraId="66B40DDE" w14:textId="77777777" w:rsidR="000C69FE" w:rsidRPr="00F626F6" w:rsidRDefault="000C69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86" w:type="pct"/>
            <w:gridSpan w:val="3"/>
          </w:tcPr>
          <w:p w14:paraId="2484DD42" w14:textId="77777777" w:rsidR="000C69FE" w:rsidRPr="00F626F6" w:rsidRDefault="000C69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462D03" w:rsidRPr="00F626F6" w14:paraId="31D2D1C5" w14:textId="77777777" w:rsidTr="001818E5">
        <w:tc>
          <w:tcPr>
            <w:tcW w:w="1740" w:type="pct"/>
          </w:tcPr>
          <w:p w14:paraId="77A9E099" w14:textId="77777777" w:rsidR="00462D03" w:rsidRPr="00F626F6" w:rsidRDefault="00462D03" w:rsidP="00462D03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48" w:type="pct"/>
          </w:tcPr>
          <w:p w14:paraId="4B1A38A7" w14:textId="77777777" w:rsidR="00462D03" w:rsidRPr="003E641B" w:rsidRDefault="00462D03" w:rsidP="00462D03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3E641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70" w:type="pct"/>
          </w:tcPr>
          <w:p w14:paraId="47FC4E3C" w14:textId="77777777" w:rsidR="00462D03" w:rsidRPr="00F626F6" w:rsidRDefault="00462D03" w:rsidP="00462D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42" w:type="pct"/>
          </w:tcPr>
          <w:p w14:paraId="35523F65" w14:textId="77777777" w:rsidR="00462D03" w:rsidRPr="00F626F6" w:rsidRDefault="00462D03" w:rsidP="00462D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2" w:type="pct"/>
          </w:tcPr>
          <w:p w14:paraId="2F56D93D" w14:textId="77777777" w:rsidR="00462D03" w:rsidRPr="00F626F6" w:rsidRDefault="00462D03" w:rsidP="00462D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</w:t>
            </w:r>
          </w:p>
        </w:tc>
        <w:tc>
          <w:tcPr>
            <w:tcW w:w="142" w:type="pct"/>
          </w:tcPr>
          <w:p w14:paraId="31D8C0F1" w14:textId="77777777" w:rsidR="00462D03" w:rsidRPr="00F626F6" w:rsidRDefault="00462D03" w:rsidP="00462D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2" w:type="pct"/>
          </w:tcPr>
          <w:p w14:paraId="636EB7D6" w14:textId="77777777" w:rsidR="00462D03" w:rsidRPr="00F626F6" w:rsidRDefault="00462D03" w:rsidP="00462D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37" w:type="pct"/>
          </w:tcPr>
          <w:p w14:paraId="298F883A" w14:textId="77777777" w:rsidR="00462D03" w:rsidRPr="00F626F6" w:rsidRDefault="00462D03" w:rsidP="00462D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7" w:type="pct"/>
          </w:tcPr>
          <w:p w14:paraId="0269D9BD" w14:textId="77777777" w:rsidR="00462D03" w:rsidRPr="00F626F6" w:rsidRDefault="00462D03" w:rsidP="00462D03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</w:t>
            </w:r>
          </w:p>
        </w:tc>
      </w:tr>
      <w:tr w:rsidR="00462D03" w:rsidRPr="00F626F6" w14:paraId="636EFE86" w14:textId="77777777" w:rsidTr="001818E5">
        <w:tc>
          <w:tcPr>
            <w:tcW w:w="1740" w:type="pct"/>
          </w:tcPr>
          <w:p w14:paraId="7FC64F8D" w14:textId="77777777" w:rsidR="00462D03" w:rsidRPr="00F626F6" w:rsidRDefault="00462D03" w:rsidP="00462D03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48" w:type="pct"/>
          </w:tcPr>
          <w:p w14:paraId="75E6D505" w14:textId="77777777" w:rsidR="00462D03" w:rsidRPr="00F626F6" w:rsidRDefault="00462D03" w:rsidP="00462D03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12" w:type="pct"/>
            <w:gridSpan w:val="7"/>
          </w:tcPr>
          <w:p w14:paraId="33872A50" w14:textId="77777777" w:rsidR="00462D03" w:rsidRPr="00F626F6" w:rsidRDefault="00462D03" w:rsidP="00462D03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462D03" w:rsidRPr="00F626F6" w14:paraId="1D65646C" w14:textId="77777777" w:rsidTr="001818E5">
        <w:tc>
          <w:tcPr>
            <w:tcW w:w="1740" w:type="pct"/>
          </w:tcPr>
          <w:p w14:paraId="3427551D" w14:textId="77777777" w:rsidR="00462D03" w:rsidRPr="00F626F6" w:rsidRDefault="00462D03" w:rsidP="00462D03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548" w:type="pct"/>
          </w:tcPr>
          <w:p w14:paraId="63F90BBB" w14:textId="77777777" w:rsidR="00462D03" w:rsidRPr="00F626F6" w:rsidRDefault="00462D03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14:paraId="6443E8BC" w14:textId="77777777" w:rsidR="00462D03" w:rsidRPr="00F626F6" w:rsidRDefault="00462D03" w:rsidP="00462D03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1C447267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08E5A7CC" w14:textId="77777777" w:rsidR="00462D03" w:rsidRPr="00F626F6" w:rsidRDefault="00462D03" w:rsidP="00462D03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6D62F06F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07AEBC6D" w14:textId="77777777" w:rsidR="00462D03" w:rsidRPr="00F626F6" w:rsidRDefault="00462D03" w:rsidP="00462D03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14:paraId="557F5CDD" w14:textId="77777777" w:rsidR="00462D03" w:rsidRPr="00F626F6" w:rsidRDefault="00462D03" w:rsidP="00462D0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121A7E21" w14:textId="77777777" w:rsidR="00462D03" w:rsidRPr="00F626F6" w:rsidRDefault="00462D03" w:rsidP="00462D03">
            <w:pPr>
              <w:tabs>
                <w:tab w:val="decimal" w:pos="78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4558" w:rsidRPr="00F626F6" w14:paraId="2B0BA512" w14:textId="77777777" w:rsidTr="001818E5">
        <w:tc>
          <w:tcPr>
            <w:tcW w:w="1740" w:type="pct"/>
          </w:tcPr>
          <w:p w14:paraId="55CA520F" w14:textId="77777777" w:rsidR="006E4558" w:rsidRPr="00F626F6" w:rsidRDefault="006E4558" w:rsidP="006E4558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ที่ดิน</w:t>
            </w:r>
          </w:p>
        </w:tc>
        <w:tc>
          <w:tcPr>
            <w:tcW w:w="548" w:type="pct"/>
          </w:tcPr>
          <w:p w14:paraId="4DBAE696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14:paraId="162CD9DE" w14:textId="77777777" w:rsidR="006E4558" w:rsidRPr="00F626F6" w:rsidRDefault="00F816B2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425,621</w:t>
            </w:r>
          </w:p>
        </w:tc>
        <w:tc>
          <w:tcPr>
            <w:tcW w:w="142" w:type="pct"/>
            <w:shd w:val="clear" w:color="auto" w:fill="auto"/>
          </w:tcPr>
          <w:p w14:paraId="51AED72A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3B8144F8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415,574</w:t>
            </w:r>
          </w:p>
        </w:tc>
        <w:tc>
          <w:tcPr>
            <w:tcW w:w="142" w:type="pct"/>
            <w:shd w:val="clear" w:color="auto" w:fill="auto"/>
          </w:tcPr>
          <w:p w14:paraId="693FA858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4A2A3865" w14:textId="1380F4A3" w:rsidR="006E4558" w:rsidRPr="00F626F6" w:rsidRDefault="00901C4E" w:rsidP="006E4558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60,570</w:t>
            </w:r>
          </w:p>
        </w:tc>
        <w:tc>
          <w:tcPr>
            <w:tcW w:w="137" w:type="pct"/>
            <w:shd w:val="clear" w:color="auto" w:fill="auto"/>
          </w:tcPr>
          <w:p w14:paraId="50C26144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4C1A6118" w14:textId="77777777" w:rsidR="006E4558" w:rsidRPr="00F626F6" w:rsidRDefault="006E4558" w:rsidP="006E4558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42,400</w:t>
            </w:r>
          </w:p>
        </w:tc>
      </w:tr>
      <w:tr w:rsidR="006E4558" w:rsidRPr="00F626F6" w14:paraId="7396E0EB" w14:textId="77777777" w:rsidTr="001818E5">
        <w:tc>
          <w:tcPr>
            <w:tcW w:w="1740" w:type="pct"/>
          </w:tcPr>
          <w:p w14:paraId="78C864B9" w14:textId="77777777" w:rsidR="006E4558" w:rsidRPr="00F626F6" w:rsidRDefault="006E4558" w:rsidP="006E4558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อาคาร</w:t>
            </w:r>
          </w:p>
        </w:tc>
        <w:tc>
          <w:tcPr>
            <w:tcW w:w="548" w:type="pct"/>
          </w:tcPr>
          <w:p w14:paraId="3ACD0E75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14:paraId="67B08514" w14:textId="77777777" w:rsidR="006E4558" w:rsidRPr="00F626F6" w:rsidRDefault="00F816B2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123,439</w:t>
            </w:r>
          </w:p>
        </w:tc>
        <w:tc>
          <w:tcPr>
            <w:tcW w:w="142" w:type="pct"/>
            <w:shd w:val="clear" w:color="auto" w:fill="auto"/>
          </w:tcPr>
          <w:p w14:paraId="79EE43A7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44A65361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113,036</w:t>
            </w:r>
          </w:p>
        </w:tc>
        <w:tc>
          <w:tcPr>
            <w:tcW w:w="142" w:type="pct"/>
            <w:shd w:val="clear" w:color="auto" w:fill="auto"/>
          </w:tcPr>
          <w:p w14:paraId="3BD997DD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25A3DB25" w14:textId="0E25E52E" w:rsidR="006E4558" w:rsidRPr="00F626F6" w:rsidRDefault="00901C4E" w:rsidP="006E4558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62,520</w:t>
            </w:r>
          </w:p>
        </w:tc>
        <w:tc>
          <w:tcPr>
            <w:tcW w:w="137" w:type="pct"/>
            <w:shd w:val="clear" w:color="auto" w:fill="auto"/>
          </w:tcPr>
          <w:p w14:paraId="1A1AD676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12A2334E" w14:textId="77777777" w:rsidR="006E4558" w:rsidRPr="00F626F6" w:rsidRDefault="006E4558" w:rsidP="006E4558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45,000</w:t>
            </w:r>
          </w:p>
        </w:tc>
      </w:tr>
      <w:tr w:rsidR="006E4558" w:rsidRPr="00F626F6" w14:paraId="55831ED3" w14:textId="77777777" w:rsidTr="001818E5">
        <w:tc>
          <w:tcPr>
            <w:tcW w:w="1740" w:type="pct"/>
          </w:tcPr>
          <w:p w14:paraId="7E3F904D" w14:textId="77777777" w:rsidR="006E4558" w:rsidRPr="00F626F6" w:rsidRDefault="006E4558" w:rsidP="006E455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548" w:type="pct"/>
          </w:tcPr>
          <w:p w14:paraId="678FE0C4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auto"/>
          </w:tcPr>
          <w:p w14:paraId="15AEB6B7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549,060</w:t>
            </w:r>
          </w:p>
        </w:tc>
        <w:tc>
          <w:tcPr>
            <w:tcW w:w="142" w:type="pct"/>
            <w:shd w:val="clear" w:color="auto" w:fill="auto"/>
          </w:tcPr>
          <w:p w14:paraId="6AA45974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</w:tcBorders>
            <w:shd w:val="clear" w:color="auto" w:fill="auto"/>
          </w:tcPr>
          <w:p w14:paraId="3E08A237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528,610</w:t>
            </w:r>
          </w:p>
        </w:tc>
        <w:tc>
          <w:tcPr>
            <w:tcW w:w="142" w:type="pct"/>
            <w:shd w:val="clear" w:color="auto" w:fill="auto"/>
          </w:tcPr>
          <w:p w14:paraId="6C43E11C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</w:tcBorders>
            <w:shd w:val="clear" w:color="auto" w:fill="auto"/>
          </w:tcPr>
          <w:p w14:paraId="031FD3CE" w14:textId="77777777" w:rsidR="006E4558" w:rsidRPr="00F626F6" w:rsidRDefault="006E4558" w:rsidP="006E4558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F24E8">
              <w:rPr>
                <w:rFonts w:ascii="Angsana New" w:hAnsi="Angsana New"/>
                <w:b/>
                <w:bCs/>
                <w:sz w:val="30"/>
                <w:szCs w:val="30"/>
              </w:rPr>
              <w:t>123,090</w:t>
            </w:r>
          </w:p>
        </w:tc>
        <w:tc>
          <w:tcPr>
            <w:tcW w:w="137" w:type="pct"/>
            <w:shd w:val="clear" w:color="auto" w:fill="auto"/>
          </w:tcPr>
          <w:p w14:paraId="770D3736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</w:tcPr>
          <w:p w14:paraId="510C075B" w14:textId="77777777" w:rsidR="006E4558" w:rsidRPr="00F626F6" w:rsidRDefault="006E4558" w:rsidP="006E4558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87,400</w:t>
            </w:r>
          </w:p>
        </w:tc>
      </w:tr>
      <w:tr w:rsidR="006E4558" w:rsidRPr="00F626F6" w14:paraId="225E11FC" w14:textId="77777777" w:rsidTr="001818E5">
        <w:tc>
          <w:tcPr>
            <w:tcW w:w="1740" w:type="pct"/>
          </w:tcPr>
          <w:p w14:paraId="22426CA8" w14:textId="77777777" w:rsidR="006E4558" w:rsidRPr="00F816B2" w:rsidRDefault="006E4558" w:rsidP="006E455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816B2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โอนไปสินทรัพย์</w:t>
            </w:r>
            <w:r w:rsidR="00B85C82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ไม่หมุนเวียนที่จัดประเภทเป็นสินทรัพย์</w:t>
            </w:r>
            <w:r w:rsidRPr="00F816B2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ที่ถือไว้เพื่อขาย</w:t>
            </w:r>
          </w:p>
        </w:tc>
        <w:tc>
          <w:tcPr>
            <w:tcW w:w="548" w:type="pct"/>
          </w:tcPr>
          <w:p w14:paraId="694F2100" w14:textId="77777777" w:rsidR="006E4558" w:rsidRPr="00F626F6" w:rsidRDefault="006E4558" w:rsidP="006E4558">
            <w:pPr>
              <w:ind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14:paraId="1BB1F124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147CBA63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1007264F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7D555CF8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4EDC7FBE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14:paraId="7C1D7A5B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11EBE933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4558" w:rsidRPr="00F626F6" w14:paraId="095DEBA7" w14:textId="77777777" w:rsidTr="001818E5">
        <w:tc>
          <w:tcPr>
            <w:tcW w:w="1740" w:type="pct"/>
          </w:tcPr>
          <w:p w14:paraId="0DE4BCD4" w14:textId="1CD212A0" w:rsidR="006E4558" w:rsidRPr="00F816B2" w:rsidRDefault="006E4558" w:rsidP="006E4558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816B2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 w:rsidRPr="00F816B2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ที่ดิน</w:t>
            </w:r>
            <w:r w:rsidR="00901C4E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และอาคาร</w:t>
            </w:r>
          </w:p>
        </w:tc>
        <w:tc>
          <w:tcPr>
            <w:tcW w:w="548" w:type="pct"/>
          </w:tcPr>
          <w:p w14:paraId="1B2CC10C" w14:textId="77777777" w:rsidR="006E4558" w:rsidRPr="00F626F6" w:rsidRDefault="006E4558" w:rsidP="006E4558">
            <w:pPr>
              <w:ind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14:paraId="1EF6AD66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7866D2D4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</w:tcPr>
          <w:p w14:paraId="1BB318BD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(6,826)</w:t>
            </w:r>
          </w:p>
        </w:tc>
        <w:tc>
          <w:tcPr>
            <w:tcW w:w="142" w:type="pct"/>
            <w:shd w:val="clear" w:color="auto" w:fill="auto"/>
          </w:tcPr>
          <w:p w14:paraId="40C8B8BE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</w:tcPr>
          <w:p w14:paraId="6F641FB2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6F20E539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14:paraId="5C06BBC2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(6,826)</w:t>
            </w:r>
          </w:p>
        </w:tc>
      </w:tr>
      <w:tr w:rsidR="006E4558" w:rsidRPr="00F626F6" w14:paraId="17319A53" w14:textId="77777777" w:rsidTr="001818E5">
        <w:tc>
          <w:tcPr>
            <w:tcW w:w="1740" w:type="pct"/>
          </w:tcPr>
          <w:p w14:paraId="732627E7" w14:textId="77777777" w:rsidR="006E4558" w:rsidRPr="00F626F6" w:rsidRDefault="006E4558" w:rsidP="006E455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548" w:type="pct"/>
          </w:tcPr>
          <w:p w14:paraId="19D5B8A4" w14:textId="77777777" w:rsidR="006E4558" w:rsidRPr="00F626F6" w:rsidRDefault="006E4558" w:rsidP="006E4558">
            <w:pPr>
              <w:ind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auto"/>
          </w:tcPr>
          <w:p w14:paraId="37191876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58CC3923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</w:tcBorders>
            <w:shd w:val="clear" w:color="auto" w:fill="auto"/>
          </w:tcPr>
          <w:p w14:paraId="2DB8DE7D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(6,826)</w:t>
            </w:r>
          </w:p>
        </w:tc>
        <w:tc>
          <w:tcPr>
            <w:tcW w:w="142" w:type="pct"/>
            <w:shd w:val="clear" w:color="auto" w:fill="auto"/>
          </w:tcPr>
          <w:p w14:paraId="283C3508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</w:tcBorders>
            <w:shd w:val="clear" w:color="auto" w:fill="auto"/>
          </w:tcPr>
          <w:p w14:paraId="28CB42A8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18C8FD34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</w:tcPr>
          <w:p w14:paraId="71A66305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(6,826)</w:t>
            </w:r>
          </w:p>
        </w:tc>
      </w:tr>
      <w:tr w:rsidR="006E4558" w:rsidRPr="00F626F6" w14:paraId="1A4C3D9C" w14:textId="77777777" w:rsidTr="001818E5">
        <w:tc>
          <w:tcPr>
            <w:tcW w:w="1740" w:type="pct"/>
          </w:tcPr>
          <w:p w14:paraId="64FA1E05" w14:textId="77777777" w:rsidR="006E4558" w:rsidRPr="00F626F6" w:rsidRDefault="006E4558" w:rsidP="006E455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รายการปรับปรุงให้เป็นมูลค่ายุติธรรม</w:t>
            </w:r>
          </w:p>
        </w:tc>
        <w:tc>
          <w:tcPr>
            <w:tcW w:w="548" w:type="pct"/>
          </w:tcPr>
          <w:p w14:paraId="6A5E84AC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14:paraId="4714B90A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010B8675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3231F778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41EF7C94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1B8B11C5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14:paraId="41358630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3D69AE30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4558" w:rsidRPr="00F626F6" w14:paraId="21A1C9D7" w14:textId="77777777" w:rsidTr="001818E5">
        <w:tc>
          <w:tcPr>
            <w:tcW w:w="1740" w:type="pct"/>
          </w:tcPr>
          <w:p w14:paraId="79E438CC" w14:textId="77777777" w:rsidR="006E4558" w:rsidRPr="00F626F6" w:rsidRDefault="006E4558" w:rsidP="006E4558">
            <w:pPr>
              <w:ind w:firstLine="162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เข้ากำไรหรือขาดทุน</w:t>
            </w:r>
          </w:p>
        </w:tc>
        <w:tc>
          <w:tcPr>
            <w:tcW w:w="548" w:type="pct"/>
          </w:tcPr>
          <w:p w14:paraId="4363F3FA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14:paraId="6C93A00D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766FF194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3F93B978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213F106E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0B660BA7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14:paraId="64D9C847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11E537FE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4558" w:rsidRPr="00F626F6" w14:paraId="24207F67" w14:textId="77777777" w:rsidTr="001818E5">
        <w:tc>
          <w:tcPr>
            <w:tcW w:w="1740" w:type="pct"/>
          </w:tcPr>
          <w:p w14:paraId="56C90A48" w14:textId="77777777" w:rsidR="006E4558" w:rsidRPr="00F626F6" w:rsidRDefault="006E4558" w:rsidP="006E4558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ที่ดิน</w:t>
            </w:r>
          </w:p>
        </w:tc>
        <w:tc>
          <w:tcPr>
            <w:tcW w:w="548" w:type="pct"/>
          </w:tcPr>
          <w:p w14:paraId="799C4970" w14:textId="77777777" w:rsidR="006E4558" w:rsidRPr="00F626F6" w:rsidRDefault="006E4558" w:rsidP="006E4558">
            <w:pPr>
              <w:tabs>
                <w:tab w:val="decimal" w:pos="831"/>
              </w:tabs>
              <w:ind w:right="-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14:paraId="7BBA535B" w14:textId="1E797CE7" w:rsidR="006E4558" w:rsidRPr="00F626F6" w:rsidRDefault="00901C4E" w:rsidP="006E4558">
            <w:pPr>
              <w:tabs>
                <w:tab w:val="decimal" w:pos="831"/>
              </w:tabs>
              <w:ind w:right="-1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12,592</w:t>
            </w:r>
          </w:p>
        </w:tc>
        <w:tc>
          <w:tcPr>
            <w:tcW w:w="142" w:type="pct"/>
            <w:shd w:val="clear" w:color="auto" w:fill="auto"/>
          </w:tcPr>
          <w:p w14:paraId="361CCC0F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09CD3AFD" w14:textId="77777777" w:rsidR="006E4558" w:rsidRPr="00F626F6" w:rsidRDefault="00F816B2" w:rsidP="006E4558">
            <w:pPr>
              <w:tabs>
                <w:tab w:val="decimal" w:pos="831"/>
              </w:tabs>
              <w:ind w:right="-1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25,255</w:t>
            </w:r>
          </w:p>
        </w:tc>
        <w:tc>
          <w:tcPr>
            <w:tcW w:w="142" w:type="pct"/>
            <w:shd w:val="clear" w:color="auto" w:fill="auto"/>
          </w:tcPr>
          <w:p w14:paraId="215C9FBA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796875AA" w14:textId="37C976F4" w:rsidR="006E4558" w:rsidRPr="00F816B2" w:rsidRDefault="00901C4E" w:rsidP="0025706C">
            <w:pPr>
              <w:tabs>
                <w:tab w:val="decimal" w:pos="831"/>
              </w:tabs>
              <w:ind w:right="-1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37" w:type="pct"/>
            <w:shd w:val="clear" w:color="auto" w:fill="auto"/>
          </w:tcPr>
          <w:p w14:paraId="3776E575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674D8627" w14:textId="4652F4C6" w:rsidR="006E4558" w:rsidRPr="00F626F6" w:rsidRDefault="00901C4E" w:rsidP="006E4558">
            <w:pPr>
              <w:tabs>
                <w:tab w:val="decimal" w:pos="831"/>
              </w:tabs>
              <w:ind w:right="-1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18,170</w:t>
            </w:r>
          </w:p>
        </w:tc>
      </w:tr>
      <w:tr w:rsidR="006E4558" w:rsidRPr="00F626F6" w14:paraId="005A2EF0" w14:textId="77777777" w:rsidTr="001818E5">
        <w:tc>
          <w:tcPr>
            <w:tcW w:w="1740" w:type="pct"/>
          </w:tcPr>
          <w:p w14:paraId="0DC46837" w14:textId="77777777" w:rsidR="006E4558" w:rsidRPr="00F626F6" w:rsidRDefault="006E4558" w:rsidP="006E4558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อาคาร</w:t>
            </w:r>
          </w:p>
        </w:tc>
        <w:tc>
          <w:tcPr>
            <w:tcW w:w="548" w:type="pct"/>
          </w:tcPr>
          <w:p w14:paraId="42DEB8A2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14:paraId="755DF098" w14:textId="26293BDF" w:rsidR="006E4558" w:rsidRPr="00F626F6" w:rsidRDefault="00901C4E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(3,702</w:t>
            </w:r>
            <w:r w:rsidR="003626A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2" w:type="pct"/>
            <w:shd w:val="clear" w:color="auto" w:fill="auto"/>
          </w:tcPr>
          <w:p w14:paraId="2FE3FDF1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</w:tcPr>
          <w:p w14:paraId="5891D0CE" w14:textId="77777777" w:rsidR="006E4558" w:rsidRPr="00F626F6" w:rsidRDefault="00F816B2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17,229</w:t>
            </w:r>
          </w:p>
        </w:tc>
        <w:tc>
          <w:tcPr>
            <w:tcW w:w="142" w:type="pct"/>
            <w:shd w:val="clear" w:color="auto" w:fill="auto"/>
          </w:tcPr>
          <w:p w14:paraId="6D0448E6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</w:tcPr>
          <w:p w14:paraId="586D8621" w14:textId="19A94848" w:rsidR="006E4558" w:rsidRPr="00F816B2" w:rsidRDefault="00901C4E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(2,642</w:t>
            </w:r>
            <w:r w:rsidR="006E4558" w:rsidRPr="00F816B2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7CBF9373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14:paraId="5C889F75" w14:textId="4C8BC620" w:rsidR="006E4558" w:rsidRPr="00F626F6" w:rsidRDefault="00901C4E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24,346</w:t>
            </w:r>
          </w:p>
        </w:tc>
      </w:tr>
      <w:tr w:rsidR="006E4558" w:rsidRPr="00F626F6" w14:paraId="0CC035D4" w14:textId="77777777" w:rsidTr="001818E5">
        <w:tc>
          <w:tcPr>
            <w:tcW w:w="1740" w:type="pct"/>
          </w:tcPr>
          <w:p w14:paraId="1EC76217" w14:textId="77777777" w:rsidR="006E4558" w:rsidRPr="00F626F6" w:rsidRDefault="006E4558" w:rsidP="006E455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548" w:type="pct"/>
          </w:tcPr>
          <w:p w14:paraId="620AC8F9" w14:textId="276D2795" w:rsidR="006E4558" w:rsidRPr="00F626F6" w:rsidRDefault="00B85C82" w:rsidP="006E4558">
            <w:pPr>
              <w:ind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29</w:t>
            </w:r>
            <w:r w:rsidR="008A657D">
              <w:rPr>
                <w:rFonts w:ascii="Angsana New" w:hAnsi="Angsana New"/>
                <w:i/>
                <w:iCs/>
                <w:sz w:val="30"/>
                <w:szCs w:val="30"/>
              </w:rPr>
              <w:t>,</w:t>
            </w:r>
            <w:r w:rsidR="00E462D8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</w:t>
            </w:r>
            <w:r w:rsidR="008A657D">
              <w:rPr>
                <w:rFonts w:ascii="Angsana New" w:hAnsi="Angsana New"/>
                <w:i/>
                <w:iCs/>
                <w:sz w:val="30"/>
                <w:szCs w:val="30"/>
              </w:rPr>
              <w:t>32</w:t>
            </w: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auto"/>
          </w:tcPr>
          <w:p w14:paraId="52CCDEA9" w14:textId="77777777" w:rsidR="006E4558" w:rsidRPr="00F626F6" w:rsidRDefault="003626AD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8,890</w:t>
            </w:r>
          </w:p>
        </w:tc>
        <w:tc>
          <w:tcPr>
            <w:tcW w:w="142" w:type="pct"/>
            <w:shd w:val="clear" w:color="auto" w:fill="auto"/>
          </w:tcPr>
          <w:p w14:paraId="1886C9F2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</w:tcBorders>
            <w:shd w:val="clear" w:color="auto" w:fill="auto"/>
          </w:tcPr>
          <w:p w14:paraId="05FE0682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42,484</w:t>
            </w:r>
          </w:p>
        </w:tc>
        <w:tc>
          <w:tcPr>
            <w:tcW w:w="142" w:type="pct"/>
            <w:shd w:val="clear" w:color="auto" w:fill="auto"/>
          </w:tcPr>
          <w:p w14:paraId="7D4C688A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</w:tcBorders>
            <w:shd w:val="clear" w:color="auto" w:fill="auto"/>
          </w:tcPr>
          <w:p w14:paraId="775362A0" w14:textId="77777777" w:rsidR="006E4558" w:rsidRPr="00D52A5B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52A5B">
              <w:rPr>
                <w:rFonts w:ascii="Angsana New" w:hAnsi="Angsana New"/>
                <w:b/>
                <w:bCs/>
                <w:sz w:val="30"/>
                <w:szCs w:val="30"/>
              </w:rPr>
              <w:t>(2,640)</w:t>
            </w:r>
          </w:p>
        </w:tc>
        <w:tc>
          <w:tcPr>
            <w:tcW w:w="137" w:type="pct"/>
            <w:shd w:val="clear" w:color="auto" w:fill="auto"/>
          </w:tcPr>
          <w:p w14:paraId="54FB94ED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</w:tcPr>
          <w:p w14:paraId="528D2B3A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42,516</w:t>
            </w:r>
          </w:p>
        </w:tc>
      </w:tr>
      <w:tr w:rsidR="006E4558" w:rsidRPr="00F626F6" w14:paraId="4214DD68" w14:textId="77777777" w:rsidTr="001818E5">
        <w:tc>
          <w:tcPr>
            <w:tcW w:w="1740" w:type="pct"/>
          </w:tcPr>
          <w:p w14:paraId="44DDACC1" w14:textId="77777777" w:rsidR="006E4558" w:rsidRPr="00F626F6" w:rsidRDefault="006E4558" w:rsidP="006E455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548" w:type="pct"/>
          </w:tcPr>
          <w:p w14:paraId="07393E6F" w14:textId="77777777" w:rsidR="006E4558" w:rsidRPr="00F626F6" w:rsidRDefault="006E4558" w:rsidP="006E4558">
            <w:pPr>
              <w:ind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auto"/>
          </w:tcPr>
          <w:p w14:paraId="3A1CE564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01990898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</w:tcBorders>
            <w:shd w:val="clear" w:color="auto" w:fill="auto"/>
          </w:tcPr>
          <w:p w14:paraId="66EB6BD5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7094C88F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</w:tcBorders>
            <w:shd w:val="clear" w:color="auto" w:fill="auto"/>
          </w:tcPr>
          <w:p w14:paraId="16DEF6C2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14:paraId="02AD3E08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</w:tcPr>
          <w:p w14:paraId="4B316C4F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E4558" w:rsidRPr="00F626F6" w14:paraId="0464FF64" w14:textId="77777777" w:rsidTr="001818E5">
        <w:tc>
          <w:tcPr>
            <w:tcW w:w="1740" w:type="pct"/>
          </w:tcPr>
          <w:p w14:paraId="357EACEF" w14:textId="77777777" w:rsidR="006E4558" w:rsidRPr="00F626F6" w:rsidRDefault="006E4558" w:rsidP="006E4558">
            <w:pPr>
              <w:ind w:left="162" w:hanging="162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กลับรายการ</w:t>
            </w: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ส่วนเกินทุนจากการ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br/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ตีราคาที่ดินและอาคาร ส่วนที่โอนไปเป็นอสังหาริมทรัพย์เพื่อลงทุน</w:t>
            </w:r>
          </w:p>
        </w:tc>
        <w:tc>
          <w:tcPr>
            <w:tcW w:w="548" w:type="pct"/>
          </w:tcPr>
          <w:p w14:paraId="57BD119B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14:paraId="0B595DC6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7E6F2F12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0A6DC3F2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3002DEE0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792D078C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14:paraId="4F876D56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</w:tcPr>
          <w:p w14:paraId="197A503D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E4558" w:rsidRPr="00F626F6" w14:paraId="48B43913" w14:textId="77777777" w:rsidTr="001818E5">
        <w:tc>
          <w:tcPr>
            <w:tcW w:w="1740" w:type="pct"/>
          </w:tcPr>
          <w:p w14:paraId="31A660E4" w14:textId="77777777" w:rsidR="006E4558" w:rsidRPr="00F626F6" w:rsidRDefault="00A27B75" w:rsidP="00A27B75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ที่ดิน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และอาคาร</w:t>
            </w:r>
          </w:p>
        </w:tc>
        <w:tc>
          <w:tcPr>
            <w:tcW w:w="548" w:type="pct"/>
          </w:tcPr>
          <w:p w14:paraId="56DFE232" w14:textId="77777777" w:rsidR="006E4558" w:rsidRPr="00F626F6" w:rsidRDefault="006E4558" w:rsidP="006E4558">
            <w:pPr>
              <w:ind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14:paraId="65F56A0F" w14:textId="77777777" w:rsidR="006E4558" w:rsidRPr="00F626F6" w:rsidRDefault="003626AD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12F2AFBF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</w:tcPr>
          <w:p w14:paraId="034CF441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(15,208)</w:t>
            </w:r>
          </w:p>
        </w:tc>
        <w:tc>
          <w:tcPr>
            <w:tcW w:w="142" w:type="pct"/>
            <w:shd w:val="clear" w:color="auto" w:fill="auto"/>
          </w:tcPr>
          <w:p w14:paraId="3A430821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</w:tcPr>
          <w:p w14:paraId="389B9B67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44A59EDA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14:paraId="20CBE245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E4558" w:rsidRPr="00F626F6" w14:paraId="11AB7F5D" w14:textId="77777777" w:rsidTr="001818E5">
        <w:tc>
          <w:tcPr>
            <w:tcW w:w="1740" w:type="pct"/>
          </w:tcPr>
          <w:p w14:paraId="44FE56BC" w14:textId="77777777" w:rsidR="006E4558" w:rsidRPr="00F626F6" w:rsidRDefault="006E4558" w:rsidP="006E455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548" w:type="pct"/>
          </w:tcPr>
          <w:p w14:paraId="6C52330D" w14:textId="77777777" w:rsidR="006E4558" w:rsidRPr="00F626F6" w:rsidRDefault="006E4558" w:rsidP="006E4558">
            <w:pPr>
              <w:ind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auto"/>
          </w:tcPr>
          <w:p w14:paraId="287D61E0" w14:textId="77777777" w:rsidR="006E4558" w:rsidRPr="00F626F6" w:rsidRDefault="003626AD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6D20946E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</w:tcBorders>
            <w:shd w:val="clear" w:color="auto" w:fill="auto"/>
          </w:tcPr>
          <w:p w14:paraId="15EB39CC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(15,208)</w:t>
            </w:r>
          </w:p>
        </w:tc>
        <w:tc>
          <w:tcPr>
            <w:tcW w:w="142" w:type="pct"/>
            <w:shd w:val="clear" w:color="auto" w:fill="auto"/>
          </w:tcPr>
          <w:p w14:paraId="7C150812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</w:tcBorders>
            <w:shd w:val="clear" w:color="auto" w:fill="auto"/>
          </w:tcPr>
          <w:p w14:paraId="4DE386E3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2CBA7F1E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</w:tcPr>
          <w:p w14:paraId="09AB74C6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6E4558" w:rsidRPr="00F626F6" w14:paraId="3BF938FA" w14:textId="77777777" w:rsidTr="001818E5">
        <w:tc>
          <w:tcPr>
            <w:tcW w:w="1740" w:type="pct"/>
          </w:tcPr>
          <w:p w14:paraId="7B41C56F" w14:textId="77777777" w:rsidR="006E4558" w:rsidRPr="00F626F6" w:rsidRDefault="006E4558" w:rsidP="006E455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548" w:type="pct"/>
          </w:tcPr>
          <w:p w14:paraId="25402B70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14:paraId="29CF21C2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0A4EE08D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0F09493B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724B2543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47E16A75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14:paraId="2DBDF2BB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</w:tcPr>
          <w:p w14:paraId="6B15BCCF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E4558" w:rsidRPr="00F626F6" w14:paraId="56335C64" w14:textId="77777777" w:rsidTr="001818E5">
        <w:tc>
          <w:tcPr>
            <w:tcW w:w="1740" w:type="pct"/>
          </w:tcPr>
          <w:p w14:paraId="630B9853" w14:textId="77777777" w:rsidR="006E4558" w:rsidRPr="00F626F6" w:rsidRDefault="006E4558" w:rsidP="006E4558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ธันวาคม</w:t>
            </w:r>
          </w:p>
        </w:tc>
        <w:tc>
          <w:tcPr>
            <w:tcW w:w="548" w:type="pct"/>
          </w:tcPr>
          <w:p w14:paraId="4EDF8942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14:paraId="70A19266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017A42B4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4A5D9961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03D1FB9B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29AE0E53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14:paraId="156855A7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5EAAB6CA" w14:textId="77777777" w:rsidR="006E4558" w:rsidRPr="00F626F6" w:rsidRDefault="006E4558" w:rsidP="006E455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4558" w:rsidRPr="00F626F6" w14:paraId="10DE872A" w14:textId="77777777" w:rsidTr="001818E5">
        <w:tc>
          <w:tcPr>
            <w:tcW w:w="1740" w:type="pct"/>
          </w:tcPr>
          <w:p w14:paraId="0B6C4F95" w14:textId="77777777" w:rsidR="006E4558" w:rsidRPr="00F626F6" w:rsidRDefault="006E4558" w:rsidP="006E4558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ที่ดิน</w:t>
            </w:r>
          </w:p>
        </w:tc>
        <w:tc>
          <w:tcPr>
            <w:tcW w:w="548" w:type="pct"/>
          </w:tcPr>
          <w:p w14:paraId="5535C625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14:paraId="0AFF4A11" w14:textId="36AFF185" w:rsidR="006E4558" w:rsidRPr="00F626F6" w:rsidRDefault="00901C4E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438,213</w:t>
            </w:r>
          </w:p>
        </w:tc>
        <w:tc>
          <w:tcPr>
            <w:tcW w:w="142" w:type="pct"/>
            <w:shd w:val="clear" w:color="auto" w:fill="auto"/>
          </w:tcPr>
          <w:p w14:paraId="7EC932BB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07AC37DB" w14:textId="77777777" w:rsidR="006E4558" w:rsidRPr="00F626F6" w:rsidRDefault="00F816B2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425,621</w:t>
            </w:r>
          </w:p>
        </w:tc>
        <w:tc>
          <w:tcPr>
            <w:tcW w:w="142" w:type="pct"/>
            <w:shd w:val="clear" w:color="auto" w:fill="auto"/>
          </w:tcPr>
          <w:p w14:paraId="74E79337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730789D5" w14:textId="0A0D098E" w:rsidR="006E4558" w:rsidRPr="00F816B2" w:rsidRDefault="00901C4E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60,572</w:t>
            </w:r>
          </w:p>
        </w:tc>
        <w:tc>
          <w:tcPr>
            <w:tcW w:w="137" w:type="pct"/>
            <w:shd w:val="clear" w:color="auto" w:fill="auto"/>
          </w:tcPr>
          <w:p w14:paraId="033F9D1B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3A7AB780" w14:textId="3DCC6900" w:rsidR="006E4558" w:rsidRPr="00F626F6" w:rsidRDefault="00901C4E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60,570</w:t>
            </w:r>
          </w:p>
        </w:tc>
      </w:tr>
      <w:tr w:rsidR="006E4558" w:rsidRPr="00F626F6" w14:paraId="7B0BAFC8" w14:textId="77777777" w:rsidTr="001818E5">
        <w:tc>
          <w:tcPr>
            <w:tcW w:w="1740" w:type="pct"/>
          </w:tcPr>
          <w:p w14:paraId="43F422AF" w14:textId="77777777" w:rsidR="006E4558" w:rsidRPr="00F626F6" w:rsidRDefault="006E4558" w:rsidP="006E4558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อาคาร</w:t>
            </w:r>
          </w:p>
        </w:tc>
        <w:tc>
          <w:tcPr>
            <w:tcW w:w="548" w:type="pct"/>
          </w:tcPr>
          <w:p w14:paraId="07E377E8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14:paraId="3C7BBB13" w14:textId="769A5E43" w:rsidR="006E4558" w:rsidRPr="00F626F6" w:rsidRDefault="00901C4E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119,737</w:t>
            </w:r>
          </w:p>
        </w:tc>
        <w:tc>
          <w:tcPr>
            <w:tcW w:w="142" w:type="pct"/>
            <w:shd w:val="clear" w:color="auto" w:fill="auto"/>
          </w:tcPr>
          <w:p w14:paraId="71C49FCA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1F330B0F" w14:textId="77777777" w:rsidR="006E4558" w:rsidRPr="00F626F6" w:rsidRDefault="00F816B2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123,439</w:t>
            </w:r>
          </w:p>
        </w:tc>
        <w:tc>
          <w:tcPr>
            <w:tcW w:w="142" w:type="pct"/>
            <w:shd w:val="clear" w:color="auto" w:fill="auto"/>
          </w:tcPr>
          <w:p w14:paraId="043C0FE6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0F3AAF0B" w14:textId="31344874" w:rsidR="006E4558" w:rsidRPr="00F816B2" w:rsidRDefault="00901C4E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59,878</w:t>
            </w:r>
          </w:p>
        </w:tc>
        <w:tc>
          <w:tcPr>
            <w:tcW w:w="137" w:type="pct"/>
            <w:shd w:val="clear" w:color="auto" w:fill="auto"/>
          </w:tcPr>
          <w:p w14:paraId="5959ED38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69EE6E55" w14:textId="65E4FD30" w:rsidR="006E4558" w:rsidRPr="00F626F6" w:rsidRDefault="00901C4E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62,520</w:t>
            </w:r>
          </w:p>
        </w:tc>
      </w:tr>
      <w:tr w:rsidR="006E4558" w:rsidRPr="00F626F6" w14:paraId="22E0760C" w14:textId="77777777" w:rsidTr="001818E5">
        <w:tc>
          <w:tcPr>
            <w:tcW w:w="1740" w:type="pct"/>
          </w:tcPr>
          <w:p w14:paraId="0A6383FF" w14:textId="77777777" w:rsidR="006E4558" w:rsidRPr="00F626F6" w:rsidRDefault="006E4558" w:rsidP="006E4558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48" w:type="pct"/>
          </w:tcPr>
          <w:p w14:paraId="26CB7653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8719D4" w14:textId="77777777" w:rsidR="006E4558" w:rsidRPr="00F626F6" w:rsidRDefault="003626AD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557,950</w:t>
            </w:r>
          </w:p>
        </w:tc>
        <w:tc>
          <w:tcPr>
            <w:tcW w:w="142" w:type="pct"/>
            <w:shd w:val="clear" w:color="auto" w:fill="auto"/>
          </w:tcPr>
          <w:p w14:paraId="67F6C563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FF4BF9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549,060</w:t>
            </w:r>
          </w:p>
        </w:tc>
        <w:tc>
          <w:tcPr>
            <w:tcW w:w="142" w:type="pct"/>
            <w:shd w:val="clear" w:color="auto" w:fill="auto"/>
          </w:tcPr>
          <w:p w14:paraId="5D123D3D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C42654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120,450</w:t>
            </w:r>
          </w:p>
        </w:tc>
        <w:tc>
          <w:tcPr>
            <w:tcW w:w="137" w:type="pct"/>
            <w:shd w:val="clear" w:color="auto" w:fill="auto"/>
          </w:tcPr>
          <w:p w14:paraId="42FF294D" w14:textId="77777777" w:rsidR="006E4558" w:rsidRPr="00F626F6" w:rsidRDefault="006E4558" w:rsidP="006E4558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E03F12" w14:textId="77777777" w:rsidR="006E4558" w:rsidRPr="00F626F6" w:rsidRDefault="006E4558" w:rsidP="006E4558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123,090</w:t>
            </w:r>
          </w:p>
        </w:tc>
      </w:tr>
    </w:tbl>
    <w:p w14:paraId="181D8267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16"/>
          <w:szCs w:val="16"/>
        </w:rPr>
      </w:pPr>
    </w:p>
    <w:p w14:paraId="3F206D4E" w14:textId="77777777" w:rsidR="00A05066" w:rsidRPr="00F626F6" w:rsidRDefault="00A05066" w:rsidP="00E26E07">
      <w:pPr>
        <w:ind w:right="-45"/>
        <w:jc w:val="thaiDistribute"/>
        <w:rPr>
          <w:rFonts w:ascii="Angsana New" w:hAnsi="Angsana New"/>
          <w:sz w:val="16"/>
          <w:szCs w:val="16"/>
        </w:rPr>
      </w:pPr>
    </w:p>
    <w:p w14:paraId="13745E28" w14:textId="77777777" w:rsidR="000F0807" w:rsidRDefault="000F0807" w:rsidP="00AB0607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724CD1DC" w14:textId="77777777" w:rsidR="000F0807" w:rsidRDefault="000F0807" w:rsidP="00AB0607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5A0E128A" w14:textId="77777777" w:rsidR="00E046E9" w:rsidRPr="00F626F6" w:rsidRDefault="00DA2BFE" w:rsidP="00AB0607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อสังหาริมทรัพย์เพื่อการลงทุนประกอบด้วยอสังหาริมทรัพย์จำนวนหนึ่งที่ให้เช่าแก่บุคคลที่สาม สัญญาเช่าแต่ละสัญญานี้ไม่สามารถยกเลิกได้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ประกอบด้วย สัญญาเช่า</w:t>
      </w:r>
      <w:r w:rsidR="00996981" w:rsidRPr="00F626F6">
        <w:rPr>
          <w:rFonts w:ascii="Angsana New" w:hAnsi="Angsana New" w:hint="cs"/>
          <w:sz w:val="30"/>
          <w:szCs w:val="30"/>
          <w:cs/>
        </w:rPr>
        <w:t>ที่ดินและ</w:t>
      </w:r>
      <w:r w:rsidR="00A91ECB" w:rsidRPr="00F626F6">
        <w:rPr>
          <w:rFonts w:ascii="Angsana New" w:hAnsi="Angsana New" w:hint="cs"/>
          <w:sz w:val="30"/>
          <w:szCs w:val="30"/>
          <w:cs/>
        </w:rPr>
        <w:t>อาคาร</w:t>
      </w:r>
      <w:r w:rsidRPr="00F626F6">
        <w:rPr>
          <w:rFonts w:ascii="Angsana New" w:hAnsi="Angsana New"/>
          <w:sz w:val="30"/>
          <w:szCs w:val="30"/>
          <w:cs/>
        </w:rPr>
        <w:t>เป็นระยะเวลา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="005624D0" w:rsidRPr="00F626F6">
        <w:rPr>
          <w:rFonts w:ascii="Angsana New" w:hAnsi="Angsana New"/>
          <w:sz w:val="30"/>
          <w:szCs w:val="30"/>
        </w:rPr>
        <w:t xml:space="preserve">3 </w:t>
      </w:r>
      <w:r w:rsidR="005624D0" w:rsidRPr="00F626F6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F626F6">
        <w:rPr>
          <w:rFonts w:ascii="Angsana New" w:hAnsi="Angsana New"/>
          <w:sz w:val="30"/>
          <w:szCs w:val="30"/>
        </w:rPr>
        <w:t xml:space="preserve">10 </w:t>
      </w:r>
      <w:r w:rsidRPr="00F626F6">
        <w:rPr>
          <w:rFonts w:ascii="Angsana New" w:hAnsi="Angsana New"/>
          <w:sz w:val="30"/>
          <w:szCs w:val="30"/>
          <w:cs/>
        </w:rPr>
        <w:t>ปี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 xml:space="preserve">การต่ออายุสัญญาภายหลังจะเป็นไปตามการต่อรองกับผู้เช่า ทั้งนี้ไม่มีค่าเช่าที่อาจเกิดขึ้น </w:t>
      </w:r>
    </w:p>
    <w:p w14:paraId="68EA23BA" w14:textId="77777777" w:rsidR="00AB0607" w:rsidRPr="00CE35C2" w:rsidRDefault="00AB0607" w:rsidP="00AB0607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7969907A" w14:textId="77777777" w:rsidR="00703F97" w:rsidRPr="00B076DB" w:rsidRDefault="00650BCE" w:rsidP="00703F97">
      <w:pPr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B076DB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B076DB">
        <w:rPr>
          <w:rFonts w:ascii="Angsana New" w:hAnsi="Angsana New"/>
          <w:sz w:val="30"/>
          <w:szCs w:val="30"/>
        </w:rPr>
        <w:t>31</w:t>
      </w:r>
      <w:r w:rsidRPr="00B076DB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B076DB">
        <w:rPr>
          <w:rFonts w:ascii="Angsana New" w:hAnsi="Angsana New"/>
          <w:sz w:val="30"/>
          <w:szCs w:val="30"/>
        </w:rPr>
        <w:t>2559</w:t>
      </w:r>
      <w:r w:rsidRPr="00B076DB">
        <w:rPr>
          <w:rFonts w:ascii="Angsana New" w:hAnsi="Angsana New" w:hint="cs"/>
          <w:sz w:val="30"/>
          <w:szCs w:val="30"/>
          <w:cs/>
        </w:rPr>
        <w:t xml:space="preserve"> ขาดทุนจากการวัดมูลค่าในอสังหาริมทรัพย์เพื่อการลงทุน จำนวน </w:t>
      </w:r>
      <w:r w:rsidRPr="00B076DB">
        <w:rPr>
          <w:rFonts w:ascii="Angsana New" w:hAnsi="Angsana New"/>
          <w:sz w:val="30"/>
          <w:szCs w:val="30"/>
        </w:rPr>
        <w:t>15.2</w:t>
      </w:r>
      <w:r w:rsidRPr="00B076DB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182D77" w:rsidRPr="00B076DB">
        <w:rPr>
          <w:rFonts w:ascii="Angsana New" w:hAnsi="Angsana New" w:hint="cs"/>
          <w:sz w:val="30"/>
          <w:szCs w:val="30"/>
          <w:cs/>
        </w:rPr>
        <w:t xml:space="preserve"> ได้ถูกกลับรายการในงบกำไรขาดทุนเบ็ดเสร็จ เนื่องจากในอดีตได้แสดงรายการดังกล่าวในส่วนเกินทุนในส่วนของผู้ถือหุ้นของกลุ่มบริษัท</w:t>
      </w:r>
    </w:p>
    <w:p w14:paraId="61D88677" w14:textId="77777777" w:rsidR="0043564A" w:rsidRPr="00B076DB" w:rsidRDefault="0043564A" w:rsidP="00984A1A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AAB5DAB" w14:textId="77777777" w:rsidR="00AA7D22" w:rsidRPr="00B076DB" w:rsidRDefault="00473B5E" w:rsidP="00984A1A">
      <w:pPr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B076DB">
        <w:rPr>
          <w:rFonts w:ascii="Angsana New" w:hAnsi="Angsana New"/>
          <w:sz w:val="30"/>
          <w:szCs w:val="30"/>
          <w:cs/>
        </w:rPr>
        <w:t>กลุ่มบริษัทได้นำอสังหาริมทรัพย์เพื่อการลงทุนมูลค่าสุทธิตามบัญชี จำนวนเงิน</w:t>
      </w:r>
      <w:r w:rsidRPr="00F83EB7">
        <w:rPr>
          <w:rFonts w:ascii="Angsana New" w:hAnsi="Angsana New"/>
          <w:sz w:val="30"/>
          <w:szCs w:val="30"/>
          <w:cs/>
        </w:rPr>
        <w:t xml:space="preserve">ประมาณ </w:t>
      </w:r>
      <w:r w:rsidR="004B0275" w:rsidRPr="00EA2BFD">
        <w:rPr>
          <w:rFonts w:ascii="Angsana New" w:hAnsi="Angsana New"/>
          <w:sz w:val="30"/>
          <w:szCs w:val="30"/>
        </w:rPr>
        <w:t>244.5</w:t>
      </w:r>
      <w:r w:rsidR="00803E3B" w:rsidRPr="00F83EB7">
        <w:rPr>
          <w:rFonts w:ascii="Angsana New" w:hAnsi="Angsana New"/>
          <w:sz w:val="30"/>
          <w:szCs w:val="30"/>
        </w:rPr>
        <w:t xml:space="preserve"> </w:t>
      </w:r>
      <w:r w:rsidRPr="00F83EB7">
        <w:rPr>
          <w:rFonts w:ascii="Angsana New" w:hAnsi="Angsana New"/>
          <w:sz w:val="30"/>
          <w:szCs w:val="30"/>
          <w:cs/>
        </w:rPr>
        <w:t>ล้าน</w:t>
      </w:r>
      <w:r w:rsidRPr="00B076DB">
        <w:rPr>
          <w:rFonts w:ascii="Angsana New" w:hAnsi="Angsana New"/>
          <w:sz w:val="30"/>
          <w:szCs w:val="30"/>
          <w:cs/>
        </w:rPr>
        <w:t xml:space="preserve">บาท </w:t>
      </w:r>
      <w:r w:rsidR="00270D4D">
        <w:rPr>
          <w:rFonts w:ascii="Angsana New" w:hAnsi="Angsana New" w:hint="cs"/>
          <w:sz w:val="30"/>
          <w:szCs w:val="30"/>
          <w:cs/>
        </w:rPr>
        <w:t xml:space="preserve">            </w:t>
      </w:r>
      <w:r w:rsidRPr="00B076DB">
        <w:rPr>
          <w:rFonts w:ascii="Angsana New" w:hAnsi="Angsana New"/>
          <w:i/>
          <w:iCs/>
          <w:sz w:val="30"/>
          <w:szCs w:val="30"/>
          <w:cs/>
        </w:rPr>
        <w:t>(</w:t>
      </w:r>
      <w:r w:rsidRPr="00B076DB">
        <w:rPr>
          <w:rFonts w:ascii="Angsana New" w:hAnsi="Angsana New"/>
          <w:i/>
          <w:iCs/>
          <w:sz w:val="30"/>
          <w:szCs w:val="30"/>
        </w:rPr>
        <w:t>255</w:t>
      </w:r>
      <w:r w:rsidR="00D52A5B">
        <w:rPr>
          <w:rFonts w:ascii="Angsana New" w:hAnsi="Angsana New"/>
          <w:i/>
          <w:iCs/>
          <w:sz w:val="30"/>
          <w:szCs w:val="30"/>
        </w:rPr>
        <w:t>9</w:t>
      </w:r>
      <w:r w:rsidRPr="00B076DB">
        <w:rPr>
          <w:rFonts w:ascii="Angsana New" w:hAnsi="Angsana New"/>
          <w:i/>
          <w:iCs/>
          <w:sz w:val="30"/>
          <w:szCs w:val="30"/>
        </w:rPr>
        <w:t xml:space="preserve">: </w:t>
      </w:r>
      <w:r w:rsidR="00D52A5B">
        <w:rPr>
          <w:rFonts w:ascii="Angsana New" w:hAnsi="Angsana New"/>
          <w:i/>
          <w:iCs/>
          <w:sz w:val="30"/>
          <w:szCs w:val="30"/>
        </w:rPr>
        <w:t>341.8</w:t>
      </w:r>
      <w:r w:rsidRPr="00B076DB">
        <w:rPr>
          <w:rFonts w:ascii="Angsana New" w:hAnsi="Angsana New"/>
          <w:i/>
          <w:iCs/>
          <w:sz w:val="30"/>
          <w:szCs w:val="30"/>
        </w:rPr>
        <w:t xml:space="preserve"> </w:t>
      </w:r>
      <w:r w:rsidRPr="00B076DB">
        <w:rPr>
          <w:rFonts w:ascii="Angsana New" w:hAnsi="Angsana New"/>
          <w:i/>
          <w:iCs/>
          <w:sz w:val="30"/>
          <w:szCs w:val="30"/>
          <w:cs/>
        </w:rPr>
        <w:t xml:space="preserve">ล้านบาท) </w:t>
      </w:r>
      <w:r w:rsidRPr="00B076DB">
        <w:rPr>
          <w:rFonts w:ascii="Angsana New" w:hAnsi="Angsana New"/>
          <w:sz w:val="30"/>
          <w:szCs w:val="30"/>
          <w:cs/>
        </w:rPr>
        <w:t>ไปค้ำประกันวงเงินสินเชื่อที่ได้รับจากธนาคาร</w:t>
      </w:r>
      <w:r w:rsidR="003639FC" w:rsidRPr="00B076DB">
        <w:rPr>
          <w:rFonts w:ascii="Angsana New" w:hAnsi="Angsana New" w:hint="cs"/>
          <w:sz w:val="30"/>
          <w:szCs w:val="30"/>
          <w:cs/>
        </w:rPr>
        <w:t>แห่งหนึ่ง</w:t>
      </w:r>
    </w:p>
    <w:p w14:paraId="2B354C2E" w14:textId="77777777" w:rsidR="00E26E07" w:rsidRPr="00B076DB" w:rsidRDefault="00E26E07" w:rsidP="00984A1A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36B83922" w14:textId="77777777" w:rsidR="00E046E9" w:rsidRPr="00B076DB" w:rsidRDefault="00E046E9" w:rsidP="00DA2BFE">
      <w:pPr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076D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14:paraId="54749E93" w14:textId="77777777" w:rsidR="00E046E9" w:rsidRPr="00B076DB" w:rsidRDefault="00E046E9" w:rsidP="00DA2BFE">
      <w:pPr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18F44359" w14:textId="77777777" w:rsidR="00E046E9" w:rsidRPr="00B076DB" w:rsidRDefault="00E046E9" w:rsidP="00DA2BFE">
      <w:pPr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B076DB">
        <w:rPr>
          <w:rFonts w:ascii="Angsana New" w:hAnsi="Angsana New" w:hint="cs"/>
          <w:i/>
          <w:iCs/>
          <w:sz w:val="30"/>
          <w:szCs w:val="30"/>
          <w:cs/>
        </w:rPr>
        <w:t>ลำดับชั้นมูลค่ายุติธรรม</w:t>
      </w:r>
    </w:p>
    <w:p w14:paraId="6DC86DEB" w14:textId="77777777" w:rsidR="00E046E9" w:rsidRPr="00B076DB" w:rsidRDefault="00E046E9" w:rsidP="00DA2BFE">
      <w:pPr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3D2DC03D" w14:textId="77777777" w:rsidR="00E046E9" w:rsidRPr="00B076DB" w:rsidRDefault="00E046E9" w:rsidP="00E56C9B">
      <w:pPr>
        <w:tabs>
          <w:tab w:val="left" w:pos="630"/>
        </w:tabs>
        <w:ind w:left="540"/>
        <w:jc w:val="thaiDistribute"/>
        <w:rPr>
          <w:rFonts w:ascii="Angsana New" w:hAnsi="Angsana New"/>
          <w:spacing w:val="-10"/>
          <w:sz w:val="30"/>
          <w:szCs w:val="30"/>
        </w:rPr>
      </w:pPr>
      <w:r w:rsidRPr="00B076DB">
        <w:rPr>
          <w:rFonts w:ascii="Angsana New" w:hAnsi="Angsana New" w:hint="cs"/>
          <w:sz w:val="30"/>
          <w:szCs w:val="30"/>
          <w:cs/>
        </w:rPr>
        <w:t>มูลค่ายุติธรรมของอสัง</w:t>
      </w:r>
      <w:r w:rsidR="00473B5E" w:rsidRPr="00B076DB">
        <w:rPr>
          <w:rFonts w:ascii="Angsana New" w:hAnsi="Angsana New" w:hint="cs"/>
          <w:sz w:val="30"/>
          <w:szCs w:val="30"/>
          <w:cs/>
        </w:rPr>
        <w:t>หาริมทรัพย์เพื่อการลงทุนถูกประเมินโดยผู้ประเมินราคาทรัพย์สินอิสระจากภายนอก ซึ่งมีคุณสมบัติในวิชาชีพที่เหมาะสมและมีประสบการณ์ในการประเมินราคาทรัพย์สินประเภทดังกล่าว ผู้ประเมินราคาทรัพย์สินอิสระได้ประ</w:t>
      </w:r>
      <w:r w:rsidR="00572093" w:rsidRPr="00B076DB">
        <w:rPr>
          <w:rFonts w:ascii="Angsana New" w:hAnsi="Angsana New" w:hint="cs"/>
          <w:sz w:val="30"/>
          <w:szCs w:val="30"/>
          <w:cs/>
        </w:rPr>
        <w:t>เ</w:t>
      </w:r>
      <w:r w:rsidR="00473B5E" w:rsidRPr="00B076DB">
        <w:rPr>
          <w:rFonts w:ascii="Angsana New" w:hAnsi="Angsana New" w:hint="cs"/>
          <w:sz w:val="30"/>
          <w:szCs w:val="30"/>
          <w:cs/>
        </w:rPr>
        <w:t>มินมูลค่ายุติธรรมของอสังหาริมทรัพย์เพื่อการลงทุน</w:t>
      </w:r>
      <w:r w:rsidR="00AB0607" w:rsidRPr="00B076DB">
        <w:rPr>
          <w:rFonts w:ascii="Angsana New" w:hAnsi="Angsana New" w:hint="cs"/>
          <w:sz w:val="30"/>
          <w:szCs w:val="30"/>
          <w:cs/>
        </w:rPr>
        <w:t>ของ</w:t>
      </w:r>
      <w:r w:rsidR="00D40F29" w:rsidRPr="00B076DB">
        <w:rPr>
          <w:rFonts w:ascii="Angsana New" w:hAnsi="Angsana New" w:hint="cs"/>
          <w:sz w:val="30"/>
          <w:szCs w:val="30"/>
          <w:cs/>
        </w:rPr>
        <w:t>บริษัทและ</w:t>
      </w:r>
      <w:r w:rsidR="00473B5E" w:rsidRPr="00B076DB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E84A69" w:rsidRPr="00B076DB">
        <w:rPr>
          <w:rFonts w:ascii="Angsana New" w:hAnsi="Angsana New"/>
          <w:sz w:val="30"/>
          <w:szCs w:val="30"/>
        </w:rPr>
        <w:br/>
      </w:r>
      <w:r w:rsidR="00473B5E" w:rsidRPr="00B076DB">
        <w:rPr>
          <w:rFonts w:ascii="Angsana New" w:hAnsi="Angsana New" w:hint="cs"/>
          <w:sz w:val="30"/>
          <w:szCs w:val="30"/>
          <w:cs/>
        </w:rPr>
        <w:t>เป็น</w:t>
      </w:r>
      <w:r w:rsidR="00473B5E" w:rsidRPr="00B076DB">
        <w:rPr>
          <w:rFonts w:ascii="Angsana New" w:hAnsi="Angsana New" w:hint="cs"/>
          <w:spacing w:val="-10"/>
          <w:sz w:val="30"/>
          <w:szCs w:val="30"/>
          <w:cs/>
        </w:rPr>
        <w:t>ประจำทุ</w:t>
      </w:r>
      <w:r w:rsidR="00E56C9B" w:rsidRPr="00B076DB">
        <w:rPr>
          <w:rFonts w:ascii="Angsana New" w:hAnsi="Angsana New" w:hint="cs"/>
          <w:spacing w:val="-10"/>
          <w:sz w:val="30"/>
          <w:szCs w:val="30"/>
          <w:cs/>
        </w:rPr>
        <w:t>ก</w:t>
      </w:r>
      <w:r w:rsidR="00473B5E" w:rsidRPr="00B076DB">
        <w:rPr>
          <w:rFonts w:ascii="Angsana New" w:hAnsi="Angsana New" w:hint="cs"/>
          <w:spacing w:val="-10"/>
          <w:sz w:val="30"/>
          <w:szCs w:val="30"/>
          <w:cs/>
        </w:rPr>
        <w:t>ปี</w:t>
      </w:r>
    </w:p>
    <w:p w14:paraId="1F34C558" w14:textId="77777777" w:rsidR="00E046E9" w:rsidRPr="00B076DB" w:rsidRDefault="00E046E9" w:rsidP="00DA2BFE">
      <w:pPr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14:paraId="46838AFF" w14:textId="77777777" w:rsidR="0063795D" w:rsidRPr="00B076DB" w:rsidRDefault="0063795D" w:rsidP="00B171B7">
      <w:pPr>
        <w:pStyle w:val="Caption"/>
        <w:ind w:left="540"/>
        <w:rPr>
          <w:rFonts w:hAnsi="Angsana New"/>
          <w:b w:val="0"/>
          <w:bCs w:val="0"/>
          <w:sz w:val="30"/>
          <w:szCs w:val="30"/>
          <w:cs/>
          <w:lang w:val="en-US"/>
        </w:rPr>
      </w:pPr>
      <w:r w:rsidRPr="00B076DB">
        <w:rPr>
          <w:rFonts w:hAnsi="Angsana New" w:hint="cs"/>
          <w:b w:val="0"/>
          <w:bCs w:val="0"/>
          <w:sz w:val="30"/>
          <w:szCs w:val="30"/>
          <w:cs/>
          <w:lang w:val="en-US"/>
        </w:rPr>
        <w:t>การวัดมูลค่ายุติธรรมของอสังหาริมทรัพย์เพื่อการลงทุน</w:t>
      </w:r>
      <w:r w:rsidR="00B85C82">
        <w:rPr>
          <w:rFonts w:hAnsi="Angsana New"/>
          <w:b w:val="0"/>
          <w:bCs w:val="0"/>
          <w:sz w:val="30"/>
          <w:szCs w:val="30"/>
          <w:lang w:val="en-US"/>
        </w:rPr>
        <w:t xml:space="preserve"> </w:t>
      </w:r>
      <w:r w:rsidRPr="00B076DB">
        <w:rPr>
          <w:rFonts w:hAnsi="Angsana New"/>
          <w:b w:val="0"/>
          <w:bCs w:val="0"/>
          <w:sz w:val="30"/>
          <w:szCs w:val="30"/>
          <w:cs/>
          <w:lang w:val="en-US"/>
        </w:rPr>
        <w:t xml:space="preserve">ถูกจัดลำดับชั้นการวัดมูลค่ายุติธรรม อยู่ในระดับที่ </w:t>
      </w:r>
      <w:r w:rsidR="005D4C72" w:rsidRPr="00B076DB">
        <w:rPr>
          <w:rFonts w:hAnsi="Angsana New"/>
          <w:b w:val="0"/>
          <w:bCs w:val="0"/>
          <w:sz w:val="30"/>
          <w:szCs w:val="30"/>
          <w:lang w:val="en-US"/>
        </w:rPr>
        <w:t>3</w:t>
      </w:r>
      <w:r w:rsidRPr="00B076DB">
        <w:rPr>
          <w:rFonts w:hAnsi="Angsana New"/>
          <w:b w:val="0"/>
          <w:bCs w:val="0"/>
          <w:sz w:val="30"/>
          <w:szCs w:val="30"/>
          <w:cs/>
          <w:lang w:val="en-US"/>
        </w:rPr>
        <w:t xml:space="preserve"> จากเกณฑ์ข้อมูลที่นำมาใช้ในเทคนิคการประเมินมูลค่ายุติธรรม</w:t>
      </w:r>
      <w:r w:rsidRPr="00B076DB">
        <w:rPr>
          <w:rFonts w:hAnsi="Angsana New" w:hint="cs"/>
          <w:b w:val="0"/>
          <w:bCs w:val="0"/>
          <w:sz w:val="30"/>
          <w:szCs w:val="30"/>
          <w:cs/>
          <w:lang w:val="en-US"/>
        </w:rPr>
        <w:t xml:space="preserve"> </w:t>
      </w:r>
    </w:p>
    <w:p w14:paraId="3F784429" w14:textId="77777777" w:rsidR="00B85C82" w:rsidRDefault="005D55EC" w:rsidP="007F1F46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03DBA57A" w14:textId="77777777" w:rsidR="00B85C82" w:rsidRPr="00B85C82" w:rsidRDefault="00B85C82" w:rsidP="007F1F46">
      <w:pPr>
        <w:tabs>
          <w:tab w:val="left" w:pos="540"/>
        </w:tabs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B85C82">
        <w:rPr>
          <w:rFonts w:ascii="Angsana New" w:hAnsi="Angsana New" w:hint="cs"/>
          <w:i/>
          <w:iCs/>
          <w:sz w:val="30"/>
          <w:szCs w:val="30"/>
          <w:cs/>
        </w:rPr>
        <w:t>เทคนิคการประเมินมูลค่าและข้อมูลที่ไม่สามารถสังเกตได้ที่มีนัยสำคัญ</w:t>
      </w:r>
    </w:p>
    <w:p w14:paraId="1C67DEDD" w14:textId="77777777" w:rsidR="00B85C82" w:rsidRDefault="00B85C82" w:rsidP="007F1F46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57DD77D6" w14:textId="77777777" w:rsidR="00F636F1" w:rsidRPr="00F626F6" w:rsidRDefault="00F636F1" w:rsidP="007F1F46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z w:val="30"/>
          <w:szCs w:val="30"/>
          <w:cs/>
        </w:rPr>
        <w:t>เทคนิคการประเมินมูลค่าและข้อมูลที่ไม่สามารถสังเกตได้ที่มีนัยสำคั</w:t>
      </w:r>
      <w:r w:rsidR="000A6EC7" w:rsidRPr="00F626F6">
        <w:rPr>
          <w:rFonts w:ascii="Angsana New" w:hAnsi="Angsana New" w:hint="cs"/>
          <w:sz w:val="30"/>
          <w:szCs w:val="30"/>
          <w:cs/>
        </w:rPr>
        <w:t>ญที่ใช้ในการวัดมูลค่ายุติธรรมของ</w:t>
      </w:r>
      <w:r w:rsidRPr="00F626F6">
        <w:rPr>
          <w:rFonts w:ascii="Angsana New" w:hAnsi="Angsana New" w:hint="cs"/>
          <w:sz w:val="30"/>
          <w:szCs w:val="30"/>
          <w:cs/>
        </w:rPr>
        <w:t>อสังหาริมทรัพย์เพื่อการลงทุนแสดงในตารางดังต่อไปนี้</w:t>
      </w:r>
    </w:p>
    <w:p w14:paraId="664B2561" w14:textId="77777777" w:rsidR="00F636F1" w:rsidRPr="00F626F6" w:rsidRDefault="00F636F1" w:rsidP="00F636F1">
      <w:pPr>
        <w:tabs>
          <w:tab w:val="left" w:pos="540"/>
        </w:tabs>
        <w:ind w:left="547"/>
        <w:jc w:val="thaiDistribute"/>
        <w:rPr>
          <w:rFonts w:ascii="Angsana New" w:hAnsi="Angsana New"/>
          <w:sz w:val="16"/>
          <w:szCs w:val="16"/>
        </w:rPr>
      </w:pPr>
    </w:p>
    <w:tbl>
      <w:tblPr>
        <w:tblW w:w="0" w:type="auto"/>
        <w:tblInd w:w="540" w:type="dxa"/>
        <w:tblLook w:val="04A0" w:firstRow="1" w:lastRow="0" w:firstColumn="1" w:lastColumn="0" w:noHBand="0" w:noVBand="1"/>
      </w:tblPr>
      <w:tblGrid>
        <w:gridCol w:w="2324"/>
        <w:gridCol w:w="236"/>
        <w:gridCol w:w="2949"/>
        <w:gridCol w:w="265"/>
        <w:gridCol w:w="3289"/>
      </w:tblGrid>
      <w:tr w:rsidR="00F636F1" w:rsidRPr="00F626F6" w14:paraId="4032946B" w14:textId="77777777" w:rsidTr="00E84A69">
        <w:tc>
          <w:tcPr>
            <w:tcW w:w="23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E5F5DE" w14:textId="77777777" w:rsidR="00F636F1" w:rsidRPr="00F626F6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เทคนิคการประเมินมูลค่า</w:t>
            </w:r>
          </w:p>
        </w:tc>
        <w:tc>
          <w:tcPr>
            <w:tcW w:w="236" w:type="dxa"/>
            <w:shd w:val="clear" w:color="auto" w:fill="auto"/>
          </w:tcPr>
          <w:p w14:paraId="70163A9C" w14:textId="77777777" w:rsidR="00F636F1" w:rsidRPr="00F626F6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D36158" w14:textId="77777777" w:rsidR="00F636F1" w:rsidRPr="00F626F6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266" w:type="dxa"/>
            <w:shd w:val="clear" w:color="auto" w:fill="auto"/>
          </w:tcPr>
          <w:p w14:paraId="0B4A2B63" w14:textId="77777777" w:rsidR="00F636F1" w:rsidRPr="00F626F6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3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6F3435" w14:textId="77777777" w:rsidR="00F636F1" w:rsidRPr="00F626F6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ความสัมพันธ์ระหว่างข้อมูลที่ไม่สามารถสังเกตได้ที่มีนัยสำคัญและ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การวัดมูลค่ายุติธรรม</w:t>
            </w:r>
          </w:p>
        </w:tc>
      </w:tr>
      <w:tr w:rsidR="00F636F1" w:rsidRPr="00F626F6" w14:paraId="10F2BACF" w14:textId="77777777" w:rsidTr="00E84A69">
        <w:trPr>
          <w:trHeight w:hRule="exact" w:val="158"/>
        </w:trPr>
        <w:tc>
          <w:tcPr>
            <w:tcW w:w="23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74AB6E" w14:textId="77777777" w:rsidR="00F636F1" w:rsidRPr="00F626F6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69E17DA4" w14:textId="77777777" w:rsidR="00F636F1" w:rsidRPr="00F626F6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9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9DDEF6" w14:textId="77777777" w:rsidR="00F636F1" w:rsidRPr="00F626F6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66" w:type="dxa"/>
            <w:shd w:val="clear" w:color="auto" w:fill="auto"/>
          </w:tcPr>
          <w:p w14:paraId="657F49CC" w14:textId="77777777" w:rsidR="00F636F1" w:rsidRPr="00F626F6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33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3F0D6B" w14:textId="77777777" w:rsidR="00F636F1" w:rsidRPr="00F626F6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</w:tr>
      <w:tr w:rsidR="00A46ECC" w:rsidRPr="00F626F6" w14:paraId="663F5CDC" w14:textId="77777777" w:rsidTr="00E84A69">
        <w:tc>
          <w:tcPr>
            <w:tcW w:w="2358" w:type="dxa"/>
            <w:shd w:val="clear" w:color="auto" w:fill="auto"/>
          </w:tcPr>
          <w:p w14:paraId="4AF5511E" w14:textId="77777777" w:rsidR="00A46ECC" w:rsidRPr="00F626F6" w:rsidRDefault="00A46ECC" w:rsidP="00A46ECC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 xml:space="preserve">วิธีเปรียบเทียบข้อมูลตลาด </w:t>
            </w:r>
          </w:p>
        </w:tc>
        <w:tc>
          <w:tcPr>
            <w:tcW w:w="236" w:type="dxa"/>
            <w:shd w:val="clear" w:color="auto" w:fill="auto"/>
          </w:tcPr>
          <w:p w14:paraId="4035D566" w14:textId="77777777" w:rsidR="00A46ECC" w:rsidRPr="00F626F6" w:rsidRDefault="00A46ECC" w:rsidP="00DF203B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84" w:type="dxa"/>
            <w:shd w:val="clear" w:color="auto" w:fill="auto"/>
          </w:tcPr>
          <w:p w14:paraId="6C487A4D" w14:textId="77777777" w:rsidR="00A46ECC" w:rsidRPr="00F626F6" w:rsidRDefault="00A46ECC" w:rsidP="00F83EB7">
            <w:pPr>
              <w:tabs>
                <w:tab w:val="left" w:pos="540"/>
              </w:tabs>
              <w:ind w:left="210" w:hanging="210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ราคาเสนอขายและราคาซื้อขาย</w:t>
            </w:r>
            <w:r w:rsidR="00F83EB7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จริงของอสังหาริมทรัพย์เพื่อการลงทุนเปรียบเทียบที่คล้ายคลึงกัน ปรับด้วยปัจจัยความต่างอื่นๆ</w:t>
            </w:r>
          </w:p>
        </w:tc>
        <w:tc>
          <w:tcPr>
            <w:tcW w:w="266" w:type="dxa"/>
            <w:shd w:val="clear" w:color="auto" w:fill="auto"/>
          </w:tcPr>
          <w:p w14:paraId="3388CA6B" w14:textId="77777777" w:rsidR="00A46ECC" w:rsidRPr="00F626F6" w:rsidRDefault="00A46ECC" w:rsidP="00DF203B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345" w:type="dxa"/>
            <w:shd w:val="clear" w:color="auto" w:fill="auto"/>
          </w:tcPr>
          <w:p w14:paraId="21CA3AD2" w14:textId="77777777" w:rsidR="00A46ECC" w:rsidRPr="00F626F6" w:rsidRDefault="00A46ECC" w:rsidP="00F83EB7">
            <w:pPr>
              <w:pStyle w:val="ListParagraph"/>
              <w:tabs>
                <w:tab w:val="clear" w:pos="227"/>
                <w:tab w:val="left" w:pos="328"/>
                <w:tab w:val="left" w:pos="540"/>
              </w:tabs>
              <w:ind w:left="238" w:hanging="2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มูลค่ายุติธรรมที่ประมาณการไว้จะเพิ่มขึ้น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)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หาก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ราคาต่อ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พื้นที่สูงขึ้น (ลดลง)</w:t>
            </w:r>
          </w:p>
        </w:tc>
      </w:tr>
      <w:tr w:rsidR="00F636F1" w:rsidRPr="00F626F6" w14:paraId="45ED3A60" w14:textId="77777777" w:rsidTr="00E84A69">
        <w:tc>
          <w:tcPr>
            <w:tcW w:w="2358" w:type="dxa"/>
            <w:shd w:val="clear" w:color="auto" w:fill="auto"/>
          </w:tcPr>
          <w:p w14:paraId="27DA4435" w14:textId="77777777" w:rsidR="00F636F1" w:rsidRPr="00F626F6" w:rsidRDefault="00F636F1" w:rsidP="00062570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วิธี</w:t>
            </w:r>
            <w:r w:rsidR="00062570" w:rsidRPr="00F626F6">
              <w:rPr>
                <w:rFonts w:ascii="Angsana New" w:hAnsi="Angsana New" w:hint="cs"/>
                <w:sz w:val="30"/>
                <w:szCs w:val="30"/>
                <w:cs/>
              </w:rPr>
              <w:t>คิดต้นทุนทดแทน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14:paraId="7B776863" w14:textId="77777777" w:rsidR="00F636F1" w:rsidRPr="00F626F6" w:rsidRDefault="00F636F1" w:rsidP="008D0599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84" w:type="dxa"/>
            <w:shd w:val="clear" w:color="auto" w:fill="auto"/>
          </w:tcPr>
          <w:p w14:paraId="2EEC9494" w14:textId="77777777" w:rsidR="00F636F1" w:rsidRPr="00F626F6" w:rsidRDefault="00062570" w:rsidP="00F83EB7">
            <w:pPr>
              <w:tabs>
                <w:tab w:val="left" w:pos="540"/>
              </w:tabs>
              <w:ind w:left="212" w:hanging="212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ราคาค่าก่อสร้างและค่าเสื่อมราคาของอสังหาริมทรัพย์เพื่อการลงทุนปรับด้วยปัจจัยอื่นๆ</w:t>
            </w:r>
          </w:p>
        </w:tc>
        <w:tc>
          <w:tcPr>
            <w:tcW w:w="266" w:type="dxa"/>
            <w:shd w:val="clear" w:color="auto" w:fill="auto"/>
          </w:tcPr>
          <w:p w14:paraId="450CB9EC" w14:textId="77777777" w:rsidR="00F636F1" w:rsidRPr="00F626F6" w:rsidRDefault="00F636F1" w:rsidP="008D0599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345" w:type="dxa"/>
            <w:shd w:val="clear" w:color="auto" w:fill="auto"/>
          </w:tcPr>
          <w:p w14:paraId="14456981" w14:textId="77777777" w:rsidR="00F636F1" w:rsidRPr="00F626F6" w:rsidRDefault="00F636F1" w:rsidP="00F83EB7">
            <w:pPr>
              <w:pStyle w:val="ListParagraph"/>
              <w:tabs>
                <w:tab w:val="left" w:pos="540"/>
              </w:tabs>
              <w:ind w:left="238" w:hanging="2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มูลค่ายุติธรรมที่ประมาณการจะเพิ่มขึ้น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)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หาก</w:t>
            </w:r>
            <w:r w:rsidR="00062570" w:rsidRPr="00F626F6">
              <w:rPr>
                <w:rFonts w:ascii="Angsana New" w:hAnsi="Angsana New" w:hint="cs"/>
                <w:sz w:val="30"/>
                <w:szCs w:val="30"/>
                <w:cs/>
              </w:rPr>
              <w:t>สภาพของทรัพย์สินและ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ราคา</w:t>
            </w:r>
            <w:r w:rsidR="00062570" w:rsidRPr="00F626F6">
              <w:rPr>
                <w:rFonts w:ascii="Angsana New" w:hAnsi="Angsana New" w:hint="cs"/>
                <w:sz w:val="30"/>
                <w:szCs w:val="30"/>
                <w:cs/>
              </w:rPr>
              <w:t>ค่าก่อสร้างเพิ่มขึ้น</w:t>
            </w:r>
            <w:r w:rsidR="00062570" w:rsidRPr="00F626F6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062570" w:rsidRPr="00F626F6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  <w:r w:rsidR="00062570" w:rsidRPr="00F626F6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</w:tbl>
    <w:p w14:paraId="38E55DC6" w14:textId="77777777" w:rsidR="00F636F1" w:rsidRPr="00F626F6" w:rsidRDefault="00F636F1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30"/>
          <w:szCs w:val="30"/>
          <w:cs/>
        </w:rPr>
        <w:sectPr w:rsidR="00F636F1" w:rsidRPr="00F626F6" w:rsidSect="0081779C">
          <w:footerReference w:type="default" r:id="rId15"/>
          <w:footerReference w:type="first" r:id="rId16"/>
          <w:pgSz w:w="11907" w:h="16840" w:code="9"/>
          <w:pgMar w:top="691" w:right="1152" w:bottom="576" w:left="1152" w:header="720" w:footer="720" w:gutter="0"/>
          <w:cols w:space="720"/>
        </w:sectPr>
      </w:pPr>
    </w:p>
    <w:p w14:paraId="524B5A28" w14:textId="77777777" w:rsidR="00DA2BFE" w:rsidRPr="001147E4" w:rsidRDefault="00DA2BFE" w:rsidP="001818E5">
      <w:pPr>
        <w:numPr>
          <w:ilvl w:val="0"/>
          <w:numId w:val="1"/>
        </w:numPr>
        <w:ind w:left="0" w:right="-45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1147E4">
        <w:rPr>
          <w:rFonts w:ascii="Angsana New" w:hAnsi="Angsana New"/>
          <w:b/>
          <w:bCs/>
          <w:sz w:val="30"/>
          <w:szCs w:val="30"/>
          <w:cs/>
        </w:rPr>
        <w:t>ที่ดิน อาคารและอุปกรณ์</w:t>
      </w:r>
    </w:p>
    <w:p w14:paraId="2FCE9995" w14:textId="77777777" w:rsidR="003C5701" w:rsidRPr="00F626F6" w:rsidRDefault="003C5701" w:rsidP="003C5701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14494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3780"/>
        <w:gridCol w:w="873"/>
        <w:gridCol w:w="236"/>
        <w:gridCol w:w="981"/>
        <w:gridCol w:w="236"/>
        <w:gridCol w:w="34"/>
        <w:gridCol w:w="956"/>
        <w:gridCol w:w="236"/>
        <w:gridCol w:w="995"/>
        <w:gridCol w:w="236"/>
        <w:gridCol w:w="1006"/>
        <w:gridCol w:w="236"/>
        <w:gridCol w:w="13"/>
        <w:gridCol w:w="1029"/>
        <w:gridCol w:w="236"/>
        <w:gridCol w:w="979"/>
        <w:gridCol w:w="236"/>
        <w:gridCol w:w="961"/>
        <w:gridCol w:w="236"/>
        <w:gridCol w:w="999"/>
      </w:tblGrid>
      <w:tr w:rsidR="00776F78" w:rsidRPr="00F626F6" w14:paraId="61D8E0F6" w14:textId="77777777" w:rsidTr="001818E5">
        <w:tc>
          <w:tcPr>
            <w:tcW w:w="3780" w:type="dxa"/>
            <w:shd w:val="clear" w:color="auto" w:fill="auto"/>
          </w:tcPr>
          <w:p w14:paraId="23E6B5EF" w14:textId="77777777" w:rsidR="00776F78" w:rsidRPr="00F626F6" w:rsidRDefault="00776F78" w:rsidP="000A66D4">
            <w:pPr>
              <w:spacing w:line="280" w:lineRule="exact"/>
              <w:rPr>
                <w:rFonts w:ascii="Angsana New" w:hAnsi="Angsana New"/>
                <w:i/>
                <w:iCs/>
                <w:color w:val="0000FF"/>
                <w:cs/>
              </w:rPr>
            </w:pPr>
          </w:p>
        </w:tc>
        <w:tc>
          <w:tcPr>
            <w:tcW w:w="873" w:type="dxa"/>
          </w:tcPr>
          <w:p w14:paraId="64DE4C44" w14:textId="77777777" w:rsidR="00776F78" w:rsidRPr="00F626F6" w:rsidRDefault="00776F78" w:rsidP="000A66D4">
            <w:pPr>
              <w:tabs>
                <w:tab w:val="left" w:pos="54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236" w:type="dxa"/>
          </w:tcPr>
          <w:p w14:paraId="3F20C09E" w14:textId="77777777" w:rsidR="00776F78" w:rsidRPr="00F626F6" w:rsidRDefault="00776F78" w:rsidP="000A66D4">
            <w:pPr>
              <w:tabs>
                <w:tab w:val="left" w:pos="54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9605" w:type="dxa"/>
            <w:gridSpan w:val="17"/>
          </w:tcPr>
          <w:p w14:paraId="668A4729" w14:textId="77777777" w:rsidR="00776F78" w:rsidRPr="00F626F6" w:rsidRDefault="00776F78" w:rsidP="000A66D4">
            <w:pPr>
              <w:tabs>
                <w:tab w:val="left" w:pos="54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</w:rPr>
            </w:pPr>
            <w:r w:rsidRPr="00F626F6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</w:tr>
      <w:tr w:rsidR="00776F78" w:rsidRPr="00F626F6" w14:paraId="6E776FA0" w14:textId="77777777" w:rsidTr="001818E5">
        <w:tc>
          <w:tcPr>
            <w:tcW w:w="3780" w:type="dxa"/>
            <w:shd w:val="clear" w:color="auto" w:fill="auto"/>
            <w:vAlign w:val="center"/>
          </w:tcPr>
          <w:p w14:paraId="583B1AE0" w14:textId="77777777" w:rsidR="00776F78" w:rsidRPr="00F626F6" w:rsidRDefault="00776F78" w:rsidP="000A66D4">
            <w:pPr>
              <w:spacing w:line="280" w:lineRule="exact"/>
              <w:jc w:val="center"/>
              <w:rPr>
                <w:rFonts w:ascii="Angsana New" w:hAnsi="Angsana New"/>
                <w:i/>
                <w:iCs/>
                <w:color w:val="0000FF"/>
                <w:szCs w:val="22"/>
              </w:rPr>
            </w:pPr>
          </w:p>
        </w:tc>
        <w:tc>
          <w:tcPr>
            <w:tcW w:w="873" w:type="dxa"/>
          </w:tcPr>
          <w:p w14:paraId="6E82F796" w14:textId="77777777" w:rsidR="00776F78" w:rsidRPr="00F626F6" w:rsidRDefault="00776F78" w:rsidP="000A66D4">
            <w:pPr>
              <w:tabs>
                <w:tab w:val="left" w:pos="540"/>
              </w:tabs>
              <w:spacing w:line="280" w:lineRule="exact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31612B21" w14:textId="77777777" w:rsidR="00776F78" w:rsidRPr="00F626F6" w:rsidRDefault="00776F78" w:rsidP="000A66D4">
            <w:pPr>
              <w:tabs>
                <w:tab w:val="left" w:pos="540"/>
              </w:tabs>
              <w:spacing w:line="280" w:lineRule="exact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77C071B8" w14:textId="77777777" w:rsidR="00776F78" w:rsidRPr="00F83EB7" w:rsidRDefault="00776F78" w:rsidP="000A66D4">
            <w:pPr>
              <w:tabs>
                <w:tab w:val="left" w:pos="540"/>
              </w:tabs>
              <w:spacing w:line="280" w:lineRule="exact"/>
              <w:ind w:left="-108" w:right="-108"/>
              <w:jc w:val="center"/>
              <w:rPr>
                <w:rFonts w:ascii="Angsana New" w:hAnsi="Angsana New"/>
                <w:i/>
                <w:iCs/>
                <w:sz w:val="22"/>
                <w:szCs w:val="22"/>
                <w:cs/>
              </w:rPr>
            </w:pPr>
            <w:r w:rsidRPr="00F83EB7">
              <w:rPr>
                <w:rFonts w:ascii="Angsana New" w:hAnsi="Angsana New" w:hint="cs"/>
                <w:i/>
                <w:iCs/>
                <w:sz w:val="22"/>
                <w:szCs w:val="22"/>
                <w:cs/>
              </w:rPr>
              <w:t>หมายเหตุ</w:t>
            </w:r>
          </w:p>
        </w:tc>
        <w:tc>
          <w:tcPr>
            <w:tcW w:w="236" w:type="dxa"/>
          </w:tcPr>
          <w:p w14:paraId="2CD78CCA" w14:textId="77777777" w:rsidR="00776F78" w:rsidRPr="00F626F6" w:rsidRDefault="00776F78" w:rsidP="000A66D4">
            <w:pPr>
              <w:tabs>
                <w:tab w:val="left" w:pos="540"/>
              </w:tabs>
              <w:spacing w:line="280" w:lineRule="exact"/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6440FF6A" w14:textId="77777777" w:rsidR="00776F78" w:rsidRPr="00F626F6" w:rsidRDefault="00776F78" w:rsidP="000A66D4">
            <w:pPr>
              <w:tabs>
                <w:tab w:val="left" w:pos="540"/>
              </w:tabs>
              <w:spacing w:line="280" w:lineRule="exact"/>
              <w:ind w:left="-108" w:right="-108"/>
              <w:jc w:val="center"/>
              <w:rPr>
                <w:rFonts w:ascii="Angsana New" w:hAnsi="Angsana New"/>
                <w:szCs w:val="22"/>
              </w:rPr>
            </w:pPr>
            <w:r w:rsidRPr="00F626F6">
              <w:rPr>
                <w:rFonts w:ascii="Angsana New" w:hAnsi="Angsana New"/>
                <w:sz w:val="22"/>
                <w:szCs w:val="22"/>
                <w:cs/>
              </w:rPr>
              <w:t>ที่ดินและ</w:t>
            </w:r>
            <w:r w:rsidRPr="00F626F6">
              <w:rPr>
                <w:rFonts w:ascii="Angsana New" w:hAnsi="Angsana New"/>
                <w:sz w:val="22"/>
                <w:szCs w:val="22"/>
                <w:cs/>
              </w:rPr>
              <w:br/>
              <w:t>ส่วนปรับปรุงที่ดิน</w:t>
            </w:r>
          </w:p>
        </w:tc>
        <w:tc>
          <w:tcPr>
            <w:tcW w:w="270" w:type="dxa"/>
            <w:gridSpan w:val="2"/>
            <w:shd w:val="clear" w:color="auto" w:fill="auto"/>
            <w:vAlign w:val="center"/>
          </w:tcPr>
          <w:p w14:paraId="2C938423" w14:textId="77777777" w:rsidR="00776F78" w:rsidRPr="00F626F6" w:rsidRDefault="00776F78" w:rsidP="000A66D4">
            <w:pPr>
              <w:tabs>
                <w:tab w:val="left" w:pos="540"/>
              </w:tabs>
              <w:spacing w:line="280" w:lineRule="exact"/>
              <w:ind w:left="-108"/>
              <w:jc w:val="right"/>
              <w:rPr>
                <w:rFonts w:ascii="Angsana New" w:hAnsi="Angsana New"/>
                <w:szCs w:val="22"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14:paraId="32410B82" w14:textId="77777777" w:rsidR="00776F78" w:rsidRPr="00F626F6" w:rsidRDefault="00776F78" w:rsidP="000A66D4">
            <w:pPr>
              <w:spacing w:line="280" w:lineRule="exact"/>
              <w:ind w:left="-108" w:right="-108"/>
              <w:jc w:val="center"/>
              <w:rPr>
                <w:rFonts w:ascii="Angsana New" w:hAnsi="Angsana New"/>
                <w:szCs w:val="22"/>
              </w:rPr>
            </w:pPr>
            <w:r w:rsidRPr="00F626F6">
              <w:rPr>
                <w:rFonts w:ascii="Angsana New" w:hAnsi="Angsana New"/>
                <w:sz w:val="22"/>
                <w:szCs w:val="22"/>
                <w:cs/>
              </w:rPr>
              <w:t>อาคารและ</w:t>
            </w:r>
            <w:r w:rsidRPr="00F626F6">
              <w:rPr>
                <w:rFonts w:ascii="Angsana New" w:hAnsi="Angsana New"/>
                <w:sz w:val="22"/>
                <w:szCs w:val="22"/>
                <w:cs/>
              </w:rPr>
              <w:br/>
              <w:t>ส่วนปรับปรุงอาคาร</w:t>
            </w:r>
          </w:p>
        </w:tc>
        <w:tc>
          <w:tcPr>
            <w:tcW w:w="236" w:type="dxa"/>
            <w:vAlign w:val="center"/>
          </w:tcPr>
          <w:p w14:paraId="04633713" w14:textId="77777777" w:rsidR="00776F78" w:rsidRPr="00F626F6" w:rsidRDefault="00776F78" w:rsidP="000A66D4">
            <w:pPr>
              <w:tabs>
                <w:tab w:val="left" w:pos="540"/>
              </w:tabs>
              <w:spacing w:line="280" w:lineRule="exact"/>
              <w:ind w:left="-108"/>
              <w:jc w:val="right"/>
              <w:rPr>
                <w:rFonts w:ascii="Angsana New" w:hAnsi="Angsana New"/>
                <w:szCs w:val="22"/>
              </w:rPr>
            </w:pPr>
          </w:p>
        </w:tc>
        <w:tc>
          <w:tcPr>
            <w:tcW w:w="995" w:type="dxa"/>
            <w:vAlign w:val="center"/>
          </w:tcPr>
          <w:p w14:paraId="6D4473E5" w14:textId="77777777" w:rsidR="00776F78" w:rsidRPr="00F626F6" w:rsidRDefault="00776F78" w:rsidP="000A66D4">
            <w:pPr>
              <w:spacing w:line="280" w:lineRule="exact"/>
              <w:ind w:left="-108" w:right="-87"/>
              <w:jc w:val="center"/>
              <w:rPr>
                <w:rFonts w:ascii="Angsana New" w:hAnsi="Angsana New"/>
                <w:szCs w:val="22"/>
              </w:rPr>
            </w:pPr>
            <w:r w:rsidRPr="00F626F6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Pr="00F626F6">
              <w:rPr>
                <w:rFonts w:ascii="Angsana New" w:hAnsi="Angsana New"/>
                <w:sz w:val="22"/>
                <w:szCs w:val="22"/>
                <w:cs/>
              </w:rPr>
              <w:br/>
              <w:t>เครื่องจักร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61F0788" w14:textId="77777777" w:rsidR="00776F78" w:rsidRPr="00F626F6" w:rsidRDefault="00776F78" w:rsidP="000A66D4">
            <w:pPr>
              <w:tabs>
                <w:tab w:val="left" w:pos="540"/>
              </w:tabs>
              <w:spacing w:line="280" w:lineRule="exact"/>
              <w:ind w:left="-108"/>
              <w:jc w:val="right"/>
              <w:rPr>
                <w:rFonts w:ascii="Angsana New" w:hAnsi="Angsana New"/>
                <w:szCs w:val="22"/>
              </w:rPr>
            </w:pPr>
          </w:p>
        </w:tc>
        <w:tc>
          <w:tcPr>
            <w:tcW w:w="1006" w:type="dxa"/>
            <w:shd w:val="clear" w:color="auto" w:fill="auto"/>
            <w:vAlign w:val="center"/>
          </w:tcPr>
          <w:p w14:paraId="1F70E99D" w14:textId="77777777" w:rsidR="00776F78" w:rsidRPr="00F626F6" w:rsidRDefault="00776F78" w:rsidP="000A66D4">
            <w:pPr>
              <w:tabs>
                <w:tab w:val="left" w:pos="540"/>
              </w:tabs>
              <w:spacing w:line="280" w:lineRule="exact"/>
              <w:ind w:left="-108" w:right="-102"/>
              <w:jc w:val="center"/>
              <w:rPr>
                <w:rFonts w:ascii="Angsana New" w:hAnsi="Angsana New"/>
                <w:szCs w:val="22"/>
              </w:rPr>
            </w:pPr>
            <w:r w:rsidRPr="00F626F6">
              <w:rPr>
                <w:rFonts w:ascii="Angsana New" w:hAnsi="Angsana New"/>
                <w:sz w:val="22"/>
                <w:szCs w:val="22"/>
                <w:cs/>
              </w:rPr>
              <w:t>อุปกรณ์</w:t>
            </w:r>
            <w:r w:rsidRPr="00F626F6">
              <w:rPr>
                <w:rFonts w:ascii="Angsana New" w:hAnsi="Angsana New"/>
                <w:sz w:val="22"/>
                <w:szCs w:val="22"/>
                <w:cs/>
              </w:rPr>
              <w:br/>
              <w:t>สำนักงานและอุปกรณ์อื่น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9BEF397" w14:textId="77777777" w:rsidR="00776F78" w:rsidRPr="00F626F6" w:rsidRDefault="00776F78" w:rsidP="000A66D4">
            <w:pPr>
              <w:tabs>
                <w:tab w:val="left" w:pos="540"/>
              </w:tabs>
              <w:spacing w:line="280" w:lineRule="exact"/>
              <w:ind w:left="-108"/>
              <w:jc w:val="right"/>
              <w:rPr>
                <w:rFonts w:ascii="Angsana New" w:hAnsi="Angsana New"/>
                <w:szCs w:val="22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3D93D39A" w14:textId="77777777" w:rsidR="00776F78" w:rsidRPr="00F626F6" w:rsidRDefault="00776F78" w:rsidP="000A66D4">
            <w:pPr>
              <w:tabs>
                <w:tab w:val="left" w:pos="540"/>
              </w:tabs>
              <w:spacing w:line="280" w:lineRule="exact"/>
              <w:ind w:left="-108" w:right="-102"/>
              <w:jc w:val="center"/>
              <w:rPr>
                <w:rFonts w:ascii="Angsana New" w:hAnsi="Angsana New"/>
                <w:szCs w:val="22"/>
              </w:rPr>
            </w:pPr>
            <w:r w:rsidRPr="00F626F6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Pr="00F626F6">
              <w:rPr>
                <w:rFonts w:ascii="Angsana New" w:hAnsi="Angsana New"/>
                <w:sz w:val="22"/>
                <w:szCs w:val="22"/>
                <w:cs/>
              </w:rPr>
              <w:br/>
              <w:t>ยานพาหนะ</w:t>
            </w:r>
          </w:p>
        </w:tc>
        <w:tc>
          <w:tcPr>
            <w:tcW w:w="236" w:type="dxa"/>
            <w:vAlign w:val="center"/>
          </w:tcPr>
          <w:p w14:paraId="6B299C6D" w14:textId="77777777" w:rsidR="00776F78" w:rsidRPr="00F626F6" w:rsidRDefault="00776F78" w:rsidP="000A66D4">
            <w:pPr>
              <w:tabs>
                <w:tab w:val="left" w:pos="540"/>
              </w:tabs>
              <w:spacing w:line="280" w:lineRule="exact"/>
              <w:ind w:left="-108"/>
              <w:jc w:val="right"/>
              <w:rPr>
                <w:rFonts w:ascii="Angsana New" w:hAnsi="Angsana New"/>
                <w:szCs w:val="22"/>
              </w:rPr>
            </w:pPr>
          </w:p>
        </w:tc>
        <w:tc>
          <w:tcPr>
            <w:tcW w:w="979" w:type="dxa"/>
            <w:vAlign w:val="center"/>
          </w:tcPr>
          <w:p w14:paraId="3662E780" w14:textId="77777777" w:rsidR="00776F78" w:rsidRPr="00F626F6" w:rsidRDefault="00776F78" w:rsidP="000A66D4">
            <w:pPr>
              <w:tabs>
                <w:tab w:val="left" w:pos="540"/>
              </w:tabs>
              <w:spacing w:line="280" w:lineRule="exact"/>
              <w:ind w:left="-108"/>
              <w:jc w:val="center"/>
              <w:rPr>
                <w:rFonts w:ascii="Angsana New" w:hAnsi="Angsana New"/>
                <w:szCs w:val="22"/>
                <w:cs/>
              </w:rPr>
            </w:pPr>
            <w:r w:rsidRPr="00F626F6">
              <w:rPr>
                <w:rFonts w:ascii="Angsana New" w:hAnsi="Angsana New"/>
                <w:sz w:val="22"/>
                <w:szCs w:val="22"/>
                <w:cs/>
              </w:rPr>
              <w:br/>
              <w:t>สินทรัพย์</w:t>
            </w:r>
            <w:r w:rsidRPr="00F626F6">
              <w:rPr>
                <w:rFonts w:ascii="Angsana New" w:hAnsi="Angsana New"/>
                <w:sz w:val="22"/>
                <w:szCs w:val="22"/>
                <w:cs/>
              </w:rPr>
              <w:br/>
              <w:t>ถาวรอื่น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B57F48B" w14:textId="77777777" w:rsidR="00776F78" w:rsidRPr="00F626F6" w:rsidRDefault="00776F78" w:rsidP="000A66D4">
            <w:pPr>
              <w:tabs>
                <w:tab w:val="left" w:pos="540"/>
              </w:tabs>
              <w:spacing w:line="280" w:lineRule="exact"/>
              <w:ind w:left="-108"/>
              <w:jc w:val="right"/>
              <w:rPr>
                <w:rFonts w:ascii="Angsana New" w:hAnsi="Angsana New"/>
                <w:szCs w:val="22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484D2035" w14:textId="77777777" w:rsidR="00776F78" w:rsidRPr="00F626F6" w:rsidRDefault="00776F78" w:rsidP="000A66D4">
            <w:pPr>
              <w:tabs>
                <w:tab w:val="left" w:pos="540"/>
              </w:tabs>
              <w:spacing w:line="280" w:lineRule="exact"/>
              <w:ind w:left="-108" w:right="-104"/>
              <w:jc w:val="center"/>
              <w:rPr>
                <w:rFonts w:ascii="Angsana New" w:hAnsi="Angsana New"/>
                <w:szCs w:val="22"/>
              </w:rPr>
            </w:pPr>
            <w:r w:rsidRPr="00F626F6">
              <w:rPr>
                <w:rFonts w:ascii="Angsana New" w:hAnsi="Angsana New"/>
                <w:sz w:val="22"/>
                <w:szCs w:val="22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1D9756F" w14:textId="77777777" w:rsidR="00776F78" w:rsidRPr="00F626F6" w:rsidRDefault="00776F78" w:rsidP="000A66D4">
            <w:pPr>
              <w:tabs>
                <w:tab w:val="left" w:pos="540"/>
              </w:tabs>
              <w:spacing w:line="280" w:lineRule="exact"/>
              <w:ind w:left="-108"/>
              <w:jc w:val="center"/>
              <w:rPr>
                <w:rFonts w:ascii="Angsana New" w:hAnsi="Angsana New"/>
                <w:szCs w:val="22"/>
              </w:rPr>
            </w:pPr>
          </w:p>
        </w:tc>
        <w:tc>
          <w:tcPr>
            <w:tcW w:w="999" w:type="dxa"/>
            <w:vAlign w:val="center"/>
          </w:tcPr>
          <w:p w14:paraId="1E7AF78C" w14:textId="77777777" w:rsidR="00776F78" w:rsidRPr="00F626F6" w:rsidRDefault="00776F78" w:rsidP="000A66D4">
            <w:pPr>
              <w:tabs>
                <w:tab w:val="left" w:pos="540"/>
              </w:tabs>
              <w:spacing w:line="280" w:lineRule="exact"/>
              <w:ind w:left="-108"/>
              <w:jc w:val="center"/>
              <w:rPr>
                <w:rFonts w:ascii="Angsana New" w:hAnsi="Angsana New"/>
                <w:szCs w:val="22"/>
                <w:cs/>
              </w:rPr>
            </w:pPr>
            <w:r w:rsidRPr="00F626F6">
              <w:rPr>
                <w:rFonts w:ascii="Angsana New" w:hAnsi="Angsana New"/>
                <w:sz w:val="22"/>
                <w:szCs w:val="22"/>
                <w:cs/>
              </w:rPr>
              <w:br/>
            </w:r>
            <w:r w:rsidRPr="00F626F6">
              <w:rPr>
                <w:rFonts w:ascii="Angsana New" w:hAnsi="Angsana New"/>
                <w:sz w:val="22"/>
                <w:szCs w:val="22"/>
                <w:cs/>
              </w:rPr>
              <w:br/>
              <w:t>รวม</w:t>
            </w:r>
          </w:p>
        </w:tc>
      </w:tr>
      <w:tr w:rsidR="00776F78" w:rsidRPr="00F626F6" w14:paraId="7824A00E" w14:textId="77777777" w:rsidTr="001818E5">
        <w:tc>
          <w:tcPr>
            <w:tcW w:w="3780" w:type="dxa"/>
            <w:shd w:val="clear" w:color="auto" w:fill="auto"/>
          </w:tcPr>
          <w:p w14:paraId="77024F0C" w14:textId="77777777" w:rsidR="00776F78" w:rsidRPr="00F626F6" w:rsidRDefault="00776F78" w:rsidP="000A66D4">
            <w:pPr>
              <w:spacing w:line="280" w:lineRule="exact"/>
              <w:ind w:left="-18"/>
              <w:rPr>
                <w:rFonts w:ascii="Angsana New" w:hAnsi="Angsana New"/>
                <w:b/>
                <w:bCs/>
                <w:szCs w:val="22"/>
                <w:cs/>
              </w:rPr>
            </w:pPr>
          </w:p>
        </w:tc>
        <w:tc>
          <w:tcPr>
            <w:tcW w:w="873" w:type="dxa"/>
          </w:tcPr>
          <w:p w14:paraId="2E9F7E5D" w14:textId="77777777" w:rsidR="00776F78" w:rsidRPr="00F626F6" w:rsidRDefault="00776F78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center"/>
              <w:rPr>
                <w:rFonts w:ascii="Angsana New" w:hAnsi="Angsana New" w:cs="Angsana New"/>
                <w:i/>
                <w:iCs/>
                <w:szCs w:val="22"/>
              </w:rPr>
            </w:pPr>
          </w:p>
        </w:tc>
        <w:tc>
          <w:tcPr>
            <w:tcW w:w="236" w:type="dxa"/>
          </w:tcPr>
          <w:p w14:paraId="37BF8B21" w14:textId="77777777" w:rsidR="00776F78" w:rsidRPr="00F626F6" w:rsidRDefault="00776F78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center"/>
              <w:rPr>
                <w:rFonts w:ascii="Angsana New" w:hAnsi="Angsana New" w:cs="Angsana New"/>
                <w:i/>
                <w:iCs/>
                <w:szCs w:val="22"/>
              </w:rPr>
            </w:pPr>
          </w:p>
        </w:tc>
        <w:tc>
          <w:tcPr>
            <w:tcW w:w="9605" w:type="dxa"/>
            <w:gridSpan w:val="17"/>
          </w:tcPr>
          <w:p w14:paraId="4A49468E" w14:textId="77777777" w:rsidR="00776F78" w:rsidRPr="00F626F6" w:rsidRDefault="00776F78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center"/>
              <w:rPr>
                <w:rFonts w:ascii="Angsana New" w:hAnsi="Angsana New" w:cs="Angsana New"/>
                <w:i/>
                <w:iCs/>
                <w:szCs w:val="22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i/>
                <w:iCs/>
                <w:szCs w:val="22"/>
              </w:rPr>
              <w:t>(</w:t>
            </w:r>
            <w:r w:rsidRPr="00F626F6">
              <w:rPr>
                <w:rFonts w:ascii="Angsana New" w:hAnsi="Angsana New" w:cs="Angsana New"/>
                <w:i/>
                <w:iCs/>
                <w:szCs w:val="22"/>
                <w:cs/>
                <w:lang w:bidi="th-TH"/>
              </w:rPr>
              <w:t>พันบาท)</w:t>
            </w:r>
          </w:p>
        </w:tc>
      </w:tr>
      <w:tr w:rsidR="00776F78" w:rsidRPr="00F626F6" w14:paraId="4EA05E6B" w14:textId="77777777" w:rsidTr="001818E5">
        <w:tc>
          <w:tcPr>
            <w:tcW w:w="3780" w:type="dxa"/>
            <w:shd w:val="clear" w:color="auto" w:fill="auto"/>
          </w:tcPr>
          <w:p w14:paraId="301D3D8F" w14:textId="77777777" w:rsidR="00776F78" w:rsidRPr="00F626F6" w:rsidRDefault="00776F78" w:rsidP="000A66D4">
            <w:pPr>
              <w:spacing w:line="280" w:lineRule="exact"/>
              <w:ind w:left="-18"/>
              <w:rPr>
                <w:rFonts w:ascii="Angsana New" w:hAnsi="Angsana New"/>
                <w:i/>
                <w:iCs/>
                <w:szCs w:val="22"/>
                <w:cs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  <w:t>ราคาทุน/ราคาประเมินใหม่</w:t>
            </w:r>
          </w:p>
        </w:tc>
        <w:tc>
          <w:tcPr>
            <w:tcW w:w="873" w:type="dxa"/>
          </w:tcPr>
          <w:p w14:paraId="6CCF762E" w14:textId="77777777" w:rsidR="00776F78" w:rsidRPr="00F626F6" w:rsidRDefault="00776F78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6DF5BDBE" w14:textId="77777777" w:rsidR="00776F78" w:rsidRPr="00F626F6" w:rsidRDefault="00776F78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077D05C2" w14:textId="77777777" w:rsidR="00776F78" w:rsidRPr="00F626F6" w:rsidRDefault="00776F78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62528DF6" w14:textId="77777777" w:rsidR="00776F78" w:rsidRPr="00F626F6" w:rsidRDefault="00776F78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141CEFD6" w14:textId="77777777" w:rsidR="00776F78" w:rsidRPr="00F626F6" w:rsidRDefault="00776F78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36" w:type="dxa"/>
            <w:vAlign w:val="center"/>
          </w:tcPr>
          <w:p w14:paraId="35299393" w14:textId="77777777" w:rsidR="00776F78" w:rsidRPr="00F626F6" w:rsidRDefault="00776F78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5" w:type="dxa"/>
            <w:vAlign w:val="center"/>
          </w:tcPr>
          <w:p w14:paraId="170F3609" w14:textId="77777777" w:rsidR="00776F78" w:rsidRPr="00F626F6" w:rsidRDefault="00776F78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3D98C39F" w14:textId="77777777" w:rsidR="00776F78" w:rsidRPr="00F626F6" w:rsidRDefault="00776F78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06" w:type="dxa"/>
            <w:shd w:val="clear" w:color="auto" w:fill="auto"/>
            <w:vAlign w:val="center"/>
          </w:tcPr>
          <w:p w14:paraId="28958820" w14:textId="77777777" w:rsidR="00776F78" w:rsidRPr="00F626F6" w:rsidRDefault="00776F78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0B93F38B" w14:textId="77777777" w:rsidR="00776F78" w:rsidRPr="00F626F6" w:rsidRDefault="00776F78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14:paraId="45F2CCA6" w14:textId="77777777" w:rsidR="00776F78" w:rsidRPr="00F626F6" w:rsidRDefault="00776F78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36" w:type="dxa"/>
            <w:vAlign w:val="center"/>
          </w:tcPr>
          <w:p w14:paraId="0EA1DC24" w14:textId="77777777" w:rsidR="00776F78" w:rsidRPr="00F626F6" w:rsidRDefault="00776F78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79" w:type="dxa"/>
            <w:vAlign w:val="center"/>
          </w:tcPr>
          <w:p w14:paraId="728710C4" w14:textId="77777777" w:rsidR="00776F78" w:rsidRPr="00F626F6" w:rsidRDefault="00776F78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429B182E" w14:textId="77777777" w:rsidR="00776F78" w:rsidRPr="00F626F6" w:rsidRDefault="00776F78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52FB629E" w14:textId="77777777" w:rsidR="00776F78" w:rsidRPr="00F626F6" w:rsidRDefault="00776F78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1103334C" w14:textId="77777777" w:rsidR="00776F78" w:rsidRPr="00F626F6" w:rsidRDefault="00776F78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9" w:type="dxa"/>
            <w:vAlign w:val="center"/>
          </w:tcPr>
          <w:p w14:paraId="42D3B3AA" w14:textId="77777777" w:rsidR="00776F78" w:rsidRPr="00F626F6" w:rsidRDefault="00776F78" w:rsidP="000A66D4">
            <w:pPr>
              <w:spacing w:line="280" w:lineRule="exact"/>
              <w:jc w:val="right"/>
              <w:rPr>
                <w:rFonts w:ascii="Angsana New" w:eastAsia="Times New Roman" w:hAnsi="Angsana New"/>
                <w:szCs w:val="22"/>
                <w:lang w:val="en-GB" w:bidi="ar-SA"/>
              </w:rPr>
            </w:pPr>
          </w:p>
        </w:tc>
      </w:tr>
      <w:tr w:rsidR="00462D03" w:rsidRPr="00F626F6" w14:paraId="69D439AF" w14:textId="77777777" w:rsidTr="001818E5">
        <w:tc>
          <w:tcPr>
            <w:tcW w:w="3780" w:type="dxa"/>
            <w:shd w:val="clear" w:color="auto" w:fill="auto"/>
          </w:tcPr>
          <w:p w14:paraId="79530AA8" w14:textId="77777777" w:rsidR="00462D03" w:rsidRPr="00F626F6" w:rsidRDefault="00462D03" w:rsidP="00462D03">
            <w:pPr>
              <w:spacing w:line="280" w:lineRule="exact"/>
              <w:ind w:left="-18"/>
              <w:rPr>
                <w:rFonts w:ascii="Angsana New" w:hAnsi="Angsana New"/>
                <w:szCs w:val="22"/>
              </w:rPr>
            </w:pPr>
            <w:r w:rsidRPr="00F626F6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F626F6">
              <w:rPr>
                <w:rFonts w:ascii="Angsana New" w:hAnsi="Angsana New"/>
                <w:sz w:val="22"/>
                <w:szCs w:val="22"/>
                <w:cs/>
              </w:rPr>
              <w:t xml:space="preserve">มกราคม </w:t>
            </w:r>
            <w:r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873" w:type="dxa"/>
          </w:tcPr>
          <w:p w14:paraId="01CCBC6E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266582EE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1F5CBC6E" w14:textId="77777777" w:rsidR="00462D03" w:rsidRPr="00462D03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462D03">
              <w:rPr>
                <w:rFonts w:ascii="Angsana New" w:hAnsi="Angsana New" w:cs="Angsana New"/>
                <w:szCs w:val="22"/>
                <w:lang w:val="en-US" w:bidi="th-TH"/>
              </w:rPr>
              <w:t>932,549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3B59BE1" w14:textId="77777777" w:rsidR="00462D03" w:rsidRPr="00462D03" w:rsidRDefault="00462D03" w:rsidP="00462D03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2929F15D" w14:textId="77777777" w:rsidR="00462D03" w:rsidRPr="00462D03" w:rsidRDefault="00462D03" w:rsidP="00462D03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462D03">
              <w:rPr>
                <w:rFonts w:ascii="Angsana New" w:hAnsi="Angsana New" w:cs="Angsana New"/>
                <w:szCs w:val="22"/>
              </w:rPr>
              <w:t>1,</w:t>
            </w:r>
            <w:r w:rsidRPr="00462D03">
              <w:rPr>
                <w:rFonts w:ascii="Angsana New" w:hAnsi="Angsana New" w:cs="Angsana New"/>
                <w:szCs w:val="22"/>
                <w:lang w:val="en-US" w:bidi="th-TH"/>
              </w:rPr>
              <w:t>163,419</w:t>
            </w:r>
          </w:p>
        </w:tc>
        <w:tc>
          <w:tcPr>
            <w:tcW w:w="236" w:type="dxa"/>
            <w:vAlign w:val="center"/>
          </w:tcPr>
          <w:p w14:paraId="491D4278" w14:textId="77777777" w:rsidR="00462D03" w:rsidRPr="00462D03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5" w:type="dxa"/>
            <w:vAlign w:val="center"/>
          </w:tcPr>
          <w:p w14:paraId="028BCC97" w14:textId="77777777" w:rsidR="00462D03" w:rsidRPr="00462D03" w:rsidRDefault="00462D03" w:rsidP="00462D03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  <w:r w:rsidRPr="00462D03">
              <w:rPr>
                <w:rFonts w:ascii="Angsana New" w:hAnsi="Angsana New" w:cs="Angsana New"/>
                <w:szCs w:val="22"/>
              </w:rPr>
              <w:t>1,208,406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8346BE9" w14:textId="77777777" w:rsidR="00462D03" w:rsidRPr="00462D03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06" w:type="dxa"/>
            <w:shd w:val="clear" w:color="auto" w:fill="auto"/>
            <w:vAlign w:val="center"/>
          </w:tcPr>
          <w:p w14:paraId="1E1CA630" w14:textId="77777777" w:rsidR="00462D03" w:rsidRPr="00462D03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  <w:r w:rsidRPr="00462D03">
              <w:rPr>
                <w:rFonts w:ascii="Angsana New" w:hAnsi="Angsana New" w:cs="Angsana New"/>
                <w:szCs w:val="22"/>
              </w:rPr>
              <w:t>498,044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4C203011" w14:textId="77777777" w:rsidR="00462D03" w:rsidRPr="00462D03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14:paraId="09E0D199" w14:textId="77777777" w:rsidR="00462D03" w:rsidRPr="00462D03" w:rsidRDefault="00462D03" w:rsidP="00462D03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  <w:r w:rsidRPr="00462D03">
              <w:rPr>
                <w:rFonts w:ascii="Angsana New" w:hAnsi="Angsana New" w:cs="Angsana New"/>
                <w:szCs w:val="22"/>
              </w:rPr>
              <w:t>135,687</w:t>
            </w:r>
          </w:p>
        </w:tc>
        <w:tc>
          <w:tcPr>
            <w:tcW w:w="236" w:type="dxa"/>
            <w:vAlign w:val="center"/>
          </w:tcPr>
          <w:p w14:paraId="10D590C2" w14:textId="77777777" w:rsidR="00462D03" w:rsidRPr="00462D03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79" w:type="dxa"/>
            <w:vAlign w:val="center"/>
          </w:tcPr>
          <w:p w14:paraId="6C1F2277" w14:textId="77777777" w:rsidR="00462D03" w:rsidRPr="00462D03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  <w:r w:rsidRPr="00462D03">
              <w:rPr>
                <w:rFonts w:ascii="Angsana New" w:hAnsi="Angsana New" w:cs="Angsana New"/>
                <w:szCs w:val="22"/>
              </w:rPr>
              <w:t>126,158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17A0DB8" w14:textId="77777777" w:rsidR="00462D03" w:rsidRPr="00462D03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426D0145" w14:textId="77777777" w:rsidR="00462D03" w:rsidRPr="00462D03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462D03">
              <w:rPr>
                <w:rFonts w:ascii="Angsana New" w:hAnsi="Angsana New" w:cs="Angsana New"/>
                <w:szCs w:val="22"/>
                <w:lang w:val="en-US" w:bidi="th-TH"/>
              </w:rPr>
              <w:t>192,338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AD67B19" w14:textId="77777777" w:rsidR="00462D03" w:rsidRPr="00462D03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9" w:type="dxa"/>
            <w:vAlign w:val="center"/>
          </w:tcPr>
          <w:p w14:paraId="413D5AE1" w14:textId="77777777" w:rsidR="00462D03" w:rsidRPr="00462D03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  <w:r w:rsidRPr="00462D03">
              <w:rPr>
                <w:rFonts w:ascii="Angsana New" w:hAnsi="Angsana New" w:cs="Angsana New"/>
                <w:szCs w:val="22"/>
              </w:rPr>
              <w:t>4,256,601</w:t>
            </w:r>
          </w:p>
        </w:tc>
      </w:tr>
      <w:tr w:rsidR="00462D03" w:rsidRPr="00F626F6" w14:paraId="7EF8DFFD" w14:textId="77777777" w:rsidTr="001818E5">
        <w:tc>
          <w:tcPr>
            <w:tcW w:w="3780" w:type="dxa"/>
            <w:shd w:val="clear" w:color="auto" w:fill="auto"/>
          </w:tcPr>
          <w:p w14:paraId="0DB5E783" w14:textId="77777777" w:rsidR="00462D03" w:rsidRPr="00F626F6" w:rsidRDefault="00462D03" w:rsidP="00462D03">
            <w:pPr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 w:rsidRPr="00F626F6">
              <w:rPr>
                <w:rFonts w:ascii="Angsana New" w:hAnsi="Angsana New"/>
                <w:sz w:val="22"/>
                <w:szCs w:val="22"/>
                <w:cs/>
              </w:rPr>
              <w:t>เพิ่มขึ้น</w:t>
            </w:r>
          </w:p>
          <w:p w14:paraId="167F4683" w14:textId="77777777" w:rsidR="00462D03" w:rsidRPr="00F626F6" w:rsidRDefault="00462D03" w:rsidP="00462D03">
            <w:pPr>
              <w:spacing w:line="280" w:lineRule="exact"/>
              <w:rPr>
                <w:rFonts w:ascii="Angsana New" w:hAnsi="Angsana New"/>
                <w:szCs w:val="22"/>
                <w:cs/>
              </w:rPr>
            </w:pPr>
            <w:r w:rsidRPr="00F626F6">
              <w:rPr>
                <w:rFonts w:ascii="Angsana New" w:hAnsi="Angsana New" w:hint="cs"/>
                <w:sz w:val="22"/>
                <w:szCs w:val="22"/>
                <w:cs/>
              </w:rPr>
              <w:t>ส่วนเกินทุนจากการตีราคา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ที่ดิน อาคารและเครื่องจักร</w:t>
            </w:r>
          </w:p>
        </w:tc>
        <w:tc>
          <w:tcPr>
            <w:tcW w:w="873" w:type="dxa"/>
          </w:tcPr>
          <w:p w14:paraId="2BC0D2BA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432"/>
              </w:tabs>
              <w:spacing w:line="280" w:lineRule="exact"/>
              <w:ind w:right="14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1F60F9D2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81" w:type="dxa"/>
            <w:shd w:val="clear" w:color="auto" w:fill="auto"/>
          </w:tcPr>
          <w:p w14:paraId="665CB55E" w14:textId="77777777" w:rsidR="00462D03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697</w:t>
            </w:r>
          </w:p>
          <w:p w14:paraId="0DA6CD50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692,202</w:t>
            </w:r>
          </w:p>
        </w:tc>
        <w:tc>
          <w:tcPr>
            <w:tcW w:w="236" w:type="dxa"/>
            <w:shd w:val="clear" w:color="auto" w:fill="auto"/>
          </w:tcPr>
          <w:p w14:paraId="531F3AB2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701BA730" w14:textId="77777777" w:rsidR="00462D03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2,311</w:t>
            </w:r>
          </w:p>
          <w:p w14:paraId="6FE9C52F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136,639</w:t>
            </w:r>
          </w:p>
        </w:tc>
        <w:tc>
          <w:tcPr>
            <w:tcW w:w="236" w:type="dxa"/>
          </w:tcPr>
          <w:p w14:paraId="763E99E0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5" w:type="dxa"/>
          </w:tcPr>
          <w:p w14:paraId="5AA225AD" w14:textId="77777777" w:rsidR="00462D03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7,885</w:t>
            </w:r>
          </w:p>
          <w:p w14:paraId="198C4F11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53,637</w:t>
            </w:r>
          </w:p>
        </w:tc>
        <w:tc>
          <w:tcPr>
            <w:tcW w:w="236" w:type="dxa"/>
            <w:shd w:val="clear" w:color="auto" w:fill="auto"/>
          </w:tcPr>
          <w:p w14:paraId="36C20443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006" w:type="dxa"/>
            <w:shd w:val="clear" w:color="auto" w:fill="auto"/>
          </w:tcPr>
          <w:p w14:paraId="4C2A43F3" w14:textId="77777777" w:rsidR="00462D03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10,795</w:t>
            </w:r>
          </w:p>
          <w:p w14:paraId="0C7D914E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483C1083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029" w:type="dxa"/>
            <w:shd w:val="clear" w:color="auto" w:fill="auto"/>
          </w:tcPr>
          <w:p w14:paraId="43524DC0" w14:textId="77777777" w:rsidR="00462D03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3,287</w:t>
            </w:r>
          </w:p>
          <w:p w14:paraId="477DA8A0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3ABACEDA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79" w:type="dxa"/>
          </w:tcPr>
          <w:p w14:paraId="2B9E5B09" w14:textId="77777777" w:rsidR="00462D03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6</w:t>
            </w:r>
          </w:p>
          <w:p w14:paraId="751739F0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716ABF1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61" w:type="dxa"/>
            <w:shd w:val="clear" w:color="auto" w:fill="auto"/>
          </w:tcPr>
          <w:p w14:paraId="5BCF0AD9" w14:textId="77777777" w:rsidR="00462D03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416,412</w:t>
            </w:r>
          </w:p>
          <w:p w14:paraId="30E01FEB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135423B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9" w:type="dxa"/>
          </w:tcPr>
          <w:p w14:paraId="133A8C55" w14:textId="77777777" w:rsidR="00462D03" w:rsidRDefault="00462D03" w:rsidP="00462D03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441,393</w:t>
            </w:r>
          </w:p>
          <w:p w14:paraId="48264383" w14:textId="77777777" w:rsidR="00462D03" w:rsidRPr="00F626F6" w:rsidRDefault="00462D03" w:rsidP="00462D03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882,478</w:t>
            </w:r>
          </w:p>
        </w:tc>
      </w:tr>
      <w:tr w:rsidR="00462D03" w:rsidRPr="00F626F6" w14:paraId="65E7117A" w14:textId="77777777" w:rsidTr="001818E5">
        <w:tc>
          <w:tcPr>
            <w:tcW w:w="3780" w:type="dxa"/>
          </w:tcPr>
          <w:p w14:paraId="2CB5E03A" w14:textId="77777777" w:rsidR="00462D03" w:rsidRPr="00F626F6" w:rsidRDefault="00462D03" w:rsidP="00462D03">
            <w:pPr>
              <w:spacing w:line="280" w:lineRule="exact"/>
              <w:rPr>
                <w:rFonts w:ascii="Angsana New" w:hAnsi="Angsana New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โอนมาจากต้นทุนการพัฒนาสวนยาง</w:t>
            </w:r>
          </w:p>
        </w:tc>
        <w:tc>
          <w:tcPr>
            <w:tcW w:w="873" w:type="dxa"/>
          </w:tcPr>
          <w:p w14:paraId="5867D986" w14:textId="77777777" w:rsidR="00462D03" w:rsidRPr="00F626F6" w:rsidRDefault="00B85C82" w:rsidP="00462D03">
            <w:pPr>
              <w:pStyle w:val="acctfourfigures"/>
              <w:tabs>
                <w:tab w:val="clear" w:pos="765"/>
              </w:tabs>
              <w:spacing w:line="280" w:lineRule="exact"/>
              <w:ind w:right="14"/>
              <w:jc w:val="center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  <w:t>20</w:t>
            </w:r>
          </w:p>
        </w:tc>
        <w:tc>
          <w:tcPr>
            <w:tcW w:w="236" w:type="dxa"/>
          </w:tcPr>
          <w:p w14:paraId="2310DC52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58E10C2E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2,584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C9D2B1C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448BA850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3CC4E86B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5" w:type="dxa"/>
          </w:tcPr>
          <w:p w14:paraId="6915252A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B3FA35B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006" w:type="dxa"/>
            <w:shd w:val="clear" w:color="auto" w:fill="auto"/>
          </w:tcPr>
          <w:p w14:paraId="036AD7DE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34E8123A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029" w:type="dxa"/>
            <w:shd w:val="clear" w:color="auto" w:fill="auto"/>
          </w:tcPr>
          <w:p w14:paraId="461005D9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6FBD3A4F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79" w:type="dxa"/>
          </w:tcPr>
          <w:p w14:paraId="4972D8CB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5F3B365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61" w:type="dxa"/>
            <w:shd w:val="clear" w:color="auto" w:fill="auto"/>
          </w:tcPr>
          <w:p w14:paraId="013606C2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0ADE485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9" w:type="dxa"/>
          </w:tcPr>
          <w:p w14:paraId="7A2483F4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2,584</w:t>
            </w:r>
          </w:p>
        </w:tc>
      </w:tr>
      <w:tr w:rsidR="00462D03" w:rsidRPr="00F626F6" w14:paraId="0CB66191" w14:textId="77777777" w:rsidTr="001818E5">
        <w:tc>
          <w:tcPr>
            <w:tcW w:w="3780" w:type="dxa"/>
          </w:tcPr>
          <w:p w14:paraId="6C9651DB" w14:textId="77777777" w:rsidR="00462D03" w:rsidRPr="00F626F6" w:rsidRDefault="00462D03" w:rsidP="00462D03">
            <w:pPr>
              <w:spacing w:line="28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F626F6">
              <w:rPr>
                <w:rFonts w:ascii="Angsana New" w:hAnsi="Angsana New" w:hint="cs"/>
                <w:sz w:val="22"/>
                <w:szCs w:val="22"/>
                <w:cs/>
              </w:rPr>
              <w:t>โอนไปสินทรัพย์ที่ถือไว้เพื่อขาย</w:t>
            </w:r>
          </w:p>
        </w:tc>
        <w:tc>
          <w:tcPr>
            <w:tcW w:w="873" w:type="dxa"/>
          </w:tcPr>
          <w:p w14:paraId="5DCF24E9" w14:textId="77777777" w:rsidR="00462D03" w:rsidRPr="00F626F6" w:rsidRDefault="003B7F14" w:rsidP="003B7F14">
            <w:pPr>
              <w:pStyle w:val="acctfourfigures"/>
              <w:tabs>
                <w:tab w:val="clear" w:pos="765"/>
              </w:tabs>
              <w:spacing w:line="280" w:lineRule="exact"/>
              <w:ind w:right="14"/>
              <w:jc w:val="center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3B7F14"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  <w:t>16</w:t>
            </w:r>
          </w:p>
        </w:tc>
        <w:tc>
          <w:tcPr>
            <w:tcW w:w="236" w:type="dxa"/>
          </w:tcPr>
          <w:p w14:paraId="6EC7DD47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0480D672" w14:textId="77777777" w:rsidR="00462D03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(10,300)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DAF8B62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328322BE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(21,294)</w:t>
            </w:r>
          </w:p>
        </w:tc>
        <w:tc>
          <w:tcPr>
            <w:tcW w:w="236" w:type="dxa"/>
          </w:tcPr>
          <w:p w14:paraId="6BD89B54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5" w:type="dxa"/>
          </w:tcPr>
          <w:p w14:paraId="6FCBCA37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819A4FA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006" w:type="dxa"/>
            <w:shd w:val="clear" w:color="auto" w:fill="auto"/>
          </w:tcPr>
          <w:p w14:paraId="0ADAF48C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(17,925)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0CE45DBA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029" w:type="dxa"/>
            <w:shd w:val="clear" w:color="auto" w:fill="auto"/>
          </w:tcPr>
          <w:p w14:paraId="2FEC6B42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1BDB8FC8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79" w:type="dxa"/>
          </w:tcPr>
          <w:p w14:paraId="5127A619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91C00FE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61" w:type="dxa"/>
            <w:shd w:val="clear" w:color="auto" w:fill="auto"/>
          </w:tcPr>
          <w:p w14:paraId="425F1067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4050A45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9" w:type="dxa"/>
          </w:tcPr>
          <w:p w14:paraId="6067E483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(49,519)</w:t>
            </w:r>
          </w:p>
        </w:tc>
      </w:tr>
      <w:tr w:rsidR="00462D03" w:rsidRPr="00F626F6" w14:paraId="4141DF9E" w14:textId="77777777" w:rsidTr="001818E5">
        <w:tc>
          <w:tcPr>
            <w:tcW w:w="3780" w:type="dxa"/>
          </w:tcPr>
          <w:p w14:paraId="4BC9A156" w14:textId="77777777" w:rsidR="00462D03" w:rsidRPr="00F626F6" w:rsidRDefault="00462D03" w:rsidP="00462D03">
            <w:pPr>
              <w:spacing w:line="280" w:lineRule="exact"/>
              <w:rPr>
                <w:rFonts w:ascii="Angsana New" w:hAnsi="Angsana New"/>
                <w:szCs w:val="22"/>
                <w:cs/>
              </w:rPr>
            </w:pPr>
            <w:r w:rsidRPr="00F626F6">
              <w:rPr>
                <w:rFonts w:ascii="Angsana New" w:hAnsi="Angsana New"/>
                <w:sz w:val="22"/>
                <w:szCs w:val="22"/>
                <w:cs/>
              </w:rPr>
              <w:t>โอนเข้า (ออก)</w:t>
            </w:r>
          </w:p>
        </w:tc>
        <w:tc>
          <w:tcPr>
            <w:tcW w:w="873" w:type="dxa"/>
          </w:tcPr>
          <w:p w14:paraId="113F39C9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419889D1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13EC00CD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84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FE78533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4FEDCF5E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41,124</w:t>
            </w:r>
          </w:p>
        </w:tc>
        <w:tc>
          <w:tcPr>
            <w:tcW w:w="236" w:type="dxa"/>
          </w:tcPr>
          <w:p w14:paraId="71391AD1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5" w:type="dxa"/>
          </w:tcPr>
          <w:p w14:paraId="36C6C3AE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31,246</w:t>
            </w:r>
          </w:p>
        </w:tc>
        <w:tc>
          <w:tcPr>
            <w:tcW w:w="236" w:type="dxa"/>
            <w:shd w:val="clear" w:color="auto" w:fill="auto"/>
          </w:tcPr>
          <w:p w14:paraId="024DB884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006" w:type="dxa"/>
            <w:shd w:val="clear" w:color="auto" w:fill="auto"/>
          </w:tcPr>
          <w:p w14:paraId="7AAC4C4F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11,545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3EF860EC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029" w:type="dxa"/>
            <w:shd w:val="clear" w:color="auto" w:fill="auto"/>
          </w:tcPr>
          <w:p w14:paraId="59AB0FA1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(301)</w:t>
            </w:r>
          </w:p>
        </w:tc>
        <w:tc>
          <w:tcPr>
            <w:tcW w:w="236" w:type="dxa"/>
          </w:tcPr>
          <w:p w14:paraId="128381C9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79" w:type="dxa"/>
          </w:tcPr>
          <w:p w14:paraId="5A16BDE1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2,448</w:t>
            </w:r>
          </w:p>
        </w:tc>
        <w:tc>
          <w:tcPr>
            <w:tcW w:w="236" w:type="dxa"/>
            <w:shd w:val="clear" w:color="auto" w:fill="auto"/>
          </w:tcPr>
          <w:p w14:paraId="357F53FB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61" w:type="dxa"/>
            <w:shd w:val="clear" w:color="auto" w:fill="auto"/>
          </w:tcPr>
          <w:p w14:paraId="70C58598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(86,146)</w:t>
            </w:r>
          </w:p>
        </w:tc>
        <w:tc>
          <w:tcPr>
            <w:tcW w:w="236" w:type="dxa"/>
            <w:shd w:val="clear" w:color="auto" w:fill="auto"/>
          </w:tcPr>
          <w:p w14:paraId="64A30803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9" w:type="dxa"/>
          </w:tcPr>
          <w:p w14:paraId="5D77353A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</w:tr>
      <w:tr w:rsidR="00462D03" w:rsidRPr="00F626F6" w14:paraId="57A59831" w14:textId="77777777" w:rsidTr="001818E5">
        <w:tc>
          <w:tcPr>
            <w:tcW w:w="3780" w:type="dxa"/>
          </w:tcPr>
          <w:p w14:paraId="172C794E" w14:textId="77777777" w:rsidR="00462D03" w:rsidRPr="00F626F6" w:rsidRDefault="00462D03" w:rsidP="00462D03">
            <w:pPr>
              <w:spacing w:line="280" w:lineRule="exact"/>
              <w:rPr>
                <w:rFonts w:ascii="Angsana New" w:hAnsi="Angsana New"/>
                <w:szCs w:val="22"/>
                <w:cs/>
              </w:rPr>
            </w:pPr>
            <w:r w:rsidRPr="00F626F6">
              <w:rPr>
                <w:rFonts w:ascii="Angsana New" w:hAnsi="Angsana New"/>
                <w:sz w:val="22"/>
                <w:szCs w:val="22"/>
                <w:cs/>
              </w:rPr>
              <w:t>ตัดจำหน่าย</w:t>
            </w:r>
          </w:p>
        </w:tc>
        <w:tc>
          <w:tcPr>
            <w:tcW w:w="873" w:type="dxa"/>
          </w:tcPr>
          <w:p w14:paraId="20367510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6435A47A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81" w:type="dxa"/>
            <w:shd w:val="clear" w:color="auto" w:fill="auto"/>
          </w:tcPr>
          <w:p w14:paraId="78F3C8F7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B71941B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0F4BAAB3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(475)</w:t>
            </w:r>
          </w:p>
        </w:tc>
        <w:tc>
          <w:tcPr>
            <w:tcW w:w="236" w:type="dxa"/>
          </w:tcPr>
          <w:p w14:paraId="64E0552A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5" w:type="dxa"/>
          </w:tcPr>
          <w:p w14:paraId="0D3018AF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(921)</w:t>
            </w:r>
          </w:p>
        </w:tc>
        <w:tc>
          <w:tcPr>
            <w:tcW w:w="236" w:type="dxa"/>
            <w:shd w:val="clear" w:color="auto" w:fill="auto"/>
          </w:tcPr>
          <w:p w14:paraId="092F9EAF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006" w:type="dxa"/>
            <w:shd w:val="clear" w:color="auto" w:fill="auto"/>
          </w:tcPr>
          <w:p w14:paraId="02E76064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(3,209)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01699461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029" w:type="dxa"/>
            <w:shd w:val="clear" w:color="auto" w:fill="auto"/>
          </w:tcPr>
          <w:p w14:paraId="4A6DFB9F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785ADDF1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79" w:type="dxa"/>
          </w:tcPr>
          <w:p w14:paraId="510155D2" w14:textId="77777777" w:rsidR="00462D03" w:rsidRPr="00F626F6" w:rsidRDefault="00462D03" w:rsidP="00462D03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B462917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61" w:type="dxa"/>
            <w:shd w:val="clear" w:color="auto" w:fill="auto"/>
          </w:tcPr>
          <w:p w14:paraId="0DA31BFE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(3,362)</w:t>
            </w:r>
          </w:p>
        </w:tc>
        <w:tc>
          <w:tcPr>
            <w:tcW w:w="236" w:type="dxa"/>
            <w:shd w:val="clear" w:color="auto" w:fill="auto"/>
          </w:tcPr>
          <w:p w14:paraId="4575A16F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9" w:type="dxa"/>
          </w:tcPr>
          <w:p w14:paraId="4CBF0813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(7,967)</w:t>
            </w:r>
          </w:p>
        </w:tc>
      </w:tr>
      <w:tr w:rsidR="00462D03" w:rsidRPr="00F626F6" w14:paraId="040A3150" w14:textId="77777777" w:rsidTr="001818E5">
        <w:tc>
          <w:tcPr>
            <w:tcW w:w="3780" w:type="dxa"/>
          </w:tcPr>
          <w:p w14:paraId="06CC8119" w14:textId="77777777" w:rsidR="00462D03" w:rsidRPr="00F626F6" w:rsidRDefault="00462D03" w:rsidP="00462D03">
            <w:pPr>
              <w:spacing w:line="280" w:lineRule="exact"/>
              <w:rPr>
                <w:rFonts w:ascii="Angsana New" w:hAnsi="Angsana New"/>
                <w:szCs w:val="22"/>
                <w:cs/>
              </w:rPr>
            </w:pPr>
            <w:r w:rsidRPr="00F626F6">
              <w:rPr>
                <w:rFonts w:ascii="Angsana New" w:hAnsi="Angsana New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873" w:type="dxa"/>
          </w:tcPr>
          <w:p w14:paraId="6E8141C5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6FC50A6A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81" w:type="dxa"/>
            <w:shd w:val="clear" w:color="auto" w:fill="auto"/>
          </w:tcPr>
          <w:p w14:paraId="752D7B6B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(135,250)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CE49BE6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193DB347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60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(176,658)</w:t>
            </w:r>
          </w:p>
        </w:tc>
        <w:tc>
          <w:tcPr>
            <w:tcW w:w="236" w:type="dxa"/>
            <w:vAlign w:val="center"/>
          </w:tcPr>
          <w:p w14:paraId="6F1373D8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5" w:type="dxa"/>
          </w:tcPr>
          <w:p w14:paraId="5850297E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(123,966)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654A2B7" w14:textId="77777777" w:rsidR="00462D03" w:rsidRPr="0004672E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006" w:type="dxa"/>
            <w:shd w:val="clear" w:color="auto" w:fill="auto"/>
          </w:tcPr>
          <w:p w14:paraId="47F2F516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(61,032)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4EB12615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14:paraId="7D0ECC57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(10,092)</w:t>
            </w:r>
          </w:p>
        </w:tc>
        <w:tc>
          <w:tcPr>
            <w:tcW w:w="236" w:type="dxa"/>
            <w:vAlign w:val="center"/>
          </w:tcPr>
          <w:p w14:paraId="3BC22835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79" w:type="dxa"/>
            <w:vAlign w:val="center"/>
          </w:tcPr>
          <w:p w14:paraId="228D43CF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06F2BC6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61" w:type="dxa"/>
            <w:shd w:val="clear" w:color="auto" w:fill="auto"/>
          </w:tcPr>
          <w:p w14:paraId="63EF2105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(15,963)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7D2B1B4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9" w:type="dxa"/>
          </w:tcPr>
          <w:p w14:paraId="18F82E05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69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 xml:space="preserve">   (522,961)</w:t>
            </w:r>
          </w:p>
        </w:tc>
      </w:tr>
      <w:tr w:rsidR="00462D03" w:rsidRPr="00F626F6" w14:paraId="771CC8CF" w14:textId="77777777" w:rsidTr="001818E5">
        <w:tc>
          <w:tcPr>
            <w:tcW w:w="3780" w:type="dxa"/>
          </w:tcPr>
          <w:p w14:paraId="16128615" w14:textId="77777777" w:rsidR="00462D03" w:rsidRPr="00F626F6" w:rsidRDefault="00462D03" w:rsidP="00462D03">
            <w:pPr>
              <w:spacing w:line="280" w:lineRule="exact"/>
              <w:rPr>
                <w:rFonts w:ascii="Angsana New" w:hAnsi="Angsana New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กลับรายการตีราคาสินทรัพย์</w:t>
            </w:r>
          </w:p>
        </w:tc>
        <w:tc>
          <w:tcPr>
            <w:tcW w:w="873" w:type="dxa"/>
          </w:tcPr>
          <w:p w14:paraId="5FAE9A0F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485927C3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81" w:type="dxa"/>
            <w:shd w:val="clear" w:color="auto" w:fill="auto"/>
          </w:tcPr>
          <w:p w14:paraId="1F57366A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(2,457)</w:t>
            </w:r>
          </w:p>
        </w:tc>
        <w:tc>
          <w:tcPr>
            <w:tcW w:w="236" w:type="dxa"/>
            <w:shd w:val="clear" w:color="auto" w:fill="auto"/>
          </w:tcPr>
          <w:p w14:paraId="6FCF3A6D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7C015118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60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(472,389)</w:t>
            </w:r>
          </w:p>
        </w:tc>
        <w:tc>
          <w:tcPr>
            <w:tcW w:w="236" w:type="dxa"/>
          </w:tcPr>
          <w:p w14:paraId="5990FC54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16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5" w:type="dxa"/>
          </w:tcPr>
          <w:p w14:paraId="2A2D1109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(458,570)</w:t>
            </w:r>
          </w:p>
        </w:tc>
        <w:tc>
          <w:tcPr>
            <w:tcW w:w="236" w:type="dxa"/>
            <w:shd w:val="clear" w:color="auto" w:fill="auto"/>
          </w:tcPr>
          <w:p w14:paraId="1DF35D0A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006" w:type="dxa"/>
            <w:shd w:val="clear" w:color="auto" w:fill="auto"/>
          </w:tcPr>
          <w:p w14:paraId="1C450926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1F7CB958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029" w:type="dxa"/>
            <w:shd w:val="clear" w:color="auto" w:fill="auto"/>
          </w:tcPr>
          <w:p w14:paraId="0EDF23D6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216E8B6E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79" w:type="dxa"/>
          </w:tcPr>
          <w:p w14:paraId="28E7C7C4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EE764A5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61" w:type="dxa"/>
            <w:shd w:val="clear" w:color="auto" w:fill="auto"/>
          </w:tcPr>
          <w:p w14:paraId="6E0D01DA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40D0854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9" w:type="dxa"/>
          </w:tcPr>
          <w:p w14:paraId="03052302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69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(933,416)</w:t>
            </w:r>
          </w:p>
        </w:tc>
      </w:tr>
      <w:tr w:rsidR="00462D03" w:rsidRPr="00F626F6" w14:paraId="31680B3F" w14:textId="77777777" w:rsidTr="001818E5">
        <w:tc>
          <w:tcPr>
            <w:tcW w:w="3780" w:type="dxa"/>
            <w:shd w:val="clear" w:color="auto" w:fill="auto"/>
          </w:tcPr>
          <w:p w14:paraId="2650992D" w14:textId="7E3266FC" w:rsidR="00462D03" w:rsidRPr="00F626F6" w:rsidRDefault="00462D03" w:rsidP="00462D03">
            <w:pPr>
              <w:spacing w:line="280" w:lineRule="exact"/>
              <w:ind w:left="158" w:hanging="158"/>
              <w:jc w:val="left"/>
              <w:rPr>
                <w:rFonts w:ascii="Angsana New" w:hAnsi="Angsana New"/>
                <w:b/>
                <w:bCs/>
                <w:szCs w:val="22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="001818E5">
              <w:rPr>
                <w:rFonts w:ascii="Angsana New" w:hAnsi="Angsana New"/>
                <w:b/>
                <w:bCs/>
                <w:sz w:val="22"/>
                <w:szCs w:val="22"/>
              </w:rPr>
              <w:t>2559</w:t>
            </w:r>
            <w:r w:rsidRPr="00F626F6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และ</w:t>
            </w:r>
            <w:r w:rsidRPr="00F626F6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1 </w:t>
            </w:r>
            <w:r w:rsidR="00862E7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มกราคม</w:t>
            </w:r>
            <w:r w:rsidR="00862E74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2560</w:t>
            </w:r>
          </w:p>
        </w:tc>
        <w:tc>
          <w:tcPr>
            <w:tcW w:w="873" w:type="dxa"/>
          </w:tcPr>
          <w:p w14:paraId="7D111402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13398791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127C73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  <w:t>1,480,109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D3D1926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FAAAB0" w14:textId="77777777" w:rsidR="00462D03" w:rsidRPr="00F626F6" w:rsidRDefault="00462D03" w:rsidP="00462D03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  <w:t>672,677</w:t>
            </w:r>
          </w:p>
        </w:tc>
        <w:tc>
          <w:tcPr>
            <w:tcW w:w="236" w:type="dxa"/>
            <w:vAlign w:val="center"/>
          </w:tcPr>
          <w:p w14:paraId="2A72DA49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14:paraId="132CECC7" w14:textId="77777777" w:rsidR="00462D03" w:rsidRPr="00F626F6" w:rsidRDefault="00462D03" w:rsidP="00462D03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</w:rPr>
            </w:pPr>
            <w:r>
              <w:rPr>
                <w:rFonts w:ascii="Angsana New" w:hAnsi="Angsana New" w:cs="Angsana New"/>
                <w:b/>
                <w:bCs/>
                <w:szCs w:val="22"/>
              </w:rPr>
              <w:t>717,717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D8441FE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493DA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</w:rPr>
            </w:pPr>
            <w:r>
              <w:rPr>
                <w:rFonts w:ascii="Angsana New" w:hAnsi="Angsana New" w:cs="Angsana New"/>
                <w:b/>
                <w:bCs/>
                <w:szCs w:val="22"/>
              </w:rPr>
              <w:t>438,218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7D08DF38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685D0E" w14:textId="77777777" w:rsidR="00462D03" w:rsidRPr="00F626F6" w:rsidRDefault="00462D03" w:rsidP="00462D03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</w:rPr>
            </w:pPr>
            <w:r>
              <w:rPr>
                <w:rFonts w:ascii="Angsana New" w:hAnsi="Angsana New" w:cs="Angsana New"/>
                <w:b/>
                <w:bCs/>
                <w:szCs w:val="22"/>
              </w:rPr>
              <w:t>128,581</w:t>
            </w:r>
          </w:p>
        </w:tc>
        <w:tc>
          <w:tcPr>
            <w:tcW w:w="236" w:type="dxa"/>
            <w:vAlign w:val="center"/>
          </w:tcPr>
          <w:p w14:paraId="36C6C9B6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</w:tcBorders>
            <w:vAlign w:val="center"/>
          </w:tcPr>
          <w:p w14:paraId="03352CFA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</w:rPr>
            </w:pPr>
            <w:r>
              <w:rPr>
                <w:rFonts w:ascii="Angsana New" w:hAnsi="Angsana New" w:cs="Angsana New"/>
                <w:b/>
                <w:bCs/>
                <w:szCs w:val="22"/>
              </w:rPr>
              <w:t>128,612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A0B2ED7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10B48B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  <w:t>503,279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DEAF916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  <w:vAlign w:val="center"/>
          </w:tcPr>
          <w:p w14:paraId="7A628A7E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</w:rPr>
            </w:pPr>
            <w:r>
              <w:rPr>
                <w:rFonts w:ascii="Angsana New" w:hAnsi="Angsana New" w:cs="Angsana New"/>
                <w:b/>
                <w:bCs/>
                <w:szCs w:val="22"/>
              </w:rPr>
              <w:t>4,069,193</w:t>
            </w:r>
          </w:p>
        </w:tc>
      </w:tr>
      <w:tr w:rsidR="00462D03" w:rsidRPr="00F626F6" w14:paraId="7B113FF5" w14:textId="77777777" w:rsidTr="001818E5">
        <w:tc>
          <w:tcPr>
            <w:tcW w:w="3780" w:type="dxa"/>
          </w:tcPr>
          <w:p w14:paraId="7F8432F2" w14:textId="77777777" w:rsidR="00462D03" w:rsidRPr="00F626F6" w:rsidRDefault="00462D03" w:rsidP="00462D03">
            <w:pPr>
              <w:spacing w:line="280" w:lineRule="exact"/>
              <w:rPr>
                <w:rFonts w:ascii="Angsana New" w:hAnsi="Angsana New"/>
                <w:sz w:val="22"/>
                <w:szCs w:val="22"/>
              </w:rPr>
            </w:pPr>
            <w:r w:rsidRPr="00F626F6">
              <w:rPr>
                <w:rFonts w:ascii="Angsana New" w:hAnsi="Angsana New"/>
                <w:sz w:val="22"/>
                <w:szCs w:val="22"/>
                <w:cs/>
              </w:rPr>
              <w:t>เพิ่มขึ้น</w:t>
            </w:r>
          </w:p>
          <w:p w14:paraId="0DA35D90" w14:textId="057F429F" w:rsidR="00462D03" w:rsidRPr="00F626F6" w:rsidRDefault="00462D03" w:rsidP="001818E5">
            <w:pPr>
              <w:spacing w:line="280" w:lineRule="exact"/>
              <w:rPr>
                <w:rFonts w:ascii="Angsana New" w:hAnsi="Angsana New"/>
                <w:szCs w:val="22"/>
                <w:cs/>
              </w:rPr>
            </w:pPr>
            <w:r w:rsidRPr="00F626F6">
              <w:rPr>
                <w:rFonts w:ascii="Angsana New" w:hAnsi="Angsana New" w:hint="cs"/>
                <w:sz w:val="22"/>
                <w:szCs w:val="22"/>
                <w:cs/>
              </w:rPr>
              <w:t>ส่วนเกินทุนจากการตีราคา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ที่ดิน </w:t>
            </w:r>
          </w:p>
        </w:tc>
        <w:tc>
          <w:tcPr>
            <w:tcW w:w="873" w:type="dxa"/>
          </w:tcPr>
          <w:p w14:paraId="4F49034D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3F107E55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81" w:type="dxa"/>
            <w:shd w:val="clear" w:color="auto" w:fill="auto"/>
          </w:tcPr>
          <w:p w14:paraId="76CB6927" w14:textId="77777777" w:rsidR="00462D03" w:rsidRDefault="003626AD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1,298</w:t>
            </w:r>
          </w:p>
          <w:p w14:paraId="748DFB0B" w14:textId="77777777" w:rsidR="003626AD" w:rsidRPr="00F626F6" w:rsidRDefault="003626AD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60,670</w:t>
            </w:r>
          </w:p>
        </w:tc>
        <w:tc>
          <w:tcPr>
            <w:tcW w:w="236" w:type="dxa"/>
            <w:shd w:val="clear" w:color="auto" w:fill="auto"/>
          </w:tcPr>
          <w:p w14:paraId="05E4DB32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37B9CCEE" w14:textId="77777777" w:rsidR="00462D03" w:rsidRDefault="00B05718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95,731</w:t>
            </w:r>
          </w:p>
          <w:p w14:paraId="6DF7900A" w14:textId="77777777" w:rsidR="00B05718" w:rsidRPr="00F626F6" w:rsidRDefault="00B05718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4D5DB7B5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5" w:type="dxa"/>
          </w:tcPr>
          <w:p w14:paraId="1F5D8022" w14:textId="77777777" w:rsidR="00462D03" w:rsidRDefault="00B05718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5,236</w:t>
            </w:r>
          </w:p>
          <w:p w14:paraId="610968F9" w14:textId="77777777" w:rsidR="00B05718" w:rsidRPr="00F626F6" w:rsidRDefault="00B05718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10D0361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006" w:type="dxa"/>
            <w:shd w:val="clear" w:color="auto" w:fill="auto"/>
          </w:tcPr>
          <w:p w14:paraId="2B4781CC" w14:textId="77777777" w:rsidR="00462D03" w:rsidRDefault="003626AD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19,329</w:t>
            </w:r>
          </w:p>
          <w:p w14:paraId="714B359D" w14:textId="77777777" w:rsidR="003626AD" w:rsidRPr="00F626F6" w:rsidRDefault="003626AD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6D54C550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029" w:type="dxa"/>
            <w:shd w:val="clear" w:color="auto" w:fill="auto"/>
          </w:tcPr>
          <w:p w14:paraId="682282E0" w14:textId="77777777" w:rsidR="00462D03" w:rsidRDefault="003626AD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8,460</w:t>
            </w:r>
          </w:p>
          <w:p w14:paraId="0F03AC1C" w14:textId="77777777" w:rsidR="003626AD" w:rsidRPr="00F626F6" w:rsidRDefault="003626AD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1AEE74C2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79" w:type="dxa"/>
          </w:tcPr>
          <w:p w14:paraId="4901EE00" w14:textId="77777777" w:rsidR="00462D03" w:rsidRDefault="003626AD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596</w:t>
            </w:r>
          </w:p>
          <w:p w14:paraId="6A144054" w14:textId="77777777" w:rsidR="003626AD" w:rsidRPr="00F626F6" w:rsidRDefault="003626AD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5F4B78D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61" w:type="dxa"/>
            <w:shd w:val="clear" w:color="auto" w:fill="auto"/>
          </w:tcPr>
          <w:p w14:paraId="38325851" w14:textId="77777777" w:rsidR="00462D03" w:rsidRDefault="006412A0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148,665</w:t>
            </w:r>
          </w:p>
          <w:p w14:paraId="7E72E8D3" w14:textId="77777777" w:rsidR="003626AD" w:rsidRPr="00F626F6" w:rsidRDefault="003626AD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95AD8D9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9" w:type="dxa"/>
          </w:tcPr>
          <w:p w14:paraId="4D3DA96A" w14:textId="77777777" w:rsidR="00462D03" w:rsidRDefault="006412A0" w:rsidP="00462D03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279,315</w:t>
            </w:r>
          </w:p>
          <w:p w14:paraId="51992445" w14:textId="77777777" w:rsidR="00B05718" w:rsidRPr="00F626F6" w:rsidRDefault="00B05718" w:rsidP="00462D03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60,670</w:t>
            </w:r>
          </w:p>
        </w:tc>
      </w:tr>
      <w:tr w:rsidR="00462D03" w:rsidRPr="00F626F6" w14:paraId="439937DD" w14:textId="77777777" w:rsidTr="001818E5">
        <w:tc>
          <w:tcPr>
            <w:tcW w:w="3780" w:type="dxa"/>
            <w:shd w:val="clear" w:color="auto" w:fill="auto"/>
          </w:tcPr>
          <w:p w14:paraId="5FCF927D" w14:textId="77777777" w:rsidR="00462D03" w:rsidRPr="00F626F6" w:rsidRDefault="003626AD" w:rsidP="00462D03">
            <w:pPr>
              <w:spacing w:line="280" w:lineRule="exac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โอนมาจาก</w:t>
            </w:r>
            <w:r w:rsidR="00462D03" w:rsidRPr="00F626F6">
              <w:rPr>
                <w:rFonts w:ascii="Angsana New" w:hAnsi="Angsana New" w:hint="cs"/>
                <w:sz w:val="22"/>
                <w:szCs w:val="22"/>
                <w:cs/>
              </w:rPr>
              <w:t>สินทรัพย์ที่ถือไว้เพื่อขาย</w:t>
            </w:r>
          </w:p>
        </w:tc>
        <w:tc>
          <w:tcPr>
            <w:tcW w:w="873" w:type="dxa"/>
          </w:tcPr>
          <w:p w14:paraId="3933A23F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80" w:lineRule="exact"/>
              <w:ind w:right="14"/>
              <w:jc w:val="center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  <w:r w:rsidRPr="00F626F6"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  <w:t>1</w:t>
            </w:r>
            <w:r w:rsidR="002E1449"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  <w:t>6</w:t>
            </w:r>
          </w:p>
        </w:tc>
        <w:tc>
          <w:tcPr>
            <w:tcW w:w="236" w:type="dxa"/>
          </w:tcPr>
          <w:p w14:paraId="0CE426C1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27AF61C1" w14:textId="77777777" w:rsidR="00462D03" w:rsidRDefault="003626AD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E45DFF7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29ADB8B6" w14:textId="77777777" w:rsidR="00462D03" w:rsidRPr="00F626F6" w:rsidRDefault="00B05718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0893D784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5" w:type="dxa"/>
          </w:tcPr>
          <w:p w14:paraId="2ABF9BAD" w14:textId="77777777" w:rsidR="00462D03" w:rsidRPr="00F626F6" w:rsidRDefault="00B05718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3C40295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006" w:type="dxa"/>
            <w:shd w:val="clear" w:color="auto" w:fill="auto"/>
          </w:tcPr>
          <w:p w14:paraId="61A3D396" w14:textId="77777777" w:rsidR="00462D03" w:rsidRPr="00F626F6" w:rsidRDefault="003626AD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458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64F909F1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029" w:type="dxa"/>
            <w:shd w:val="clear" w:color="auto" w:fill="auto"/>
          </w:tcPr>
          <w:p w14:paraId="40FF4455" w14:textId="77777777" w:rsidR="00462D03" w:rsidRPr="00F626F6" w:rsidRDefault="003626AD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1BED4C4B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79" w:type="dxa"/>
          </w:tcPr>
          <w:p w14:paraId="7994A3CC" w14:textId="77777777" w:rsidR="00462D03" w:rsidRPr="00F626F6" w:rsidRDefault="003626AD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65CBF0C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61" w:type="dxa"/>
            <w:shd w:val="clear" w:color="auto" w:fill="auto"/>
          </w:tcPr>
          <w:p w14:paraId="3F1A059A" w14:textId="77777777" w:rsidR="00462D03" w:rsidRPr="00F626F6" w:rsidRDefault="003626AD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455C168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9" w:type="dxa"/>
            <w:shd w:val="clear" w:color="auto" w:fill="auto"/>
          </w:tcPr>
          <w:p w14:paraId="48E9922A" w14:textId="77777777" w:rsidR="00462D03" w:rsidRPr="00F626F6" w:rsidRDefault="00B05718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458</w:t>
            </w:r>
          </w:p>
        </w:tc>
      </w:tr>
      <w:tr w:rsidR="00462D03" w:rsidRPr="00F626F6" w14:paraId="6E8CB264" w14:textId="77777777" w:rsidTr="001818E5">
        <w:tc>
          <w:tcPr>
            <w:tcW w:w="3780" w:type="dxa"/>
            <w:shd w:val="clear" w:color="auto" w:fill="auto"/>
          </w:tcPr>
          <w:p w14:paraId="6800F49F" w14:textId="77777777" w:rsidR="00462D03" w:rsidRPr="00F626F6" w:rsidRDefault="00462D03" w:rsidP="00462D03">
            <w:pPr>
              <w:spacing w:line="280" w:lineRule="exact"/>
              <w:rPr>
                <w:rFonts w:ascii="Angsana New" w:hAnsi="Angsana New"/>
                <w:szCs w:val="22"/>
                <w:cs/>
              </w:rPr>
            </w:pPr>
            <w:r w:rsidRPr="00F626F6">
              <w:rPr>
                <w:rFonts w:ascii="Angsana New" w:hAnsi="Angsana New"/>
                <w:sz w:val="22"/>
                <w:szCs w:val="22"/>
                <w:cs/>
              </w:rPr>
              <w:t>โอนเข้า (ออก)</w:t>
            </w:r>
          </w:p>
        </w:tc>
        <w:tc>
          <w:tcPr>
            <w:tcW w:w="873" w:type="dxa"/>
          </w:tcPr>
          <w:p w14:paraId="07B561B7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80" w:lineRule="exact"/>
              <w:ind w:right="14"/>
              <w:jc w:val="center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547256D0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41793F48" w14:textId="77777777" w:rsidR="00462D03" w:rsidRPr="00F626F6" w:rsidRDefault="003626AD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37D7F33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6085C3C2" w14:textId="77777777" w:rsidR="00462D03" w:rsidRPr="00F626F6" w:rsidRDefault="00B05718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199,765</w:t>
            </w:r>
          </w:p>
        </w:tc>
        <w:tc>
          <w:tcPr>
            <w:tcW w:w="236" w:type="dxa"/>
          </w:tcPr>
          <w:p w14:paraId="06B3C977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5" w:type="dxa"/>
          </w:tcPr>
          <w:p w14:paraId="3A44817E" w14:textId="77777777" w:rsidR="00462D03" w:rsidRPr="00F626F6" w:rsidRDefault="002E7B75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11</w:t>
            </w:r>
            <w:r w:rsidR="00B05718">
              <w:rPr>
                <w:rFonts w:ascii="Angsana New" w:hAnsi="Angsana New" w:cs="Angsana New"/>
                <w:szCs w:val="22"/>
                <w:lang w:val="en-US" w:bidi="th-TH"/>
              </w:rPr>
              <w:t>2,661</w:t>
            </w:r>
          </w:p>
        </w:tc>
        <w:tc>
          <w:tcPr>
            <w:tcW w:w="236" w:type="dxa"/>
            <w:shd w:val="clear" w:color="auto" w:fill="auto"/>
          </w:tcPr>
          <w:p w14:paraId="71289F81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006" w:type="dxa"/>
            <w:shd w:val="clear" w:color="auto" w:fill="auto"/>
          </w:tcPr>
          <w:p w14:paraId="3E7C04CF" w14:textId="77777777" w:rsidR="00462D03" w:rsidRPr="00F626F6" w:rsidRDefault="003626AD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7,463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36D1573C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029" w:type="dxa"/>
            <w:shd w:val="clear" w:color="auto" w:fill="auto"/>
          </w:tcPr>
          <w:p w14:paraId="180C7111" w14:textId="77777777" w:rsidR="00462D03" w:rsidRPr="00F626F6" w:rsidRDefault="003626AD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5,000</w:t>
            </w:r>
          </w:p>
        </w:tc>
        <w:tc>
          <w:tcPr>
            <w:tcW w:w="236" w:type="dxa"/>
          </w:tcPr>
          <w:p w14:paraId="305A4B9B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79" w:type="dxa"/>
          </w:tcPr>
          <w:p w14:paraId="13133627" w14:textId="77777777" w:rsidR="00462D03" w:rsidRPr="00F626F6" w:rsidRDefault="003626AD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9,613</w:t>
            </w:r>
          </w:p>
        </w:tc>
        <w:tc>
          <w:tcPr>
            <w:tcW w:w="236" w:type="dxa"/>
            <w:shd w:val="clear" w:color="auto" w:fill="auto"/>
          </w:tcPr>
          <w:p w14:paraId="63113C86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61" w:type="dxa"/>
            <w:shd w:val="clear" w:color="auto" w:fill="auto"/>
          </w:tcPr>
          <w:p w14:paraId="274BD006" w14:textId="77777777" w:rsidR="00462D03" w:rsidRPr="00F626F6" w:rsidRDefault="003626AD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(334,502)</w:t>
            </w:r>
          </w:p>
        </w:tc>
        <w:tc>
          <w:tcPr>
            <w:tcW w:w="236" w:type="dxa"/>
            <w:shd w:val="clear" w:color="auto" w:fill="auto"/>
          </w:tcPr>
          <w:p w14:paraId="22784CE0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9" w:type="dxa"/>
            <w:shd w:val="clear" w:color="auto" w:fill="auto"/>
          </w:tcPr>
          <w:p w14:paraId="7C29E6EB" w14:textId="77777777" w:rsidR="00462D03" w:rsidRPr="00F626F6" w:rsidRDefault="00B05718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</w:tr>
      <w:tr w:rsidR="00462D03" w:rsidRPr="00F626F6" w14:paraId="3589A13E" w14:textId="77777777" w:rsidTr="001818E5">
        <w:tc>
          <w:tcPr>
            <w:tcW w:w="3780" w:type="dxa"/>
            <w:shd w:val="clear" w:color="auto" w:fill="auto"/>
          </w:tcPr>
          <w:p w14:paraId="26A48B42" w14:textId="77777777" w:rsidR="00462D03" w:rsidRPr="00F626F6" w:rsidRDefault="00462D03" w:rsidP="00462D03">
            <w:pPr>
              <w:spacing w:line="280" w:lineRule="exact"/>
              <w:rPr>
                <w:rFonts w:ascii="Angsana New" w:hAnsi="Angsana New"/>
                <w:szCs w:val="22"/>
                <w:cs/>
              </w:rPr>
            </w:pPr>
            <w:r w:rsidRPr="00F626F6">
              <w:rPr>
                <w:rFonts w:ascii="Angsana New" w:hAnsi="Angsana New"/>
                <w:sz w:val="22"/>
                <w:szCs w:val="22"/>
                <w:cs/>
              </w:rPr>
              <w:t>ตัดจำหน่าย</w:t>
            </w:r>
          </w:p>
        </w:tc>
        <w:tc>
          <w:tcPr>
            <w:tcW w:w="873" w:type="dxa"/>
          </w:tcPr>
          <w:p w14:paraId="117F303B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576A0553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81" w:type="dxa"/>
            <w:shd w:val="clear" w:color="auto" w:fill="auto"/>
          </w:tcPr>
          <w:p w14:paraId="195B1C58" w14:textId="77777777" w:rsidR="00462D03" w:rsidRPr="00F626F6" w:rsidRDefault="003626AD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75B119E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5BBFB656" w14:textId="77777777" w:rsidR="00462D03" w:rsidRPr="00F626F6" w:rsidRDefault="00B05718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64C2D635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5" w:type="dxa"/>
          </w:tcPr>
          <w:p w14:paraId="21A0AEB6" w14:textId="77777777" w:rsidR="00462D03" w:rsidRPr="00F626F6" w:rsidRDefault="00B05718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C5B2E78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006" w:type="dxa"/>
            <w:shd w:val="clear" w:color="auto" w:fill="auto"/>
          </w:tcPr>
          <w:p w14:paraId="41128DD5" w14:textId="77777777" w:rsidR="00462D03" w:rsidRPr="00F626F6" w:rsidRDefault="003626AD" w:rsidP="003626AD">
            <w:pPr>
              <w:pStyle w:val="acctfourfigures"/>
              <w:tabs>
                <w:tab w:val="clear" w:pos="765"/>
                <w:tab w:val="decimal" w:pos="761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(1,408)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7FD7EEDB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029" w:type="dxa"/>
            <w:shd w:val="clear" w:color="auto" w:fill="auto"/>
          </w:tcPr>
          <w:p w14:paraId="19F33688" w14:textId="77777777" w:rsidR="00462D03" w:rsidRPr="00F626F6" w:rsidRDefault="003626AD" w:rsidP="003626AD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227FB355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79" w:type="dxa"/>
          </w:tcPr>
          <w:p w14:paraId="180F9900" w14:textId="77777777" w:rsidR="00462D03" w:rsidRPr="00F626F6" w:rsidRDefault="003626AD" w:rsidP="00462D03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96D55AA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61" w:type="dxa"/>
            <w:shd w:val="clear" w:color="auto" w:fill="auto"/>
          </w:tcPr>
          <w:p w14:paraId="627C2B3B" w14:textId="77777777" w:rsidR="00462D03" w:rsidRPr="00F626F6" w:rsidRDefault="003626AD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(552)</w:t>
            </w:r>
          </w:p>
        </w:tc>
        <w:tc>
          <w:tcPr>
            <w:tcW w:w="236" w:type="dxa"/>
            <w:shd w:val="clear" w:color="auto" w:fill="auto"/>
          </w:tcPr>
          <w:p w14:paraId="5093536B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99" w:type="dxa"/>
            <w:shd w:val="clear" w:color="auto" w:fill="auto"/>
          </w:tcPr>
          <w:p w14:paraId="3EF419AC" w14:textId="77777777" w:rsidR="00462D03" w:rsidRPr="00F626F6" w:rsidRDefault="00B05718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(1,960)</w:t>
            </w:r>
          </w:p>
        </w:tc>
      </w:tr>
      <w:tr w:rsidR="00462D03" w:rsidRPr="00F626F6" w14:paraId="7F89B5C5" w14:textId="77777777" w:rsidTr="001818E5">
        <w:tc>
          <w:tcPr>
            <w:tcW w:w="3780" w:type="dxa"/>
            <w:shd w:val="clear" w:color="auto" w:fill="auto"/>
          </w:tcPr>
          <w:p w14:paraId="7BFBA57B" w14:textId="77777777" w:rsidR="00462D03" w:rsidRPr="00F626F6" w:rsidRDefault="00462D03" w:rsidP="00462D03">
            <w:pPr>
              <w:spacing w:line="280" w:lineRule="exact"/>
              <w:rPr>
                <w:rFonts w:ascii="Angsana New" w:hAnsi="Angsana New"/>
                <w:szCs w:val="22"/>
                <w:cs/>
              </w:rPr>
            </w:pPr>
            <w:r w:rsidRPr="00F626F6">
              <w:rPr>
                <w:rFonts w:ascii="Angsana New" w:hAnsi="Angsana New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873" w:type="dxa"/>
          </w:tcPr>
          <w:p w14:paraId="00085759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5B0BA7F4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981" w:type="dxa"/>
            <w:shd w:val="clear" w:color="auto" w:fill="auto"/>
          </w:tcPr>
          <w:p w14:paraId="69372570" w14:textId="77777777" w:rsidR="00462D03" w:rsidRPr="00F626F6" w:rsidRDefault="003626AD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3A43373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4D567C9F" w14:textId="77777777" w:rsidR="00462D03" w:rsidRPr="00F626F6" w:rsidRDefault="00B05718" w:rsidP="00462D03">
            <w:pPr>
              <w:pStyle w:val="acctfourfigures"/>
              <w:tabs>
                <w:tab w:val="clear" w:pos="765"/>
                <w:tab w:val="decimal" w:pos="760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(95,751)</w:t>
            </w:r>
          </w:p>
        </w:tc>
        <w:tc>
          <w:tcPr>
            <w:tcW w:w="236" w:type="dxa"/>
            <w:vAlign w:val="center"/>
          </w:tcPr>
          <w:p w14:paraId="09F7C24C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5" w:type="dxa"/>
          </w:tcPr>
          <w:p w14:paraId="00E58B9F" w14:textId="752EAF49" w:rsidR="00462D03" w:rsidRPr="00F626F6" w:rsidRDefault="004103E2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(9,086</w:t>
            </w:r>
            <w:r w:rsidR="00B05718">
              <w:rPr>
                <w:rFonts w:ascii="Angsana New" w:hAnsi="Angsana New" w:cs="Angsana New"/>
                <w:szCs w:val="22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129F41C" w14:textId="77777777" w:rsidR="00462D03" w:rsidRPr="0004672E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006" w:type="dxa"/>
            <w:shd w:val="clear" w:color="auto" w:fill="auto"/>
          </w:tcPr>
          <w:p w14:paraId="41868321" w14:textId="77777777" w:rsidR="00462D03" w:rsidRPr="00F626F6" w:rsidRDefault="003626AD" w:rsidP="003626AD">
            <w:pPr>
              <w:pStyle w:val="acctfourfigures"/>
              <w:tabs>
                <w:tab w:val="clear" w:pos="765"/>
                <w:tab w:val="decimal" w:pos="761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(5,733)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60616DBA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14:paraId="14BB56E8" w14:textId="77777777" w:rsidR="00462D03" w:rsidRPr="00F626F6" w:rsidRDefault="003626AD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(6,802)</w:t>
            </w:r>
          </w:p>
        </w:tc>
        <w:tc>
          <w:tcPr>
            <w:tcW w:w="236" w:type="dxa"/>
            <w:vAlign w:val="center"/>
          </w:tcPr>
          <w:p w14:paraId="7201D00E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79" w:type="dxa"/>
            <w:vAlign w:val="center"/>
          </w:tcPr>
          <w:p w14:paraId="4A9797C1" w14:textId="77777777" w:rsidR="00462D03" w:rsidRPr="00F626F6" w:rsidRDefault="003626AD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4A5ABE5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61" w:type="dxa"/>
            <w:shd w:val="clear" w:color="auto" w:fill="auto"/>
          </w:tcPr>
          <w:p w14:paraId="52C02F6E" w14:textId="77777777" w:rsidR="00462D03" w:rsidRPr="00F626F6" w:rsidRDefault="003626AD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1E8747D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9" w:type="dxa"/>
            <w:shd w:val="clear" w:color="auto" w:fill="auto"/>
          </w:tcPr>
          <w:p w14:paraId="3DC9BDF8" w14:textId="52016766" w:rsidR="00462D03" w:rsidRPr="00F626F6" w:rsidRDefault="004103E2" w:rsidP="00462D03">
            <w:pPr>
              <w:pStyle w:val="acctfourfigures"/>
              <w:tabs>
                <w:tab w:val="clear" w:pos="765"/>
                <w:tab w:val="decimal" w:pos="769"/>
              </w:tabs>
              <w:spacing w:line="280" w:lineRule="exact"/>
              <w:ind w:right="14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(117,372</w:t>
            </w:r>
            <w:r w:rsidR="00B05718">
              <w:rPr>
                <w:rFonts w:ascii="Angsana New" w:hAnsi="Angsana New" w:cs="Angsana New"/>
                <w:szCs w:val="22"/>
                <w:lang w:val="en-US" w:bidi="th-TH"/>
              </w:rPr>
              <w:t>)</w:t>
            </w:r>
          </w:p>
        </w:tc>
      </w:tr>
      <w:tr w:rsidR="00462D03" w:rsidRPr="00F626F6" w14:paraId="40F77177" w14:textId="77777777" w:rsidTr="001818E5">
        <w:tc>
          <w:tcPr>
            <w:tcW w:w="3780" w:type="dxa"/>
            <w:shd w:val="clear" w:color="auto" w:fill="auto"/>
          </w:tcPr>
          <w:p w14:paraId="610F4F3C" w14:textId="77777777" w:rsidR="00462D03" w:rsidRPr="00F626F6" w:rsidRDefault="00462D03" w:rsidP="00462D03">
            <w:pPr>
              <w:spacing w:line="280" w:lineRule="exact"/>
              <w:rPr>
                <w:rFonts w:ascii="Angsana New" w:hAnsi="Angsana New"/>
                <w:b/>
                <w:bCs/>
                <w:szCs w:val="22"/>
              </w:rPr>
            </w:pPr>
            <w:r w:rsidRPr="00F626F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ธันวาคม </w:t>
            </w:r>
            <w:r>
              <w:rPr>
                <w:rFonts w:ascii="Angsana New" w:hAnsi="Angsana New"/>
                <w:b/>
                <w:bCs/>
                <w:sz w:val="22"/>
                <w:szCs w:val="22"/>
              </w:rPr>
              <w:t>2560</w:t>
            </w:r>
          </w:p>
        </w:tc>
        <w:tc>
          <w:tcPr>
            <w:tcW w:w="873" w:type="dxa"/>
          </w:tcPr>
          <w:p w14:paraId="235F96A0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25224C32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D1EC5D" w14:textId="77777777" w:rsidR="00462D03" w:rsidRPr="00F626F6" w:rsidRDefault="003626AD" w:rsidP="00462D03">
            <w:pPr>
              <w:pStyle w:val="acctfourfigures"/>
              <w:tabs>
                <w:tab w:val="clear" w:pos="765"/>
                <w:tab w:val="decimal" w:pos="695"/>
              </w:tabs>
              <w:spacing w:line="280" w:lineRule="exact"/>
              <w:ind w:right="14"/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  <w:t>1,542,077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365693A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2ADD1" w14:textId="77777777" w:rsidR="00462D03" w:rsidRPr="00F626F6" w:rsidRDefault="00B05718" w:rsidP="00462D03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  <w:t>872,422</w:t>
            </w:r>
          </w:p>
        </w:tc>
        <w:tc>
          <w:tcPr>
            <w:tcW w:w="236" w:type="dxa"/>
            <w:vAlign w:val="center"/>
          </w:tcPr>
          <w:p w14:paraId="2452D2F1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31AE1" w14:textId="07EB1DB0" w:rsidR="00462D03" w:rsidRPr="00F626F6" w:rsidRDefault="004103E2" w:rsidP="00462D03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</w:rPr>
            </w:pPr>
            <w:r>
              <w:rPr>
                <w:rFonts w:ascii="Angsana New" w:hAnsi="Angsana New" w:cs="Angsana New"/>
                <w:b/>
                <w:bCs/>
                <w:szCs w:val="22"/>
              </w:rPr>
              <w:t>826,528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2DAED7A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D51C96" w14:textId="77777777" w:rsidR="00462D03" w:rsidRPr="00F626F6" w:rsidRDefault="003626AD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</w:rPr>
            </w:pPr>
            <w:r>
              <w:rPr>
                <w:rFonts w:ascii="Angsana New" w:hAnsi="Angsana New" w:cs="Angsana New"/>
                <w:b/>
                <w:bCs/>
                <w:szCs w:val="22"/>
              </w:rPr>
              <w:t>458,327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51B69A55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4B81D3" w14:textId="77777777" w:rsidR="00462D03" w:rsidRPr="00F626F6" w:rsidRDefault="003626AD" w:rsidP="00462D03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</w:rPr>
            </w:pPr>
            <w:r>
              <w:rPr>
                <w:rFonts w:ascii="Angsana New" w:hAnsi="Angsana New" w:cs="Angsana New"/>
                <w:b/>
                <w:bCs/>
                <w:szCs w:val="22"/>
              </w:rPr>
              <w:t>135,239</w:t>
            </w:r>
          </w:p>
        </w:tc>
        <w:tc>
          <w:tcPr>
            <w:tcW w:w="236" w:type="dxa"/>
            <w:vAlign w:val="center"/>
          </w:tcPr>
          <w:p w14:paraId="1CC0586B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CAF67" w14:textId="77777777" w:rsidR="00462D03" w:rsidRPr="00F626F6" w:rsidRDefault="003626AD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</w:rPr>
            </w:pPr>
            <w:r>
              <w:rPr>
                <w:rFonts w:ascii="Angsana New" w:hAnsi="Angsana New" w:cs="Angsana New"/>
                <w:b/>
                <w:bCs/>
                <w:szCs w:val="22"/>
              </w:rPr>
              <w:t>138,821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3B1D489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38EF9" w14:textId="77777777" w:rsidR="00462D03" w:rsidRPr="00F626F6" w:rsidRDefault="00C31C30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  <w:t>316,890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D009C08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6EB3E0" w14:textId="6744D41A" w:rsidR="00462D03" w:rsidRPr="00F626F6" w:rsidRDefault="004103E2" w:rsidP="00462D0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Cs w:val="22"/>
              </w:rPr>
            </w:pPr>
            <w:r>
              <w:rPr>
                <w:rFonts w:ascii="Angsana New" w:hAnsi="Angsana New" w:cs="Angsana New"/>
                <w:b/>
                <w:bCs/>
                <w:szCs w:val="22"/>
              </w:rPr>
              <w:t>4,290,304</w:t>
            </w:r>
          </w:p>
        </w:tc>
      </w:tr>
    </w:tbl>
    <w:p w14:paraId="6FC8BAF1" w14:textId="77777777" w:rsidR="00DA2BFE" w:rsidRPr="00F626F6" w:rsidRDefault="00DA2BFE" w:rsidP="00DA2BFE">
      <w:pPr>
        <w:rPr>
          <w:rFonts w:ascii="Angsana New" w:hAnsi="Angsana New"/>
          <w:sz w:val="2"/>
          <w:szCs w:val="2"/>
        </w:rPr>
      </w:pPr>
      <w:r w:rsidRPr="00F626F6">
        <w:rPr>
          <w:rFonts w:ascii="Angsana New" w:hAnsi="Angsana New"/>
        </w:rPr>
        <w:br w:type="page"/>
      </w:r>
    </w:p>
    <w:tbl>
      <w:tblPr>
        <w:tblW w:w="14631" w:type="dxa"/>
        <w:tblInd w:w="108" w:type="dxa"/>
        <w:tblLook w:val="01E0" w:firstRow="1" w:lastRow="1" w:firstColumn="1" w:lastColumn="1" w:noHBand="0" w:noVBand="0"/>
      </w:tblPr>
      <w:tblGrid>
        <w:gridCol w:w="3330"/>
        <w:gridCol w:w="810"/>
        <w:gridCol w:w="1260"/>
        <w:gridCol w:w="235"/>
        <w:gridCol w:w="1083"/>
        <w:gridCol w:w="235"/>
        <w:gridCol w:w="1171"/>
        <w:gridCol w:w="235"/>
        <w:gridCol w:w="1263"/>
        <w:gridCol w:w="235"/>
        <w:gridCol w:w="1171"/>
        <w:gridCol w:w="243"/>
        <w:gridCol w:w="1011"/>
        <w:gridCol w:w="235"/>
        <w:gridCol w:w="796"/>
        <w:gridCol w:w="235"/>
        <w:gridCol w:w="1083"/>
      </w:tblGrid>
      <w:tr w:rsidR="00334753" w:rsidRPr="00F626F6" w14:paraId="6CFAF9BF" w14:textId="77777777" w:rsidTr="00334753">
        <w:tc>
          <w:tcPr>
            <w:tcW w:w="3330" w:type="dxa"/>
            <w:shd w:val="clear" w:color="auto" w:fill="auto"/>
          </w:tcPr>
          <w:p w14:paraId="02B8B228" w14:textId="77777777" w:rsidR="00334753" w:rsidRPr="00F626F6" w:rsidRDefault="00334753" w:rsidP="000A66D4">
            <w:pPr>
              <w:rPr>
                <w:rFonts w:ascii="Angsana New" w:hAnsi="Angsana New"/>
                <w:b/>
                <w:bCs/>
                <w:color w:val="0000FF"/>
                <w:sz w:val="26"/>
                <w:szCs w:val="26"/>
              </w:rPr>
            </w:pPr>
          </w:p>
        </w:tc>
        <w:tc>
          <w:tcPr>
            <w:tcW w:w="810" w:type="dxa"/>
          </w:tcPr>
          <w:p w14:paraId="02974CBA" w14:textId="77777777" w:rsidR="00334753" w:rsidRPr="00F626F6" w:rsidRDefault="00334753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91" w:type="dxa"/>
            <w:gridSpan w:val="15"/>
          </w:tcPr>
          <w:p w14:paraId="016724CA" w14:textId="77777777" w:rsidR="00334753" w:rsidRPr="00F626F6" w:rsidRDefault="00334753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334753" w:rsidRPr="00F626F6" w14:paraId="435A597D" w14:textId="77777777" w:rsidTr="00334753">
        <w:tc>
          <w:tcPr>
            <w:tcW w:w="3330" w:type="dxa"/>
            <w:shd w:val="clear" w:color="auto" w:fill="auto"/>
            <w:vAlign w:val="center"/>
          </w:tcPr>
          <w:p w14:paraId="734BF894" w14:textId="77777777" w:rsidR="00334753" w:rsidRPr="00F626F6" w:rsidRDefault="00334753" w:rsidP="000A66D4">
            <w:pPr>
              <w:jc w:val="center"/>
              <w:rPr>
                <w:rFonts w:ascii="Angsana New" w:hAnsi="Angsana New"/>
                <w:i/>
                <w:iCs/>
                <w:color w:val="0000FF"/>
                <w:sz w:val="26"/>
                <w:szCs w:val="26"/>
              </w:rPr>
            </w:pPr>
          </w:p>
        </w:tc>
        <w:tc>
          <w:tcPr>
            <w:tcW w:w="810" w:type="dxa"/>
          </w:tcPr>
          <w:p w14:paraId="448C3C61" w14:textId="77777777" w:rsidR="00334753" w:rsidRDefault="00334753" w:rsidP="000A66D4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52F51D65" w14:textId="77777777" w:rsidR="00334753" w:rsidRDefault="00334753" w:rsidP="000A66D4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20758276" w14:textId="77777777" w:rsidR="00334753" w:rsidRDefault="00334753" w:rsidP="000A66D4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571AA961" w14:textId="77777777" w:rsidR="00334753" w:rsidRPr="00334753" w:rsidRDefault="003B7F14" w:rsidP="000A66D4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270D4D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4E0D724" w14:textId="77777777" w:rsidR="00334753" w:rsidRDefault="00334753" w:rsidP="000A66D4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30AA3EF2" w14:textId="77777777" w:rsidR="00334753" w:rsidRPr="00F626F6" w:rsidRDefault="00334753" w:rsidP="000A66D4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ที่ดินและ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ส่วนปรับปรุงที่ดิน</w:t>
            </w:r>
          </w:p>
        </w:tc>
        <w:tc>
          <w:tcPr>
            <w:tcW w:w="235" w:type="dxa"/>
            <w:shd w:val="clear" w:color="auto" w:fill="auto"/>
            <w:vAlign w:val="center"/>
          </w:tcPr>
          <w:p w14:paraId="0E3D8C9B" w14:textId="77777777" w:rsidR="00334753" w:rsidRPr="00F626F6" w:rsidRDefault="00334753" w:rsidP="000A66D4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14:paraId="6A47BCBF" w14:textId="77777777" w:rsidR="00334753" w:rsidRDefault="00334753" w:rsidP="000A66D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5D20CC31" w14:textId="77777777" w:rsidR="00334753" w:rsidRPr="00F626F6" w:rsidRDefault="00334753" w:rsidP="000A66D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อาคารและ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ส่วนปรับปรุงอาคาร</w:t>
            </w:r>
          </w:p>
        </w:tc>
        <w:tc>
          <w:tcPr>
            <w:tcW w:w="235" w:type="dxa"/>
            <w:vAlign w:val="center"/>
          </w:tcPr>
          <w:p w14:paraId="4E4667B7" w14:textId="77777777" w:rsidR="00334753" w:rsidRPr="00F626F6" w:rsidRDefault="00334753" w:rsidP="000A66D4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1" w:type="dxa"/>
            <w:vAlign w:val="center"/>
          </w:tcPr>
          <w:p w14:paraId="7E05B13E" w14:textId="77777777" w:rsidR="00334753" w:rsidRDefault="00334753" w:rsidP="000A66D4">
            <w:pPr>
              <w:ind w:left="-108" w:right="-8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</w:r>
          </w:p>
          <w:p w14:paraId="3B6D8897" w14:textId="77777777" w:rsidR="00334753" w:rsidRPr="00F626F6" w:rsidRDefault="00334753" w:rsidP="000A66D4">
            <w:pPr>
              <w:ind w:left="-108" w:right="-8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235" w:type="dxa"/>
            <w:shd w:val="clear" w:color="auto" w:fill="auto"/>
            <w:vAlign w:val="center"/>
          </w:tcPr>
          <w:p w14:paraId="741DE670" w14:textId="77777777" w:rsidR="00334753" w:rsidRPr="00F626F6" w:rsidRDefault="00334753" w:rsidP="000A66D4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3A1E51DF" w14:textId="77777777" w:rsidR="00334753" w:rsidRDefault="00334753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3837A32A" w14:textId="77777777" w:rsidR="00334753" w:rsidRPr="00F626F6" w:rsidRDefault="00334753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อุปกรณ์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สำนักงานและอุปกรณ์อื่น</w:t>
            </w:r>
          </w:p>
        </w:tc>
        <w:tc>
          <w:tcPr>
            <w:tcW w:w="235" w:type="dxa"/>
            <w:shd w:val="clear" w:color="auto" w:fill="auto"/>
            <w:vAlign w:val="center"/>
          </w:tcPr>
          <w:p w14:paraId="497B6337" w14:textId="77777777" w:rsidR="00334753" w:rsidRPr="00F626F6" w:rsidRDefault="00334753" w:rsidP="000A66D4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1D9A1078" w14:textId="77777777" w:rsidR="00334753" w:rsidRDefault="00334753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</w:r>
          </w:p>
          <w:p w14:paraId="3A769D1E" w14:textId="77777777" w:rsidR="00334753" w:rsidRPr="00F626F6" w:rsidRDefault="00334753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43" w:type="dxa"/>
            <w:vAlign w:val="center"/>
          </w:tcPr>
          <w:p w14:paraId="73765359" w14:textId="77777777" w:rsidR="00334753" w:rsidRPr="00F626F6" w:rsidRDefault="00334753" w:rsidP="000A66D4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1" w:type="dxa"/>
            <w:vAlign w:val="center"/>
          </w:tcPr>
          <w:p w14:paraId="1D687A2A" w14:textId="77777777" w:rsidR="00334753" w:rsidRDefault="00334753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</w:r>
          </w:p>
          <w:p w14:paraId="4C236869" w14:textId="77777777" w:rsidR="00334753" w:rsidRPr="00F626F6" w:rsidRDefault="00334753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สินทรัพย์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ถาวรอื่น</w:t>
            </w:r>
          </w:p>
        </w:tc>
        <w:tc>
          <w:tcPr>
            <w:tcW w:w="235" w:type="dxa"/>
            <w:shd w:val="clear" w:color="auto" w:fill="auto"/>
            <w:vAlign w:val="center"/>
          </w:tcPr>
          <w:p w14:paraId="0569651B" w14:textId="77777777" w:rsidR="00334753" w:rsidRPr="00F626F6" w:rsidRDefault="00334753" w:rsidP="000A66D4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96" w:type="dxa"/>
            <w:shd w:val="clear" w:color="auto" w:fill="auto"/>
            <w:vAlign w:val="center"/>
          </w:tcPr>
          <w:p w14:paraId="375871EF" w14:textId="77777777" w:rsidR="00334753" w:rsidRPr="00F626F6" w:rsidRDefault="00334753" w:rsidP="000A66D4">
            <w:pPr>
              <w:tabs>
                <w:tab w:val="left" w:pos="540"/>
              </w:tabs>
              <w:ind w:left="-108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35" w:type="dxa"/>
            <w:shd w:val="clear" w:color="auto" w:fill="auto"/>
            <w:vAlign w:val="center"/>
          </w:tcPr>
          <w:p w14:paraId="5717AF58" w14:textId="77777777" w:rsidR="00334753" w:rsidRPr="00F626F6" w:rsidRDefault="00334753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3" w:type="dxa"/>
            <w:vAlign w:val="center"/>
          </w:tcPr>
          <w:p w14:paraId="42AEB4C9" w14:textId="77777777" w:rsidR="00334753" w:rsidRPr="00F626F6" w:rsidRDefault="00334753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รวม</w:t>
            </w:r>
          </w:p>
        </w:tc>
      </w:tr>
      <w:tr w:rsidR="00334753" w:rsidRPr="00F626F6" w14:paraId="77B0C6B3" w14:textId="77777777" w:rsidTr="00334753">
        <w:tc>
          <w:tcPr>
            <w:tcW w:w="3330" w:type="dxa"/>
            <w:shd w:val="clear" w:color="auto" w:fill="auto"/>
          </w:tcPr>
          <w:p w14:paraId="7C27DB69" w14:textId="77777777" w:rsidR="00334753" w:rsidRPr="00F626F6" w:rsidRDefault="00334753" w:rsidP="000A66D4">
            <w:pPr>
              <w:ind w:left="-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10" w:type="dxa"/>
          </w:tcPr>
          <w:p w14:paraId="20194488" w14:textId="77777777" w:rsidR="00334753" w:rsidRPr="00F626F6" w:rsidRDefault="00334753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10491" w:type="dxa"/>
            <w:gridSpan w:val="15"/>
            <w:vAlign w:val="center"/>
          </w:tcPr>
          <w:p w14:paraId="0466D2C7" w14:textId="77777777" w:rsidR="00334753" w:rsidRPr="00F626F6" w:rsidRDefault="00334753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i/>
                <w:iCs/>
                <w:sz w:val="26"/>
                <w:szCs w:val="26"/>
              </w:rPr>
              <w:t>(</w:t>
            </w:r>
            <w:r w:rsidRPr="00F626F6">
              <w:rPr>
                <w:rFonts w:ascii="Angsana New" w:hAnsi="Angsana New" w:cs="Angsana New"/>
                <w:i/>
                <w:iCs/>
                <w:sz w:val="26"/>
                <w:szCs w:val="26"/>
                <w:cs/>
                <w:lang w:bidi="th-TH"/>
              </w:rPr>
              <w:t>พันบาท)</w:t>
            </w:r>
          </w:p>
        </w:tc>
      </w:tr>
      <w:tr w:rsidR="00334753" w:rsidRPr="00F626F6" w14:paraId="3C440E2B" w14:textId="77777777" w:rsidTr="00334753">
        <w:tc>
          <w:tcPr>
            <w:tcW w:w="3330" w:type="dxa"/>
            <w:shd w:val="clear" w:color="auto" w:fill="auto"/>
          </w:tcPr>
          <w:p w14:paraId="53C3B9E3" w14:textId="77777777" w:rsidR="00334753" w:rsidRPr="00F626F6" w:rsidRDefault="00334753" w:rsidP="000A66D4">
            <w:pPr>
              <w:ind w:left="-18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ค่าเสื่อมราคาและขาดทุนจากการด้อยค่า</w:t>
            </w:r>
          </w:p>
        </w:tc>
        <w:tc>
          <w:tcPr>
            <w:tcW w:w="810" w:type="dxa"/>
          </w:tcPr>
          <w:p w14:paraId="16BF12DB" w14:textId="77777777" w:rsidR="00334753" w:rsidRPr="00F626F6" w:rsidRDefault="00334753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B4329C9" w14:textId="77777777" w:rsidR="00334753" w:rsidRPr="00F626F6" w:rsidRDefault="00334753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14:paraId="1AA6CFC6" w14:textId="77777777" w:rsidR="00334753" w:rsidRPr="00F626F6" w:rsidRDefault="00334753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0C7DAAE9" w14:textId="77777777" w:rsidR="00334753" w:rsidRPr="00F626F6" w:rsidRDefault="00334753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5" w:type="dxa"/>
          </w:tcPr>
          <w:p w14:paraId="4C12672A" w14:textId="77777777" w:rsidR="00334753" w:rsidRPr="00F626F6" w:rsidRDefault="00334753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1" w:type="dxa"/>
            <w:vAlign w:val="bottom"/>
          </w:tcPr>
          <w:p w14:paraId="790C8AC6" w14:textId="77777777" w:rsidR="00334753" w:rsidRPr="00F626F6" w:rsidRDefault="00334753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14:paraId="7134C9EF" w14:textId="77777777" w:rsidR="00334753" w:rsidRPr="00F626F6" w:rsidRDefault="00334753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1133C758" w14:textId="77777777" w:rsidR="00334753" w:rsidRPr="00F626F6" w:rsidRDefault="00334753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14:paraId="0A7335A4" w14:textId="77777777" w:rsidR="00334753" w:rsidRPr="00F626F6" w:rsidRDefault="00334753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00DD90AD" w14:textId="77777777" w:rsidR="00334753" w:rsidRPr="00F626F6" w:rsidRDefault="00334753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43" w:type="dxa"/>
          </w:tcPr>
          <w:p w14:paraId="4F03E3E2" w14:textId="77777777" w:rsidR="00334753" w:rsidRPr="00F626F6" w:rsidRDefault="00334753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1" w:type="dxa"/>
          </w:tcPr>
          <w:p w14:paraId="634A474B" w14:textId="77777777" w:rsidR="00334753" w:rsidRPr="00F626F6" w:rsidRDefault="00334753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14:paraId="339DE6A8" w14:textId="77777777" w:rsidR="00334753" w:rsidRPr="00F626F6" w:rsidRDefault="00334753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96" w:type="dxa"/>
            <w:shd w:val="clear" w:color="auto" w:fill="auto"/>
            <w:vAlign w:val="bottom"/>
          </w:tcPr>
          <w:p w14:paraId="4BA68FC6" w14:textId="77777777" w:rsidR="00334753" w:rsidRPr="00F626F6" w:rsidRDefault="00334753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5" w:type="dxa"/>
            <w:shd w:val="clear" w:color="auto" w:fill="auto"/>
            <w:vAlign w:val="bottom"/>
          </w:tcPr>
          <w:p w14:paraId="4FE6897A" w14:textId="77777777" w:rsidR="00334753" w:rsidRPr="00F626F6" w:rsidRDefault="00334753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3" w:type="dxa"/>
            <w:vAlign w:val="bottom"/>
          </w:tcPr>
          <w:p w14:paraId="5A34F266" w14:textId="77777777" w:rsidR="00334753" w:rsidRPr="00F626F6" w:rsidRDefault="00334753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462D03" w:rsidRPr="00F626F6" w14:paraId="0F0A92CD" w14:textId="77777777" w:rsidTr="00334753">
        <w:tc>
          <w:tcPr>
            <w:tcW w:w="3330" w:type="dxa"/>
            <w:shd w:val="clear" w:color="auto" w:fill="auto"/>
          </w:tcPr>
          <w:p w14:paraId="19E05CAB" w14:textId="77777777" w:rsidR="00462D03" w:rsidRPr="00F626F6" w:rsidRDefault="00462D03" w:rsidP="00462D03">
            <w:pPr>
              <w:ind w:left="-18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มกราคม </w:t>
            </w:r>
            <w:r>
              <w:rPr>
                <w:rFonts w:ascii="Angsana New" w:hAnsi="Angsana New"/>
                <w:sz w:val="26"/>
                <w:szCs w:val="26"/>
              </w:rPr>
              <w:t>2559</w:t>
            </w:r>
          </w:p>
        </w:tc>
        <w:tc>
          <w:tcPr>
            <w:tcW w:w="810" w:type="dxa"/>
          </w:tcPr>
          <w:p w14:paraId="4F4FC5D1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264B785" w14:textId="77777777" w:rsidR="00462D03" w:rsidRPr="00DF0B4C" w:rsidRDefault="00462D03" w:rsidP="00462D0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28,916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2CE145EE" w14:textId="77777777" w:rsidR="00462D03" w:rsidRPr="00DF0B4C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5944826B" w14:textId="77777777" w:rsidR="00462D03" w:rsidRPr="00DF0B4C" w:rsidRDefault="00462D03" w:rsidP="00462D03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506,852</w:t>
            </w:r>
          </w:p>
        </w:tc>
        <w:tc>
          <w:tcPr>
            <w:tcW w:w="235" w:type="dxa"/>
          </w:tcPr>
          <w:p w14:paraId="344C1D3C" w14:textId="77777777" w:rsidR="00462D03" w:rsidRPr="00DF0B4C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1" w:type="dxa"/>
            <w:vAlign w:val="bottom"/>
          </w:tcPr>
          <w:p w14:paraId="670A62E2" w14:textId="77777777" w:rsidR="00462D03" w:rsidRPr="00DF0B4C" w:rsidRDefault="00462D03" w:rsidP="00462D03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576,332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14805B03" w14:textId="77777777" w:rsidR="00462D03" w:rsidRPr="00DF0B4C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1B302C94" w14:textId="77777777" w:rsidR="00462D03" w:rsidRPr="00DF0B4C" w:rsidRDefault="00462D03" w:rsidP="00462D03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357,737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222ADCDE" w14:textId="77777777" w:rsidR="00462D03" w:rsidRPr="00DF0B4C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616805D7" w14:textId="77777777" w:rsidR="00462D03" w:rsidRPr="00DF0B4C" w:rsidRDefault="00462D03" w:rsidP="00462D03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103,103</w:t>
            </w:r>
          </w:p>
        </w:tc>
        <w:tc>
          <w:tcPr>
            <w:tcW w:w="243" w:type="dxa"/>
          </w:tcPr>
          <w:p w14:paraId="6EB4F719" w14:textId="77777777" w:rsidR="00462D03" w:rsidRPr="00DF0B4C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1" w:type="dxa"/>
          </w:tcPr>
          <w:p w14:paraId="2F786CCC" w14:textId="77777777" w:rsidR="00462D03" w:rsidRPr="00DF0B4C" w:rsidRDefault="00462D03" w:rsidP="00462D03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88,936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39F2AB8C" w14:textId="77777777" w:rsidR="00462D03" w:rsidRPr="00DF0B4C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96" w:type="dxa"/>
            <w:shd w:val="clear" w:color="auto" w:fill="auto"/>
            <w:vAlign w:val="bottom"/>
          </w:tcPr>
          <w:p w14:paraId="2DABE0BE" w14:textId="77777777" w:rsidR="00462D03" w:rsidRPr="00DF0B4C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35D9AC6B" w14:textId="77777777" w:rsidR="00462D03" w:rsidRPr="00DF0B4C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3" w:type="dxa"/>
            <w:vAlign w:val="bottom"/>
          </w:tcPr>
          <w:p w14:paraId="7AB86513" w14:textId="77777777" w:rsidR="00462D03" w:rsidRPr="00DF0B4C" w:rsidRDefault="00462D03" w:rsidP="00462D03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1,661,876</w:t>
            </w:r>
          </w:p>
        </w:tc>
      </w:tr>
      <w:tr w:rsidR="00462D03" w:rsidRPr="00F626F6" w14:paraId="07191B1E" w14:textId="77777777" w:rsidTr="00334753">
        <w:tc>
          <w:tcPr>
            <w:tcW w:w="3330" w:type="dxa"/>
          </w:tcPr>
          <w:p w14:paraId="23AE708E" w14:textId="77777777" w:rsidR="00462D03" w:rsidRPr="00F626F6" w:rsidRDefault="00462D03" w:rsidP="00462D03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810" w:type="dxa"/>
          </w:tcPr>
          <w:p w14:paraId="7620C642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262C78A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028DD2D3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15DDAC64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34,472</w:t>
            </w:r>
          </w:p>
        </w:tc>
        <w:tc>
          <w:tcPr>
            <w:tcW w:w="235" w:type="dxa"/>
          </w:tcPr>
          <w:p w14:paraId="742B3399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1" w:type="dxa"/>
            <w:vAlign w:val="bottom"/>
          </w:tcPr>
          <w:p w14:paraId="38675910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109,144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6FD0849D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2D7C7804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22,341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1B150A65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113C8F79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14,652</w:t>
            </w:r>
          </w:p>
        </w:tc>
        <w:tc>
          <w:tcPr>
            <w:tcW w:w="243" w:type="dxa"/>
          </w:tcPr>
          <w:p w14:paraId="5B58D312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1" w:type="dxa"/>
          </w:tcPr>
          <w:p w14:paraId="79A649A1" w14:textId="77777777" w:rsidR="00462D03" w:rsidRPr="00F626F6" w:rsidRDefault="00462D03" w:rsidP="00462D03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4,600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7B639B7F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96" w:type="dxa"/>
            <w:shd w:val="clear" w:color="auto" w:fill="auto"/>
            <w:vAlign w:val="bottom"/>
          </w:tcPr>
          <w:p w14:paraId="37515AA3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470EF0A9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3" w:type="dxa"/>
            <w:vAlign w:val="bottom"/>
          </w:tcPr>
          <w:p w14:paraId="23336E3F" w14:textId="77777777" w:rsidR="00462D03" w:rsidRPr="00334753" w:rsidRDefault="00462D03" w:rsidP="00462D03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185,</w:t>
            </w: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209</w:t>
            </w:r>
          </w:p>
        </w:tc>
      </w:tr>
      <w:tr w:rsidR="003626AD" w:rsidRPr="00F626F6" w14:paraId="14B127F6" w14:textId="77777777" w:rsidTr="00334753">
        <w:tc>
          <w:tcPr>
            <w:tcW w:w="3330" w:type="dxa"/>
          </w:tcPr>
          <w:p w14:paraId="6931F229" w14:textId="77777777" w:rsidR="003626AD" w:rsidRPr="00F626F6" w:rsidRDefault="003626AD" w:rsidP="00462D03">
            <w:pPr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810" w:type="dxa"/>
          </w:tcPr>
          <w:p w14:paraId="3C240BCD" w14:textId="77777777" w:rsidR="003626AD" w:rsidRPr="00F626F6" w:rsidRDefault="003626AD" w:rsidP="00462D0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DE58972" w14:textId="77777777" w:rsidR="003626AD" w:rsidRDefault="003626AD" w:rsidP="00462D0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79D6A94F" w14:textId="77777777" w:rsidR="003626AD" w:rsidRPr="00F626F6" w:rsidRDefault="003626AD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3B2A462B" w14:textId="77777777" w:rsidR="003626AD" w:rsidRDefault="003626AD" w:rsidP="00462D03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5" w:type="dxa"/>
          </w:tcPr>
          <w:p w14:paraId="5FD2ACDF" w14:textId="77777777" w:rsidR="003626AD" w:rsidRPr="00F626F6" w:rsidRDefault="003626AD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1" w:type="dxa"/>
            <w:vAlign w:val="bottom"/>
          </w:tcPr>
          <w:p w14:paraId="303ECB44" w14:textId="77777777" w:rsidR="003626AD" w:rsidRDefault="003626AD" w:rsidP="00462D03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7408CAE3" w14:textId="77777777" w:rsidR="003626AD" w:rsidRPr="00F626F6" w:rsidRDefault="003626AD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105C68D8" w14:textId="77777777" w:rsidR="003626AD" w:rsidRDefault="003626AD" w:rsidP="00462D03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301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442EDC0B" w14:textId="77777777" w:rsidR="003626AD" w:rsidRPr="00F626F6" w:rsidRDefault="003626AD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54BC66F7" w14:textId="77777777" w:rsidR="003626AD" w:rsidRDefault="003626AD" w:rsidP="00462D03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(301)</w:t>
            </w:r>
          </w:p>
        </w:tc>
        <w:tc>
          <w:tcPr>
            <w:tcW w:w="243" w:type="dxa"/>
          </w:tcPr>
          <w:p w14:paraId="5AC6EAD2" w14:textId="77777777" w:rsidR="003626AD" w:rsidRPr="00F626F6" w:rsidRDefault="003626AD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1" w:type="dxa"/>
          </w:tcPr>
          <w:p w14:paraId="1C2B5302" w14:textId="77777777" w:rsidR="003626AD" w:rsidRDefault="003626AD" w:rsidP="00462D03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451C299A" w14:textId="77777777" w:rsidR="003626AD" w:rsidRPr="00F626F6" w:rsidRDefault="003626AD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96" w:type="dxa"/>
            <w:shd w:val="clear" w:color="auto" w:fill="auto"/>
            <w:vAlign w:val="bottom"/>
          </w:tcPr>
          <w:p w14:paraId="6474C36C" w14:textId="77777777" w:rsidR="003626AD" w:rsidRPr="00F626F6" w:rsidRDefault="003626AD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6E79F533" w14:textId="77777777" w:rsidR="003626AD" w:rsidRPr="00F626F6" w:rsidRDefault="003626AD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3" w:type="dxa"/>
            <w:vAlign w:val="bottom"/>
          </w:tcPr>
          <w:p w14:paraId="57C0A61A" w14:textId="77777777" w:rsidR="003626AD" w:rsidRDefault="003626AD" w:rsidP="00462D03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</w:tr>
      <w:tr w:rsidR="00462D03" w:rsidRPr="00F626F6" w14:paraId="4A3097C5" w14:textId="77777777" w:rsidTr="00462D03">
        <w:tc>
          <w:tcPr>
            <w:tcW w:w="3330" w:type="dxa"/>
          </w:tcPr>
          <w:p w14:paraId="6B56CD26" w14:textId="77777777" w:rsidR="00462D03" w:rsidRPr="00F626F6" w:rsidRDefault="00462D03" w:rsidP="00462D03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61661D">
              <w:rPr>
                <w:rFonts w:ascii="Angsana New" w:hAnsi="Angsana New" w:hint="cs"/>
                <w:sz w:val="26"/>
                <w:szCs w:val="26"/>
                <w:cs/>
              </w:rPr>
              <w:t>โอนไปสินทรัพย์ที่ถือไว้เพื่อขาย</w:t>
            </w:r>
          </w:p>
        </w:tc>
        <w:tc>
          <w:tcPr>
            <w:tcW w:w="810" w:type="dxa"/>
          </w:tcPr>
          <w:p w14:paraId="7C092143" w14:textId="77777777" w:rsidR="00462D03" w:rsidRPr="00F626F6" w:rsidRDefault="003B7F14" w:rsidP="003B7F1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14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  <w:t>1</w:t>
            </w:r>
            <w:r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  <w:t>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54E0E4A" w14:textId="77777777" w:rsidR="00462D03" w:rsidRDefault="00462D03" w:rsidP="00462D0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1E86E59B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3823320B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(5,148)</w:t>
            </w:r>
          </w:p>
        </w:tc>
        <w:tc>
          <w:tcPr>
            <w:tcW w:w="235" w:type="dxa"/>
          </w:tcPr>
          <w:p w14:paraId="39439575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1" w:type="dxa"/>
            <w:vAlign w:val="bottom"/>
          </w:tcPr>
          <w:p w14:paraId="70C96B97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7A3161A2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537B85B4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(17,326)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44C51BFD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58CF8B55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43" w:type="dxa"/>
          </w:tcPr>
          <w:p w14:paraId="2D210E3A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1" w:type="dxa"/>
          </w:tcPr>
          <w:p w14:paraId="682B9272" w14:textId="77777777" w:rsidR="00462D03" w:rsidRPr="00F626F6" w:rsidRDefault="00462D03" w:rsidP="00462D03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6A9E1546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96" w:type="dxa"/>
            <w:shd w:val="clear" w:color="auto" w:fill="auto"/>
            <w:vAlign w:val="bottom"/>
          </w:tcPr>
          <w:p w14:paraId="4DA313EB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043FF105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3" w:type="dxa"/>
            <w:vAlign w:val="bottom"/>
          </w:tcPr>
          <w:p w14:paraId="240E0DB5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(22,474)</w:t>
            </w:r>
          </w:p>
        </w:tc>
      </w:tr>
      <w:tr w:rsidR="00462D03" w:rsidRPr="00F626F6" w14:paraId="043DF957" w14:textId="77777777" w:rsidTr="00334753">
        <w:tc>
          <w:tcPr>
            <w:tcW w:w="3330" w:type="dxa"/>
          </w:tcPr>
          <w:p w14:paraId="453B3130" w14:textId="77777777" w:rsidR="00462D03" w:rsidRPr="00F626F6" w:rsidRDefault="00462D03" w:rsidP="00462D03">
            <w:pPr>
              <w:tabs>
                <w:tab w:val="left" w:pos="162"/>
              </w:tabs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 w:hint="cs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810" w:type="dxa"/>
          </w:tcPr>
          <w:p w14:paraId="0ADAE95D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0B374FFB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640416B0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83" w:type="dxa"/>
            <w:shd w:val="clear" w:color="auto" w:fill="auto"/>
          </w:tcPr>
          <w:p w14:paraId="0BE75B39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(475)</w:t>
            </w:r>
          </w:p>
        </w:tc>
        <w:tc>
          <w:tcPr>
            <w:tcW w:w="235" w:type="dxa"/>
          </w:tcPr>
          <w:p w14:paraId="45A341CB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171" w:type="dxa"/>
          </w:tcPr>
          <w:p w14:paraId="231FE968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(921)</w:t>
            </w:r>
          </w:p>
        </w:tc>
        <w:tc>
          <w:tcPr>
            <w:tcW w:w="235" w:type="dxa"/>
            <w:shd w:val="clear" w:color="auto" w:fill="auto"/>
          </w:tcPr>
          <w:p w14:paraId="1A49FA66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3" w:type="dxa"/>
            <w:shd w:val="clear" w:color="auto" w:fill="auto"/>
          </w:tcPr>
          <w:p w14:paraId="2317D6B3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bidi="th-TH"/>
              </w:rPr>
              <w:t>(3,059)</w:t>
            </w:r>
          </w:p>
        </w:tc>
        <w:tc>
          <w:tcPr>
            <w:tcW w:w="235" w:type="dxa"/>
            <w:shd w:val="clear" w:color="auto" w:fill="auto"/>
          </w:tcPr>
          <w:p w14:paraId="64945AFB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171" w:type="dxa"/>
            <w:shd w:val="clear" w:color="auto" w:fill="auto"/>
          </w:tcPr>
          <w:p w14:paraId="2A7333BD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43" w:type="dxa"/>
          </w:tcPr>
          <w:p w14:paraId="2094AA5C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11" w:type="dxa"/>
          </w:tcPr>
          <w:p w14:paraId="025856F4" w14:textId="77777777" w:rsidR="00462D03" w:rsidRPr="00F626F6" w:rsidRDefault="00462D03" w:rsidP="00462D03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120C85B7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shd w:val="clear" w:color="auto" w:fill="auto"/>
          </w:tcPr>
          <w:p w14:paraId="0572845E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154CCE30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83" w:type="dxa"/>
          </w:tcPr>
          <w:p w14:paraId="3E8EB837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(4,455)</w:t>
            </w:r>
          </w:p>
        </w:tc>
      </w:tr>
      <w:tr w:rsidR="00462D03" w:rsidRPr="00F626F6" w14:paraId="5D65F6E5" w14:textId="77777777" w:rsidTr="00334753">
        <w:tc>
          <w:tcPr>
            <w:tcW w:w="3330" w:type="dxa"/>
          </w:tcPr>
          <w:p w14:paraId="58932C89" w14:textId="77777777" w:rsidR="00462D03" w:rsidRPr="00F626F6" w:rsidRDefault="00462D03" w:rsidP="00462D03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810" w:type="dxa"/>
          </w:tcPr>
          <w:p w14:paraId="21206AE0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73B0C473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(259)</w:t>
            </w:r>
          </w:p>
        </w:tc>
        <w:tc>
          <w:tcPr>
            <w:tcW w:w="235" w:type="dxa"/>
            <w:shd w:val="clear" w:color="auto" w:fill="auto"/>
          </w:tcPr>
          <w:p w14:paraId="5F6D6F01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83" w:type="dxa"/>
            <w:shd w:val="clear" w:color="auto" w:fill="auto"/>
          </w:tcPr>
          <w:p w14:paraId="044863B1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(31,903)</w:t>
            </w:r>
          </w:p>
        </w:tc>
        <w:tc>
          <w:tcPr>
            <w:tcW w:w="235" w:type="dxa"/>
          </w:tcPr>
          <w:p w14:paraId="6825271C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171" w:type="dxa"/>
          </w:tcPr>
          <w:p w14:paraId="745A44A5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(45,761)</w:t>
            </w:r>
          </w:p>
        </w:tc>
        <w:tc>
          <w:tcPr>
            <w:tcW w:w="235" w:type="dxa"/>
            <w:shd w:val="clear" w:color="auto" w:fill="auto"/>
          </w:tcPr>
          <w:p w14:paraId="46086839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3" w:type="dxa"/>
            <w:shd w:val="clear" w:color="auto" w:fill="auto"/>
          </w:tcPr>
          <w:p w14:paraId="4B933D54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(36,827)</w:t>
            </w:r>
          </w:p>
        </w:tc>
        <w:tc>
          <w:tcPr>
            <w:tcW w:w="235" w:type="dxa"/>
            <w:shd w:val="clear" w:color="auto" w:fill="auto"/>
          </w:tcPr>
          <w:p w14:paraId="6AA4AB8F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171" w:type="dxa"/>
            <w:shd w:val="clear" w:color="auto" w:fill="auto"/>
          </w:tcPr>
          <w:p w14:paraId="4A568A4E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(8,912)</w:t>
            </w:r>
          </w:p>
        </w:tc>
        <w:tc>
          <w:tcPr>
            <w:tcW w:w="243" w:type="dxa"/>
          </w:tcPr>
          <w:p w14:paraId="7504A7C0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11" w:type="dxa"/>
          </w:tcPr>
          <w:p w14:paraId="4EA473A6" w14:textId="77777777" w:rsidR="00462D03" w:rsidRPr="00F626F6" w:rsidRDefault="00462D03" w:rsidP="00462D03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15F58DBC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shd w:val="clear" w:color="auto" w:fill="auto"/>
          </w:tcPr>
          <w:p w14:paraId="084B2464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45BFC18E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83" w:type="dxa"/>
          </w:tcPr>
          <w:p w14:paraId="68714B63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(123,662)</w:t>
            </w:r>
          </w:p>
        </w:tc>
      </w:tr>
      <w:tr w:rsidR="00462D03" w:rsidRPr="00F626F6" w14:paraId="7668BDAA" w14:textId="77777777" w:rsidTr="00334753">
        <w:tc>
          <w:tcPr>
            <w:tcW w:w="3330" w:type="dxa"/>
          </w:tcPr>
          <w:p w14:paraId="2BBD988B" w14:textId="77777777" w:rsidR="00462D03" w:rsidRPr="00F626F6" w:rsidRDefault="00462D03" w:rsidP="00462D03">
            <w:pPr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กลับรายการ</w:t>
            </w:r>
            <w:r>
              <w:rPr>
                <w:rFonts w:ascii="Angsana New" w:hAnsi="Angsana New"/>
                <w:sz w:val="26"/>
                <w:szCs w:val="26"/>
              </w:rPr>
              <w:t xml:space="preserve">)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ค่าเผื่อการด้อยค่า</w:t>
            </w:r>
          </w:p>
        </w:tc>
        <w:tc>
          <w:tcPr>
            <w:tcW w:w="810" w:type="dxa"/>
          </w:tcPr>
          <w:p w14:paraId="2391CECF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2BB7AB86" w14:textId="77777777" w:rsidR="00462D03" w:rsidRPr="0061661D" w:rsidRDefault="00462D03" w:rsidP="00462D0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(10,753)</w:t>
            </w:r>
          </w:p>
        </w:tc>
        <w:tc>
          <w:tcPr>
            <w:tcW w:w="235" w:type="dxa"/>
            <w:shd w:val="clear" w:color="auto" w:fill="auto"/>
          </w:tcPr>
          <w:p w14:paraId="403C02BB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83" w:type="dxa"/>
            <w:shd w:val="clear" w:color="auto" w:fill="auto"/>
          </w:tcPr>
          <w:p w14:paraId="59418B9C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(4,097)</w:t>
            </w:r>
          </w:p>
        </w:tc>
        <w:tc>
          <w:tcPr>
            <w:tcW w:w="235" w:type="dxa"/>
          </w:tcPr>
          <w:p w14:paraId="4295CB0B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171" w:type="dxa"/>
          </w:tcPr>
          <w:p w14:paraId="079B4A01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2,832</w:t>
            </w:r>
          </w:p>
        </w:tc>
        <w:tc>
          <w:tcPr>
            <w:tcW w:w="235" w:type="dxa"/>
            <w:shd w:val="clear" w:color="auto" w:fill="auto"/>
          </w:tcPr>
          <w:p w14:paraId="6B72B624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3" w:type="dxa"/>
            <w:shd w:val="clear" w:color="auto" w:fill="auto"/>
          </w:tcPr>
          <w:p w14:paraId="2AC2829C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03195425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171" w:type="dxa"/>
            <w:shd w:val="clear" w:color="auto" w:fill="auto"/>
          </w:tcPr>
          <w:p w14:paraId="7DBDCF21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43" w:type="dxa"/>
          </w:tcPr>
          <w:p w14:paraId="75C00DF6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11" w:type="dxa"/>
          </w:tcPr>
          <w:p w14:paraId="63E49991" w14:textId="77777777" w:rsidR="00462D03" w:rsidRPr="00F626F6" w:rsidRDefault="00462D03" w:rsidP="00462D03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53E42B9D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shd w:val="clear" w:color="auto" w:fill="auto"/>
          </w:tcPr>
          <w:p w14:paraId="7369FB00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43CF2E74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83" w:type="dxa"/>
          </w:tcPr>
          <w:p w14:paraId="7E35F0ED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(12,018)</w:t>
            </w:r>
          </w:p>
        </w:tc>
      </w:tr>
      <w:tr w:rsidR="00462D03" w:rsidRPr="00F626F6" w14:paraId="6B260FE3" w14:textId="77777777" w:rsidTr="00334753">
        <w:tc>
          <w:tcPr>
            <w:tcW w:w="3330" w:type="dxa"/>
          </w:tcPr>
          <w:p w14:paraId="2B410F7B" w14:textId="77777777" w:rsidR="00462D03" w:rsidRPr="00F626F6" w:rsidRDefault="00462D03" w:rsidP="00462D03">
            <w:pPr>
              <w:ind w:left="162" w:right="-36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กลับราย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การ</w:t>
            </w:r>
            <w:r w:rsidRPr="00F626F6">
              <w:rPr>
                <w:rFonts w:ascii="Angsana New" w:hAnsi="Angsana New" w:hint="cs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810" w:type="dxa"/>
          </w:tcPr>
          <w:p w14:paraId="79FBAABC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46D1F252" w14:textId="77777777" w:rsidR="00462D03" w:rsidRDefault="00462D03" w:rsidP="00462D0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35" w:type="dxa"/>
            <w:shd w:val="clear" w:color="auto" w:fill="auto"/>
          </w:tcPr>
          <w:p w14:paraId="7F4A0FB9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83" w:type="dxa"/>
            <w:shd w:val="clear" w:color="auto" w:fill="auto"/>
          </w:tcPr>
          <w:p w14:paraId="574A278A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35" w:type="dxa"/>
          </w:tcPr>
          <w:p w14:paraId="52DBB25F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171" w:type="dxa"/>
          </w:tcPr>
          <w:p w14:paraId="5156CD2A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35" w:type="dxa"/>
            <w:shd w:val="clear" w:color="auto" w:fill="auto"/>
          </w:tcPr>
          <w:p w14:paraId="0A099842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3" w:type="dxa"/>
            <w:shd w:val="clear" w:color="auto" w:fill="auto"/>
          </w:tcPr>
          <w:p w14:paraId="2D22C0D8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35" w:type="dxa"/>
            <w:shd w:val="clear" w:color="auto" w:fill="auto"/>
          </w:tcPr>
          <w:p w14:paraId="294CE008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171" w:type="dxa"/>
            <w:shd w:val="clear" w:color="auto" w:fill="auto"/>
          </w:tcPr>
          <w:p w14:paraId="053B6A47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43" w:type="dxa"/>
          </w:tcPr>
          <w:p w14:paraId="5368D153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11" w:type="dxa"/>
          </w:tcPr>
          <w:p w14:paraId="77334B72" w14:textId="77777777" w:rsidR="00462D03" w:rsidRPr="00F626F6" w:rsidRDefault="00462D03" w:rsidP="00462D03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35" w:type="dxa"/>
            <w:shd w:val="clear" w:color="auto" w:fill="auto"/>
          </w:tcPr>
          <w:p w14:paraId="05E23CA5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shd w:val="clear" w:color="auto" w:fill="auto"/>
          </w:tcPr>
          <w:p w14:paraId="533D2C87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35" w:type="dxa"/>
            <w:shd w:val="clear" w:color="auto" w:fill="auto"/>
          </w:tcPr>
          <w:p w14:paraId="6CE225C9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83" w:type="dxa"/>
          </w:tcPr>
          <w:p w14:paraId="3AD07BB1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</w:tr>
      <w:tr w:rsidR="00462D03" w:rsidRPr="00F626F6" w14:paraId="6B30A572" w14:textId="77777777" w:rsidTr="00334753">
        <w:tc>
          <w:tcPr>
            <w:tcW w:w="3330" w:type="dxa"/>
          </w:tcPr>
          <w:p w14:paraId="2E3C6875" w14:textId="77777777" w:rsidR="00462D03" w:rsidRPr="00F626F6" w:rsidRDefault="00462D03" w:rsidP="00462D03">
            <w:pPr>
              <w:ind w:left="162" w:right="-36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 w:hint="cs"/>
                <w:sz w:val="26"/>
                <w:szCs w:val="26"/>
                <w:cs/>
              </w:rPr>
              <w:t xml:space="preserve">   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t>จากการตีราคา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810" w:type="dxa"/>
          </w:tcPr>
          <w:p w14:paraId="5E80270B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7566C954" w14:textId="77777777" w:rsidR="00462D03" w:rsidRDefault="00462D03" w:rsidP="00462D0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(2,457)</w:t>
            </w:r>
          </w:p>
        </w:tc>
        <w:tc>
          <w:tcPr>
            <w:tcW w:w="235" w:type="dxa"/>
            <w:shd w:val="clear" w:color="auto" w:fill="auto"/>
          </w:tcPr>
          <w:p w14:paraId="034690C8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83" w:type="dxa"/>
            <w:shd w:val="clear" w:color="auto" w:fill="auto"/>
          </w:tcPr>
          <w:p w14:paraId="452D0679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(472,389)</w:t>
            </w:r>
          </w:p>
        </w:tc>
        <w:tc>
          <w:tcPr>
            <w:tcW w:w="235" w:type="dxa"/>
          </w:tcPr>
          <w:p w14:paraId="6B5E242D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171" w:type="dxa"/>
          </w:tcPr>
          <w:p w14:paraId="159EC97D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(458,570)</w:t>
            </w:r>
          </w:p>
        </w:tc>
        <w:tc>
          <w:tcPr>
            <w:tcW w:w="235" w:type="dxa"/>
            <w:shd w:val="clear" w:color="auto" w:fill="auto"/>
          </w:tcPr>
          <w:p w14:paraId="07A46CB2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3" w:type="dxa"/>
            <w:shd w:val="clear" w:color="auto" w:fill="auto"/>
          </w:tcPr>
          <w:p w14:paraId="49EAA98D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4A776B9A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171" w:type="dxa"/>
            <w:shd w:val="clear" w:color="auto" w:fill="auto"/>
          </w:tcPr>
          <w:p w14:paraId="6267C391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43" w:type="dxa"/>
          </w:tcPr>
          <w:p w14:paraId="41C67C99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11" w:type="dxa"/>
          </w:tcPr>
          <w:p w14:paraId="76A6DB23" w14:textId="77777777" w:rsidR="00462D03" w:rsidRPr="00F626F6" w:rsidRDefault="00462D03" w:rsidP="00462D03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7A31BA95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shd w:val="clear" w:color="auto" w:fill="auto"/>
          </w:tcPr>
          <w:p w14:paraId="60CFE37B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2256E18B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83" w:type="dxa"/>
          </w:tcPr>
          <w:p w14:paraId="7A174EA2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(933,416)</w:t>
            </w:r>
          </w:p>
        </w:tc>
      </w:tr>
      <w:tr w:rsidR="00462D03" w:rsidRPr="00F626F6" w14:paraId="2C9D073E" w14:textId="77777777" w:rsidTr="00334753">
        <w:tc>
          <w:tcPr>
            <w:tcW w:w="3330" w:type="dxa"/>
            <w:shd w:val="clear" w:color="auto" w:fill="auto"/>
          </w:tcPr>
          <w:p w14:paraId="4447E559" w14:textId="77777777" w:rsidR="00462D03" w:rsidRPr="00F626F6" w:rsidRDefault="00462D03" w:rsidP="00462D03">
            <w:pPr>
              <w:spacing w:line="160" w:lineRule="atLeast"/>
              <w:ind w:left="158" w:hanging="158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2559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และ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br/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1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มกราคม 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2560</w:t>
            </w:r>
          </w:p>
        </w:tc>
        <w:tc>
          <w:tcPr>
            <w:tcW w:w="810" w:type="dxa"/>
          </w:tcPr>
          <w:p w14:paraId="15366692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099D58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15,447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02E61C8D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E2100F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27,312</w:t>
            </w:r>
          </w:p>
        </w:tc>
        <w:tc>
          <w:tcPr>
            <w:tcW w:w="235" w:type="dxa"/>
          </w:tcPr>
          <w:p w14:paraId="0B8EEA31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  <w:vAlign w:val="bottom"/>
          </w:tcPr>
          <w:p w14:paraId="04BB2302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183,056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1A3AC8F7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3C58E9" w14:textId="77777777" w:rsidR="00462D03" w:rsidRPr="003626AD" w:rsidRDefault="003626AD" w:rsidP="00462D03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3626AD">
              <w:rPr>
                <w:rFonts w:ascii="Angsana New" w:hAnsi="Angsana New" w:cs="Angsana New"/>
                <w:b/>
                <w:bCs/>
                <w:sz w:val="26"/>
                <w:szCs w:val="26"/>
              </w:rPr>
              <w:t>323,1</w:t>
            </w:r>
            <w:r w:rsidR="00462D03" w:rsidRPr="003626AD">
              <w:rPr>
                <w:rFonts w:ascii="Angsana New" w:hAnsi="Angsana New" w:cs="Angsana New"/>
                <w:b/>
                <w:bCs/>
                <w:sz w:val="26"/>
                <w:szCs w:val="26"/>
              </w:rPr>
              <w:t>6</w:t>
            </w:r>
            <w:r w:rsidRPr="003626AD">
              <w:rPr>
                <w:rFonts w:ascii="Angsana New" w:hAnsi="Angsana New" w:cs="Angsana New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122BD0CB" w14:textId="77777777" w:rsidR="00462D03" w:rsidRPr="003626AD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F5AFAC" w14:textId="77777777" w:rsidR="00462D03" w:rsidRPr="003626AD" w:rsidRDefault="003626AD" w:rsidP="00462D03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3626AD">
              <w:rPr>
                <w:rFonts w:ascii="Angsana New" w:hAnsi="Angsana New" w:cs="Angsana New"/>
                <w:b/>
                <w:bCs/>
                <w:sz w:val="26"/>
                <w:szCs w:val="26"/>
              </w:rPr>
              <w:t>108,542</w:t>
            </w:r>
          </w:p>
        </w:tc>
        <w:tc>
          <w:tcPr>
            <w:tcW w:w="243" w:type="dxa"/>
          </w:tcPr>
          <w:p w14:paraId="2D612E9B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11" w:type="dxa"/>
            <w:tcBorders>
              <w:top w:val="single" w:sz="4" w:space="0" w:color="auto"/>
            </w:tcBorders>
          </w:tcPr>
          <w:p w14:paraId="0445B0FA" w14:textId="77777777" w:rsidR="00DF0B4C" w:rsidRDefault="00DF0B4C" w:rsidP="00462D03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  <w:p w14:paraId="00A310EF" w14:textId="77777777" w:rsidR="00462D03" w:rsidRPr="00F626F6" w:rsidRDefault="00462D03" w:rsidP="00462D03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93,536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0ACD5773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7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A09A38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6649013D" w14:textId="77777777" w:rsidR="00462D03" w:rsidRPr="00F626F6" w:rsidRDefault="00462D03" w:rsidP="00462D0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  <w:vAlign w:val="bottom"/>
          </w:tcPr>
          <w:p w14:paraId="19C16DC6" w14:textId="77777777" w:rsidR="00462D03" w:rsidRPr="00F626F6" w:rsidRDefault="00462D03" w:rsidP="00462D03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751,060</w:t>
            </w:r>
          </w:p>
        </w:tc>
      </w:tr>
    </w:tbl>
    <w:p w14:paraId="1F2BA5D9" w14:textId="77777777" w:rsidR="00DF0B4C" w:rsidRDefault="00DF0B4C">
      <w:r>
        <w:br w:type="page"/>
      </w:r>
    </w:p>
    <w:tbl>
      <w:tblPr>
        <w:tblW w:w="14633" w:type="dxa"/>
        <w:tblInd w:w="108" w:type="dxa"/>
        <w:tblLook w:val="01E0" w:firstRow="1" w:lastRow="1" w:firstColumn="1" w:lastColumn="1" w:noHBand="0" w:noVBand="0"/>
      </w:tblPr>
      <w:tblGrid>
        <w:gridCol w:w="3325"/>
        <w:gridCol w:w="810"/>
        <w:gridCol w:w="1260"/>
        <w:gridCol w:w="236"/>
        <w:gridCol w:w="1083"/>
        <w:gridCol w:w="236"/>
        <w:gridCol w:w="1171"/>
        <w:gridCol w:w="236"/>
        <w:gridCol w:w="1263"/>
        <w:gridCol w:w="236"/>
        <w:gridCol w:w="1171"/>
        <w:gridCol w:w="243"/>
        <w:gridCol w:w="1011"/>
        <w:gridCol w:w="235"/>
        <w:gridCol w:w="17"/>
        <w:gridCol w:w="779"/>
        <w:gridCol w:w="236"/>
        <w:gridCol w:w="1085"/>
      </w:tblGrid>
      <w:tr w:rsidR="00DF0B4C" w:rsidRPr="00F626F6" w14:paraId="2EE20CC4" w14:textId="77777777" w:rsidTr="00E462D8">
        <w:tc>
          <w:tcPr>
            <w:tcW w:w="3325" w:type="dxa"/>
            <w:shd w:val="clear" w:color="auto" w:fill="auto"/>
          </w:tcPr>
          <w:p w14:paraId="688644E1" w14:textId="77777777" w:rsidR="00DF0B4C" w:rsidRPr="00F626F6" w:rsidRDefault="00DF0B4C" w:rsidP="00DF0B4C">
            <w:pPr>
              <w:rPr>
                <w:rFonts w:ascii="Angsana New" w:hAnsi="Angsana New"/>
                <w:b/>
                <w:bCs/>
                <w:color w:val="0000FF"/>
                <w:sz w:val="26"/>
                <w:szCs w:val="26"/>
              </w:rPr>
            </w:pPr>
          </w:p>
        </w:tc>
        <w:tc>
          <w:tcPr>
            <w:tcW w:w="810" w:type="dxa"/>
          </w:tcPr>
          <w:p w14:paraId="020D5DC9" w14:textId="77777777" w:rsidR="00DF0B4C" w:rsidRPr="00F626F6" w:rsidRDefault="00DF0B4C" w:rsidP="00DF0B4C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498" w:type="dxa"/>
            <w:gridSpan w:val="16"/>
          </w:tcPr>
          <w:p w14:paraId="55D386AA" w14:textId="77777777" w:rsidR="00DF0B4C" w:rsidRPr="00F626F6" w:rsidRDefault="00DF0B4C" w:rsidP="00DF0B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DF0B4C" w:rsidRPr="00F626F6" w14:paraId="7253E8C0" w14:textId="77777777" w:rsidTr="00E462D8">
        <w:tc>
          <w:tcPr>
            <w:tcW w:w="3325" w:type="dxa"/>
            <w:shd w:val="clear" w:color="auto" w:fill="auto"/>
            <w:vAlign w:val="center"/>
          </w:tcPr>
          <w:p w14:paraId="31107FFD" w14:textId="77777777" w:rsidR="00DF0B4C" w:rsidRPr="00F626F6" w:rsidRDefault="00DF0B4C" w:rsidP="00DF0B4C">
            <w:pPr>
              <w:jc w:val="center"/>
              <w:rPr>
                <w:rFonts w:ascii="Angsana New" w:hAnsi="Angsana New"/>
                <w:i/>
                <w:iCs/>
                <w:color w:val="0000FF"/>
                <w:sz w:val="26"/>
                <w:szCs w:val="26"/>
              </w:rPr>
            </w:pPr>
          </w:p>
        </w:tc>
        <w:tc>
          <w:tcPr>
            <w:tcW w:w="810" w:type="dxa"/>
          </w:tcPr>
          <w:p w14:paraId="610ADD02" w14:textId="77777777" w:rsidR="00DF0B4C" w:rsidRDefault="00DF0B4C" w:rsidP="00DF0B4C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78CD763B" w14:textId="77777777" w:rsidR="00DF0B4C" w:rsidRDefault="00DF0B4C" w:rsidP="00DF0B4C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7D3DB3D6" w14:textId="77777777" w:rsidR="00DF0B4C" w:rsidRDefault="00DF0B4C" w:rsidP="00DF0B4C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43290311" w14:textId="77777777" w:rsidR="00DF0B4C" w:rsidRPr="00334753" w:rsidRDefault="00DF0B4C" w:rsidP="00DF0B4C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334753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767736D" w14:textId="77777777" w:rsidR="00DF0B4C" w:rsidRDefault="00DF0B4C" w:rsidP="00DF0B4C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76C3E4AD" w14:textId="77777777" w:rsidR="00DF0B4C" w:rsidRPr="00F626F6" w:rsidRDefault="00DF0B4C" w:rsidP="00DF0B4C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ที่ดินและ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ส่วนปรับปรุงที่ดิน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428B702" w14:textId="77777777" w:rsidR="00DF0B4C" w:rsidRPr="00F626F6" w:rsidRDefault="00DF0B4C" w:rsidP="00DF0B4C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14:paraId="3901B2CD" w14:textId="77777777" w:rsidR="00DF0B4C" w:rsidRDefault="00DF0B4C" w:rsidP="00DF0B4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11352B9B" w14:textId="77777777" w:rsidR="00DF0B4C" w:rsidRPr="00F626F6" w:rsidRDefault="00DF0B4C" w:rsidP="00DF0B4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อาคารและ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ส่วนปรับปรุงอาคาร</w:t>
            </w:r>
          </w:p>
        </w:tc>
        <w:tc>
          <w:tcPr>
            <w:tcW w:w="236" w:type="dxa"/>
            <w:vAlign w:val="center"/>
          </w:tcPr>
          <w:p w14:paraId="3FD69793" w14:textId="77777777" w:rsidR="00DF0B4C" w:rsidRPr="00F626F6" w:rsidRDefault="00DF0B4C" w:rsidP="00DF0B4C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1" w:type="dxa"/>
            <w:vAlign w:val="center"/>
          </w:tcPr>
          <w:p w14:paraId="2681BA12" w14:textId="77777777" w:rsidR="00DF0B4C" w:rsidRDefault="00DF0B4C" w:rsidP="00DF0B4C">
            <w:pPr>
              <w:ind w:left="-108" w:right="-8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</w:r>
          </w:p>
          <w:p w14:paraId="59CC0BF2" w14:textId="77777777" w:rsidR="00DF0B4C" w:rsidRPr="00F626F6" w:rsidRDefault="00DF0B4C" w:rsidP="00DF0B4C">
            <w:pPr>
              <w:ind w:left="-108" w:right="-8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3F320BA" w14:textId="77777777" w:rsidR="00DF0B4C" w:rsidRPr="00F626F6" w:rsidRDefault="00DF0B4C" w:rsidP="00DF0B4C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14:paraId="213B42EF" w14:textId="77777777" w:rsidR="00DF0B4C" w:rsidRDefault="00DF0B4C" w:rsidP="00DF0B4C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7983899C" w14:textId="77777777" w:rsidR="00DF0B4C" w:rsidRPr="00F626F6" w:rsidRDefault="00DF0B4C" w:rsidP="00DF0B4C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อุปกรณ์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สำนักงานและอุปกรณ์อื่น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6432E1E" w14:textId="77777777" w:rsidR="00DF0B4C" w:rsidRPr="00F626F6" w:rsidRDefault="00DF0B4C" w:rsidP="00DF0B4C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1A4D05E6" w14:textId="77777777" w:rsidR="00DF0B4C" w:rsidRDefault="00DF0B4C" w:rsidP="00DF0B4C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</w:r>
          </w:p>
          <w:p w14:paraId="17E80998" w14:textId="77777777" w:rsidR="00DF0B4C" w:rsidRPr="00F626F6" w:rsidRDefault="00DF0B4C" w:rsidP="00DF0B4C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43" w:type="dxa"/>
            <w:vAlign w:val="center"/>
          </w:tcPr>
          <w:p w14:paraId="3BC4D92C" w14:textId="77777777" w:rsidR="00DF0B4C" w:rsidRPr="00F626F6" w:rsidRDefault="00DF0B4C" w:rsidP="00DF0B4C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1" w:type="dxa"/>
            <w:vAlign w:val="center"/>
          </w:tcPr>
          <w:p w14:paraId="09CC355E" w14:textId="77777777" w:rsidR="00DF0B4C" w:rsidRDefault="00DF0B4C" w:rsidP="00DF0B4C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</w:r>
          </w:p>
          <w:p w14:paraId="7A281C74" w14:textId="77777777" w:rsidR="00DF0B4C" w:rsidRPr="00F626F6" w:rsidRDefault="00DF0B4C" w:rsidP="00DF0B4C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สินทรัพย์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ถาวรอื่น</w:t>
            </w:r>
          </w:p>
        </w:tc>
        <w:tc>
          <w:tcPr>
            <w:tcW w:w="235" w:type="dxa"/>
            <w:shd w:val="clear" w:color="auto" w:fill="auto"/>
            <w:vAlign w:val="center"/>
          </w:tcPr>
          <w:p w14:paraId="6FD88F04" w14:textId="77777777" w:rsidR="00DF0B4C" w:rsidRPr="00F626F6" w:rsidRDefault="00DF0B4C" w:rsidP="00DF0B4C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96" w:type="dxa"/>
            <w:gridSpan w:val="2"/>
            <w:shd w:val="clear" w:color="auto" w:fill="auto"/>
            <w:vAlign w:val="center"/>
          </w:tcPr>
          <w:p w14:paraId="61F3767A" w14:textId="77777777" w:rsidR="00DF0B4C" w:rsidRPr="00F626F6" w:rsidRDefault="00DF0B4C" w:rsidP="00DF0B4C">
            <w:pPr>
              <w:tabs>
                <w:tab w:val="left" w:pos="540"/>
              </w:tabs>
              <w:ind w:left="-108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415010F" w14:textId="77777777" w:rsidR="00DF0B4C" w:rsidRPr="00F626F6" w:rsidRDefault="00DF0B4C" w:rsidP="00DF0B4C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5" w:type="dxa"/>
            <w:vAlign w:val="center"/>
          </w:tcPr>
          <w:p w14:paraId="44D67504" w14:textId="77777777" w:rsidR="00DF0B4C" w:rsidRPr="00F626F6" w:rsidRDefault="00DF0B4C" w:rsidP="00DF0B4C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รวม</w:t>
            </w:r>
          </w:p>
        </w:tc>
      </w:tr>
      <w:tr w:rsidR="00DF0B4C" w:rsidRPr="00F626F6" w14:paraId="78475E40" w14:textId="77777777" w:rsidTr="00E462D8">
        <w:tc>
          <w:tcPr>
            <w:tcW w:w="3325" w:type="dxa"/>
            <w:shd w:val="clear" w:color="auto" w:fill="auto"/>
          </w:tcPr>
          <w:p w14:paraId="181506D6" w14:textId="77777777" w:rsidR="00DF0B4C" w:rsidRPr="00F626F6" w:rsidRDefault="00DF0B4C" w:rsidP="00DF0B4C">
            <w:pPr>
              <w:ind w:left="-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10" w:type="dxa"/>
          </w:tcPr>
          <w:p w14:paraId="79B40798" w14:textId="77777777" w:rsidR="00DF0B4C" w:rsidRPr="00F626F6" w:rsidRDefault="00DF0B4C" w:rsidP="00DF0B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10498" w:type="dxa"/>
            <w:gridSpan w:val="16"/>
            <w:vAlign w:val="center"/>
          </w:tcPr>
          <w:p w14:paraId="0A9459D8" w14:textId="77777777" w:rsidR="00DF0B4C" w:rsidRPr="00F626F6" w:rsidRDefault="00DF0B4C" w:rsidP="00DF0B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i/>
                <w:iCs/>
                <w:sz w:val="26"/>
                <w:szCs w:val="26"/>
              </w:rPr>
              <w:t>(</w:t>
            </w:r>
            <w:r w:rsidRPr="00F626F6">
              <w:rPr>
                <w:rFonts w:ascii="Angsana New" w:hAnsi="Angsana New" w:cs="Angsana New"/>
                <w:i/>
                <w:iCs/>
                <w:sz w:val="26"/>
                <w:szCs w:val="26"/>
                <w:cs/>
                <w:lang w:bidi="th-TH"/>
              </w:rPr>
              <w:t>พันบาท)</w:t>
            </w:r>
          </w:p>
        </w:tc>
      </w:tr>
      <w:tr w:rsidR="00E462D8" w:rsidRPr="00F626F6" w14:paraId="49CE4A4D" w14:textId="77777777" w:rsidTr="00E462D8">
        <w:tc>
          <w:tcPr>
            <w:tcW w:w="3325" w:type="dxa"/>
            <w:shd w:val="clear" w:color="auto" w:fill="auto"/>
          </w:tcPr>
          <w:p w14:paraId="64F7B296" w14:textId="77777777" w:rsidR="00E462D8" w:rsidRPr="00B85C82" w:rsidRDefault="00E462D8" w:rsidP="00E462D8">
            <w:pPr>
              <w:ind w:left="-1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85C82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B85C82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B85C82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B85C82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2559 </w:t>
            </w:r>
            <w:r w:rsidRPr="00B85C82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และ</w:t>
            </w:r>
          </w:p>
          <w:p w14:paraId="0D8B0FB8" w14:textId="77777777" w:rsidR="00E462D8" w:rsidRPr="00F626F6" w:rsidRDefault="00E462D8" w:rsidP="00E462D8">
            <w:pPr>
              <w:ind w:left="-18"/>
              <w:rPr>
                <w:rFonts w:ascii="Angsana New" w:hAnsi="Angsana New"/>
                <w:sz w:val="26"/>
                <w:szCs w:val="26"/>
              </w:rPr>
            </w:pPr>
            <w:r w:rsidRPr="00B85C82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  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B85C82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1 </w:t>
            </w:r>
            <w:r w:rsidRPr="00B85C82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B85C82">
              <w:rPr>
                <w:rFonts w:ascii="Angsana New" w:hAnsi="Angsana New"/>
                <w:b/>
                <w:bCs/>
                <w:sz w:val="26"/>
                <w:szCs w:val="26"/>
              </w:rPr>
              <w:t>2560</w:t>
            </w:r>
          </w:p>
        </w:tc>
        <w:tc>
          <w:tcPr>
            <w:tcW w:w="810" w:type="dxa"/>
          </w:tcPr>
          <w:p w14:paraId="2AE6B68C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D322FB2" w14:textId="4489FE63" w:rsidR="00E462D8" w:rsidRPr="00F626F6" w:rsidRDefault="00E462D8" w:rsidP="00E462D8">
            <w:pPr>
              <w:pStyle w:val="acctfourfigures"/>
              <w:tabs>
                <w:tab w:val="clear" w:pos="765"/>
                <w:tab w:val="left" w:pos="1049"/>
              </w:tabs>
              <w:spacing w:line="240" w:lineRule="atLeast"/>
              <w:ind w:right="-455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15,447</w:t>
            </w:r>
          </w:p>
        </w:tc>
        <w:tc>
          <w:tcPr>
            <w:tcW w:w="236" w:type="dxa"/>
            <w:vAlign w:val="bottom"/>
          </w:tcPr>
          <w:p w14:paraId="595C784F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1083" w:type="dxa"/>
            <w:vAlign w:val="bottom"/>
          </w:tcPr>
          <w:p w14:paraId="4B8054D3" w14:textId="7CF0F2BA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-216" w:firstLine="3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27,312</w:t>
            </w:r>
          </w:p>
        </w:tc>
        <w:tc>
          <w:tcPr>
            <w:tcW w:w="236" w:type="dxa"/>
          </w:tcPr>
          <w:p w14:paraId="15431299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1171" w:type="dxa"/>
            <w:vAlign w:val="bottom"/>
          </w:tcPr>
          <w:p w14:paraId="492D394B" w14:textId="429CD6CF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-249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183,056</w:t>
            </w:r>
          </w:p>
        </w:tc>
        <w:tc>
          <w:tcPr>
            <w:tcW w:w="236" w:type="dxa"/>
            <w:vAlign w:val="bottom"/>
          </w:tcPr>
          <w:p w14:paraId="66FBD78C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1263" w:type="dxa"/>
            <w:vAlign w:val="bottom"/>
          </w:tcPr>
          <w:p w14:paraId="668905E0" w14:textId="15E9AC2D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-280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  <w:r w:rsidRPr="003626AD">
              <w:rPr>
                <w:rFonts w:ascii="Angsana New" w:hAnsi="Angsana New" w:cs="Angsana New"/>
                <w:b/>
                <w:bCs/>
                <w:sz w:val="26"/>
                <w:szCs w:val="26"/>
              </w:rPr>
              <w:t>323,167</w:t>
            </w:r>
          </w:p>
        </w:tc>
        <w:tc>
          <w:tcPr>
            <w:tcW w:w="236" w:type="dxa"/>
            <w:vAlign w:val="bottom"/>
          </w:tcPr>
          <w:p w14:paraId="31B3516C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1171" w:type="dxa"/>
            <w:vAlign w:val="bottom"/>
          </w:tcPr>
          <w:p w14:paraId="4747570E" w14:textId="407F002E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-223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  <w:r w:rsidRPr="003626AD">
              <w:rPr>
                <w:rFonts w:ascii="Angsana New" w:hAnsi="Angsana New" w:cs="Angsana New"/>
                <w:b/>
                <w:bCs/>
                <w:sz w:val="26"/>
                <w:szCs w:val="26"/>
              </w:rPr>
              <w:t>108,542</w:t>
            </w:r>
          </w:p>
        </w:tc>
        <w:tc>
          <w:tcPr>
            <w:tcW w:w="243" w:type="dxa"/>
          </w:tcPr>
          <w:p w14:paraId="16E37E1E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1011" w:type="dxa"/>
          </w:tcPr>
          <w:p w14:paraId="6336C9A3" w14:textId="77777777" w:rsidR="00E462D8" w:rsidRDefault="00E462D8" w:rsidP="00E462D8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  <w:p w14:paraId="306A0A0F" w14:textId="47E265C1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-229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93,536</w:t>
            </w:r>
          </w:p>
        </w:tc>
        <w:tc>
          <w:tcPr>
            <w:tcW w:w="252" w:type="dxa"/>
            <w:gridSpan w:val="2"/>
            <w:vAlign w:val="bottom"/>
          </w:tcPr>
          <w:p w14:paraId="6F10AE06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779" w:type="dxa"/>
            <w:vAlign w:val="bottom"/>
          </w:tcPr>
          <w:p w14:paraId="6DF10E71" w14:textId="53667A66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-458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3C40567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1085" w:type="dxa"/>
            <w:vAlign w:val="bottom"/>
          </w:tcPr>
          <w:p w14:paraId="6FF5F53E" w14:textId="1D727A5E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-127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751,060</w:t>
            </w:r>
          </w:p>
        </w:tc>
      </w:tr>
      <w:tr w:rsidR="00E462D8" w:rsidRPr="00F626F6" w14:paraId="13F5D737" w14:textId="77777777" w:rsidTr="00E462D8">
        <w:tc>
          <w:tcPr>
            <w:tcW w:w="3325" w:type="dxa"/>
          </w:tcPr>
          <w:p w14:paraId="0A0552B4" w14:textId="77777777" w:rsidR="00E462D8" w:rsidRPr="00F626F6" w:rsidRDefault="00E462D8" w:rsidP="00E462D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810" w:type="dxa"/>
          </w:tcPr>
          <w:p w14:paraId="094277FE" w14:textId="77777777" w:rsidR="00E462D8" w:rsidRDefault="00E462D8" w:rsidP="00E462D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6021261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887FB8A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03C9B0FB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65,196</w:t>
            </w:r>
          </w:p>
        </w:tc>
        <w:tc>
          <w:tcPr>
            <w:tcW w:w="236" w:type="dxa"/>
          </w:tcPr>
          <w:p w14:paraId="6B974A79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1" w:type="dxa"/>
            <w:vAlign w:val="bottom"/>
          </w:tcPr>
          <w:p w14:paraId="2610F420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103,050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3724650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02007157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25,172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608B6E6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775D7A68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11,</w:t>
            </w: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28</w:t>
            </w: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8</w:t>
            </w:r>
          </w:p>
        </w:tc>
        <w:tc>
          <w:tcPr>
            <w:tcW w:w="243" w:type="dxa"/>
          </w:tcPr>
          <w:p w14:paraId="582DEB5B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1" w:type="dxa"/>
          </w:tcPr>
          <w:p w14:paraId="74AADA65" w14:textId="77777777" w:rsidR="00E462D8" w:rsidRPr="00F626F6" w:rsidRDefault="00E462D8" w:rsidP="00E462D8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5,530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59895AD0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96" w:type="dxa"/>
            <w:gridSpan w:val="2"/>
            <w:shd w:val="clear" w:color="auto" w:fill="auto"/>
            <w:vAlign w:val="bottom"/>
          </w:tcPr>
          <w:p w14:paraId="056DBCCD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DF0B2C7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5" w:type="dxa"/>
            <w:vAlign w:val="bottom"/>
          </w:tcPr>
          <w:p w14:paraId="76075FDF" w14:textId="77777777" w:rsidR="00E462D8" w:rsidRPr="00334753" w:rsidRDefault="00E462D8" w:rsidP="00E462D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210,236</w:t>
            </w:r>
          </w:p>
        </w:tc>
      </w:tr>
      <w:tr w:rsidR="00E462D8" w:rsidRPr="00F626F6" w14:paraId="2E526448" w14:textId="77777777" w:rsidTr="00E462D8">
        <w:tc>
          <w:tcPr>
            <w:tcW w:w="3325" w:type="dxa"/>
          </w:tcPr>
          <w:p w14:paraId="594E0D5B" w14:textId="77777777" w:rsidR="00E462D8" w:rsidRPr="00F626F6" w:rsidRDefault="00E462D8" w:rsidP="00E462D8">
            <w:pPr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โอนมาจาก</w:t>
            </w:r>
            <w:r w:rsidRPr="0061661D">
              <w:rPr>
                <w:rFonts w:ascii="Angsana New" w:hAnsi="Angsana New" w:hint="cs"/>
                <w:sz w:val="26"/>
                <w:szCs w:val="26"/>
                <w:cs/>
              </w:rPr>
              <w:t>สินทรัพย์ที่ถือไว้เพื่อขาย</w:t>
            </w:r>
          </w:p>
        </w:tc>
        <w:tc>
          <w:tcPr>
            <w:tcW w:w="810" w:type="dxa"/>
          </w:tcPr>
          <w:p w14:paraId="226334A0" w14:textId="77777777" w:rsidR="00E462D8" w:rsidRPr="00334753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4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i/>
                <w:iCs/>
                <w:sz w:val="26"/>
                <w:szCs w:val="26"/>
                <w:lang w:val="en-US" w:bidi="th-TH"/>
              </w:rPr>
              <w:t>16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2E6AC6D" w14:textId="77777777" w:rsidR="00E462D8" w:rsidRDefault="00E462D8" w:rsidP="00E462D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671A451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00B9A5A6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</w:tcPr>
          <w:p w14:paraId="6D148C45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1" w:type="dxa"/>
            <w:vAlign w:val="bottom"/>
          </w:tcPr>
          <w:p w14:paraId="48563166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DB1DE83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1BB213DF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421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9B1020B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36A82408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43" w:type="dxa"/>
          </w:tcPr>
          <w:p w14:paraId="6B7B1E0C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1" w:type="dxa"/>
          </w:tcPr>
          <w:p w14:paraId="6D3C95B6" w14:textId="77777777" w:rsidR="00E462D8" w:rsidRPr="00F626F6" w:rsidRDefault="00E462D8" w:rsidP="00E462D8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484861ED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96" w:type="dxa"/>
            <w:gridSpan w:val="2"/>
            <w:shd w:val="clear" w:color="auto" w:fill="auto"/>
            <w:vAlign w:val="bottom"/>
          </w:tcPr>
          <w:p w14:paraId="1BE18FDA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7584E00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5" w:type="dxa"/>
            <w:vAlign w:val="bottom"/>
          </w:tcPr>
          <w:p w14:paraId="51B52B7E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421</w:t>
            </w:r>
          </w:p>
        </w:tc>
      </w:tr>
      <w:tr w:rsidR="00E462D8" w:rsidRPr="00F626F6" w14:paraId="2344602D" w14:textId="77777777" w:rsidTr="00E462D8">
        <w:tc>
          <w:tcPr>
            <w:tcW w:w="3325" w:type="dxa"/>
          </w:tcPr>
          <w:p w14:paraId="29DDDA07" w14:textId="77777777" w:rsidR="00E462D8" w:rsidRPr="00F626F6" w:rsidRDefault="00E462D8" w:rsidP="00E462D8">
            <w:pPr>
              <w:tabs>
                <w:tab w:val="left" w:pos="162"/>
              </w:tabs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 w:hint="cs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810" w:type="dxa"/>
          </w:tcPr>
          <w:p w14:paraId="3F01F70A" w14:textId="77777777" w:rsidR="00E462D8" w:rsidRDefault="00E462D8" w:rsidP="00E462D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496F12D3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531FA79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83" w:type="dxa"/>
            <w:shd w:val="clear" w:color="auto" w:fill="auto"/>
          </w:tcPr>
          <w:p w14:paraId="2962DB49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50834580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171" w:type="dxa"/>
          </w:tcPr>
          <w:p w14:paraId="570E325D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6AF0515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3" w:type="dxa"/>
            <w:shd w:val="clear" w:color="auto" w:fill="auto"/>
          </w:tcPr>
          <w:p w14:paraId="1362D4AB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bidi="th-TH"/>
              </w:rPr>
              <w:t>(1,408)</w:t>
            </w:r>
          </w:p>
        </w:tc>
        <w:tc>
          <w:tcPr>
            <w:tcW w:w="236" w:type="dxa"/>
            <w:shd w:val="clear" w:color="auto" w:fill="auto"/>
          </w:tcPr>
          <w:p w14:paraId="51855606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171" w:type="dxa"/>
            <w:shd w:val="clear" w:color="auto" w:fill="auto"/>
          </w:tcPr>
          <w:p w14:paraId="0341FCF9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43" w:type="dxa"/>
          </w:tcPr>
          <w:p w14:paraId="1592994D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11" w:type="dxa"/>
          </w:tcPr>
          <w:p w14:paraId="340FE555" w14:textId="77777777" w:rsidR="00E462D8" w:rsidRPr="00F626F6" w:rsidRDefault="00E462D8" w:rsidP="00E462D8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60DDCDDC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gridSpan w:val="2"/>
            <w:shd w:val="clear" w:color="auto" w:fill="auto"/>
          </w:tcPr>
          <w:p w14:paraId="382F64E9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D3F1F61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85" w:type="dxa"/>
          </w:tcPr>
          <w:p w14:paraId="49A392D2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(1,408)</w:t>
            </w:r>
          </w:p>
        </w:tc>
      </w:tr>
      <w:tr w:rsidR="00E462D8" w:rsidRPr="00F626F6" w14:paraId="7086B748" w14:textId="77777777" w:rsidTr="00E462D8">
        <w:tc>
          <w:tcPr>
            <w:tcW w:w="3325" w:type="dxa"/>
          </w:tcPr>
          <w:p w14:paraId="112A68AE" w14:textId="77777777" w:rsidR="00E462D8" w:rsidRPr="00F626F6" w:rsidRDefault="00E462D8" w:rsidP="00E462D8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810" w:type="dxa"/>
          </w:tcPr>
          <w:p w14:paraId="22FE95E2" w14:textId="77777777" w:rsidR="00E462D8" w:rsidRDefault="00E462D8" w:rsidP="00E462D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1BC8BB32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EC23A90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83" w:type="dxa"/>
            <w:shd w:val="clear" w:color="auto" w:fill="auto"/>
          </w:tcPr>
          <w:p w14:paraId="7C4D9880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47E05FCF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171" w:type="dxa"/>
          </w:tcPr>
          <w:p w14:paraId="05C8650A" w14:textId="0134B53E" w:rsidR="00E462D8" w:rsidRPr="00F626F6" w:rsidRDefault="004103E2" w:rsidP="00E462D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(1,144</w:t>
            </w:r>
            <w:r w:rsidR="00E462D8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73D8E621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63" w:type="dxa"/>
            <w:shd w:val="clear" w:color="auto" w:fill="auto"/>
          </w:tcPr>
          <w:p w14:paraId="6301745A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(5,282)</w:t>
            </w:r>
          </w:p>
        </w:tc>
        <w:tc>
          <w:tcPr>
            <w:tcW w:w="236" w:type="dxa"/>
            <w:shd w:val="clear" w:color="auto" w:fill="auto"/>
          </w:tcPr>
          <w:p w14:paraId="49D97DFB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171" w:type="dxa"/>
            <w:shd w:val="clear" w:color="auto" w:fill="auto"/>
          </w:tcPr>
          <w:p w14:paraId="37C2E57E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(6,668)</w:t>
            </w:r>
          </w:p>
        </w:tc>
        <w:tc>
          <w:tcPr>
            <w:tcW w:w="243" w:type="dxa"/>
          </w:tcPr>
          <w:p w14:paraId="4AEAEE69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11" w:type="dxa"/>
          </w:tcPr>
          <w:p w14:paraId="31C9119B" w14:textId="77777777" w:rsidR="00E462D8" w:rsidRPr="00F626F6" w:rsidRDefault="00E462D8" w:rsidP="00E462D8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09B52A86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gridSpan w:val="2"/>
            <w:shd w:val="clear" w:color="auto" w:fill="auto"/>
          </w:tcPr>
          <w:p w14:paraId="062D0789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886D6BC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085" w:type="dxa"/>
          </w:tcPr>
          <w:p w14:paraId="37E8941C" w14:textId="0BB1CFCB" w:rsidR="00E462D8" w:rsidRPr="00F626F6" w:rsidRDefault="004103E2" w:rsidP="00E462D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(13,094</w:t>
            </w:r>
            <w:r w:rsidR="00E462D8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)</w:t>
            </w:r>
          </w:p>
        </w:tc>
      </w:tr>
      <w:tr w:rsidR="00E462D8" w:rsidRPr="00F626F6" w14:paraId="20E97D19" w14:textId="77777777" w:rsidTr="00E462D8">
        <w:tc>
          <w:tcPr>
            <w:tcW w:w="3325" w:type="dxa"/>
            <w:shd w:val="clear" w:color="auto" w:fill="auto"/>
          </w:tcPr>
          <w:p w14:paraId="7B323F70" w14:textId="77777777" w:rsidR="00E462D8" w:rsidRPr="00F626F6" w:rsidRDefault="00E462D8" w:rsidP="00E462D8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2560</w:t>
            </w:r>
          </w:p>
        </w:tc>
        <w:tc>
          <w:tcPr>
            <w:tcW w:w="810" w:type="dxa"/>
          </w:tcPr>
          <w:p w14:paraId="51B8964F" w14:textId="77777777" w:rsidR="00E462D8" w:rsidRDefault="00E462D8" w:rsidP="00E462D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6B40D2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15,447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A2963F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6AE68C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92,508</w:t>
            </w:r>
          </w:p>
        </w:tc>
        <w:tc>
          <w:tcPr>
            <w:tcW w:w="236" w:type="dxa"/>
          </w:tcPr>
          <w:p w14:paraId="021B65D9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1EF944" w14:textId="1D792C66" w:rsidR="00E462D8" w:rsidRPr="00F626F6" w:rsidRDefault="004103E2" w:rsidP="00E462D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284,962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F4D91D3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E0409E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342,070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F1BB5B4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169F19" w14:textId="77777777" w:rsidR="00E462D8" w:rsidRPr="00F626F6" w:rsidRDefault="00E462D8" w:rsidP="00E462D8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113,162</w:t>
            </w:r>
          </w:p>
        </w:tc>
        <w:tc>
          <w:tcPr>
            <w:tcW w:w="243" w:type="dxa"/>
          </w:tcPr>
          <w:p w14:paraId="1FE23A5B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single" w:sz="4" w:space="0" w:color="auto"/>
            </w:tcBorders>
          </w:tcPr>
          <w:p w14:paraId="44E57858" w14:textId="77777777" w:rsidR="00E462D8" w:rsidRPr="00F626F6" w:rsidRDefault="00E462D8" w:rsidP="00E462D8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99,066</w:t>
            </w:r>
          </w:p>
        </w:tc>
        <w:tc>
          <w:tcPr>
            <w:tcW w:w="235" w:type="dxa"/>
            <w:shd w:val="clear" w:color="auto" w:fill="auto"/>
            <w:vAlign w:val="bottom"/>
          </w:tcPr>
          <w:p w14:paraId="3246A628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610C5E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5246910" w14:textId="77777777" w:rsidR="00E462D8" w:rsidRPr="00F626F6" w:rsidRDefault="00E462D8" w:rsidP="00E462D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DF4867" w14:textId="47A2710A" w:rsidR="00E462D8" w:rsidRPr="00F626F6" w:rsidRDefault="004103E2" w:rsidP="00E462D8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947,215</w:t>
            </w:r>
          </w:p>
        </w:tc>
      </w:tr>
    </w:tbl>
    <w:p w14:paraId="3870EE37" w14:textId="77777777" w:rsidR="00DA2BFE" w:rsidRPr="00F626F6" w:rsidRDefault="00DA2BFE" w:rsidP="00DA2BFE">
      <w:pPr>
        <w:rPr>
          <w:rFonts w:ascii="Angsana New" w:hAnsi="Angsana New"/>
          <w:sz w:val="2"/>
          <w:szCs w:val="2"/>
        </w:rPr>
      </w:pPr>
      <w:r w:rsidRPr="00F626F6">
        <w:rPr>
          <w:rFonts w:ascii="Angsana New" w:hAnsi="Angsana New"/>
        </w:rPr>
        <w:br w:type="page"/>
      </w:r>
    </w:p>
    <w:tbl>
      <w:tblPr>
        <w:tblW w:w="14217" w:type="dxa"/>
        <w:tblInd w:w="108" w:type="dxa"/>
        <w:tblLook w:val="01E0" w:firstRow="1" w:lastRow="1" w:firstColumn="1" w:lastColumn="1" w:noHBand="0" w:noVBand="0"/>
      </w:tblPr>
      <w:tblGrid>
        <w:gridCol w:w="3046"/>
        <w:gridCol w:w="1257"/>
        <w:gridCol w:w="270"/>
        <w:gridCol w:w="1080"/>
        <w:gridCol w:w="270"/>
        <w:gridCol w:w="1169"/>
        <w:gridCol w:w="270"/>
        <w:gridCol w:w="1259"/>
        <w:gridCol w:w="270"/>
        <w:gridCol w:w="1169"/>
        <w:gridCol w:w="298"/>
        <w:gridCol w:w="1070"/>
        <w:gridCol w:w="270"/>
        <w:gridCol w:w="1169"/>
        <w:gridCol w:w="270"/>
        <w:gridCol w:w="1080"/>
      </w:tblGrid>
      <w:tr w:rsidR="00DA2BFE" w:rsidRPr="00F626F6" w14:paraId="7C003FE1" w14:textId="77777777" w:rsidTr="00595EEA">
        <w:tc>
          <w:tcPr>
            <w:tcW w:w="3046" w:type="dxa"/>
            <w:shd w:val="clear" w:color="auto" w:fill="auto"/>
          </w:tcPr>
          <w:p w14:paraId="5F6F8E6B" w14:textId="77777777" w:rsidR="00DA2BFE" w:rsidRPr="00F626F6" w:rsidRDefault="00DA2BFE" w:rsidP="000A66D4">
            <w:pPr>
              <w:rPr>
                <w:rFonts w:ascii="Angsana New" w:hAnsi="Angsana New"/>
                <w:b/>
                <w:bCs/>
                <w:color w:val="0000FF"/>
                <w:sz w:val="26"/>
                <w:szCs w:val="26"/>
              </w:rPr>
            </w:pPr>
          </w:p>
        </w:tc>
        <w:tc>
          <w:tcPr>
            <w:tcW w:w="11171" w:type="dxa"/>
            <w:gridSpan w:val="15"/>
          </w:tcPr>
          <w:p w14:paraId="55B781ED" w14:textId="77777777"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DA2BFE" w:rsidRPr="00F626F6" w14:paraId="25F1A508" w14:textId="77777777" w:rsidTr="00595EEA">
        <w:tc>
          <w:tcPr>
            <w:tcW w:w="3046" w:type="dxa"/>
            <w:shd w:val="clear" w:color="auto" w:fill="auto"/>
            <w:vAlign w:val="center"/>
          </w:tcPr>
          <w:p w14:paraId="309F9253" w14:textId="77777777" w:rsidR="00DA2BFE" w:rsidRPr="00F626F6" w:rsidRDefault="00DA2BFE" w:rsidP="000A66D4">
            <w:pPr>
              <w:jc w:val="center"/>
              <w:rPr>
                <w:rFonts w:ascii="Angsana New" w:hAnsi="Angsana New"/>
                <w:i/>
                <w:iCs/>
                <w:color w:val="0000FF"/>
                <w:sz w:val="26"/>
                <w:szCs w:val="26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74BD5018" w14:textId="77777777" w:rsidR="00DA2BFE" w:rsidRPr="00F626F6" w:rsidRDefault="00DA2BFE" w:rsidP="000A66D4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ที่ดินและ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ส่วนปรับปรุงที่ดิน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DB68FAC" w14:textId="77777777" w:rsidR="00DA2BFE" w:rsidRPr="00F626F6" w:rsidRDefault="00DA2BFE" w:rsidP="000A66D4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FB28323" w14:textId="77777777" w:rsidR="00DA2BFE" w:rsidRPr="00F626F6" w:rsidRDefault="00DA2BFE" w:rsidP="000A66D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อาคารและ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ส่วนปรับปรุงอาคาร</w:t>
            </w:r>
          </w:p>
        </w:tc>
        <w:tc>
          <w:tcPr>
            <w:tcW w:w="270" w:type="dxa"/>
            <w:vAlign w:val="center"/>
          </w:tcPr>
          <w:p w14:paraId="7E5DC4C1" w14:textId="77777777" w:rsidR="00DA2BFE" w:rsidRPr="00F626F6" w:rsidRDefault="00DA2BFE" w:rsidP="000A66D4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9" w:type="dxa"/>
            <w:vAlign w:val="center"/>
          </w:tcPr>
          <w:p w14:paraId="6E5227CE" w14:textId="77777777" w:rsidR="00DA2BFE" w:rsidRPr="00F626F6" w:rsidRDefault="00DA2BFE" w:rsidP="000A66D4">
            <w:pPr>
              <w:ind w:left="-108" w:right="-8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เครื่องจักร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0CE083D" w14:textId="77777777" w:rsidR="00DA2BFE" w:rsidRPr="00F626F6" w:rsidRDefault="00DA2BFE" w:rsidP="000A66D4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14:paraId="5B1EF67B" w14:textId="77777777" w:rsidR="00DA2BFE" w:rsidRPr="00F626F6" w:rsidRDefault="00DA2BFE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อุปกรณ์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สำนักงานและอุปกรณ์อื่น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DE2C338" w14:textId="77777777" w:rsidR="00DA2BFE" w:rsidRPr="00F626F6" w:rsidRDefault="00DA2BFE" w:rsidP="000A66D4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0F6822D3" w14:textId="77777777" w:rsidR="00DA2BFE" w:rsidRPr="00F626F6" w:rsidRDefault="00DA2BFE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ยานพาหนะ</w:t>
            </w:r>
          </w:p>
        </w:tc>
        <w:tc>
          <w:tcPr>
            <w:tcW w:w="298" w:type="dxa"/>
            <w:vAlign w:val="center"/>
          </w:tcPr>
          <w:p w14:paraId="290CA636" w14:textId="77777777" w:rsidR="00DA2BFE" w:rsidRPr="00F626F6" w:rsidRDefault="00DA2BFE" w:rsidP="000A66D4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0" w:type="dxa"/>
            <w:vAlign w:val="center"/>
          </w:tcPr>
          <w:p w14:paraId="655129E0" w14:textId="77777777" w:rsidR="00DA2BFE" w:rsidRPr="00F626F6" w:rsidRDefault="00DA2BFE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สินทรัพย์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ถาวรอื่น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5C0626B" w14:textId="77777777" w:rsidR="00DA2BFE" w:rsidRPr="00F626F6" w:rsidRDefault="00DA2BFE" w:rsidP="000A66D4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14:paraId="708CA039" w14:textId="77777777" w:rsidR="00DA2BFE" w:rsidRPr="00F626F6" w:rsidRDefault="00DA2BFE" w:rsidP="000A66D4">
            <w:pPr>
              <w:tabs>
                <w:tab w:val="left" w:pos="540"/>
              </w:tabs>
              <w:ind w:left="-108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DEBA690" w14:textId="77777777" w:rsidR="00DA2BFE" w:rsidRPr="00F626F6" w:rsidRDefault="00DA2BFE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vAlign w:val="center"/>
          </w:tcPr>
          <w:p w14:paraId="3461C5E5" w14:textId="77777777" w:rsidR="00DA2BFE" w:rsidRPr="00F626F6" w:rsidRDefault="00DA2BFE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รวม</w:t>
            </w:r>
          </w:p>
        </w:tc>
      </w:tr>
      <w:tr w:rsidR="00DA2BFE" w:rsidRPr="00F626F6" w14:paraId="54DFF982" w14:textId="77777777" w:rsidTr="00595EEA">
        <w:tc>
          <w:tcPr>
            <w:tcW w:w="3046" w:type="dxa"/>
            <w:shd w:val="clear" w:color="auto" w:fill="auto"/>
          </w:tcPr>
          <w:p w14:paraId="4254D848" w14:textId="77777777" w:rsidR="00DA2BFE" w:rsidRPr="00F626F6" w:rsidRDefault="00DA2BFE" w:rsidP="000A66D4">
            <w:pPr>
              <w:ind w:left="-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171" w:type="dxa"/>
            <w:gridSpan w:val="15"/>
            <w:vAlign w:val="center"/>
          </w:tcPr>
          <w:p w14:paraId="4BFA1AB9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i/>
                <w:iCs/>
                <w:sz w:val="26"/>
                <w:szCs w:val="26"/>
              </w:rPr>
              <w:t>(</w:t>
            </w:r>
            <w:r w:rsidRPr="00F626F6">
              <w:rPr>
                <w:rFonts w:ascii="Angsana New" w:hAnsi="Angsana New" w:cs="Angsana New"/>
                <w:i/>
                <w:iCs/>
                <w:sz w:val="26"/>
                <w:szCs w:val="26"/>
                <w:cs/>
                <w:lang w:bidi="th-TH"/>
              </w:rPr>
              <w:t>พันบาท)</w:t>
            </w:r>
          </w:p>
        </w:tc>
      </w:tr>
      <w:tr w:rsidR="00DA2BFE" w:rsidRPr="00F626F6" w14:paraId="0EC5DA15" w14:textId="77777777" w:rsidTr="00595EEA">
        <w:tc>
          <w:tcPr>
            <w:tcW w:w="3046" w:type="dxa"/>
            <w:shd w:val="clear" w:color="auto" w:fill="auto"/>
          </w:tcPr>
          <w:p w14:paraId="2F73C2F3" w14:textId="77777777" w:rsidR="00DA2BFE" w:rsidRPr="00F626F6" w:rsidRDefault="00DA2BFE" w:rsidP="000A66D4">
            <w:pPr>
              <w:ind w:left="162" w:hanging="18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มูลค่าสุทธิทางบัญชี</w:t>
            </w:r>
          </w:p>
        </w:tc>
        <w:tc>
          <w:tcPr>
            <w:tcW w:w="1257" w:type="dxa"/>
            <w:shd w:val="clear" w:color="auto" w:fill="auto"/>
            <w:vAlign w:val="bottom"/>
          </w:tcPr>
          <w:p w14:paraId="070AAC23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F7A759C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7FEB2AB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61193185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vAlign w:val="bottom"/>
          </w:tcPr>
          <w:p w14:paraId="1E8DAEA2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C71453C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6079D41B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CCAEA53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4F8C35D0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98" w:type="dxa"/>
          </w:tcPr>
          <w:p w14:paraId="50F9473A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70" w:type="dxa"/>
          </w:tcPr>
          <w:p w14:paraId="062E4DAC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9666B8B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293885D8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8737AD8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13CA656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DA2BFE" w:rsidRPr="00F626F6" w14:paraId="3CB89C87" w14:textId="77777777" w:rsidTr="00595EEA">
        <w:tc>
          <w:tcPr>
            <w:tcW w:w="3046" w:type="dxa"/>
            <w:shd w:val="clear" w:color="auto" w:fill="auto"/>
          </w:tcPr>
          <w:p w14:paraId="574C0AE1" w14:textId="77777777" w:rsidR="00DA2BFE" w:rsidRPr="00F626F6" w:rsidRDefault="00DA2BFE" w:rsidP="000A66D4">
            <w:pPr>
              <w:ind w:left="-18" w:right="-108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1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="00DF0B4C">
              <w:rPr>
                <w:rFonts w:ascii="Angsana New" w:hAnsi="Angsana New"/>
                <w:b/>
                <w:bCs/>
                <w:sz w:val="26"/>
                <w:szCs w:val="26"/>
              </w:rPr>
              <w:t>2559</w:t>
            </w:r>
          </w:p>
        </w:tc>
        <w:tc>
          <w:tcPr>
            <w:tcW w:w="1257" w:type="dxa"/>
            <w:shd w:val="clear" w:color="auto" w:fill="auto"/>
            <w:vAlign w:val="bottom"/>
          </w:tcPr>
          <w:p w14:paraId="1B4A485F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BC73297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3EC88AB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544402B4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vAlign w:val="bottom"/>
          </w:tcPr>
          <w:p w14:paraId="50289386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FB0573E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6B0FBE03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5F966C9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5BE903DC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98" w:type="dxa"/>
          </w:tcPr>
          <w:p w14:paraId="1545FCC5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70" w:type="dxa"/>
          </w:tcPr>
          <w:p w14:paraId="38FECFFC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27DB5CA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4BB3C58C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AAE6A6B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0356D8E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DF0B4C" w:rsidRPr="00F626F6" w14:paraId="1C58D616" w14:textId="77777777" w:rsidTr="00595EEA">
        <w:tc>
          <w:tcPr>
            <w:tcW w:w="3046" w:type="dxa"/>
            <w:shd w:val="clear" w:color="auto" w:fill="auto"/>
            <w:vAlign w:val="center"/>
          </w:tcPr>
          <w:p w14:paraId="1159CCE0" w14:textId="77777777" w:rsidR="00DF0B4C" w:rsidRPr="00F626F6" w:rsidRDefault="00DF0B4C" w:rsidP="00DF0B4C">
            <w:pPr>
              <w:ind w:left="162" w:hanging="162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ภายใต้กรรมสิทธิ์ของกลุ่มบริษัท</w:t>
            </w:r>
          </w:p>
        </w:tc>
        <w:tc>
          <w:tcPr>
            <w:tcW w:w="1257" w:type="dxa"/>
            <w:shd w:val="clear" w:color="auto" w:fill="auto"/>
            <w:vAlign w:val="bottom"/>
          </w:tcPr>
          <w:p w14:paraId="3D155B1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903,633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5406D2" w14:textId="77777777" w:rsidR="00DF0B4C" w:rsidRPr="00F626F6" w:rsidRDefault="00DF0B4C" w:rsidP="00DF0B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D96B07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656,567</w:t>
            </w:r>
          </w:p>
        </w:tc>
        <w:tc>
          <w:tcPr>
            <w:tcW w:w="270" w:type="dxa"/>
          </w:tcPr>
          <w:p w14:paraId="48FC503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vAlign w:val="bottom"/>
          </w:tcPr>
          <w:p w14:paraId="129F4F5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332,398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B376E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73E53B8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140,307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29B26A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26AE567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9,324</w:t>
            </w:r>
          </w:p>
        </w:tc>
        <w:tc>
          <w:tcPr>
            <w:tcW w:w="298" w:type="dxa"/>
          </w:tcPr>
          <w:p w14:paraId="0937D16D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70" w:type="dxa"/>
          </w:tcPr>
          <w:p w14:paraId="3D69ECE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37,222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3B3585B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3251522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192,338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C8A93B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1113631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2,271,789</w:t>
            </w:r>
          </w:p>
        </w:tc>
      </w:tr>
      <w:tr w:rsidR="00DF0B4C" w:rsidRPr="00F626F6" w14:paraId="34024EE1" w14:textId="77777777" w:rsidTr="00595EEA">
        <w:tc>
          <w:tcPr>
            <w:tcW w:w="3046" w:type="dxa"/>
            <w:shd w:val="clear" w:color="auto" w:fill="auto"/>
          </w:tcPr>
          <w:p w14:paraId="1719CD21" w14:textId="77777777" w:rsidR="00DF0B4C" w:rsidRPr="00F626F6" w:rsidRDefault="00DF0B4C" w:rsidP="00DF0B4C">
            <w:pPr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ภายใต้สัญญาเช่าการเงิน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DF3B3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5F05B3E" w14:textId="77777777" w:rsidR="00DF0B4C" w:rsidRPr="00F626F6" w:rsidRDefault="00DF0B4C" w:rsidP="00DF0B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E9295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6BE319C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vAlign w:val="bottom"/>
          </w:tcPr>
          <w:p w14:paraId="02611C8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299,676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290E95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53CD0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5EE4988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87D02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23,260</w:t>
            </w:r>
          </w:p>
        </w:tc>
        <w:tc>
          <w:tcPr>
            <w:tcW w:w="298" w:type="dxa"/>
          </w:tcPr>
          <w:p w14:paraId="5248672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14:paraId="3EA9B22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24AB4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CBC19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CDE4C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CE0E2B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322,936</w:t>
            </w:r>
          </w:p>
        </w:tc>
      </w:tr>
      <w:tr w:rsidR="00DF0B4C" w:rsidRPr="00F626F6" w14:paraId="5889053E" w14:textId="77777777" w:rsidTr="00595EEA">
        <w:tc>
          <w:tcPr>
            <w:tcW w:w="3046" w:type="dxa"/>
            <w:shd w:val="clear" w:color="auto" w:fill="auto"/>
          </w:tcPr>
          <w:p w14:paraId="5798DD9C" w14:textId="77777777" w:rsidR="00DF0B4C" w:rsidRPr="00F626F6" w:rsidRDefault="00DF0B4C" w:rsidP="00DF0B4C">
            <w:pPr>
              <w:ind w:left="162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7A9BA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903,633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0B1A09E" w14:textId="77777777" w:rsidR="00DF0B4C" w:rsidRPr="00F626F6" w:rsidRDefault="00DF0B4C" w:rsidP="00DF0B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96BB68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656,567</w:t>
            </w:r>
          </w:p>
        </w:tc>
        <w:tc>
          <w:tcPr>
            <w:tcW w:w="270" w:type="dxa"/>
          </w:tcPr>
          <w:p w14:paraId="5446067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72467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632,074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061128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CD01C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140,307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EC9E56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720CB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32,584</w:t>
            </w:r>
          </w:p>
        </w:tc>
        <w:tc>
          <w:tcPr>
            <w:tcW w:w="298" w:type="dxa"/>
          </w:tcPr>
          <w:p w14:paraId="5C5E84B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double" w:sz="4" w:space="0" w:color="auto"/>
            </w:tcBorders>
          </w:tcPr>
          <w:p w14:paraId="3116888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37,222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881267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ACB71D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192,338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5F982E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01F36E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2,594,725</w:t>
            </w:r>
          </w:p>
        </w:tc>
      </w:tr>
      <w:tr w:rsidR="00DF0B4C" w:rsidRPr="00F626F6" w14:paraId="195E0264" w14:textId="77777777" w:rsidTr="00595EEA">
        <w:tc>
          <w:tcPr>
            <w:tcW w:w="3046" w:type="dxa"/>
            <w:shd w:val="clear" w:color="auto" w:fill="auto"/>
          </w:tcPr>
          <w:p w14:paraId="1B9AFB82" w14:textId="77777777" w:rsidR="00DF0B4C" w:rsidRPr="00F626F6" w:rsidRDefault="00DF0B4C" w:rsidP="00DF0B4C">
            <w:pPr>
              <w:ind w:left="342" w:right="-108" w:hanging="34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255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9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และ</w:t>
            </w:r>
          </w:p>
          <w:p w14:paraId="23AF77DB" w14:textId="77777777" w:rsidR="00DF0B4C" w:rsidRPr="00F626F6" w:rsidRDefault="00DF0B4C" w:rsidP="00DF0B4C">
            <w:pPr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   1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มกราคม 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2560</w:t>
            </w:r>
          </w:p>
        </w:tc>
        <w:tc>
          <w:tcPr>
            <w:tcW w:w="1257" w:type="dxa"/>
            <w:shd w:val="clear" w:color="auto" w:fill="auto"/>
            <w:vAlign w:val="bottom"/>
          </w:tcPr>
          <w:p w14:paraId="1D95C6E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5FD5F0C" w14:textId="77777777" w:rsidR="00DF0B4C" w:rsidRPr="00F626F6" w:rsidRDefault="00DF0B4C" w:rsidP="00DF0B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43406E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4AF8D66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vAlign w:val="bottom"/>
          </w:tcPr>
          <w:p w14:paraId="47471AF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DE364B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679C275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C9DDA11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7EC3B77B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98" w:type="dxa"/>
          </w:tcPr>
          <w:p w14:paraId="3562ECE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70" w:type="dxa"/>
            <w:vAlign w:val="bottom"/>
          </w:tcPr>
          <w:p w14:paraId="2F26760A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18B329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0421170A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47D8D1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F995BA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DF0B4C" w:rsidRPr="00F626F6" w14:paraId="6ACABABF" w14:textId="77777777" w:rsidTr="00595EEA">
        <w:tc>
          <w:tcPr>
            <w:tcW w:w="3046" w:type="dxa"/>
            <w:shd w:val="clear" w:color="auto" w:fill="auto"/>
          </w:tcPr>
          <w:p w14:paraId="468E7F4F" w14:textId="77777777" w:rsidR="00DF0B4C" w:rsidRPr="00F626F6" w:rsidRDefault="00DF0B4C" w:rsidP="00DF0B4C">
            <w:pPr>
              <w:ind w:left="162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ภายใต้กรรมสิทธิ์ของกลุ่มบริษัท</w:t>
            </w:r>
          </w:p>
        </w:tc>
        <w:tc>
          <w:tcPr>
            <w:tcW w:w="1257" w:type="dxa"/>
            <w:shd w:val="clear" w:color="auto" w:fill="auto"/>
            <w:vAlign w:val="bottom"/>
          </w:tcPr>
          <w:p w14:paraId="63B6D06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1,464,662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656C3C" w14:textId="77777777" w:rsidR="00DF0B4C" w:rsidRPr="00F626F6" w:rsidRDefault="00DF0B4C" w:rsidP="00DF0B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8F626D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645,365</w:t>
            </w:r>
          </w:p>
        </w:tc>
        <w:tc>
          <w:tcPr>
            <w:tcW w:w="270" w:type="dxa"/>
          </w:tcPr>
          <w:p w14:paraId="663C04DA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vAlign w:val="bottom"/>
          </w:tcPr>
          <w:p w14:paraId="279312BD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287,327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42939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25249A71" w14:textId="77777777" w:rsidR="00DF0B4C" w:rsidRPr="00961541" w:rsidRDefault="00961541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115,</w:t>
            </w: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051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8459654" w14:textId="77777777" w:rsidR="00DF0B4C" w:rsidRPr="00ED3A4C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70A4CD9C" w14:textId="77777777" w:rsidR="00DF0B4C" w:rsidRPr="00ED3A4C" w:rsidRDefault="00961541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1,202</w:t>
            </w:r>
          </w:p>
        </w:tc>
        <w:tc>
          <w:tcPr>
            <w:tcW w:w="298" w:type="dxa"/>
          </w:tcPr>
          <w:p w14:paraId="7D70C33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70" w:type="dxa"/>
          </w:tcPr>
          <w:p w14:paraId="69FF1F2D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35,076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5BF2B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117B2981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503,279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F3F73B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660633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3,051,962</w:t>
            </w:r>
          </w:p>
        </w:tc>
      </w:tr>
      <w:tr w:rsidR="00DF0B4C" w:rsidRPr="00F626F6" w14:paraId="56E246BF" w14:textId="77777777" w:rsidTr="00595EEA">
        <w:tc>
          <w:tcPr>
            <w:tcW w:w="3046" w:type="dxa"/>
            <w:shd w:val="clear" w:color="auto" w:fill="auto"/>
          </w:tcPr>
          <w:p w14:paraId="7E6B3123" w14:textId="77777777" w:rsidR="00DF0B4C" w:rsidRPr="00F626F6" w:rsidRDefault="00DF0B4C" w:rsidP="00DF0B4C">
            <w:pPr>
              <w:ind w:left="162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ภายใต้สัญญาเช่าการเงิน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49006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8A05C09" w14:textId="77777777" w:rsidR="00DF0B4C" w:rsidRPr="00F626F6" w:rsidRDefault="00DF0B4C" w:rsidP="00DF0B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F7942B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66FC19B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vAlign w:val="bottom"/>
          </w:tcPr>
          <w:p w14:paraId="7073C1D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247,334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3DF798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46A4D5" w14:textId="77777777" w:rsidR="00DF0B4C" w:rsidRPr="00ED3A4C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ED3A4C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42E6953" w14:textId="77777777" w:rsidR="00DF0B4C" w:rsidRPr="00ED3A4C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8B8F35" w14:textId="77777777" w:rsidR="00DF0B4C" w:rsidRPr="00ED3A4C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ED3A4C">
              <w:rPr>
                <w:rFonts w:ascii="Angsana New" w:hAnsi="Angsana New" w:cs="Angsana New"/>
                <w:sz w:val="26"/>
                <w:szCs w:val="26"/>
              </w:rPr>
              <w:t>18,837</w:t>
            </w:r>
          </w:p>
        </w:tc>
        <w:tc>
          <w:tcPr>
            <w:tcW w:w="298" w:type="dxa"/>
          </w:tcPr>
          <w:p w14:paraId="7C01E05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14:paraId="6F08154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4258DD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BEBEA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3A5E9A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02BB8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266,171</w:t>
            </w:r>
          </w:p>
        </w:tc>
      </w:tr>
      <w:tr w:rsidR="00DF0B4C" w:rsidRPr="00F626F6" w14:paraId="4D58028F" w14:textId="77777777" w:rsidTr="00595EEA">
        <w:tc>
          <w:tcPr>
            <w:tcW w:w="3046" w:type="dxa"/>
            <w:shd w:val="clear" w:color="auto" w:fill="auto"/>
          </w:tcPr>
          <w:p w14:paraId="41C0F982" w14:textId="77777777" w:rsidR="00DF0B4C" w:rsidRPr="00F626F6" w:rsidRDefault="00DF0B4C" w:rsidP="00DF0B4C">
            <w:pPr>
              <w:ind w:left="162" w:hanging="18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5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30CE3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1,464,662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62D8BD" w14:textId="77777777" w:rsidR="00DF0B4C" w:rsidRPr="00F626F6" w:rsidRDefault="00DF0B4C" w:rsidP="00DF0B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21813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645,365</w:t>
            </w:r>
          </w:p>
        </w:tc>
        <w:tc>
          <w:tcPr>
            <w:tcW w:w="270" w:type="dxa"/>
          </w:tcPr>
          <w:p w14:paraId="3166B11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A462D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534,661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71E298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0EDC67" w14:textId="77777777" w:rsidR="00DF0B4C" w:rsidRPr="00ED3A4C" w:rsidRDefault="00961541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115,051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2A2693" w14:textId="77777777" w:rsidR="00DF0B4C" w:rsidRPr="00ED3A4C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168FFF" w14:textId="77777777" w:rsidR="00DF0B4C" w:rsidRPr="00ED3A4C" w:rsidRDefault="00961541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20,039</w:t>
            </w:r>
          </w:p>
        </w:tc>
        <w:tc>
          <w:tcPr>
            <w:tcW w:w="298" w:type="dxa"/>
          </w:tcPr>
          <w:p w14:paraId="0D9F0521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double" w:sz="4" w:space="0" w:color="auto"/>
            </w:tcBorders>
          </w:tcPr>
          <w:p w14:paraId="28946E2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35,076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1527341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31C817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503,279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79EBD6A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FD584E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3,318,133</w:t>
            </w:r>
          </w:p>
        </w:tc>
      </w:tr>
      <w:tr w:rsidR="00DF0B4C" w:rsidRPr="00F626F6" w14:paraId="72022387" w14:textId="77777777" w:rsidTr="00595EEA">
        <w:tc>
          <w:tcPr>
            <w:tcW w:w="3046" w:type="dxa"/>
            <w:shd w:val="clear" w:color="auto" w:fill="auto"/>
          </w:tcPr>
          <w:p w14:paraId="4466F8B9" w14:textId="77777777" w:rsidR="00DF0B4C" w:rsidRPr="00F626F6" w:rsidRDefault="00DF0B4C" w:rsidP="00DF0B4C">
            <w:pPr>
              <w:ind w:left="162" w:hanging="18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2560</w:t>
            </w:r>
          </w:p>
        </w:tc>
        <w:tc>
          <w:tcPr>
            <w:tcW w:w="125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D60A3B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F7509B5" w14:textId="77777777" w:rsidR="00DF0B4C" w:rsidRPr="00F626F6" w:rsidRDefault="00DF0B4C" w:rsidP="00DF0B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8022C0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565F3EF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double" w:sz="4" w:space="0" w:color="auto"/>
            </w:tcBorders>
            <w:vAlign w:val="bottom"/>
          </w:tcPr>
          <w:p w14:paraId="1EFF555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4798248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487ED4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DA6B6E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FC47EC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98" w:type="dxa"/>
          </w:tcPr>
          <w:p w14:paraId="2040B30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70" w:type="dxa"/>
            <w:tcBorders>
              <w:top w:val="double" w:sz="4" w:space="0" w:color="auto"/>
            </w:tcBorders>
          </w:tcPr>
          <w:p w14:paraId="6D20A40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84178E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2C755F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43897E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A27555A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DF0B4C" w:rsidRPr="00F626F6" w14:paraId="05BF8FE3" w14:textId="77777777" w:rsidTr="00595EEA">
        <w:tc>
          <w:tcPr>
            <w:tcW w:w="3046" w:type="dxa"/>
            <w:shd w:val="clear" w:color="auto" w:fill="auto"/>
          </w:tcPr>
          <w:p w14:paraId="5719D6F8" w14:textId="77777777" w:rsidR="00DF0B4C" w:rsidRPr="00F626F6" w:rsidRDefault="00DF0B4C" w:rsidP="00DF0B4C">
            <w:pPr>
              <w:ind w:left="162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ภายใต้กรรมสิทธิ์ของกลุ่มบริษัท</w:t>
            </w:r>
          </w:p>
        </w:tc>
        <w:tc>
          <w:tcPr>
            <w:tcW w:w="1257" w:type="dxa"/>
            <w:shd w:val="clear" w:color="auto" w:fill="auto"/>
            <w:vAlign w:val="bottom"/>
          </w:tcPr>
          <w:p w14:paraId="1558DBB6" w14:textId="77777777" w:rsidR="00DF0B4C" w:rsidRPr="00F626F6" w:rsidRDefault="00ED3A4C" w:rsidP="00DF0B4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1,526,630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F19303" w14:textId="77777777" w:rsidR="00DF0B4C" w:rsidRPr="00F626F6" w:rsidRDefault="00DF0B4C" w:rsidP="00DF0B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AA18EEA" w14:textId="7893A284" w:rsidR="00DF0B4C" w:rsidRPr="00F626F6" w:rsidRDefault="001818E5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695,521</w:t>
            </w:r>
          </w:p>
        </w:tc>
        <w:tc>
          <w:tcPr>
            <w:tcW w:w="270" w:type="dxa"/>
          </w:tcPr>
          <w:p w14:paraId="12F4830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vAlign w:val="bottom"/>
          </w:tcPr>
          <w:p w14:paraId="495332C1" w14:textId="77777777" w:rsidR="00DF0B4C" w:rsidRPr="00F626F6" w:rsidRDefault="00ED3A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345,628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7CEEB1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781D5DB7" w14:textId="77777777" w:rsidR="00DF0B4C" w:rsidRPr="00F626F6" w:rsidRDefault="002F5B28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116,257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A1349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586A2E2F" w14:textId="77777777" w:rsidR="00DF0B4C" w:rsidRPr="00F626F6" w:rsidRDefault="00ED3A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8,478</w:t>
            </w:r>
          </w:p>
        </w:tc>
        <w:tc>
          <w:tcPr>
            <w:tcW w:w="298" w:type="dxa"/>
          </w:tcPr>
          <w:p w14:paraId="7C7AB1EA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70" w:type="dxa"/>
          </w:tcPr>
          <w:p w14:paraId="0A084CFB" w14:textId="77777777" w:rsidR="00DF0B4C" w:rsidRPr="00F626F6" w:rsidRDefault="002F5B28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39,755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7DED1B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shd w:val="clear" w:color="auto" w:fill="auto"/>
            <w:vAlign w:val="bottom"/>
          </w:tcPr>
          <w:p w14:paraId="28FE204B" w14:textId="77777777" w:rsidR="00DF0B4C" w:rsidRPr="00F626F6" w:rsidRDefault="001147E4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316,89</w:t>
            </w:r>
            <w:r w:rsidR="002F5B28">
              <w:rPr>
                <w:rFonts w:ascii="Angsana New" w:hAnsi="Angsana New" w:cs="Angsana New"/>
                <w:sz w:val="26"/>
                <w:szCs w:val="26"/>
              </w:rPr>
              <w:t>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8299DE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F9BC41E" w14:textId="595F05AF" w:rsidR="00DF0B4C" w:rsidRPr="00F626F6" w:rsidRDefault="001818E5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3,049,159</w:t>
            </w:r>
          </w:p>
        </w:tc>
      </w:tr>
      <w:tr w:rsidR="00DF0B4C" w:rsidRPr="00F626F6" w14:paraId="62A872D9" w14:textId="77777777" w:rsidTr="00595EEA">
        <w:tc>
          <w:tcPr>
            <w:tcW w:w="3046" w:type="dxa"/>
            <w:shd w:val="clear" w:color="auto" w:fill="auto"/>
          </w:tcPr>
          <w:p w14:paraId="20FFBAE7" w14:textId="77777777" w:rsidR="00DF0B4C" w:rsidRPr="00F626F6" w:rsidRDefault="00DF0B4C" w:rsidP="00DF0B4C">
            <w:pPr>
              <w:ind w:left="162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ภายใต้สัญญาเช่าการเงิน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B1F5AE" w14:textId="77777777" w:rsidR="00DF0B4C" w:rsidRPr="00F626F6" w:rsidRDefault="00ED3A4C" w:rsidP="00DF0B4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2ACBCE" w14:textId="77777777" w:rsidR="00DF0B4C" w:rsidRPr="00F626F6" w:rsidRDefault="00DF0B4C" w:rsidP="00DF0B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D99580" w14:textId="5A669EC4" w:rsidR="00DF0B4C" w:rsidRPr="00F626F6" w:rsidRDefault="001818E5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84,393</w:t>
            </w:r>
          </w:p>
        </w:tc>
        <w:tc>
          <w:tcPr>
            <w:tcW w:w="270" w:type="dxa"/>
          </w:tcPr>
          <w:p w14:paraId="6149061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vAlign w:val="bottom"/>
          </w:tcPr>
          <w:p w14:paraId="497CBD0F" w14:textId="77777777" w:rsidR="00DF0B4C" w:rsidRPr="00F626F6" w:rsidRDefault="00ED3A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195,938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16DD49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80C2FF" w14:textId="77777777" w:rsidR="00DF0B4C" w:rsidRPr="00F626F6" w:rsidRDefault="002F5B28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FC5A84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D64898" w14:textId="77777777" w:rsidR="00DF0B4C" w:rsidRPr="00F626F6" w:rsidRDefault="00ED3A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13,599</w:t>
            </w:r>
          </w:p>
        </w:tc>
        <w:tc>
          <w:tcPr>
            <w:tcW w:w="298" w:type="dxa"/>
          </w:tcPr>
          <w:p w14:paraId="73ABD90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14:paraId="22B15A94" w14:textId="77777777" w:rsidR="00DF0B4C" w:rsidRPr="00F626F6" w:rsidRDefault="002F5B28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8EC9771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7A7BF3" w14:textId="77777777" w:rsidR="00DF0B4C" w:rsidRPr="00F626F6" w:rsidRDefault="002F5B28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F2186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A0173D" w14:textId="52A60598" w:rsidR="00DF0B4C" w:rsidRPr="00F626F6" w:rsidRDefault="001818E5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293,930</w:t>
            </w:r>
          </w:p>
        </w:tc>
      </w:tr>
      <w:tr w:rsidR="00DF0B4C" w:rsidRPr="00F626F6" w14:paraId="75CEEC0E" w14:textId="77777777" w:rsidTr="00595EEA">
        <w:tc>
          <w:tcPr>
            <w:tcW w:w="3046" w:type="dxa"/>
            <w:shd w:val="clear" w:color="auto" w:fill="auto"/>
          </w:tcPr>
          <w:p w14:paraId="734ADA0D" w14:textId="77777777" w:rsidR="00DF0B4C" w:rsidRPr="00F626F6" w:rsidRDefault="00DF0B4C" w:rsidP="00DF0B4C">
            <w:pPr>
              <w:ind w:left="162" w:hanging="18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5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99C2228" w14:textId="77777777" w:rsidR="00DF0B4C" w:rsidRPr="00F626F6" w:rsidRDefault="00ED3A4C" w:rsidP="00DF0B4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1,526,630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5D70EB5" w14:textId="77777777" w:rsidR="00DF0B4C" w:rsidRPr="00F626F6" w:rsidRDefault="00DF0B4C" w:rsidP="00DF0B4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65BF5BD" w14:textId="77777777" w:rsidR="00DF0B4C" w:rsidRPr="00F626F6" w:rsidRDefault="00ED3A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779,914</w:t>
            </w:r>
          </w:p>
        </w:tc>
        <w:tc>
          <w:tcPr>
            <w:tcW w:w="270" w:type="dxa"/>
          </w:tcPr>
          <w:p w14:paraId="40EF588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234F04" w14:textId="77777777" w:rsidR="00DF0B4C" w:rsidRPr="00F626F6" w:rsidRDefault="00ED3A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541,566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A9B137D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A475D61" w14:textId="77777777" w:rsidR="00DF0B4C" w:rsidRPr="00F626F6" w:rsidRDefault="002F5B28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116,257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D62A3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1DF02B" w14:textId="77777777" w:rsidR="00DF0B4C" w:rsidRPr="00F626F6" w:rsidRDefault="00ED3A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22,077</w:t>
            </w:r>
          </w:p>
        </w:tc>
        <w:tc>
          <w:tcPr>
            <w:tcW w:w="298" w:type="dxa"/>
          </w:tcPr>
          <w:p w14:paraId="3C93955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double" w:sz="4" w:space="0" w:color="auto"/>
            </w:tcBorders>
          </w:tcPr>
          <w:p w14:paraId="04D3E2ED" w14:textId="77777777" w:rsidR="00DF0B4C" w:rsidRPr="00F626F6" w:rsidRDefault="009F2B1B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39,755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FB54ECD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99CEADB" w14:textId="77777777" w:rsidR="00DF0B4C" w:rsidRPr="00F626F6" w:rsidRDefault="001147E4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316,890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EAD25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9413F8" w14:textId="77777777" w:rsidR="00DF0B4C" w:rsidRPr="00F626F6" w:rsidRDefault="001147E4" w:rsidP="00DF0B4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3,343,089</w:t>
            </w:r>
          </w:p>
        </w:tc>
      </w:tr>
    </w:tbl>
    <w:p w14:paraId="1E42C28F" w14:textId="77777777" w:rsidR="00DA2BFE" w:rsidRPr="00F626F6" w:rsidRDefault="00DA2BFE" w:rsidP="00DA2BFE">
      <w:pPr>
        <w:spacing w:before="240"/>
        <w:rPr>
          <w:rFonts w:ascii="Angsana New" w:hAnsi="Angsana New"/>
          <w:sz w:val="30"/>
          <w:szCs w:val="30"/>
          <w:cs/>
        </w:rPr>
        <w:sectPr w:rsidR="00DA2BFE" w:rsidRPr="00F626F6" w:rsidSect="00937843">
          <w:footerReference w:type="default" r:id="rId17"/>
          <w:pgSz w:w="16840" w:h="11907" w:orient="landscape" w:code="9"/>
          <w:pgMar w:top="288" w:right="576" w:bottom="576" w:left="1152" w:header="720" w:footer="720" w:gutter="0"/>
          <w:cols w:space="720"/>
          <w:docGrid w:linePitch="326"/>
        </w:sectPr>
      </w:pPr>
    </w:p>
    <w:p w14:paraId="022EA9F7" w14:textId="77777777" w:rsidR="00DA2BFE" w:rsidRPr="00B076DB" w:rsidRDefault="00DA2BFE" w:rsidP="00314860">
      <w:pPr>
        <w:ind w:left="454"/>
        <w:jc w:val="thaiDistribute"/>
        <w:rPr>
          <w:rFonts w:ascii="Angsana New" w:hAnsi="Angsana New"/>
          <w:i/>
          <w:iCs/>
          <w:sz w:val="30"/>
          <w:szCs w:val="30"/>
        </w:rPr>
      </w:pPr>
      <w:r w:rsidRPr="00314860">
        <w:rPr>
          <w:rFonts w:ascii="Angsana New" w:hAnsi="Angsana New"/>
          <w:sz w:val="30"/>
          <w:szCs w:val="30"/>
          <w:cs/>
        </w:rPr>
        <w:t>ราคาทรัพย์สินของกลุ่มบริษัทก่อนหักค่าเสื่อมราคาสะสมของอาคารและอุปกรณ์</w:t>
      </w:r>
      <w:r w:rsidRPr="00314860">
        <w:rPr>
          <w:rFonts w:ascii="Angsana New" w:hAnsi="Angsana New"/>
          <w:sz w:val="30"/>
          <w:szCs w:val="30"/>
        </w:rPr>
        <w:t xml:space="preserve"> </w:t>
      </w:r>
      <w:r w:rsidRPr="00314860">
        <w:rPr>
          <w:rFonts w:ascii="Angsana New" w:hAnsi="Angsana New"/>
          <w:sz w:val="30"/>
          <w:szCs w:val="30"/>
          <w:cs/>
        </w:rPr>
        <w:t xml:space="preserve">ซึ่งได้คิดค่าเสื่อมราคาเต็มจำนวนแล้ว แต่ยังคงใช้งานจนถึง ณ วันที่ </w:t>
      </w:r>
      <w:r w:rsidRPr="00314860">
        <w:rPr>
          <w:rFonts w:ascii="Angsana New" w:hAnsi="Angsana New"/>
          <w:sz w:val="30"/>
          <w:szCs w:val="30"/>
        </w:rPr>
        <w:t>31</w:t>
      </w:r>
      <w:r w:rsidRPr="00314860">
        <w:rPr>
          <w:rFonts w:ascii="Angsana New" w:hAnsi="Angsana New"/>
          <w:sz w:val="30"/>
          <w:szCs w:val="30"/>
          <w:cs/>
        </w:rPr>
        <w:t xml:space="preserve"> ธันวาคม </w:t>
      </w:r>
      <w:r w:rsidR="00595EEA" w:rsidRPr="00314860">
        <w:rPr>
          <w:rFonts w:ascii="Angsana New" w:hAnsi="Angsana New"/>
          <w:sz w:val="30"/>
          <w:szCs w:val="30"/>
        </w:rPr>
        <w:t>25</w:t>
      </w:r>
      <w:r w:rsidR="00DF0B4C">
        <w:rPr>
          <w:rFonts w:ascii="Angsana New" w:hAnsi="Angsana New"/>
          <w:sz w:val="30"/>
          <w:szCs w:val="30"/>
        </w:rPr>
        <w:t>60</w:t>
      </w:r>
      <w:r w:rsidRPr="00314860">
        <w:rPr>
          <w:rFonts w:ascii="Angsana New" w:hAnsi="Angsana New"/>
          <w:sz w:val="30"/>
          <w:szCs w:val="30"/>
        </w:rPr>
        <w:t xml:space="preserve"> </w:t>
      </w:r>
      <w:r w:rsidR="00D12C2E">
        <w:rPr>
          <w:rFonts w:ascii="Angsana New" w:hAnsi="Angsana New"/>
          <w:sz w:val="30"/>
          <w:szCs w:val="30"/>
          <w:cs/>
        </w:rPr>
        <w:t>มี</w:t>
      </w:r>
      <w:r w:rsidR="00D12C2E" w:rsidRPr="00217B88">
        <w:rPr>
          <w:rFonts w:ascii="Angsana New" w:hAnsi="Angsana New"/>
          <w:sz w:val="30"/>
          <w:szCs w:val="30"/>
          <w:cs/>
        </w:rPr>
        <w:t>จำนวน</w:t>
      </w:r>
      <w:r w:rsidR="00D12C2E" w:rsidRPr="00217B88">
        <w:rPr>
          <w:rFonts w:ascii="Angsana New" w:hAnsi="Angsana New"/>
          <w:sz w:val="30"/>
          <w:szCs w:val="30"/>
        </w:rPr>
        <w:t xml:space="preserve"> 443.5</w:t>
      </w:r>
      <w:r w:rsidR="00A04199" w:rsidRPr="00217B88">
        <w:rPr>
          <w:rFonts w:ascii="Angsana New" w:hAnsi="Angsana New"/>
          <w:sz w:val="30"/>
          <w:szCs w:val="30"/>
        </w:rPr>
        <w:t xml:space="preserve"> </w:t>
      </w:r>
      <w:r w:rsidRPr="00217B88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217B88">
        <w:rPr>
          <w:rFonts w:ascii="Angsana New" w:hAnsi="Angsana New"/>
          <w:i/>
          <w:iCs/>
          <w:sz w:val="30"/>
          <w:szCs w:val="30"/>
          <w:cs/>
        </w:rPr>
        <w:t>(</w:t>
      </w:r>
      <w:r w:rsidRPr="00217B88">
        <w:rPr>
          <w:rFonts w:ascii="Angsana New" w:hAnsi="Angsana New"/>
          <w:i/>
          <w:iCs/>
          <w:sz w:val="30"/>
          <w:szCs w:val="30"/>
        </w:rPr>
        <w:t>255</w:t>
      </w:r>
      <w:r w:rsidR="00DF0B4C" w:rsidRPr="00217B88">
        <w:rPr>
          <w:rFonts w:ascii="Angsana New" w:hAnsi="Angsana New"/>
          <w:i/>
          <w:iCs/>
          <w:sz w:val="30"/>
          <w:szCs w:val="30"/>
        </w:rPr>
        <w:t>9</w:t>
      </w:r>
      <w:r w:rsidRPr="00B076DB">
        <w:rPr>
          <w:rFonts w:ascii="Angsana New" w:hAnsi="Angsana New"/>
          <w:i/>
          <w:iCs/>
          <w:sz w:val="30"/>
          <w:szCs w:val="30"/>
        </w:rPr>
        <w:t xml:space="preserve">: </w:t>
      </w:r>
      <w:r w:rsidR="00DF0B4C">
        <w:rPr>
          <w:rFonts w:ascii="Angsana New" w:hAnsi="Angsana New"/>
          <w:i/>
          <w:iCs/>
          <w:sz w:val="30"/>
          <w:szCs w:val="30"/>
        </w:rPr>
        <w:t>651.9</w:t>
      </w:r>
      <w:r w:rsidRPr="00B076DB">
        <w:rPr>
          <w:rFonts w:ascii="Angsana New" w:hAnsi="Angsana New"/>
          <w:i/>
          <w:iCs/>
          <w:sz w:val="30"/>
          <w:szCs w:val="30"/>
        </w:rPr>
        <w:t xml:space="preserve"> </w:t>
      </w:r>
      <w:r w:rsidRPr="00B076DB">
        <w:rPr>
          <w:rFonts w:ascii="Angsana New" w:hAnsi="Angsana New"/>
          <w:i/>
          <w:iCs/>
          <w:sz w:val="30"/>
          <w:szCs w:val="30"/>
          <w:cs/>
        </w:rPr>
        <w:t>ล้านบาท)</w:t>
      </w:r>
    </w:p>
    <w:p w14:paraId="533B1D2E" w14:textId="77777777" w:rsidR="00F636F1" w:rsidRPr="00F626F6" w:rsidRDefault="00F636F1" w:rsidP="00B076DB">
      <w:pPr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1DDB4D40" w14:textId="77777777" w:rsidR="00F636F1" w:rsidRPr="00314860" w:rsidRDefault="008F74A0" w:rsidP="00314860">
      <w:pPr>
        <w:ind w:left="454"/>
        <w:jc w:val="thaiDistribute"/>
        <w:rPr>
          <w:rFonts w:ascii="Angsana New" w:hAnsi="Angsana New"/>
          <w:sz w:val="30"/>
          <w:szCs w:val="30"/>
          <w:cs/>
        </w:rPr>
      </w:pPr>
      <w:r w:rsidRPr="00314860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="00F636F1" w:rsidRPr="00314860">
        <w:rPr>
          <w:rFonts w:ascii="Angsana New" w:hAnsi="Angsana New"/>
          <w:sz w:val="30"/>
          <w:szCs w:val="30"/>
        </w:rPr>
        <w:t>2559</w:t>
      </w:r>
      <w:r w:rsidR="00F636F1" w:rsidRPr="00314860">
        <w:rPr>
          <w:rFonts w:ascii="Angsana New" w:hAnsi="Angsana New" w:hint="cs"/>
          <w:sz w:val="30"/>
          <w:szCs w:val="30"/>
          <w:cs/>
        </w:rPr>
        <w:t xml:space="preserve"> บริษัท ไทยรับเบอร์ เอช พี เอ็น อาร์ จำกัด ซึ่งเป็นบริษัทย่อยได้ลงนามในสัญญาจะซื้อจะขายสินทรัพย์จำนวน </w:t>
      </w:r>
      <w:r w:rsidR="00F636F1" w:rsidRPr="00314860">
        <w:rPr>
          <w:rFonts w:ascii="Angsana New" w:hAnsi="Angsana New"/>
          <w:sz w:val="30"/>
          <w:szCs w:val="30"/>
        </w:rPr>
        <w:t xml:space="preserve">420.0 </w:t>
      </w:r>
      <w:r w:rsidR="00F636F1" w:rsidRPr="00314860">
        <w:rPr>
          <w:rFonts w:ascii="Angsana New" w:hAnsi="Angsana New" w:hint="cs"/>
          <w:sz w:val="30"/>
          <w:szCs w:val="30"/>
          <w:cs/>
        </w:rPr>
        <w:t xml:space="preserve">ล้านบาท ซึ่งประกอบไปด้วย ที่ดิน อาคารและอุปกรณ์ ซึ่งใช้สำหรับประกอบกิจการผลิตยางแท่งให้กับบริษัทในประเทศแห่งหนึ่ง โดยมีราคาตามบัญชีสุทธิจำนวน </w:t>
      </w:r>
      <w:r w:rsidR="00F636F1" w:rsidRPr="00314860">
        <w:rPr>
          <w:rFonts w:ascii="Angsana New" w:hAnsi="Angsana New"/>
          <w:sz w:val="30"/>
          <w:szCs w:val="30"/>
        </w:rPr>
        <w:t>386.9</w:t>
      </w:r>
      <w:r w:rsidR="00F636F1" w:rsidRPr="00314860">
        <w:rPr>
          <w:rFonts w:ascii="Angsana New" w:hAnsi="Angsana New" w:hint="cs"/>
          <w:sz w:val="30"/>
          <w:szCs w:val="30"/>
          <w:cs/>
        </w:rPr>
        <w:t xml:space="preserve"> ล้านบาท </w:t>
      </w:r>
      <w:r w:rsidR="003E641B">
        <w:rPr>
          <w:rFonts w:ascii="Angsana New" w:hAnsi="Angsana New" w:hint="cs"/>
          <w:sz w:val="30"/>
          <w:szCs w:val="30"/>
          <w:cs/>
        </w:rPr>
        <w:t>กลุ่ม</w:t>
      </w:r>
      <w:r w:rsidR="00F636F1" w:rsidRPr="00314860">
        <w:rPr>
          <w:rFonts w:ascii="Angsana New" w:hAnsi="Angsana New" w:hint="cs"/>
          <w:sz w:val="30"/>
          <w:szCs w:val="30"/>
          <w:cs/>
        </w:rPr>
        <w:t xml:space="preserve">บริษัทได้บันทึกกลับรายการขาดทุนจากการด้อยค่าทรัพย์สินและกำไรจากการขายสินทรัพย์ดังกล่าวจำนวน </w:t>
      </w:r>
      <w:r w:rsidR="00F636F1" w:rsidRPr="00314860">
        <w:rPr>
          <w:rFonts w:ascii="Angsana New" w:hAnsi="Angsana New"/>
          <w:sz w:val="30"/>
          <w:szCs w:val="30"/>
        </w:rPr>
        <w:t>19.1</w:t>
      </w:r>
      <w:r w:rsidR="00F636F1" w:rsidRPr="00314860">
        <w:rPr>
          <w:rFonts w:ascii="Angsana New" w:hAnsi="Angsana New" w:hint="cs"/>
          <w:sz w:val="30"/>
          <w:szCs w:val="30"/>
          <w:cs/>
        </w:rPr>
        <w:t xml:space="preserve"> ล้านบาท และ </w:t>
      </w:r>
      <w:r w:rsidR="00F636F1" w:rsidRPr="00314860">
        <w:rPr>
          <w:rFonts w:ascii="Angsana New" w:hAnsi="Angsana New"/>
          <w:sz w:val="30"/>
          <w:szCs w:val="30"/>
        </w:rPr>
        <w:t xml:space="preserve">22.4 </w:t>
      </w:r>
      <w:r w:rsidR="00F636F1" w:rsidRPr="00314860">
        <w:rPr>
          <w:rFonts w:ascii="Angsana New" w:hAnsi="Angsana New" w:hint="cs"/>
          <w:sz w:val="30"/>
          <w:szCs w:val="30"/>
          <w:cs/>
        </w:rPr>
        <w:t xml:space="preserve">ล้านบาท ตามลำดับ โดยแสดงไว้ภายใต้รายได้อื่นในงบกำไรขาดทุนเบ็ดเสร็จรวมสำหรับปีสิ้นสุดวันที่ </w:t>
      </w:r>
      <w:r w:rsidR="00F636F1" w:rsidRPr="00314860">
        <w:rPr>
          <w:rFonts w:ascii="Angsana New" w:hAnsi="Angsana New"/>
          <w:sz w:val="30"/>
          <w:szCs w:val="30"/>
        </w:rPr>
        <w:t xml:space="preserve">31 </w:t>
      </w:r>
      <w:r w:rsidR="00F636F1" w:rsidRPr="00314860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F636F1" w:rsidRPr="00314860">
        <w:rPr>
          <w:rFonts w:ascii="Angsana New" w:hAnsi="Angsana New"/>
          <w:sz w:val="30"/>
          <w:szCs w:val="30"/>
        </w:rPr>
        <w:t>2559</w:t>
      </w:r>
      <w:r w:rsidR="009A3072" w:rsidRPr="00314860">
        <w:rPr>
          <w:rFonts w:ascii="Angsana New" w:hAnsi="Angsana New" w:hint="cs"/>
          <w:sz w:val="30"/>
          <w:szCs w:val="30"/>
          <w:cs/>
        </w:rPr>
        <w:t xml:space="preserve"> </w:t>
      </w:r>
    </w:p>
    <w:p w14:paraId="012F4B13" w14:textId="77777777" w:rsidR="00F636F1" w:rsidRPr="00F626F6" w:rsidRDefault="00F636F1" w:rsidP="00DA2BFE">
      <w:pPr>
        <w:ind w:left="454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0E5FBB92" w14:textId="77777777" w:rsidR="00DA2BFE" w:rsidRPr="00F626F6" w:rsidRDefault="00DA2BFE" w:rsidP="00DA2BFE">
      <w:pPr>
        <w:ind w:left="454"/>
        <w:jc w:val="thaiDistribute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ต้นทุนการกู้ยืมที่เกี่ยวข้องกับการได้มาซึ่งอาคารของกลุ่มบริษัทได้บันทึกเป็นส่</w:t>
      </w:r>
      <w:r w:rsidR="00344D69" w:rsidRPr="00F626F6">
        <w:rPr>
          <w:rFonts w:ascii="Angsana New" w:hAnsi="Angsana New"/>
          <w:sz w:val="30"/>
          <w:szCs w:val="30"/>
          <w:cs/>
        </w:rPr>
        <w:t>วนหนึ่งของต้นทุนสินทรัพย์จํานวน</w:t>
      </w:r>
      <w:r w:rsidR="00342AEA" w:rsidRPr="00F626F6">
        <w:rPr>
          <w:rFonts w:ascii="Angsana New" w:hAnsi="Angsana New"/>
          <w:sz w:val="30"/>
          <w:szCs w:val="30"/>
        </w:rPr>
        <w:t xml:space="preserve"> </w:t>
      </w:r>
      <w:r w:rsidR="00636CDD">
        <w:rPr>
          <w:rFonts w:ascii="Angsana New" w:hAnsi="Angsana New"/>
          <w:sz w:val="30"/>
          <w:szCs w:val="30"/>
        </w:rPr>
        <w:t>7.1</w:t>
      </w:r>
      <w:r w:rsidR="00344D69"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1818E5">
        <w:rPr>
          <w:rFonts w:ascii="Angsana New" w:hAnsi="Angsana New"/>
          <w:i/>
          <w:iCs/>
          <w:sz w:val="30"/>
          <w:szCs w:val="30"/>
          <w:cs/>
        </w:rPr>
        <w:t>(</w:t>
      </w:r>
      <w:r w:rsidRPr="001818E5">
        <w:rPr>
          <w:rFonts w:ascii="Angsana New" w:hAnsi="Angsana New"/>
          <w:i/>
          <w:iCs/>
          <w:sz w:val="30"/>
          <w:szCs w:val="30"/>
        </w:rPr>
        <w:t>255</w:t>
      </w:r>
      <w:r w:rsidR="00B85C82" w:rsidRPr="001818E5">
        <w:rPr>
          <w:rFonts w:ascii="Angsana New" w:hAnsi="Angsana New"/>
          <w:i/>
          <w:iCs/>
          <w:sz w:val="30"/>
          <w:szCs w:val="30"/>
        </w:rPr>
        <w:t>9</w:t>
      </w:r>
      <w:r w:rsidRPr="001818E5">
        <w:rPr>
          <w:rFonts w:ascii="Angsana New" w:hAnsi="Angsana New"/>
          <w:i/>
          <w:iCs/>
          <w:sz w:val="30"/>
          <w:szCs w:val="30"/>
        </w:rPr>
        <w:t>:</w:t>
      </w:r>
      <w:r w:rsidRPr="001818E5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636CDD" w:rsidRPr="001818E5">
        <w:rPr>
          <w:rFonts w:ascii="Angsana New" w:hAnsi="Angsana New"/>
          <w:i/>
          <w:iCs/>
          <w:sz w:val="30"/>
          <w:szCs w:val="30"/>
        </w:rPr>
        <w:t>4.8</w:t>
      </w:r>
      <w:r w:rsidRPr="001818E5">
        <w:rPr>
          <w:rFonts w:ascii="Angsana New" w:hAnsi="Angsana New"/>
          <w:i/>
          <w:iCs/>
          <w:sz w:val="30"/>
          <w:szCs w:val="30"/>
        </w:rPr>
        <w:t xml:space="preserve"> </w:t>
      </w:r>
      <w:r w:rsidRPr="001818E5">
        <w:rPr>
          <w:rFonts w:ascii="Angsana New" w:hAnsi="Angsana New"/>
          <w:i/>
          <w:iCs/>
          <w:sz w:val="30"/>
          <w:szCs w:val="30"/>
          <w:cs/>
        </w:rPr>
        <w:t>ล้านบาท)</w:t>
      </w:r>
      <w:r w:rsidR="0021348E" w:rsidRPr="00F626F6">
        <w:rPr>
          <w:rFonts w:ascii="Angsana New" w:hAnsi="Angsana New"/>
          <w:sz w:val="30"/>
          <w:szCs w:val="30"/>
          <w:cs/>
        </w:rPr>
        <w:t xml:space="preserve"> มีอัตรา</w:t>
      </w:r>
      <w:r w:rsidR="0021348E" w:rsidRPr="00636CDD">
        <w:rPr>
          <w:rFonts w:ascii="Angsana New" w:hAnsi="Angsana New"/>
          <w:sz w:val="30"/>
          <w:szCs w:val="30"/>
          <w:cs/>
        </w:rPr>
        <w:t>ดอกเบี้ยที่รับรู้ร้อยละ</w:t>
      </w:r>
      <w:r w:rsidR="0021348E" w:rsidRPr="00636CDD">
        <w:rPr>
          <w:rFonts w:ascii="Angsana New" w:hAnsi="Angsana New"/>
          <w:sz w:val="30"/>
          <w:szCs w:val="30"/>
        </w:rPr>
        <w:t xml:space="preserve"> </w:t>
      </w:r>
      <w:r w:rsidR="00A04199" w:rsidRPr="00636CDD">
        <w:rPr>
          <w:rFonts w:ascii="Angsana New" w:hAnsi="Angsana New"/>
          <w:sz w:val="30"/>
          <w:szCs w:val="30"/>
        </w:rPr>
        <w:t>3.9</w:t>
      </w:r>
      <w:r w:rsidR="00A609B4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ต่อปี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i/>
          <w:iCs/>
          <w:sz w:val="30"/>
          <w:szCs w:val="30"/>
        </w:rPr>
        <w:t>(255</w:t>
      </w:r>
      <w:r w:rsidR="00B85C82">
        <w:rPr>
          <w:rFonts w:ascii="Angsana New" w:hAnsi="Angsana New"/>
          <w:i/>
          <w:iCs/>
          <w:sz w:val="30"/>
          <w:szCs w:val="30"/>
        </w:rPr>
        <w:t>9</w:t>
      </w:r>
      <w:r w:rsidRPr="00F626F6">
        <w:rPr>
          <w:rFonts w:ascii="Angsana New" w:hAnsi="Angsana New"/>
          <w:i/>
          <w:iCs/>
          <w:sz w:val="30"/>
          <w:szCs w:val="30"/>
          <w:cs/>
        </w:rPr>
        <w:t xml:space="preserve">: ร้อยละ </w:t>
      </w:r>
      <w:r w:rsidR="00A609B4">
        <w:rPr>
          <w:rFonts w:ascii="Angsana New" w:hAnsi="Angsana New"/>
          <w:i/>
          <w:iCs/>
          <w:sz w:val="30"/>
          <w:szCs w:val="30"/>
        </w:rPr>
        <w:t>3.9</w:t>
      </w:r>
      <w:r w:rsidR="001E5779" w:rsidRPr="00F626F6">
        <w:rPr>
          <w:rFonts w:ascii="Angsana New" w:hAnsi="Angsana New"/>
          <w:i/>
          <w:iCs/>
          <w:sz w:val="30"/>
          <w:szCs w:val="30"/>
          <w:cs/>
        </w:rPr>
        <w:t xml:space="preserve">) </w:t>
      </w:r>
      <w:r w:rsidRPr="00F626F6">
        <w:rPr>
          <w:rFonts w:ascii="Angsana New" w:hAnsi="Angsana New"/>
          <w:i/>
          <w:iCs/>
          <w:sz w:val="30"/>
          <w:szCs w:val="30"/>
        </w:rPr>
        <w:t>(</w:t>
      </w:r>
      <w:r w:rsidRPr="00F626F6">
        <w:rPr>
          <w:rFonts w:ascii="Angsana New" w:hAnsi="Angsana New"/>
          <w:i/>
          <w:iCs/>
          <w:sz w:val="30"/>
          <w:szCs w:val="30"/>
          <w:cs/>
        </w:rPr>
        <w:t>ดูหมายเหตุ</w:t>
      </w:r>
      <w:r w:rsidR="009A3072" w:rsidRPr="00F626F6">
        <w:rPr>
          <w:rFonts w:ascii="Angsana New" w:hAnsi="Angsana New" w:hint="cs"/>
          <w:i/>
          <w:iCs/>
          <w:sz w:val="30"/>
          <w:szCs w:val="30"/>
          <w:cs/>
        </w:rPr>
        <w:t>ประกอบงบการเงินข้อ</w:t>
      </w:r>
      <w:r w:rsidRPr="00F626F6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941F03" w:rsidRPr="00F626F6">
        <w:rPr>
          <w:rFonts w:ascii="Angsana New" w:hAnsi="Angsana New"/>
          <w:i/>
          <w:iCs/>
          <w:sz w:val="30"/>
          <w:szCs w:val="30"/>
        </w:rPr>
        <w:t>3</w:t>
      </w:r>
      <w:r w:rsidR="00B85C82">
        <w:rPr>
          <w:rFonts w:ascii="Angsana New" w:hAnsi="Angsana New"/>
          <w:i/>
          <w:iCs/>
          <w:sz w:val="30"/>
          <w:szCs w:val="30"/>
        </w:rPr>
        <w:t>5</w:t>
      </w:r>
      <w:r w:rsidRPr="00F626F6">
        <w:rPr>
          <w:rFonts w:ascii="Angsana New" w:hAnsi="Angsana New"/>
          <w:i/>
          <w:iCs/>
          <w:sz w:val="30"/>
          <w:szCs w:val="30"/>
        </w:rPr>
        <w:t>)</w:t>
      </w:r>
    </w:p>
    <w:p w14:paraId="09AB9534" w14:textId="77777777" w:rsidR="004D73D0" w:rsidRPr="00F626F6" w:rsidRDefault="004D73D0" w:rsidP="00DA2BFE">
      <w:pPr>
        <w:ind w:left="454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16879D9C" w14:textId="4A2B4AC4" w:rsidR="004D73D0" w:rsidRPr="00F626F6" w:rsidRDefault="006F201A" w:rsidP="00DA2BFE">
      <w:pPr>
        <w:ind w:left="454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z w:val="30"/>
          <w:szCs w:val="30"/>
          <w:cs/>
        </w:rPr>
        <w:t xml:space="preserve">ในเดือนธันวาคม </w:t>
      </w:r>
      <w:r w:rsidRPr="00F626F6">
        <w:rPr>
          <w:rFonts w:ascii="Angsana New" w:hAnsi="Angsana New"/>
          <w:sz w:val="30"/>
          <w:szCs w:val="30"/>
        </w:rPr>
        <w:t xml:space="preserve">2559 </w:t>
      </w:r>
      <w:r w:rsidRPr="00F626F6">
        <w:rPr>
          <w:rFonts w:ascii="Angsana New" w:hAnsi="Angsana New" w:hint="cs"/>
          <w:sz w:val="30"/>
          <w:szCs w:val="30"/>
          <w:cs/>
        </w:rPr>
        <w:t>ที่ดิน อาคารและ เครื่องจักร ถูกตีราคาโดยพิจารณาวิธีราคาตลาดและ</w:t>
      </w:r>
      <w:r w:rsidR="009866D6">
        <w:rPr>
          <w:rFonts w:ascii="Angsana New" w:hAnsi="Angsana New" w:hint="cs"/>
          <w:sz w:val="30"/>
          <w:szCs w:val="30"/>
          <w:cs/>
        </w:rPr>
        <w:t>วิธีคิดต้นทุนทดแทน</w:t>
      </w:r>
      <w:r w:rsidRPr="00F626F6">
        <w:rPr>
          <w:rFonts w:ascii="Angsana New" w:hAnsi="Angsana New" w:hint="cs"/>
          <w:sz w:val="30"/>
          <w:szCs w:val="30"/>
          <w:cs/>
        </w:rPr>
        <w:t xml:space="preserve"> 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 w:hint="cs"/>
          <w:sz w:val="30"/>
          <w:szCs w:val="30"/>
          <w:cs/>
        </w:rPr>
        <w:t>บริษัท ตีราคาใหม่</w:t>
      </w:r>
      <w:r w:rsidRPr="00A73012">
        <w:rPr>
          <w:rFonts w:ascii="Angsana New" w:hAnsi="Angsana New" w:hint="cs"/>
          <w:sz w:val="30"/>
          <w:szCs w:val="30"/>
          <w:cs/>
        </w:rPr>
        <w:t>โดย</w:t>
      </w:r>
      <w:r w:rsidR="00A73012" w:rsidRPr="00A73012">
        <w:rPr>
          <w:rFonts w:ascii="Angsana New" w:hAnsi="Angsana New" w:hint="cs"/>
          <w:sz w:val="30"/>
          <w:szCs w:val="30"/>
          <w:cs/>
        </w:rPr>
        <w:t>ผู้ประเมินหลักที่ได้รับความเห็นชอบจากสำนักงานคณะกรรมการกำกับหลักทรัพย์และ</w:t>
      </w:r>
      <w:r w:rsidRPr="00A73012">
        <w:rPr>
          <w:rFonts w:ascii="Angsana New" w:hAnsi="Angsana New" w:hint="cs"/>
          <w:sz w:val="30"/>
          <w:szCs w:val="30"/>
          <w:cs/>
        </w:rPr>
        <w:t>ตลาดหลักทรัพย์</w:t>
      </w:r>
      <w:r w:rsidR="00A73012">
        <w:rPr>
          <w:rFonts w:ascii="Angsana New" w:hAnsi="Angsana New" w:hint="cs"/>
          <w:sz w:val="30"/>
          <w:szCs w:val="30"/>
          <w:cs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 xml:space="preserve">ซึ่งส่งผลให้ส่วนเกินทุนจากการตีราคา ที่ดิน อาคาร และเครื่องจักรเพิ่มขึ้น </w:t>
      </w:r>
    </w:p>
    <w:p w14:paraId="6BB61DDB" w14:textId="77777777" w:rsidR="00DA2BFE" w:rsidRPr="00F626F6" w:rsidRDefault="00DA2BFE" w:rsidP="00DA2BFE">
      <w:pPr>
        <w:rPr>
          <w:rFonts w:ascii="Angsana New" w:hAnsi="Angsana New"/>
          <w:sz w:val="30"/>
          <w:szCs w:val="30"/>
        </w:rPr>
      </w:pPr>
    </w:p>
    <w:p w14:paraId="44A45B3F" w14:textId="77777777" w:rsidR="00DA2BFE" w:rsidRPr="00F626F6" w:rsidRDefault="00DA2BFE" w:rsidP="00DA2BFE">
      <w:pPr>
        <w:rPr>
          <w:rFonts w:ascii="Angsana New" w:hAnsi="Angsana New"/>
          <w:sz w:val="30"/>
          <w:szCs w:val="30"/>
          <w:cs/>
        </w:rPr>
        <w:sectPr w:rsidR="00DA2BFE" w:rsidRPr="00F626F6" w:rsidSect="000A66D4">
          <w:footerReference w:type="default" r:id="rId18"/>
          <w:pgSz w:w="11907" w:h="16840" w:code="9"/>
          <w:pgMar w:top="691" w:right="1152" w:bottom="576" w:left="1152" w:header="720" w:footer="720" w:gutter="0"/>
          <w:cols w:space="720"/>
          <w:docGrid w:linePitch="326"/>
        </w:sectPr>
      </w:pPr>
    </w:p>
    <w:tbl>
      <w:tblPr>
        <w:tblW w:w="14562" w:type="dxa"/>
        <w:tblInd w:w="648" w:type="dxa"/>
        <w:tblLayout w:type="fixed"/>
        <w:tblLook w:val="01E0" w:firstRow="1" w:lastRow="1" w:firstColumn="1" w:lastColumn="1" w:noHBand="0" w:noVBand="0"/>
      </w:tblPr>
      <w:tblGrid>
        <w:gridCol w:w="2592"/>
        <w:gridCol w:w="900"/>
        <w:gridCol w:w="270"/>
        <w:gridCol w:w="1350"/>
        <w:gridCol w:w="270"/>
        <w:gridCol w:w="1170"/>
        <w:gridCol w:w="270"/>
        <w:gridCol w:w="990"/>
        <w:gridCol w:w="270"/>
        <w:gridCol w:w="1080"/>
        <w:gridCol w:w="270"/>
        <w:gridCol w:w="1080"/>
        <w:gridCol w:w="270"/>
        <w:gridCol w:w="1080"/>
        <w:gridCol w:w="270"/>
        <w:gridCol w:w="1080"/>
        <w:gridCol w:w="270"/>
        <w:gridCol w:w="1080"/>
      </w:tblGrid>
      <w:tr w:rsidR="00F83EB7" w:rsidRPr="00F626F6" w14:paraId="062B21E5" w14:textId="77777777" w:rsidTr="00BD6521">
        <w:tc>
          <w:tcPr>
            <w:tcW w:w="2592" w:type="dxa"/>
            <w:shd w:val="clear" w:color="auto" w:fill="auto"/>
          </w:tcPr>
          <w:p w14:paraId="704D6BB5" w14:textId="77777777" w:rsidR="00F83EB7" w:rsidRPr="00F626F6" w:rsidRDefault="00F83EB7" w:rsidP="000A66D4">
            <w:pPr>
              <w:ind w:right="-36"/>
              <w:rPr>
                <w:rFonts w:ascii="Angsana New" w:hAnsi="Angsana New"/>
                <w:i/>
                <w:iCs/>
                <w:color w:val="0000FF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14:paraId="6529E734" w14:textId="77777777" w:rsidR="00F83EB7" w:rsidRPr="00F626F6" w:rsidRDefault="00F83EB7" w:rsidP="000A66D4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0" w:type="dxa"/>
          </w:tcPr>
          <w:p w14:paraId="139797D3" w14:textId="77777777" w:rsidR="00F83EB7" w:rsidRPr="00F626F6" w:rsidRDefault="00F83EB7" w:rsidP="000A66D4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0" w:type="dxa"/>
            <w:gridSpan w:val="15"/>
          </w:tcPr>
          <w:p w14:paraId="39A83CA4" w14:textId="77777777" w:rsidR="00F83EB7" w:rsidRPr="00F626F6" w:rsidRDefault="00F83EB7" w:rsidP="000A66D4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D6521" w:rsidRPr="00F626F6" w14:paraId="5B86927E" w14:textId="77777777" w:rsidTr="00BD6521">
        <w:tc>
          <w:tcPr>
            <w:tcW w:w="2592" w:type="dxa"/>
            <w:shd w:val="clear" w:color="auto" w:fill="auto"/>
          </w:tcPr>
          <w:p w14:paraId="3FBFF827" w14:textId="77777777" w:rsidR="00F83EB7" w:rsidRPr="00F626F6" w:rsidRDefault="00F83EB7" w:rsidP="00F83EB7">
            <w:pPr>
              <w:ind w:right="-36"/>
              <w:rPr>
                <w:rFonts w:ascii="Angsana New" w:hAnsi="Angsana New"/>
                <w:i/>
                <w:iCs/>
                <w:color w:val="0000FF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29FBF38" w14:textId="77777777" w:rsidR="00F83EB7" w:rsidRPr="00334753" w:rsidRDefault="00F83EB7" w:rsidP="00F83EB7">
            <w:pPr>
              <w:tabs>
                <w:tab w:val="left" w:pos="540"/>
              </w:tabs>
              <w:ind w:left="-126" w:right="-108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334753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270" w:type="dxa"/>
            <w:vAlign w:val="bottom"/>
          </w:tcPr>
          <w:p w14:paraId="05779306" w14:textId="77777777" w:rsidR="00F83EB7" w:rsidRPr="00F626F6" w:rsidRDefault="00F83EB7" w:rsidP="00F83EB7">
            <w:pPr>
              <w:tabs>
                <w:tab w:val="left" w:pos="540"/>
              </w:tabs>
              <w:ind w:left="-12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7501230" w14:textId="77777777" w:rsidR="00F83EB7" w:rsidRPr="00F626F6" w:rsidRDefault="00F83EB7" w:rsidP="00F83EB7">
            <w:pPr>
              <w:tabs>
                <w:tab w:val="left" w:pos="540"/>
              </w:tabs>
              <w:ind w:left="-126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ที่ดินและ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ส่วนปรับปรุงที่ดิน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5D6A071" w14:textId="77777777" w:rsidR="00F83EB7" w:rsidRPr="00F626F6" w:rsidRDefault="00F83EB7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5D5E333" w14:textId="77777777" w:rsidR="00F83EB7" w:rsidRPr="00F626F6" w:rsidRDefault="00F83EB7" w:rsidP="00F83EB7">
            <w:pPr>
              <w:tabs>
                <w:tab w:val="left" w:pos="540"/>
              </w:tabs>
              <w:ind w:left="-126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อาคารและส่วน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ปรับปรุงอาคาร</w:t>
            </w:r>
          </w:p>
        </w:tc>
        <w:tc>
          <w:tcPr>
            <w:tcW w:w="270" w:type="dxa"/>
            <w:vAlign w:val="bottom"/>
          </w:tcPr>
          <w:p w14:paraId="7979CE53" w14:textId="77777777" w:rsidR="00F83EB7" w:rsidRPr="00F626F6" w:rsidRDefault="00F83EB7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50ED4C33" w14:textId="77777777" w:rsidR="00F83EB7" w:rsidRPr="00F626F6" w:rsidRDefault="00F83EB7" w:rsidP="00F83EB7">
            <w:pPr>
              <w:ind w:left="-126" w:right="-8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A9118B8" w14:textId="77777777" w:rsidR="00F83EB7" w:rsidRPr="00F626F6" w:rsidRDefault="00F83EB7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B6E1CAA" w14:textId="77777777" w:rsidR="00F83EB7" w:rsidRPr="00F626F6" w:rsidRDefault="00F83EB7" w:rsidP="00F83EB7">
            <w:pPr>
              <w:tabs>
                <w:tab w:val="left" w:pos="540"/>
              </w:tabs>
              <w:ind w:left="-126" w:right="-10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อุปกรณ์</w:t>
            </w:r>
          </w:p>
          <w:p w14:paraId="7A4E8D15" w14:textId="77777777" w:rsidR="00F83EB7" w:rsidRPr="00F626F6" w:rsidRDefault="00F83EB7" w:rsidP="00F83EB7">
            <w:pPr>
              <w:tabs>
                <w:tab w:val="left" w:pos="540"/>
              </w:tabs>
              <w:ind w:left="-126" w:right="-10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สำนักงานและอุปกรณ์อื่น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2874B0D" w14:textId="77777777" w:rsidR="00F83EB7" w:rsidRPr="00F626F6" w:rsidRDefault="00F83EB7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B570545" w14:textId="77777777" w:rsidR="00F83EB7" w:rsidRPr="00F626F6" w:rsidRDefault="00F83EB7" w:rsidP="00F83EB7">
            <w:pPr>
              <w:tabs>
                <w:tab w:val="left" w:pos="540"/>
              </w:tabs>
              <w:ind w:left="-126" w:right="-10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471EFDA" w14:textId="77777777" w:rsidR="00F83EB7" w:rsidRPr="00F626F6" w:rsidRDefault="00F83EB7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20B321F" w14:textId="77777777" w:rsidR="00F83EB7" w:rsidRPr="00F626F6" w:rsidRDefault="00F83EB7" w:rsidP="00F83EB7">
            <w:pPr>
              <w:tabs>
                <w:tab w:val="left" w:pos="540"/>
              </w:tabs>
              <w:ind w:left="-126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สินทรัพย์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ถาวรอื่น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28EA461" w14:textId="77777777" w:rsidR="00F83EB7" w:rsidRPr="00F626F6" w:rsidRDefault="00F83EB7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5450443" w14:textId="77777777" w:rsidR="00F83EB7" w:rsidRPr="00F626F6" w:rsidRDefault="00F83EB7" w:rsidP="00F83EB7">
            <w:pPr>
              <w:tabs>
                <w:tab w:val="left" w:pos="540"/>
              </w:tabs>
              <w:ind w:left="-126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70" w:type="dxa"/>
          </w:tcPr>
          <w:p w14:paraId="73C1752C" w14:textId="77777777" w:rsidR="00F83EB7" w:rsidRPr="00F626F6" w:rsidRDefault="00F83EB7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5FB91C7B" w14:textId="77777777" w:rsidR="00F83EB7" w:rsidRPr="00F626F6" w:rsidRDefault="00F83EB7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</w:tr>
      <w:tr w:rsidR="00F83EB7" w:rsidRPr="00F626F6" w14:paraId="2F44C7A3" w14:textId="77777777" w:rsidTr="00BD6521">
        <w:tc>
          <w:tcPr>
            <w:tcW w:w="2592" w:type="dxa"/>
            <w:shd w:val="clear" w:color="auto" w:fill="auto"/>
          </w:tcPr>
          <w:p w14:paraId="54AED69F" w14:textId="77777777" w:rsidR="00F83EB7" w:rsidRPr="00F626F6" w:rsidRDefault="00F83EB7" w:rsidP="00F83EB7">
            <w:pPr>
              <w:ind w:left="-18" w:right="-36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14:paraId="526C6C59" w14:textId="77777777" w:rsidR="00F83EB7" w:rsidRPr="00F626F6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left="-126" w:right="11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14:paraId="24858353" w14:textId="77777777" w:rsidR="00F83EB7" w:rsidRPr="00F626F6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left="-126" w:right="11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10800" w:type="dxa"/>
            <w:gridSpan w:val="15"/>
          </w:tcPr>
          <w:p w14:paraId="310BDDB2" w14:textId="77777777" w:rsidR="00F83EB7" w:rsidRPr="00F626F6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left="-126" w:right="11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i/>
                <w:iCs/>
                <w:sz w:val="26"/>
                <w:szCs w:val="26"/>
              </w:rPr>
              <w:t>(</w:t>
            </w:r>
            <w:r w:rsidRPr="00F626F6">
              <w:rPr>
                <w:rFonts w:ascii="Angsana New" w:hAnsi="Angsana New" w:cs="Angsana New"/>
                <w:i/>
                <w:iCs/>
                <w:sz w:val="26"/>
                <w:szCs w:val="26"/>
                <w:cs/>
                <w:lang w:bidi="th-TH"/>
              </w:rPr>
              <w:t>พันบาท)</w:t>
            </w:r>
          </w:p>
        </w:tc>
      </w:tr>
      <w:tr w:rsidR="00BD6521" w:rsidRPr="00F626F6" w14:paraId="5BE34E20" w14:textId="77777777" w:rsidTr="00BD6521">
        <w:tc>
          <w:tcPr>
            <w:tcW w:w="2592" w:type="dxa"/>
            <w:shd w:val="clear" w:color="auto" w:fill="auto"/>
          </w:tcPr>
          <w:p w14:paraId="7CAB871C" w14:textId="77777777" w:rsidR="00F83EB7" w:rsidRPr="00F626F6" w:rsidRDefault="00F83EB7" w:rsidP="00F83EB7">
            <w:pPr>
              <w:ind w:left="-18" w:right="-36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ราคาทุน/ราคาประเมินใหม่</w:t>
            </w:r>
          </w:p>
        </w:tc>
        <w:tc>
          <w:tcPr>
            <w:tcW w:w="900" w:type="dxa"/>
          </w:tcPr>
          <w:p w14:paraId="5B6B47A3" w14:textId="77777777" w:rsidR="00F83EB7" w:rsidRPr="00F626F6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</w:tcPr>
          <w:p w14:paraId="3DA82BD4" w14:textId="77777777" w:rsidR="00F83EB7" w:rsidRPr="00F626F6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7A64844" w14:textId="77777777" w:rsidR="00F83EB7" w:rsidRPr="00F626F6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12F5A41" w14:textId="77777777" w:rsidR="00F83EB7" w:rsidRPr="00F626F6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0A64BB3" w14:textId="77777777" w:rsidR="00F83EB7" w:rsidRPr="00F626F6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16B2F4EF" w14:textId="77777777" w:rsidR="00F83EB7" w:rsidRPr="00F626F6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6A6B45AB" w14:textId="77777777" w:rsidR="00F83EB7" w:rsidRPr="00F626F6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05CB0F3" w14:textId="77777777" w:rsidR="00F83EB7" w:rsidRPr="00F626F6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EFD2F78" w14:textId="77777777" w:rsidR="00F83EB7" w:rsidRPr="00F626F6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212FC98" w14:textId="77777777" w:rsidR="00F83EB7" w:rsidRPr="00F626F6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D70F935" w14:textId="77777777" w:rsidR="00F83EB7" w:rsidRPr="00F626F6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215439D" w14:textId="77777777" w:rsidR="00F83EB7" w:rsidRPr="00F626F6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64CFDB50" w14:textId="77777777" w:rsidR="00F83EB7" w:rsidRPr="00F626F6" w:rsidRDefault="00F83EB7" w:rsidP="00F83EB7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51D80E1" w14:textId="77777777" w:rsidR="00F83EB7" w:rsidRPr="00F626F6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7E5F209" w14:textId="77777777" w:rsidR="00F83EB7" w:rsidRPr="00F626F6" w:rsidRDefault="00F83EB7" w:rsidP="00F83EB7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3B8302E2" w14:textId="77777777" w:rsidR="00F83EB7" w:rsidRPr="00F626F6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C127A1C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1152"/>
              </w:tabs>
              <w:spacing w:line="240" w:lineRule="atLeast"/>
              <w:ind w:right="11"/>
              <w:jc w:val="both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BD6521" w:rsidRPr="00F626F6" w14:paraId="4D063FB8" w14:textId="77777777" w:rsidTr="00BD6521">
        <w:tc>
          <w:tcPr>
            <w:tcW w:w="2592" w:type="dxa"/>
            <w:shd w:val="clear" w:color="auto" w:fill="auto"/>
          </w:tcPr>
          <w:p w14:paraId="3A39062E" w14:textId="77777777" w:rsidR="00F83EB7" w:rsidRPr="00F626F6" w:rsidRDefault="00F83EB7" w:rsidP="00F83EB7">
            <w:pPr>
              <w:ind w:left="-18" w:right="-36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มกราคม </w:t>
            </w:r>
            <w:r>
              <w:rPr>
                <w:rFonts w:ascii="Angsana New" w:hAnsi="Angsana New"/>
                <w:sz w:val="26"/>
                <w:szCs w:val="26"/>
              </w:rPr>
              <w:t>2559</w:t>
            </w:r>
          </w:p>
        </w:tc>
        <w:tc>
          <w:tcPr>
            <w:tcW w:w="900" w:type="dxa"/>
          </w:tcPr>
          <w:p w14:paraId="38AEE369" w14:textId="77777777" w:rsidR="00F83EB7" w:rsidRPr="00DF0B4C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2856FEAD" w14:textId="77777777" w:rsidR="00F83EB7" w:rsidRPr="00DF0B4C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C74E9EC" w14:textId="77777777" w:rsidR="00F83EB7" w:rsidRPr="00DF0B4C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93,901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3EC99E" w14:textId="77777777" w:rsidR="00F83EB7" w:rsidRPr="00DF0B4C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FC985CC" w14:textId="77777777" w:rsidR="00F83EB7" w:rsidRPr="00DF0B4C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119,212</w:t>
            </w:r>
          </w:p>
        </w:tc>
        <w:tc>
          <w:tcPr>
            <w:tcW w:w="270" w:type="dxa"/>
          </w:tcPr>
          <w:p w14:paraId="611E9CF4" w14:textId="77777777" w:rsidR="00F83EB7" w:rsidRPr="00DF0B4C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6E781F2B" w14:textId="77777777" w:rsidR="00F83EB7" w:rsidRPr="00DF0B4C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101,927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150AF5B" w14:textId="77777777" w:rsidR="00F83EB7" w:rsidRPr="00DF0B4C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F63FDEA" w14:textId="77777777" w:rsidR="00F83EB7" w:rsidRPr="00DF0B4C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58,239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A10DB44" w14:textId="77777777" w:rsidR="00F83EB7" w:rsidRPr="00DF0B4C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3B890B4" w14:textId="77777777" w:rsidR="00F83EB7" w:rsidRPr="00DF0B4C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18,858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A940A6E" w14:textId="77777777" w:rsidR="00F83EB7" w:rsidRPr="00DF0B4C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0C60EAEA" w14:textId="77777777" w:rsidR="00F83EB7" w:rsidRPr="00DF0B4C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19,896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20DB63" w14:textId="77777777" w:rsidR="00F83EB7" w:rsidRPr="00DF0B4C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08D50A2" w14:textId="77777777" w:rsidR="00F83EB7" w:rsidRPr="00DF0B4C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4,970</w:t>
            </w:r>
          </w:p>
        </w:tc>
        <w:tc>
          <w:tcPr>
            <w:tcW w:w="270" w:type="dxa"/>
          </w:tcPr>
          <w:p w14:paraId="785B57CD" w14:textId="77777777" w:rsidR="00F83EB7" w:rsidRPr="00DF0B4C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344448A" w14:textId="77777777" w:rsidR="00F83EB7" w:rsidRPr="00DF0B4C" w:rsidRDefault="00F83EB7" w:rsidP="00F83EB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417,003</w:t>
            </w:r>
          </w:p>
        </w:tc>
      </w:tr>
      <w:tr w:rsidR="00BD6521" w:rsidRPr="00F626F6" w14:paraId="3C74FD7E" w14:textId="77777777" w:rsidTr="00BD6521">
        <w:tc>
          <w:tcPr>
            <w:tcW w:w="2592" w:type="dxa"/>
            <w:shd w:val="clear" w:color="auto" w:fill="auto"/>
          </w:tcPr>
          <w:p w14:paraId="03C74AAB" w14:textId="77777777" w:rsidR="00F83EB7" w:rsidRPr="00F626F6" w:rsidRDefault="00F83EB7" w:rsidP="00F83EB7">
            <w:pPr>
              <w:ind w:right="-36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900" w:type="dxa"/>
          </w:tcPr>
          <w:p w14:paraId="0F8826EA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270" w:type="dxa"/>
          </w:tcPr>
          <w:p w14:paraId="75499999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14:paraId="2396846F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06367EB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60969B27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70" w:type="dxa"/>
          </w:tcPr>
          <w:p w14:paraId="0CCB1FE2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</w:tcPr>
          <w:p w14:paraId="6792C61D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6,372</w:t>
            </w:r>
          </w:p>
        </w:tc>
        <w:tc>
          <w:tcPr>
            <w:tcW w:w="270" w:type="dxa"/>
            <w:shd w:val="clear" w:color="auto" w:fill="auto"/>
          </w:tcPr>
          <w:p w14:paraId="04C73C67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6A64E42D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938</w:t>
            </w:r>
          </w:p>
        </w:tc>
        <w:tc>
          <w:tcPr>
            <w:tcW w:w="270" w:type="dxa"/>
            <w:shd w:val="clear" w:color="auto" w:fill="auto"/>
          </w:tcPr>
          <w:p w14:paraId="3B928B5C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7FF9094E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10</w:t>
            </w:r>
          </w:p>
        </w:tc>
        <w:tc>
          <w:tcPr>
            <w:tcW w:w="270" w:type="dxa"/>
            <w:shd w:val="clear" w:color="auto" w:fill="auto"/>
          </w:tcPr>
          <w:p w14:paraId="0FE70115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2C212CF7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FC6CB43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58708069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700</w:t>
            </w:r>
          </w:p>
        </w:tc>
        <w:tc>
          <w:tcPr>
            <w:tcW w:w="270" w:type="dxa"/>
          </w:tcPr>
          <w:p w14:paraId="6EFB2963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346FB4B9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8,020</w:t>
            </w:r>
          </w:p>
        </w:tc>
      </w:tr>
      <w:tr w:rsidR="00BD6521" w:rsidRPr="00F626F6" w14:paraId="39C0EAF1" w14:textId="77777777" w:rsidTr="00BD6521">
        <w:tc>
          <w:tcPr>
            <w:tcW w:w="2592" w:type="dxa"/>
            <w:shd w:val="clear" w:color="auto" w:fill="auto"/>
          </w:tcPr>
          <w:p w14:paraId="6F2D8DE8" w14:textId="77777777" w:rsidR="00F83EB7" w:rsidRPr="00F626F6" w:rsidRDefault="00F83EB7" w:rsidP="00F83EB7">
            <w:pPr>
              <w:ind w:right="-36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 w:hint="cs"/>
                <w:sz w:val="26"/>
                <w:szCs w:val="26"/>
                <w:cs/>
              </w:rPr>
              <w:t>ตีราคาที่ดิน อาคารและเครื่องจักร</w:t>
            </w:r>
          </w:p>
        </w:tc>
        <w:tc>
          <w:tcPr>
            <w:tcW w:w="900" w:type="dxa"/>
          </w:tcPr>
          <w:p w14:paraId="41A9F3E5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2FFE6059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14:paraId="4CC30D19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55,163</w:t>
            </w:r>
          </w:p>
        </w:tc>
        <w:tc>
          <w:tcPr>
            <w:tcW w:w="270" w:type="dxa"/>
            <w:shd w:val="clear" w:color="auto" w:fill="auto"/>
          </w:tcPr>
          <w:p w14:paraId="71DA5EF5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6179C5E7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24,715</w:t>
            </w:r>
          </w:p>
        </w:tc>
        <w:tc>
          <w:tcPr>
            <w:tcW w:w="270" w:type="dxa"/>
          </w:tcPr>
          <w:p w14:paraId="17AA1426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</w:tcPr>
          <w:p w14:paraId="72D3B87D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F598693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688C9648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46E4309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450EAC47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EF3EAF2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4E8926DF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EA5147F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E104406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710E65A1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505DCE51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79,878</w:t>
            </w:r>
          </w:p>
        </w:tc>
      </w:tr>
      <w:tr w:rsidR="00BD6521" w:rsidRPr="00F626F6" w14:paraId="6C8181EA" w14:textId="77777777" w:rsidTr="00BD6521">
        <w:tc>
          <w:tcPr>
            <w:tcW w:w="2592" w:type="dxa"/>
            <w:shd w:val="clear" w:color="auto" w:fill="auto"/>
          </w:tcPr>
          <w:p w14:paraId="39020082" w14:textId="77777777" w:rsidR="00F83EB7" w:rsidRPr="00F626F6" w:rsidRDefault="00F83EB7" w:rsidP="00F83EB7">
            <w:pPr>
              <w:ind w:right="-36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กลับรายการตีราคา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900" w:type="dxa"/>
          </w:tcPr>
          <w:p w14:paraId="1CDA56B7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7F3D7C00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</w:tcPr>
          <w:p w14:paraId="74CAFDD0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A781178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5B42FAA4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(7</w:t>
            </w:r>
            <w:r w:rsidRPr="00F626F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1,984</w:t>
            </w: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270" w:type="dxa"/>
          </w:tcPr>
          <w:p w14:paraId="33963B72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</w:tcPr>
          <w:p w14:paraId="25736466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6DF6AAE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40C75F1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D158B7E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3E956506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4516196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41197921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948C554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47C6CEEE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30FD48C5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7FDD6BE7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(71,984)</w:t>
            </w:r>
          </w:p>
        </w:tc>
      </w:tr>
      <w:tr w:rsidR="00BD6521" w:rsidRPr="00F626F6" w14:paraId="7AEADEB6" w14:textId="77777777" w:rsidTr="00BD6521">
        <w:tc>
          <w:tcPr>
            <w:tcW w:w="2592" w:type="dxa"/>
            <w:shd w:val="clear" w:color="auto" w:fill="auto"/>
          </w:tcPr>
          <w:p w14:paraId="3F61D7BB" w14:textId="77777777" w:rsidR="00F83EB7" w:rsidRPr="00F626F6" w:rsidRDefault="00F83EB7" w:rsidP="00F83EB7">
            <w:pPr>
              <w:ind w:right="-36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โอนเข้า (</w:t>
            </w:r>
            <w:r w:rsidRPr="00F626F6">
              <w:rPr>
                <w:rFonts w:ascii="Angsana New" w:hAnsi="Angsana New" w:hint="cs"/>
                <w:sz w:val="26"/>
                <w:szCs w:val="26"/>
                <w:cs/>
              </w:rPr>
              <w:t>ออก)</w:t>
            </w:r>
          </w:p>
        </w:tc>
        <w:tc>
          <w:tcPr>
            <w:tcW w:w="900" w:type="dxa"/>
          </w:tcPr>
          <w:p w14:paraId="279E062A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745F3BF1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</w:tcPr>
          <w:p w14:paraId="048B7FB8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6AF705C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4376744E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3258A9FB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</w:tcPr>
          <w:p w14:paraId="0E7DCD44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4,482</w:t>
            </w:r>
          </w:p>
        </w:tc>
        <w:tc>
          <w:tcPr>
            <w:tcW w:w="270" w:type="dxa"/>
            <w:shd w:val="clear" w:color="auto" w:fill="auto"/>
          </w:tcPr>
          <w:p w14:paraId="0B385D55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0C613F21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9BF7FC7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2959DE8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0D791FE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39088667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719020D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35705E07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(4,48</w:t>
            </w:r>
            <w:r w:rsidRPr="00F626F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</w:t>
            </w: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270" w:type="dxa"/>
          </w:tcPr>
          <w:p w14:paraId="32D3F9F3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0928BD17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 w:hint="cs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BD6521" w:rsidRPr="00F626F6" w14:paraId="63097811" w14:textId="77777777" w:rsidTr="00BD6521">
        <w:tc>
          <w:tcPr>
            <w:tcW w:w="2592" w:type="dxa"/>
            <w:shd w:val="clear" w:color="auto" w:fill="auto"/>
          </w:tcPr>
          <w:p w14:paraId="1F6EF7A3" w14:textId="77777777" w:rsidR="00F83EB7" w:rsidRPr="00F626F6" w:rsidRDefault="00F83EB7" w:rsidP="00F83EB7">
            <w:pPr>
              <w:ind w:right="-36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900" w:type="dxa"/>
          </w:tcPr>
          <w:p w14:paraId="7F1EE414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5F20D87D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</w:tcPr>
          <w:p w14:paraId="0A1E0BC1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DB5A482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7C74EE4F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2CE739CC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</w:tcPr>
          <w:p w14:paraId="3DA10C92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(4,481)</w:t>
            </w:r>
          </w:p>
        </w:tc>
        <w:tc>
          <w:tcPr>
            <w:tcW w:w="270" w:type="dxa"/>
            <w:shd w:val="clear" w:color="auto" w:fill="auto"/>
          </w:tcPr>
          <w:p w14:paraId="666BFF20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8275068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7448131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A1D25B8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B3CD37D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78A65D6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3718D4C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26466C2F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76B11D2A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03B8C926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(4,481)</w:t>
            </w:r>
          </w:p>
        </w:tc>
      </w:tr>
      <w:tr w:rsidR="00BD6521" w:rsidRPr="00F626F6" w14:paraId="2867860A" w14:textId="77777777" w:rsidTr="00BD6521">
        <w:tc>
          <w:tcPr>
            <w:tcW w:w="2592" w:type="dxa"/>
            <w:shd w:val="clear" w:color="auto" w:fill="auto"/>
          </w:tcPr>
          <w:p w14:paraId="7D500607" w14:textId="77777777" w:rsidR="00F83EB7" w:rsidRPr="00F626F6" w:rsidRDefault="00F83EB7" w:rsidP="00F83EB7">
            <w:pPr>
              <w:spacing w:line="160" w:lineRule="atLeast"/>
              <w:ind w:left="158" w:right="-36" w:hanging="158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255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9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และ</w:t>
            </w:r>
          </w:p>
        </w:tc>
        <w:tc>
          <w:tcPr>
            <w:tcW w:w="900" w:type="dxa"/>
          </w:tcPr>
          <w:p w14:paraId="0204434B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78963463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64B740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3D6D169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2CAE12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341EA502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6AD079C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709A2E6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BB0003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BFC3E3D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ECB17C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1619753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7F7043F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A6ACE77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E7F5C16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36FC7BF4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F2C0FD1" w14:textId="77777777" w:rsidR="00F83EB7" w:rsidRPr="00127EEE" w:rsidRDefault="00F83EB7" w:rsidP="00F83EB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</w:tr>
      <w:tr w:rsidR="00BD6521" w:rsidRPr="00F626F6" w14:paraId="1C9B0548" w14:textId="77777777" w:rsidTr="00BD6521">
        <w:tc>
          <w:tcPr>
            <w:tcW w:w="2592" w:type="dxa"/>
            <w:shd w:val="clear" w:color="auto" w:fill="auto"/>
          </w:tcPr>
          <w:p w14:paraId="268E018E" w14:textId="77777777" w:rsidR="00F83EB7" w:rsidRPr="00F626F6" w:rsidRDefault="00F83EB7" w:rsidP="00F83EB7">
            <w:pPr>
              <w:spacing w:line="160" w:lineRule="atLeast"/>
              <w:ind w:left="158" w:right="-36" w:hanging="158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 1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มกราคม 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2560</w:t>
            </w:r>
          </w:p>
        </w:tc>
        <w:tc>
          <w:tcPr>
            <w:tcW w:w="900" w:type="dxa"/>
          </w:tcPr>
          <w:p w14:paraId="30DE68D9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5F691284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CF828F2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149,064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747A155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205166A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71,943</w:t>
            </w:r>
          </w:p>
        </w:tc>
        <w:tc>
          <w:tcPr>
            <w:tcW w:w="270" w:type="dxa"/>
          </w:tcPr>
          <w:p w14:paraId="2839C6DD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B8EC468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108,300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11A57E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306B934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59,177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FBBEFB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BDA7AC5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18,868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A4E4BC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5BE7BBDD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19,896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41EF6A2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2E88D88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1,188</w:t>
            </w:r>
          </w:p>
        </w:tc>
        <w:tc>
          <w:tcPr>
            <w:tcW w:w="270" w:type="dxa"/>
          </w:tcPr>
          <w:p w14:paraId="7E8A445D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96D9933" w14:textId="77777777" w:rsidR="00F83EB7" w:rsidRPr="00127EEE" w:rsidRDefault="00F83EB7" w:rsidP="00F83EB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428,436</w:t>
            </w:r>
          </w:p>
        </w:tc>
      </w:tr>
      <w:tr w:rsidR="00BD6521" w:rsidRPr="00F626F6" w14:paraId="7AA272B1" w14:textId="77777777" w:rsidTr="00BD6521">
        <w:tc>
          <w:tcPr>
            <w:tcW w:w="2592" w:type="dxa"/>
          </w:tcPr>
          <w:p w14:paraId="02266723" w14:textId="77777777" w:rsidR="00F83EB7" w:rsidRPr="00F626F6" w:rsidRDefault="00F83EB7" w:rsidP="00F83EB7">
            <w:pPr>
              <w:ind w:right="-36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900" w:type="dxa"/>
          </w:tcPr>
          <w:p w14:paraId="164F643D" w14:textId="77777777" w:rsidR="00F83EB7" w:rsidRPr="00F33568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270" w:type="dxa"/>
          </w:tcPr>
          <w:p w14:paraId="7EC52651" w14:textId="77777777" w:rsidR="00F83EB7" w:rsidRPr="00F33568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14:paraId="6C5BDE12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  <w:r w:rsidRPr="00F33568">
              <w:rPr>
                <w:rFonts w:ascii="Angsana New" w:hAnsi="Angsana New" w:cs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B634111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49C3EBA3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474BD2">
              <w:rPr>
                <w:rFonts w:ascii="Angsana New" w:hAnsi="Angsana New" w:cs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70" w:type="dxa"/>
          </w:tcPr>
          <w:p w14:paraId="7C33AA79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</w:tcPr>
          <w:p w14:paraId="651FD120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3D181F">
              <w:rPr>
                <w:rFonts w:ascii="Angsana New" w:hAnsi="Angsana New" w:cs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0A6AB7E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650DC5B5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1,361</w:t>
            </w:r>
          </w:p>
        </w:tc>
        <w:tc>
          <w:tcPr>
            <w:tcW w:w="270" w:type="dxa"/>
            <w:shd w:val="clear" w:color="auto" w:fill="auto"/>
          </w:tcPr>
          <w:p w14:paraId="5C668ECA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6580B3A5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2,339</w:t>
            </w:r>
          </w:p>
        </w:tc>
        <w:tc>
          <w:tcPr>
            <w:tcW w:w="270" w:type="dxa"/>
            <w:shd w:val="clear" w:color="auto" w:fill="auto"/>
          </w:tcPr>
          <w:p w14:paraId="1578C019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46E3BEC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8C3219">
              <w:rPr>
                <w:rFonts w:ascii="Angsana New" w:hAnsi="Angsana New" w:cs="Angsana New"/>
                <w:sz w:val="26"/>
                <w:szCs w:val="26"/>
                <w:lang w:bidi="th-TH"/>
              </w:rPr>
              <w:t>406</w:t>
            </w:r>
          </w:p>
        </w:tc>
        <w:tc>
          <w:tcPr>
            <w:tcW w:w="270" w:type="dxa"/>
            <w:shd w:val="clear" w:color="auto" w:fill="auto"/>
          </w:tcPr>
          <w:p w14:paraId="23FDB975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57C0867C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B267D8">
              <w:rPr>
                <w:rFonts w:ascii="Angsana New" w:hAnsi="Angsana New" w:cs="Angsana New"/>
                <w:sz w:val="26"/>
                <w:szCs w:val="26"/>
                <w:lang w:bidi="th-TH"/>
              </w:rPr>
              <w:t>4</w:t>
            </w: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,</w:t>
            </w:r>
            <w:r w:rsidRPr="00B267D8">
              <w:rPr>
                <w:rFonts w:ascii="Angsana New" w:hAnsi="Angsana New" w:cs="Angsana New"/>
                <w:sz w:val="26"/>
                <w:szCs w:val="26"/>
                <w:lang w:bidi="th-TH"/>
              </w:rPr>
              <w:t>047</w:t>
            </w:r>
          </w:p>
        </w:tc>
        <w:tc>
          <w:tcPr>
            <w:tcW w:w="270" w:type="dxa"/>
          </w:tcPr>
          <w:p w14:paraId="0FF419BE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228C4792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8,153</w:t>
            </w:r>
          </w:p>
        </w:tc>
      </w:tr>
      <w:tr w:rsidR="00BD6521" w:rsidRPr="00F626F6" w14:paraId="069DD1E1" w14:textId="77777777" w:rsidTr="00BD6521">
        <w:tc>
          <w:tcPr>
            <w:tcW w:w="2592" w:type="dxa"/>
          </w:tcPr>
          <w:p w14:paraId="4516FB84" w14:textId="77777777" w:rsidR="00F83EB7" w:rsidRPr="00F626F6" w:rsidRDefault="00F83EB7" w:rsidP="00F83EB7">
            <w:pPr>
              <w:ind w:right="-36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900" w:type="dxa"/>
          </w:tcPr>
          <w:p w14:paraId="1DBBE3AD" w14:textId="77777777" w:rsidR="00F83EB7" w:rsidRPr="00F33568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270" w:type="dxa"/>
          </w:tcPr>
          <w:p w14:paraId="4C1A2CD4" w14:textId="77777777" w:rsidR="00F83EB7" w:rsidRPr="00F33568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14:paraId="233697B6" w14:textId="77777777" w:rsidR="00F83EB7" w:rsidRPr="00F33568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  <w:r w:rsidRPr="00F33568">
              <w:rPr>
                <w:rFonts w:ascii="Angsana New" w:hAnsi="Angsana New" w:cs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066DAAB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04DF726B" w14:textId="77777777" w:rsidR="00F83EB7" w:rsidRPr="00474BD2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  <w:r w:rsidRPr="00474BD2">
              <w:rPr>
                <w:rFonts w:ascii="Angsana New" w:hAnsi="Angsana New" w:cs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70" w:type="dxa"/>
          </w:tcPr>
          <w:p w14:paraId="0B35315E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</w:tcPr>
          <w:p w14:paraId="12B3915E" w14:textId="77777777" w:rsidR="00F83EB7" w:rsidRPr="003D181F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  <w:r w:rsidRPr="003D181F">
              <w:rPr>
                <w:rFonts w:ascii="Angsana New" w:hAnsi="Angsana New" w:cs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DDC88DF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607B9A4E" w14:textId="77777777" w:rsidR="00F83EB7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(21)</w:t>
            </w:r>
          </w:p>
        </w:tc>
        <w:tc>
          <w:tcPr>
            <w:tcW w:w="270" w:type="dxa"/>
            <w:shd w:val="clear" w:color="auto" w:fill="auto"/>
          </w:tcPr>
          <w:p w14:paraId="00DB88E1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011ED624" w14:textId="77777777" w:rsidR="00F83EB7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3D181F">
              <w:rPr>
                <w:rFonts w:ascii="Angsana New" w:hAnsi="Angsana New" w:cs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709D19D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6EBB2B4A" w14:textId="77777777" w:rsidR="00F83EB7" w:rsidRPr="008C3219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3D181F">
              <w:rPr>
                <w:rFonts w:ascii="Angsana New" w:hAnsi="Angsana New" w:cs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D78B0BB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3A20B4F3" w14:textId="77777777" w:rsidR="00F83EB7" w:rsidRPr="00B267D8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3D181F">
              <w:rPr>
                <w:rFonts w:ascii="Angsana New" w:hAnsi="Angsana New" w:cs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70" w:type="dxa"/>
          </w:tcPr>
          <w:p w14:paraId="13CA9EE7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5F3EC87A" w14:textId="77777777" w:rsidR="00F83EB7" w:rsidRDefault="00F83EB7" w:rsidP="00F83EB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(21)</w:t>
            </w:r>
          </w:p>
        </w:tc>
      </w:tr>
      <w:tr w:rsidR="00BD6521" w:rsidRPr="00F626F6" w14:paraId="789FD969" w14:textId="77777777" w:rsidTr="00BD6521">
        <w:tc>
          <w:tcPr>
            <w:tcW w:w="2592" w:type="dxa"/>
          </w:tcPr>
          <w:p w14:paraId="6F896B3E" w14:textId="3B9C8C9B" w:rsidR="00F83EB7" w:rsidRPr="00F626F6" w:rsidRDefault="00F83EB7" w:rsidP="00E428F3">
            <w:pPr>
              <w:ind w:right="-36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ได้มาจากการ</w:t>
            </w:r>
            <w:r w:rsidR="001818E5">
              <w:rPr>
                <w:rFonts w:ascii="Angsana New" w:hAnsi="Angsana New" w:hint="cs"/>
                <w:sz w:val="26"/>
                <w:szCs w:val="26"/>
                <w:cs/>
              </w:rPr>
              <w:t>รับ</w:t>
            </w:r>
            <w:r w:rsidR="00E428F3">
              <w:rPr>
                <w:rFonts w:ascii="Angsana New" w:hAnsi="Angsana New" w:hint="cs"/>
                <w:sz w:val="26"/>
                <w:szCs w:val="26"/>
                <w:cs/>
              </w:rPr>
              <w:t>โอนกิจการ</w:t>
            </w:r>
          </w:p>
        </w:tc>
        <w:tc>
          <w:tcPr>
            <w:tcW w:w="900" w:type="dxa"/>
          </w:tcPr>
          <w:p w14:paraId="05E426CF" w14:textId="77777777" w:rsidR="00F83EB7" w:rsidRPr="00421ACA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  <w:lang w:val="en-US" w:bidi="th-TH"/>
              </w:rPr>
            </w:pPr>
            <w:r w:rsidRPr="00421ACA">
              <w:rPr>
                <w:rFonts w:ascii="Angsana New" w:hAnsi="Angsana New" w:cs="Angsana New"/>
                <w:i/>
                <w:iCs/>
                <w:sz w:val="26"/>
                <w:szCs w:val="26"/>
                <w:lang w:val="en-US" w:bidi="th-TH"/>
              </w:rPr>
              <w:t>3</w:t>
            </w:r>
          </w:p>
        </w:tc>
        <w:tc>
          <w:tcPr>
            <w:tcW w:w="270" w:type="dxa"/>
          </w:tcPr>
          <w:p w14:paraId="1CB17B4A" w14:textId="77777777" w:rsidR="00F83EB7" w:rsidRPr="00421ACA" w:rsidRDefault="00F83EB7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5FD3802D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315,065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FE92453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3E236629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296,091</w:t>
            </w:r>
          </w:p>
        </w:tc>
        <w:tc>
          <w:tcPr>
            <w:tcW w:w="270" w:type="dxa"/>
            <w:vAlign w:val="center"/>
          </w:tcPr>
          <w:p w14:paraId="6F12FCD9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vAlign w:val="center"/>
          </w:tcPr>
          <w:p w14:paraId="467AF563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044DE7">
              <w:rPr>
                <w:rFonts w:ascii="Angsana New" w:hAnsi="Angsana New" w:cs="Angsana New"/>
                <w:sz w:val="26"/>
                <w:szCs w:val="26"/>
              </w:rPr>
              <w:t>315,0</w:t>
            </w:r>
            <w:r>
              <w:rPr>
                <w:rFonts w:ascii="Angsana New" w:hAnsi="Angsana New" w:cs="Angsana New"/>
                <w:sz w:val="26"/>
                <w:szCs w:val="26"/>
              </w:rPr>
              <w:t>18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624A7CF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746B006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87,171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DDBD1E2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50FC71C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70,751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9564853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E21791C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81,968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53002A9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2DE2DEEB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044DE7">
              <w:rPr>
                <w:rFonts w:ascii="Angsana New" w:hAnsi="Angsana New" w:cs="Angsana New"/>
                <w:sz w:val="26"/>
                <w:szCs w:val="26"/>
                <w:lang w:bidi="th-TH"/>
              </w:rPr>
              <w:t>105,373</w:t>
            </w:r>
          </w:p>
        </w:tc>
        <w:tc>
          <w:tcPr>
            <w:tcW w:w="270" w:type="dxa"/>
            <w:vAlign w:val="center"/>
          </w:tcPr>
          <w:p w14:paraId="738EA8D2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42EF7D1F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  <w:r w:rsidRPr="00044DE7">
              <w:rPr>
                <w:rFonts w:ascii="Angsana New" w:hAnsi="Angsana New" w:cs="Angsana New"/>
                <w:sz w:val="26"/>
                <w:szCs w:val="26"/>
              </w:rPr>
              <w:t>1,271,437</w:t>
            </w:r>
          </w:p>
        </w:tc>
      </w:tr>
      <w:tr w:rsidR="00BD6521" w:rsidRPr="00F626F6" w14:paraId="1EB3BCC2" w14:textId="77777777" w:rsidTr="00BD6521">
        <w:tc>
          <w:tcPr>
            <w:tcW w:w="2592" w:type="dxa"/>
            <w:shd w:val="clear" w:color="auto" w:fill="auto"/>
          </w:tcPr>
          <w:p w14:paraId="27649878" w14:textId="77777777" w:rsidR="00F83EB7" w:rsidRPr="00F626F6" w:rsidRDefault="00F83EB7" w:rsidP="00F83EB7">
            <w:pPr>
              <w:ind w:right="-3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2560</w:t>
            </w:r>
          </w:p>
        </w:tc>
        <w:tc>
          <w:tcPr>
            <w:tcW w:w="900" w:type="dxa"/>
          </w:tcPr>
          <w:p w14:paraId="5939E8DE" w14:textId="77777777" w:rsidR="00F83EB7" w:rsidRPr="000046FD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</w:tcPr>
          <w:p w14:paraId="1DA76C1C" w14:textId="77777777" w:rsidR="00F83EB7" w:rsidRPr="000046FD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EB3162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046FD">
              <w:rPr>
                <w:rFonts w:ascii="Angsana New" w:hAnsi="Angsana New" w:cs="Angsana New"/>
                <w:b/>
                <w:bCs/>
                <w:sz w:val="26"/>
                <w:szCs w:val="26"/>
              </w:rPr>
              <w:t>464,129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BD253D1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E6633F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046FD">
              <w:rPr>
                <w:rFonts w:ascii="Angsana New" w:hAnsi="Angsana New" w:cs="Angsana New"/>
                <w:b/>
                <w:bCs/>
                <w:sz w:val="26"/>
                <w:szCs w:val="26"/>
              </w:rPr>
              <w:t>368,034</w:t>
            </w:r>
          </w:p>
        </w:tc>
        <w:tc>
          <w:tcPr>
            <w:tcW w:w="270" w:type="dxa"/>
          </w:tcPr>
          <w:p w14:paraId="677A5E7F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881CA8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046FD">
              <w:rPr>
                <w:rFonts w:ascii="Angsana New" w:hAnsi="Angsana New" w:cs="Angsana New"/>
                <w:b/>
                <w:bCs/>
                <w:sz w:val="26"/>
                <w:szCs w:val="26"/>
              </w:rPr>
              <w:t>423,318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CC02FCC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F68BFD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147,688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652B85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437982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91,958</w:t>
            </w:r>
          </w:p>
        </w:tc>
        <w:tc>
          <w:tcPr>
            <w:tcW w:w="270" w:type="dxa"/>
            <w:shd w:val="clear" w:color="auto" w:fill="auto"/>
          </w:tcPr>
          <w:p w14:paraId="4F997B85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246A91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046FD">
              <w:rPr>
                <w:rFonts w:ascii="Angsana New" w:hAnsi="Angsana New" w:cs="Angsana New"/>
                <w:b/>
                <w:bCs/>
                <w:sz w:val="26"/>
                <w:szCs w:val="26"/>
              </w:rPr>
              <w:t>102,270</w:t>
            </w:r>
          </w:p>
        </w:tc>
        <w:tc>
          <w:tcPr>
            <w:tcW w:w="270" w:type="dxa"/>
            <w:shd w:val="clear" w:color="auto" w:fill="auto"/>
          </w:tcPr>
          <w:p w14:paraId="661920EE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D1125A5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B267D8">
              <w:rPr>
                <w:rFonts w:ascii="Angsana New" w:hAnsi="Angsana New" w:cs="Angsana New"/>
                <w:b/>
                <w:bCs/>
                <w:sz w:val="26"/>
                <w:szCs w:val="26"/>
              </w:rPr>
              <w:t>110,608</w:t>
            </w:r>
          </w:p>
        </w:tc>
        <w:tc>
          <w:tcPr>
            <w:tcW w:w="270" w:type="dxa"/>
          </w:tcPr>
          <w:p w14:paraId="45DE2D51" w14:textId="77777777" w:rsidR="00F83EB7" w:rsidRPr="00F626F6" w:rsidRDefault="00F83EB7" w:rsidP="00F83EB7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7D585C" w14:textId="77777777" w:rsidR="00F83EB7" w:rsidRPr="00127EEE" w:rsidRDefault="00F83EB7" w:rsidP="00F83EB7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B267D8">
              <w:rPr>
                <w:rFonts w:ascii="Angsana New" w:hAnsi="Angsana New" w:cs="Angsana New"/>
                <w:b/>
                <w:bCs/>
                <w:sz w:val="26"/>
                <w:szCs w:val="26"/>
              </w:rPr>
              <w:t>1,708,005</w:t>
            </w:r>
          </w:p>
        </w:tc>
      </w:tr>
    </w:tbl>
    <w:p w14:paraId="705D115A" w14:textId="77777777" w:rsidR="0089729C" w:rsidRPr="00F626F6" w:rsidRDefault="0089729C" w:rsidP="000A66D4">
      <w:pPr>
        <w:ind w:left="-18" w:right="-36"/>
        <w:rPr>
          <w:rFonts w:ascii="Angsana New" w:hAnsi="Angsana New"/>
          <w:b/>
          <w:bCs/>
          <w:i/>
          <w:iCs/>
          <w:sz w:val="26"/>
          <w:szCs w:val="26"/>
        </w:rPr>
        <w:sectPr w:rsidR="0089729C" w:rsidRPr="00F626F6" w:rsidSect="00937843">
          <w:headerReference w:type="default" r:id="rId19"/>
          <w:footerReference w:type="default" r:id="rId20"/>
          <w:pgSz w:w="16840" w:h="11907" w:orient="landscape" w:code="9"/>
          <w:pgMar w:top="288" w:right="576" w:bottom="576" w:left="1152" w:header="720" w:footer="720" w:gutter="0"/>
          <w:cols w:space="720"/>
          <w:docGrid w:linePitch="326"/>
        </w:sectPr>
      </w:pPr>
    </w:p>
    <w:tbl>
      <w:tblPr>
        <w:tblW w:w="14204" w:type="dxa"/>
        <w:tblInd w:w="648" w:type="dxa"/>
        <w:tblLayout w:type="fixed"/>
        <w:tblLook w:val="01E0" w:firstRow="1" w:lastRow="1" w:firstColumn="1" w:lastColumn="1" w:noHBand="0" w:noVBand="0"/>
      </w:tblPr>
      <w:tblGrid>
        <w:gridCol w:w="3042"/>
        <w:gridCol w:w="864"/>
        <w:gridCol w:w="236"/>
        <w:gridCol w:w="954"/>
        <w:gridCol w:w="270"/>
        <w:gridCol w:w="1141"/>
        <w:gridCol w:w="236"/>
        <w:gridCol w:w="1019"/>
        <w:gridCol w:w="270"/>
        <w:gridCol w:w="997"/>
        <w:gridCol w:w="236"/>
        <w:gridCol w:w="990"/>
        <w:gridCol w:w="236"/>
        <w:gridCol w:w="927"/>
        <w:gridCol w:w="236"/>
        <w:gridCol w:w="1200"/>
        <w:gridCol w:w="270"/>
        <w:gridCol w:w="1080"/>
      </w:tblGrid>
      <w:tr w:rsidR="00BD6521" w:rsidRPr="00F626F6" w14:paraId="27F90CCB" w14:textId="77777777" w:rsidTr="00BD6521">
        <w:tc>
          <w:tcPr>
            <w:tcW w:w="3042" w:type="dxa"/>
            <w:shd w:val="clear" w:color="auto" w:fill="auto"/>
          </w:tcPr>
          <w:p w14:paraId="3D6F9059" w14:textId="77777777" w:rsidR="00BD6521" w:rsidRPr="00F626F6" w:rsidRDefault="00BD6521" w:rsidP="000A66D4">
            <w:pPr>
              <w:ind w:left="-18" w:right="-36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864" w:type="dxa"/>
          </w:tcPr>
          <w:p w14:paraId="7C017A79" w14:textId="77777777" w:rsidR="00BD6521" w:rsidRPr="00F626F6" w:rsidRDefault="00BD6521" w:rsidP="0089729C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5FC4737C" w14:textId="77777777" w:rsidR="00BD6521" w:rsidRPr="00F626F6" w:rsidRDefault="00BD6521" w:rsidP="0089729C">
            <w:pPr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062" w:type="dxa"/>
            <w:gridSpan w:val="15"/>
            <w:shd w:val="clear" w:color="auto" w:fill="auto"/>
            <w:vAlign w:val="bottom"/>
          </w:tcPr>
          <w:p w14:paraId="0E8F3BE2" w14:textId="77777777" w:rsidR="00BD6521" w:rsidRPr="00F626F6" w:rsidRDefault="00BD6521" w:rsidP="0089729C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D6521" w:rsidRPr="00F626F6" w14:paraId="76526A3C" w14:textId="77777777" w:rsidTr="00BD6521">
        <w:tc>
          <w:tcPr>
            <w:tcW w:w="3042" w:type="dxa"/>
            <w:shd w:val="clear" w:color="auto" w:fill="auto"/>
          </w:tcPr>
          <w:p w14:paraId="186C8A5C" w14:textId="77777777" w:rsidR="00BD6521" w:rsidRPr="00F626F6" w:rsidRDefault="00BD6521" w:rsidP="00BD6521">
            <w:pPr>
              <w:ind w:right="-36"/>
              <w:rPr>
                <w:rFonts w:ascii="Angsana New" w:hAnsi="Angsana New"/>
                <w:i/>
                <w:iCs/>
                <w:color w:val="0000FF"/>
                <w:sz w:val="26"/>
                <w:szCs w:val="26"/>
              </w:rPr>
            </w:pPr>
          </w:p>
          <w:p w14:paraId="1704B142" w14:textId="77777777" w:rsidR="00BD6521" w:rsidRPr="00F626F6" w:rsidRDefault="00BD6521" w:rsidP="00BD6521">
            <w:pPr>
              <w:ind w:right="-36"/>
              <w:rPr>
                <w:rFonts w:ascii="Angsana New" w:hAnsi="Angsana New"/>
                <w:i/>
                <w:iCs/>
                <w:color w:val="0000FF"/>
                <w:sz w:val="26"/>
                <w:szCs w:val="26"/>
              </w:rPr>
            </w:pPr>
          </w:p>
          <w:p w14:paraId="2A10EF8B" w14:textId="77777777" w:rsidR="00BD6521" w:rsidRPr="00F626F6" w:rsidRDefault="00BD6521" w:rsidP="00BD6521">
            <w:pPr>
              <w:ind w:right="-36"/>
              <w:rPr>
                <w:rFonts w:ascii="Angsana New" w:hAnsi="Angsana New"/>
                <w:i/>
                <w:iCs/>
                <w:color w:val="0000FF"/>
                <w:sz w:val="26"/>
                <w:szCs w:val="26"/>
              </w:rPr>
            </w:pPr>
          </w:p>
        </w:tc>
        <w:tc>
          <w:tcPr>
            <w:tcW w:w="864" w:type="dxa"/>
            <w:vAlign w:val="bottom"/>
          </w:tcPr>
          <w:p w14:paraId="66C274AC" w14:textId="77777777" w:rsidR="00BD6521" w:rsidRPr="00334753" w:rsidRDefault="00BD6521" w:rsidP="00BD6521">
            <w:pPr>
              <w:tabs>
                <w:tab w:val="left" w:pos="540"/>
              </w:tabs>
              <w:ind w:left="-99" w:right="-108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334753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236" w:type="dxa"/>
            <w:vAlign w:val="bottom"/>
          </w:tcPr>
          <w:p w14:paraId="4D02C7C5" w14:textId="77777777" w:rsidR="00BD6521" w:rsidRPr="00F626F6" w:rsidRDefault="00BD6521" w:rsidP="00BD6521">
            <w:pPr>
              <w:tabs>
                <w:tab w:val="left" w:pos="540"/>
              </w:tabs>
              <w:ind w:left="-99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7EB6AFDF" w14:textId="77777777" w:rsidR="00BD6521" w:rsidRPr="00F626F6" w:rsidRDefault="00BD6521" w:rsidP="00BD6521">
            <w:pPr>
              <w:tabs>
                <w:tab w:val="left" w:pos="540"/>
              </w:tabs>
              <w:ind w:left="-9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ที่ดินและ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ส่วนปรับปรุงที่ดิน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1860003" w14:textId="77777777" w:rsidR="00BD6521" w:rsidRPr="00F626F6" w:rsidRDefault="00BD6521" w:rsidP="00BD6521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4CBB529F" w14:textId="77777777" w:rsidR="00BD6521" w:rsidRPr="00F626F6" w:rsidRDefault="00BD6521" w:rsidP="00BD6521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อาคารและส่วน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ปรับปรุงอาคาร</w:t>
            </w:r>
          </w:p>
        </w:tc>
        <w:tc>
          <w:tcPr>
            <w:tcW w:w="236" w:type="dxa"/>
            <w:vAlign w:val="bottom"/>
          </w:tcPr>
          <w:p w14:paraId="495D8E4E" w14:textId="77777777" w:rsidR="00BD6521" w:rsidRPr="00F626F6" w:rsidRDefault="00BD6521" w:rsidP="00BD6521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19" w:type="dxa"/>
            <w:vAlign w:val="bottom"/>
          </w:tcPr>
          <w:p w14:paraId="2529196F" w14:textId="77777777" w:rsidR="00BD6521" w:rsidRPr="00F626F6" w:rsidRDefault="00BD6521" w:rsidP="00BD6521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4C17BA9" w14:textId="77777777" w:rsidR="00BD6521" w:rsidRPr="00F626F6" w:rsidRDefault="00BD6521" w:rsidP="00BD6521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7DB1CF0B" w14:textId="77777777" w:rsidR="00BD6521" w:rsidRPr="00F626F6" w:rsidRDefault="00BD6521" w:rsidP="00BD6521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อุปกรณ์</w:t>
            </w:r>
          </w:p>
          <w:p w14:paraId="2960D23B" w14:textId="77777777" w:rsidR="00BD6521" w:rsidRPr="00F626F6" w:rsidRDefault="00BD6521" w:rsidP="00BD6521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สำนักงานและอุปกรณ์อื่น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26DF761" w14:textId="77777777" w:rsidR="00BD6521" w:rsidRPr="00F626F6" w:rsidRDefault="00BD6521" w:rsidP="00BD6521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FB804D3" w14:textId="77777777" w:rsidR="00BD6521" w:rsidRPr="00F626F6" w:rsidRDefault="00BD6521" w:rsidP="00BD6521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19E0285" w14:textId="77777777" w:rsidR="00BD6521" w:rsidRPr="00F626F6" w:rsidRDefault="00BD6521" w:rsidP="00BD6521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7" w:type="dxa"/>
            <w:shd w:val="clear" w:color="auto" w:fill="auto"/>
            <w:vAlign w:val="bottom"/>
          </w:tcPr>
          <w:p w14:paraId="05D3A06E" w14:textId="77777777" w:rsidR="00BD6521" w:rsidRPr="00F626F6" w:rsidRDefault="00BD6521" w:rsidP="00BD6521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สินทรัพย์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ถาวรอื่น</w:t>
            </w:r>
          </w:p>
        </w:tc>
        <w:tc>
          <w:tcPr>
            <w:tcW w:w="236" w:type="dxa"/>
            <w:vAlign w:val="bottom"/>
          </w:tcPr>
          <w:p w14:paraId="22BE55F5" w14:textId="77777777" w:rsidR="00BD6521" w:rsidRPr="00F626F6" w:rsidRDefault="00BD6521" w:rsidP="00BD6521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0" w:type="dxa"/>
          </w:tcPr>
          <w:p w14:paraId="7AF4621B" w14:textId="77777777" w:rsidR="00BD6521" w:rsidRPr="00F626F6" w:rsidRDefault="00BD6521" w:rsidP="00BD6521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70" w:type="dxa"/>
            <w:shd w:val="clear" w:color="auto" w:fill="auto"/>
          </w:tcPr>
          <w:p w14:paraId="0C64984D" w14:textId="77777777" w:rsidR="00BD6521" w:rsidRPr="00F626F6" w:rsidRDefault="00BD6521" w:rsidP="00BD6521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0A338A6F" w14:textId="77777777" w:rsidR="00BD6521" w:rsidRPr="00F626F6" w:rsidRDefault="00BD6521" w:rsidP="00BD6521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</w:tr>
      <w:tr w:rsidR="00BD6521" w:rsidRPr="00F626F6" w14:paraId="45046BED" w14:textId="77777777" w:rsidTr="00BD6521">
        <w:tc>
          <w:tcPr>
            <w:tcW w:w="3042" w:type="dxa"/>
            <w:shd w:val="clear" w:color="auto" w:fill="auto"/>
          </w:tcPr>
          <w:p w14:paraId="52C27C8D" w14:textId="77777777" w:rsidR="00BD6521" w:rsidRPr="00F626F6" w:rsidRDefault="00BD6521" w:rsidP="00BD6521">
            <w:pPr>
              <w:ind w:left="-18" w:right="-36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864" w:type="dxa"/>
          </w:tcPr>
          <w:p w14:paraId="0A3117B3" w14:textId="77777777" w:rsidR="00BD6521" w:rsidRPr="00F626F6" w:rsidRDefault="00BD6521" w:rsidP="00BD6521">
            <w:pPr>
              <w:ind w:left="-99" w:righ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36" w:type="dxa"/>
          </w:tcPr>
          <w:p w14:paraId="1866E5C7" w14:textId="77777777" w:rsidR="00BD6521" w:rsidRPr="00F626F6" w:rsidRDefault="00BD6521" w:rsidP="00BD6521">
            <w:pPr>
              <w:ind w:left="-99" w:righ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0062" w:type="dxa"/>
            <w:gridSpan w:val="15"/>
            <w:shd w:val="clear" w:color="auto" w:fill="auto"/>
            <w:vAlign w:val="bottom"/>
          </w:tcPr>
          <w:p w14:paraId="3E89BC2A" w14:textId="77777777" w:rsidR="00BD6521" w:rsidRPr="00F626F6" w:rsidRDefault="00BD6521" w:rsidP="00BD6521">
            <w:pPr>
              <w:ind w:left="-9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i/>
                <w:iCs/>
                <w:sz w:val="26"/>
                <w:szCs w:val="26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พันบาท)</w:t>
            </w:r>
          </w:p>
        </w:tc>
      </w:tr>
      <w:tr w:rsidR="00BD6521" w:rsidRPr="00F626F6" w14:paraId="380AB4D9" w14:textId="77777777" w:rsidTr="00BD6521">
        <w:tc>
          <w:tcPr>
            <w:tcW w:w="3042" w:type="dxa"/>
            <w:shd w:val="clear" w:color="auto" w:fill="auto"/>
          </w:tcPr>
          <w:p w14:paraId="55AD46AD" w14:textId="77777777" w:rsidR="00BD6521" w:rsidRPr="00F626F6" w:rsidRDefault="00BD6521" w:rsidP="00BD6521">
            <w:pPr>
              <w:ind w:left="-18" w:right="-36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ค่าเสื่อมราคาและขาดทุนจากการด้อยค่า</w:t>
            </w:r>
          </w:p>
        </w:tc>
        <w:tc>
          <w:tcPr>
            <w:tcW w:w="864" w:type="dxa"/>
          </w:tcPr>
          <w:p w14:paraId="737D440B" w14:textId="77777777" w:rsidR="00BD6521" w:rsidRPr="00F626F6" w:rsidRDefault="00BD6521" w:rsidP="00BD652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36" w:type="dxa"/>
          </w:tcPr>
          <w:p w14:paraId="27A85B19" w14:textId="77777777" w:rsidR="00BD6521" w:rsidRPr="00F626F6" w:rsidRDefault="00BD6521" w:rsidP="00BD652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00BBA6BA" w14:textId="77777777" w:rsidR="00BD6521" w:rsidRPr="00F626F6" w:rsidRDefault="00BD6521" w:rsidP="00BD652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9F7DC7A" w14:textId="77777777" w:rsidR="00BD6521" w:rsidRPr="00F626F6" w:rsidRDefault="00BD6521" w:rsidP="00BD652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74D202EB" w14:textId="77777777" w:rsidR="00BD6521" w:rsidRPr="00F626F6" w:rsidRDefault="00BD6521" w:rsidP="00BD652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37C6EB6E" w14:textId="77777777" w:rsidR="00BD6521" w:rsidRPr="00F626F6" w:rsidRDefault="00BD6521" w:rsidP="00BD652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9" w:type="dxa"/>
            <w:vAlign w:val="bottom"/>
          </w:tcPr>
          <w:p w14:paraId="6542B0C0" w14:textId="77777777" w:rsidR="00BD6521" w:rsidRPr="00F626F6" w:rsidRDefault="00BD6521" w:rsidP="00BD652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A83B521" w14:textId="77777777" w:rsidR="00BD6521" w:rsidRPr="00F626F6" w:rsidRDefault="00BD6521" w:rsidP="00BD652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39C884BC" w14:textId="77777777" w:rsidR="00BD6521" w:rsidRPr="00F626F6" w:rsidRDefault="00BD6521" w:rsidP="00BD652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C9900A7" w14:textId="77777777" w:rsidR="00BD6521" w:rsidRPr="00F626F6" w:rsidRDefault="00BD6521" w:rsidP="00BD652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74BAF722" w14:textId="77777777" w:rsidR="00BD6521" w:rsidRPr="00F626F6" w:rsidRDefault="00BD6521" w:rsidP="00BD652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3A7C5D8" w14:textId="77777777" w:rsidR="00BD6521" w:rsidRPr="00F626F6" w:rsidRDefault="00BD6521" w:rsidP="00BD652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7" w:type="dxa"/>
            <w:shd w:val="clear" w:color="auto" w:fill="auto"/>
          </w:tcPr>
          <w:p w14:paraId="165DB7ED" w14:textId="77777777" w:rsidR="00BD6521" w:rsidRPr="00F626F6" w:rsidRDefault="00BD6521" w:rsidP="00BD652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2465CB60" w14:textId="77777777" w:rsidR="00BD6521" w:rsidRPr="00F626F6" w:rsidRDefault="00BD6521" w:rsidP="00BD652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</w:tcPr>
          <w:p w14:paraId="7037F844" w14:textId="77777777" w:rsidR="00BD6521" w:rsidRPr="00F626F6" w:rsidRDefault="00BD6521" w:rsidP="00BD652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E3C331A" w14:textId="77777777" w:rsidR="00BD6521" w:rsidRPr="00F626F6" w:rsidRDefault="00BD6521" w:rsidP="00BD652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6814396" w14:textId="77777777" w:rsidR="00BD6521" w:rsidRPr="00F626F6" w:rsidRDefault="00BD6521" w:rsidP="00BD652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D6521" w:rsidRPr="00F626F6" w14:paraId="370C24C4" w14:textId="77777777" w:rsidTr="00BD6521">
        <w:tc>
          <w:tcPr>
            <w:tcW w:w="3042" w:type="dxa"/>
            <w:shd w:val="clear" w:color="auto" w:fill="auto"/>
          </w:tcPr>
          <w:p w14:paraId="0DC8BD21" w14:textId="77777777" w:rsidR="00BD6521" w:rsidRPr="00F626F6" w:rsidRDefault="00BD6521" w:rsidP="00BD6521">
            <w:pPr>
              <w:ind w:left="-18" w:right="-36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มกราคม </w:t>
            </w:r>
            <w:r w:rsidRPr="00F626F6">
              <w:rPr>
                <w:rFonts w:ascii="Angsana New" w:hAnsi="Angsana New"/>
                <w:sz w:val="26"/>
                <w:szCs w:val="26"/>
              </w:rPr>
              <w:t>255</w:t>
            </w: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864" w:type="dxa"/>
          </w:tcPr>
          <w:p w14:paraId="690C5BB9" w14:textId="77777777" w:rsidR="00BD6521" w:rsidRPr="00DF0B4C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1A27C604" w14:textId="77777777" w:rsidR="00BD6521" w:rsidRPr="00DF0B4C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02E439F5" w14:textId="77777777" w:rsidR="00BD6521" w:rsidRPr="00DF0B4C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9,813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8902FD1" w14:textId="77777777" w:rsidR="00BD6521" w:rsidRPr="00DF0B4C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1E87272B" w14:textId="77777777" w:rsidR="00BD6521" w:rsidRPr="00DF0B4C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68,830</w:t>
            </w:r>
          </w:p>
        </w:tc>
        <w:tc>
          <w:tcPr>
            <w:tcW w:w="236" w:type="dxa"/>
            <w:vAlign w:val="center"/>
          </w:tcPr>
          <w:p w14:paraId="41F6569B" w14:textId="77777777" w:rsidR="00BD6521" w:rsidRPr="00DF0B4C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9" w:type="dxa"/>
            <w:vAlign w:val="center"/>
          </w:tcPr>
          <w:p w14:paraId="22655988" w14:textId="77777777" w:rsidR="00BD6521" w:rsidRPr="00DF0B4C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46,390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52870B4" w14:textId="77777777" w:rsidR="00BD6521" w:rsidRPr="00DF0B4C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1B786902" w14:textId="77777777" w:rsidR="00BD6521" w:rsidRPr="00DF0B4C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54,760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5612D5E" w14:textId="77777777" w:rsidR="00BD6521" w:rsidRPr="00DF0B4C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C165F78" w14:textId="77777777" w:rsidR="00BD6521" w:rsidRPr="00DF0B4C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17,816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1593CDB" w14:textId="77777777" w:rsidR="00BD6521" w:rsidRPr="00DF0B4C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07809B97" w14:textId="77777777" w:rsidR="00BD6521" w:rsidRPr="00DF0B4C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17,320</w:t>
            </w:r>
          </w:p>
        </w:tc>
        <w:tc>
          <w:tcPr>
            <w:tcW w:w="236" w:type="dxa"/>
            <w:vAlign w:val="center"/>
          </w:tcPr>
          <w:p w14:paraId="6BDDB769" w14:textId="77777777" w:rsidR="00BD6521" w:rsidRPr="00DF0B4C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14:paraId="33D222E4" w14:textId="77777777" w:rsidR="00BD6521" w:rsidRPr="00DF0B4C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F916676" w14:textId="77777777" w:rsidR="00BD6521" w:rsidRPr="00DF0B4C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vAlign w:val="center"/>
          </w:tcPr>
          <w:p w14:paraId="28148A58" w14:textId="77777777" w:rsidR="00BD6521" w:rsidRPr="00DF0B4C" w:rsidRDefault="00BD6521" w:rsidP="00BD652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DF0B4C">
              <w:rPr>
                <w:rFonts w:ascii="Angsana New" w:hAnsi="Angsana New" w:cs="Angsana New"/>
                <w:sz w:val="26"/>
                <w:szCs w:val="26"/>
              </w:rPr>
              <w:t>214,929</w:t>
            </w:r>
          </w:p>
        </w:tc>
      </w:tr>
      <w:tr w:rsidR="00BD6521" w:rsidRPr="00F626F6" w14:paraId="61A6E313" w14:textId="77777777" w:rsidTr="00BD6521">
        <w:tc>
          <w:tcPr>
            <w:tcW w:w="3042" w:type="dxa"/>
            <w:shd w:val="clear" w:color="auto" w:fill="auto"/>
          </w:tcPr>
          <w:p w14:paraId="67EB4207" w14:textId="77777777" w:rsidR="00BD6521" w:rsidRPr="00F626F6" w:rsidRDefault="00BD6521" w:rsidP="00BD6521">
            <w:pPr>
              <w:ind w:right="-36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864" w:type="dxa"/>
          </w:tcPr>
          <w:p w14:paraId="4750E3AE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36" w:type="dxa"/>
          </w:tcPr>
          <w:p w14:paraId="053B5B96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51354702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3F1F671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7487F0F0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3,154</w:t>
            </w:r>
          </w:p>
        </w:tc>
        <w:tc>
          <w:tcPr>
            <w:tcW w:w="236" w:type="dxa"/>
          </w:tcPr>
          <w:p w14:paraId="1E33279E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9" w:type="dxa"/>
            <w:vAlign w:val="center"/>
          </w:tcPr>
          <w:p w14:paraId="2B8398C3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11,895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884BCD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71D0E4F1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1,358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5EBD9EC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41433FC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1,041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61B3120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7" w:type="dxa"/>
            <w:shd w:val="clear" w:color="auto" w:fill="auto"/>
          </w:tcPr>
          <w:p w14:paraId="1C3865BB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86</w:t>
            </w:r>
            <w:r w:rsidRPr="00F626F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5</w:t>
            </w:r>
          </w:p>
        </w:tc>
        <w:tc>
          <w:tcPr>
            <w:tcW w:w="236" w:type="dxa"/>
          </w:tcPr>
          <w:p w14:paraId="3AA366E3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  <w:vAlign w:val="bottom"/>
          </w:tcPr>
          <w:p w14:paraId="29AEF5E5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81C2D74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2C089E1F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18,313</w:t>
            </w:r>
          </w:p>
        </w:tc>
      </w:tr>
      <w:tr w:rsidR="00BD6521" w:rsidRPr="00F626F6" w14:paraId="19AA23A5" w14:textId="77777777" w:rsidTr="00BD6521">
        <w:tc>
          <w:tcPr>
            <w:tcW w:w="3042" w:type="dxa"/>
            <w:shd w:val="clear" w:color="auto" w:fill="auto"/>
          </w:tcPr>
          <w:p w14:paraId="5A624B9C" w14:textId="77777777" w:rsidR="00BD6521" w:rsidRPr="00F626F6" w:rsidRDefault="00BD6521" w:rsidP="00BD6521">
            <w:pPr>
              <w:ind w:left="162" w:right="-36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 w:hint="cs"/>
                <w:sz w:val="26"/>
                <w:szCs w:val="26"/>
                <w:cs/>
              </w:rPr>
              <w:t>ขาดทุนจากการด้อยค่า</w:t>
            </w:r>
          </w:p>
        </w:tc>
        <w:tc>
          <w:tcPr>
            <w:tcW w:w="864" w:type="dxa"/>
          </w:tcPr>
          <w:p w14:paraId="07FB753E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36" w:type="dxa"/>
          </w:tcPr>
          <w:p w14:paraId="54CD8FA2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6D0C17F6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2,727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00179B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129643B1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1,097</w:t>
            </w:r>
          </w:p>
        </w:tc>
        <w:tc>
          <w:tcPr>
            <w:tcW w:w="236" w:type="dxa"/>
          </w:tcPr>
          <w:p w14:paraId="29AFA17D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9" w:type="dxa"/>
            <w:vAlign w:val="center"/>
          </w:tcPr>
          <w:p w14:paraId="51D2F720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55F61BD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573564B4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652D73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28D695F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6103E1F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7" w:type="dxa"/>
            <w:shd w:val="clear" w:color="auto" w:fill="auto"/>
          </w:tcPr>
          <w:p w14:paraId="182C1896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6EB7E67D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  <w:vAlign w:val="bottom"/>
          </w:tcPr>
          <w:p w14:paraId="20124BDD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F519E6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DEF8ABB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3,824</w:t>
            </w:r>
          </w:p>
        </w:tc>
      </w:tr>
      <w:tr w:rsidR="00BD6521" w:rsidRPr="00F626F6" w14:paraId="292379F9" w14:textId="77777777" w:rsidTr="00BD6521">
        <w:tc>
          <w:tcPr>
            <w:tcW w:w="3042" w:type="dxa"/>
            <w:shd w:val="clear" w:color="auto" w:fill="auto"/>
          </w:tcPr>
          <w:p w14:paraId="2F262039" w14:textId="77777777" w:rsidR="00BD6521" w:rsidRPr="00F626F6" w:rsidRDefault="00BD6521" w:rsidP="00BD6521">
            <w:pPr>
              <w:ind w:left="162" w:right="-36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กลับราย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การ</w:t>
            </w:r>
            <w:r w:rsidRPr="00F626F6">
              <w:rPr>
                <w:rFonts w:ascii="Angsana New" w:hAnsi="Angsana New" w:hint="cs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864" w:type="dxa"/>
          </w:tcPr>
          <w:p w14:paraId="64AEF5C9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36" w:type="dxa"/>
          </w:tcPr>
          <w:p w14:paraId="2717FA03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5DDEFE55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ECFFA64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1BC59D4E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07307E0D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9" w:type="dxa"/>
            <w:vAlign w:val="center"/>
          </w:tcPr>
          <w:p w14:paraId="6A605B7D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DA2AF0B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3521EA4D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1265360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6598E0C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4AB4C16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7" w:type="dxa"/>
            <w:shd w:val="clear" w:color="auto" w:fill="auto"/>
          </w:tcPr>
          <w:p w14:paraId="0A92A6C9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371528BD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  <w:vAlign w:val="bottom"/>
          </w:tcPr>
          <w:p w14:paraId="41C8AB95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A6B5390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2718C63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BD6521" w:rsidRPr="00F626F6" w14:paraId="2B3AD6BA" w14:textId="77777777" w:rsidTr="00BD6521">
        <w:tc>
          <w:tcPr>
            <w:tcW w:w="3042" w:type="dxa"/>
            <w:shd w:val="clear" w:color="auto" w:fill="auto"/>
          </w:tcPr>
          <w:p w14:paraId="510B0E49" w14:textId="77777777" w:rsidR="00BD6521" w:rsidRPr="00F626F6" w:rsidRDefault="00BD6521" w:rsidP="00BD6521">
            <w:pPr>
              <w:ind w:left="162" w:right="-36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 w:hint="cs"/>
                <w:sz w:val="26"/>
                <w:szCs w:val="26"/>
                <w:cs/>
              </w:rPr>
              <w:t xml:space="preserve">  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จ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t>ากการตีราคา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864" w:type="dxa"/>
          </w:tcPr>
          <w:p w14:paraId="302FF5A4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36" w:type="dxa"/>
          </w:tcPr>
          <w:p w14:paraId="3AEF565E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0AD11A0F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E176FC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6E9E6A99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(71,984)</w:t>
            </w:r>
          </w:p>
        </w:tc>
        <w:tc>
          <w:tcPr>
            <w:tcW w:w="236" w:type="dxa"/>
          </w:tcPr>
          <w:p w14:paraId="4E6C739B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9" w:type="dxa"/>
            <w:vAlign w:val="center"/>
          </w:tcPr>
          <w:p w14:paraId="319BDD3F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3838EDB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290C40A6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618F905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716110E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4991091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7" w:type="dxa"/>
            <w:shd w:val="clear" w:color="auto" w:fill="auto"/>
          </w:tcPr>
          <w:p w14:paraId="3F1D5348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6310CB5E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  <w:vAlign w:val="bottom"/>
          </w:tcPr>
          <w:p w14:paraId="1656C9AA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A83438B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8C2FB98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(71,</w:t>
            </w:r>
            <w:r>
              <w:rPr>
                <w:rFonts w:ascii="Angsana New" w:hAnsi="Angsana New" w:cs="Angsana New"/>
                <w:sz w:val="26"/>
                <w:szCs w:val="26"/>
              </w:rPr>
              <w:t>984</w:t>
            </w:r>
            <w:r w:rsidRPr="00F626F6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</w:tr>
      <w:tr w:rsidR="00BD6521" w:rsidRPr="00F626F6" w14:paraId="22453FD4" w14:textId="77777777" w:rsidTr="00BD6521">
        <w:tc>
          <w:tcPr>
            <w:tcW w:w="3042" w:type="dxa"/>
            <w:shd w:val="clear" w:color="auto" w:fill="auto"/>
          </w:tcPr>
          <w:p w14:paraId="0B4C759D" w14:textId="77777777" w:rsidR="00BD6521" w:rsidRPr="00F626F6" w:rsidRDefault="00BD6521" w:rsidP="00BD6521">
            <w:pPr>
              <w:ind w:left="162" w:right="-36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864" w:type="dxa"/>
          </w:tcPr>
          <w:p w14:paraId="0F48CBEC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36" w:type="dxa"/>
          </w:tcPr>
          <w:p w14:paraId="76C3E5F0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545913C9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58D990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039F5776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12EAFDF2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9" w:type="dxa"/>
            <w:vAlign w:val="center"/>
          </w:tcPr>
          <w:p w14:paraId="5C1CE99B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(4,481)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C3ABE17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549B6FF1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A22467E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FF736BA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9FB4714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7" w:type="dxa"/>
            <w:shd w:val="clear" w:color="auto" w:fill="auto"/>
          </w:tcPr>
          <w:p w14:paraId="07E28503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18158727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  <w:vAlign w:val="bottom"/>
          </w:tcPr>
          <w:p w14:paraId="0CEEAC74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5A83FB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A86039C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(4,481)</w:t>
            </w:r>
          </w:p>
        </w:tc>
      </w:tr>
      <w:tr w:rsidR="00BD6521" w:rsidRPr="00F626F6" w14:paraId="18D03922" w14:textId="77777777" w:rsidTr="00BD6521">
        <w:tc>
          <w:tcPr>
            <w:tcW w:w="3042" w:type="dxa"/>
            <w:shd w:val="clear" w:color="auto" w:fill="auto"/>
          </w:tcPr>
          <w:p w14:paraId="55AE7EC8" w14:textId="77777777" w:rsidR="00BD6521" w:rsidRPr="00F626F6" w:rsidRDefault="00BD6521" w:rsidP="00BD6521">
            <w:pPr>
              <w:spacing w:line="160" w:lineRule="atLeast"/>
              <w:ind w:left="158" w:right="-36" w:hanging="158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255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9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และ</w:t>
            </w:r>
          </w:p>
        </w:tc>
        <w:tc>
          <w:tcPr>
            <w:tcW w:w="864" w:type="dxa"/>
          </w:tcPr>
          <w:p w14:paraId="2242A589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236" w:type="dxa"/>
          </w:tcPr>
          <w:p w14:paraId="71D53B4E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</w:tcPr>
          <w:p w14:paraId="1C510491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B28F16F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  <w:shd w:val="clear" w:color="auto" w:fill="auto"/>
          </w:tcPr>
          <w:p w14:paraId="1CC32976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236" w:type="dxa"/>
          </w:tcPr>
          <w:p w14:paraId="061A4A58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vAlign w:val="center"/>
          </w:tcPr>
          <w:p w14:paraId="39A2C778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34CB1498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97" w:type="dxa"/>
            <w:tcBorders>
              <w:top w:val="single" w:sz="4" w:space="0" w:color="auto"/>
            </w:tcBorders>
            <w:shd w:val="clear" w:color="auto" w:fill="auto"/>
          </w:tcPr>
          <w:p w14:paraId="6DE1E86D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0E9E9C4E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75DF15CE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0A5465E4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27" w:type="dxa"/>
            <w:tcBorders>
              <w:top w:val="single" w:sz="4" w:space="0" w:color="auto"/>
            </w:tcBorders>
            <w:shd w:val="clear" w:color="auto" w:fill="auto"/>
          </w:tcPr>
          <w:p w14:paraId="62D59E96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236" w:type="dxa"/>
          </w:tcPr>
          <w:p w14:paraId="3831DAA0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14:paraId="6B9D08CF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267E17E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6424EA7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</w:tr>
      <w:tr w:rsidR="00BD6521" w:rsidRPr="00F626F6" w14:paraId="2F683973" w14:textId="77777777" w:rsidTr="00BD6521">
        <w:tc>
          <w:tcPr>
            <w:tcW w:w="3042" w:type="dxa"/>
            <w:shd w:val="clear" w:color="auto" w:fill="auto"/>
          </w:tcPr>
          <w:p w14:paraId="072C9D61" w14:textId="77777777" w:rsidR="00BD6521" w:rsidRPr="00F626F6" w:rsidRDefault="00BD6521" w:rsidP="00BD6521">
            <w:pPr>
              <w:spacing w:line="160" w:lineRule="atLeast"/>
              <w:ind w:left="158" w:right="-36" w:hanging="158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 1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25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60</w:t>
            </w:r>
          </w:p>
        </w:tc>
        <w:tc>
          <w:tcPr>
            <w:tcW w:w="864" w:type="dxa"/>
          </w:tcPr>
          <w:p w14:paraId="559E456A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236" w:type="dxa"/>
          </w:tcPr>
          <w:p w14:paraId="33D9CFAC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54" w:type="dxa"/>
            <w:shd w:val="clear" w:color="auto" w:fill="auto"/>
          </w:tcPr>
          <w:p w14:paraId="4600BCFF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E87540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12,540</w:t>
            </w:r>
          </w:p>
        </w:tc>
        <w:tc>
          <w:tcPr>
            <w:tcW w:w="270" w:type="dxa"/>
            <w:shd w:val="clear" w:color="auto" w:fill="auto"/>
          </w:tcPr>
          <w:p w14:paraId="255F4F5E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141" w:type="dxa"/>
            <w:shd w:val="clear" w:color="auto" w:fill="auto"/>
          </w:tcPr>
          <w:p w14:paraId="54747CA0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E87540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1,097</w:t>
            </w:r>
          </w:p>
        </w:tc>
        <w:tc>
          <w:tcPr>
            <w:tcW w:w="236" w:type="dxa"/>
          </w:tcPr>
          <w:p w14:paraId="13DDD7CD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19" w:type="dxa"/>
            <w:vAlign w:val="center"/>
          </w:tcPr>
          <w:p w14:paraId="40AC8680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E87540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53,804</w:t>
            </w:r>
          </w:p>
        </w:tc>
        <w:tc>
          <w:tcPr>
            <w:tcW w:w="270" w:type="dxa"/>
            <w:shd w:val="clear" w:color="auto" w:fill="auto"/>
          </w:tcPr>
          <w:p w14:paraId="35B0AABA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97" w:type="dxa"/>
            <w:shd w:val="clear" w:color="auto" w:fill="auto"/>
          </w:tcPr>
          <w:p w14:paraId="55926D52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E87540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56,118</w:t>
            </w:r>
          </w:p>
        </w:tc>
        <w:tc>
          <w:tcPr>
            <w:tcW w:w="236" w:type="dxa"/>
            <w:shd w:val="clear" w:color="auto" w:fill="auto"/>
          </w:tcPr>
          <w:p w14:paraId="6D78D521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4F9533DF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E87540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18,857</w:t>
            </w:r>
          </w:p>
        </w:tc>
        <w:tc>
          <w:tcPr>
            <w:tcW w:w="236" w:type="dxa"/>
            <w:shd w:val="clear" w:color="auto" w:fill="auto"/>
          </w:tcPr>
          <w:p w14:paraId="29F3C69C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27" w:type="dxa"/>
            <w:shd w:val="clear" w:color="auto" w:fill="auto"/>
          </w:tcPr>
          <w:p w14:paraId="081704EC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E87540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18,185</w:t>
            </w:r>
          </w:p>
        </w:tc>
        <w:tc>
          <w:tcPr>
            <w:tcW w:w="236" w:type="dxa"/>
          </w:tcPr>
          <w:p w14:paraId="762498B0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00" w:type="dxa"/>
          </w:tcPr>
          <w:p w14:paraId="750298A9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E87540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FA78DFE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80" w:type="dxa"/>
          </w:tcPr>
          <w:p w14:paraId="59FF3A30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160,601</w:t>
            </w:r>
          </w:p>
        </w:tc>
      </w:tr>
      <w:tr w:rsidR="00BD6521" w:rsidRPr="00F626F6" w14:paraId="335F911A" w14:textId="77777777" w:rsidTr="00BD6521">
        <w:tc>
          <w:tcPr>
            <w:tcW w:w="3042" w:type="dxa"/>
          </w:tcPr>
          <w:p w14:paraId="4C70CDD6" w14:textId="77777777" w:rsidR="00BD6521" w:rsidRPr="00F626F6" w:rsidRDefault="00BD6521" w:rsidP="00BD6521">
            <w:pPr>
              <w:ind w:right="-36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ค่าเสื่อมราคาสำหรับปี</w:t>
            </w:r>
          </w:p>
        </w:tc>
        <w:tc>
          <w:tcPr>
            <w:tcW w:w="864" w:type="dxa"/>
          </w:tcPr>
          <w:p w14:paraId="1E957B83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36" w:type="dxa"/>
          </w:tcPr>
          <w:p w14:paraId="67B0123A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68B81967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B3788E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7524CE41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3,363</w:t>
            </w:r>
          </w:p>
        </w:tc>
        <w:tc>
          <w:tcPr>
            <w:tcW w:w="236" w:type="dxa"/>
          </w:tcPr>
          <w:p w14:paraId="20097865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9" w:type="dxa"/>
            <w:vAlign w:val="center"/>
          </w:tcPr>
          <w:p w14:paraId="265C7A02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50001A">
              <w:rPr>
                <w:rFonts w:ascii="Angsana New" w:hAnsi="Angsana New" w:cs="Angsana New"/>
                <w:sz w:val="26"/>
                <w:szCs w:val="26"/>
              </w:rPr>
              <w:t>10,</w:t>
            </w:r>
            <w:r>
              <w:rPr>
                <w:rFonts w:ascii="Angsana New" w:hAnsi="Angsana New" w:cs="Angsana New"/>
                <w:sz w:val="26"/>
                <w:szCs w:val="26"/>
              </w:rPr>
              <w:t>783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C164DC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4A47265C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50001A">
              <w:rPr>
                <w:rFonts w:ascii="Angsana New" w:hAnsi="Angsana New" w:cs="Angsana New"/>
                <w:sz w:val="26"/>
                <w:szCs w:val="26"/>
              </w:rPr>
              <w:t>1,337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977A7B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C42791B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50001A">
              <w:rPr>
                <w:rFonts w:ascii="Angsana New" w:hAnsi="Angsana New" w:cs="Angsana New"/>
                <w:sz w:val="26"/>
                <w:szCs w:val="26"/>
              </w:rPr>
              <w:t>44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D2CD208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7" w:type="dxa"/>
            <w:shd w:val="clear" w:color="auto" w:fill="auto"/>
          </w:tcPr>
          <w:p w14:paraId="7B8252D8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50001A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866</w:t>
            </w:r>
          </w:p>
        </w:tc>
        <w:tc>
          <w:tcPr>
            <w:tcW w:w="236" w:type="dxa"/>
          </w:tcPr>
          <w:p w14:paraId="51B135C8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  <w:vAlign w:val="bottom"/>
          </w:tcPr>
          <w:p w14:paraId="166929AD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B709A87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9E50E3B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16,393</w:t>
            </w:r>
          </w:p>
        </w:tc>
      </w:tr>
      <w:tr w:rsidR="00BD6521" w:rsidRPr="00F626F6" w14:paraId="19C7998F" w14:textId="77777777" w:rsidTr="00BD6521">
        <w:tc>
          <w:tcPr>
            <w:tcW w:w="3042" w:type="dxa"/>
          </w:tcPr>
          <w:p w14:paraId="744E579A" w14:textId="77777777" w:rsidR="00BD6521" w:rsidRPr="00F626F6" w:rsidRDefault="00BD6521" w:rsidP="00BD6521">
            <w:pPr>
              <w:ind w:right="-36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จำหน่าย</w:t>
            </w:r>
          </w:p>
        </w:tc>
        <w:tc>
          <w:tcPr>
            <w:tcW w:w="864" w:type="dxa"/>
          </w:tcPr>
          <w:p w14:paraId="7C83A1E2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60E64D84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14:paraId="7E38A8E0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EB3971A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2AB8B8DB" w14:textId="77777777" w:rsidR="00BD6521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0B987F6E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9" w:type="dxa"/>
            <w:vAlign w:val="center"/>
          </w:tcPr>
          <w:p w14:paraId="745D5894" w14:textId="77777777" w:rsidR="00BD6521" w:rsidRPr="0050001A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1C19C1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1D14E1D9" w14:textId="77777777" w:rsidR="00BD6521" w:rsidRPr="0050001A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(4)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529086A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234A864" w14:textId="77777777" w:rsidR="00BD6521" w:rsidRPr="0050001A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92CF505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7" w:type="dxa"/>
            <w:shd w:val="clear" w:color="auto" w:fill="auto"/>
          </w:tcPr>
          <w:p w14:paraId="5CC0A1D9" w14:textId="77777777" w:rsidR="00BD6521" w:rsidRPr="0050001A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650DE449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  <w:vAlign w:val="bottom"/>
          </w:tcPr>
          <w:p w14:paraId="60FBB848" w14:textId="77777777" w:rsidR="00BD6521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D99459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3D1CED47" w14:textId="77777777" w:rsidR="00BD6521" w:rsidRDefault="00BD6521" w:rsidP="00BD652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(4)</w:t>
            </w:r>
          </w:p>
        </w:tc>
      </w:tr>
      <w:tr w:rsidR="00BD6521" w:rsidRPr="00F626F6" w14:paraId="10826AA8" w14:textId="77777777" w:rsidTr="00BD6521">
        <w:tc>
          <w:tcPr>
            <w:tcW w:w="3042" w:type="dxa"/>
            <w:shd w:val="clear" w:color="auto" w:fill="auto"/>
          </w:tcPr>
          <w:p w14:paraId="195AB17B" w14:textId="77777777" w:rsidR="00BD6521" w:rsidRPr="00F626F6" w:rsidRDefault="00BD6521" w:rsidP="00E428F3">
            <w:pPr>
              <w:ind w:left="162" w:right="-36" w:hanging="162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ได้มาจากการ</w:t>
            </w:r>
            <w:r w:rsidR="00E428F3">
              <w:rPr>
                <w:rFonts w:ascii="Angsana New" w:hAnsi="Angsana New" w:hint="cs"/>
                <w:sz w:val="26"/>
                <w:szCs w:val="26"/>
                <w:cs/>
              </w:rPr>
              <w:t>รับโอนกิจการ</w:t>
            </w:r>
          </w:p>
        </w:tc>
        <w:tc>
          <w:tcPr>
            <w:tcW w:w="864" w:type="dxa"/>
          </w:tcPr>
          <w:p w14:paraId="47578DCE" w14:textId="77777777" w:rsidR="00BD6521" w:rsidRPr="00421ACA" w:rsidRDefault="00BD6521" w:rsidP="00BD652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-126" w:hanging="108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  <w:lang w:val="en-US" w:bidi="th-TH"/>
              </w:rPr>
            </w:pPr>
            <w:r w:rsidRPr="00421ACA">
              <w:rPr>
                <w:rFonts w:ascii="Angsana New" w:hAnsi="Angsana New" w:cs="Angsana New"/>
                <w:i/>
                <w:iCs/>
                <w:sz w:val="26"/>
                <w:szCs w:val="26"/>
                <w:lang w:val="en-US" w:bidi="th-TH"/>
              </w:rPr>
              <w:t>3</w:t>
            </w:r>
          </w:p>
        </w:tc>
        <w:tc>
          <w:tcPr>
            <w:tcW w:w="236" w:type="dxa"/>
          </w:tcPr>
          <w:p w14:paraId="04E7F4AD" w14:textId="77777777" w:rsidR="00BD6521" w:rsidRPr="00421ACA" w:rsidRDefault="00BD6521" w:rsidP="00BD6521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-126" w:hanging="108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  <w:lang w:val="en-US" w:bidi="th-TH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51A24659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44DE7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9719255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7507A416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45,884</w:t>
            </w:r>
          </w:p>
        </w:tc>
        <w:tc>
          <w:tcPr>
            <w:tcW w:w="236" w:type="dxa"/>
          </w:tcPr>
          <w:p w14:paraId="412EDEB2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19" w:type="dxa"/>
            <w:vAlign w:val="center"/>
          </w:tcPr>
          <w:p w14:paraId="3E22327F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136,724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0F81830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14:paraId="08C4D26A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044DE7">
              <w:rPr>
                <w:rFonts w:ascii="Angsana New" w:hAnsi="Angsana New" w:cs="Angsana New"/>
                <w:sz w:val="26"/>
                <w:szCs w:val="26"/>
              </w:rPr>
              <w:t>79,</w:t>
            </w:r>
            <w:r>
              <w:rPr>
                <w:rFonts w:ascii="Angsana New" w:hAnsi="Angsana New" w:cs="Angsana New"/>
                <w:sz w:val="26"/>
                <w:szCs w:val="26"/>
              </w:rPr>
              <w:t>892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1C8F258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1505D889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62,154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C50CCF3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14:paraId="62D35433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61,018</w:t>
            </w:r>
          </w:p>
        </w:tc>
        <w:tc>
          <w:tcPr>
            <w:tcW w:w="236" w:type="dxa"/>
            <w:vAlign w:val="center"/>
          </w:tcPr>
          <w:p w14:paraId="60522522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  <w:vAlign w:val="center"/>
          </w:tcPr>
          <w:p w14:paraId="4A6765D0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044DE7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BB9BBF1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F6C1586" w14:textId="77777777" w:rsidR="00BD6521" w:rsidRPr="00F626F6" w:rsidRDefault="00BD6521" w:rsidP="00BD652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6"/>
                <w:szCs w:val="26"/>
              </w:rPr>
            </w:pPr>
            <w:r w:rsidRPr="00044DE7">
              <w:rPr>
                <w:rFonts w:ascii="Angsana New" w:hAnsi="Angsana New" w:cs="Angsana New"/>
                <w:sz w:val="26"/>
                <w:szCs w:val="26"/>
              </w:rPr>
              <w:t>385,672</w:t>
            </w:r>
          </w:p>
        </w:tc>
      </w:tr>
      <w:tr w:rsidR="00BD6521" w:rsidRPr="00F626F6" w14:paraId="459F048C" w14:textId="77777777" w:rsidTr="00BD6521">
        <w:trPr>
          <w:trHeight w:val="386"/>
        </w:trPr>
        <w:tc>
          <w:tcPr>
            <w:tcW w:w="3042" w:type="dxa"/>
            <w:shd w:val="clear" w:color="auto" w:fill="auto"/>
          </w:tcPr>
          <w:p w14:paraId="7642729D" w14:textId="77777777" w:rsidR="00BD6521" w:rsidRPr="00F626F6" w:rsidRDefault="00BD6521" w:rsidP="00BD6521">
            <w:pPr>
              <w:ind w:left="162" w:right="-36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25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60</w:t>
            </w:r>
          </w:p>
        </w:tc>
        <w:tc>
          <w:tcPr>
            <w:tcW w:w="864" w:type="dxa"/>
          </w:tcPr>
          <w:p w14:paraId="6E33EB17" w14:textId="77777777" w:rsidR="00BD6521" w:rsidRPr="000046FD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236" w:type="dxa"/>
          </w:tcPr>
          <w:p w14:paraId="58CECD83" w14:textId="77777777" w:rsidR="00BD6521" w:rsidRPr="000046FD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AEF3AF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0046FD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12,540</w:t>
            </w:r>
          </w:p>
        </w:tc>
        <w:tc>
          <w:tcPr>
            <w:tcW w:w="270" w:type="dxa"/>
            <w:shd w:val="clear" w:color="auto" w:fill="auto"/>
          </w:tcPr>
          <w:p w14:paraId="22C732EE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F98A55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50,344</w:t>
            </w:r>
          </w:p>
        </w:tc>
        <w:tc>
          <w:tcPr>
            <w:tcW w:w="236" w:type="dxa"/>
          </w:tcPr>
          <w:p w14:paraId="563CCFB8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9B4CF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0046FD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201,311</w:t>
            </w:r>
          </w:p>
        </w:tc>
        <w:tc>
          <w:tcPr>
            <w:tcW w:w="270" w:type="dxa"/>
            <w:shd w:val="clear" w:color="auto" w:fill="auto"/>
          </w:tcPr>
          <w:p w14:paraId="079A69C8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D8C571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0046FD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137,343</w:t>
            </w:r>
          </w:p>
        </w:tc>
        <w:tc>
          <w:tcPr>
            <w:tcW w:w="236" w:type="dxa"/>
            <w:shd w:val="clear" w:color="auto" w:fill="auto"/>
          </w:tcPr>
          <w:p w14:paraId="1C1B6B33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EC53A0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0046FD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81,055</w:t>
            </w:r>
          </w:p>
        </w:tc>
        <w:tc>
          <w:tcPr>
            <w:tcW w:w="236" w:type="dxa"/>
            <w:shd w:val="clear" w:color="auto" w:fill="auto"/>
          </w:tcPr>
          <w:p w14:paraId="1F5101A3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B87BE5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0046FD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80,069</w:t>
            </w:r>
          </w:p>
        </w:tc>
        <w:tc>
          <w:tcPr>
            <w:tcW w:w="236" w:type="dxa"/>
          </w:tcPr>
          <w:p w14:paraId="1D75C414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</w:tcPr>
          <w:p w14:paraId="49EFFC79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6B58A32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836AA4" w14:textId="77777777" w:rsidR="00BD6521" w:rsidRPr="00E87540" w:rsidRDefault="00BD6521" w:rsidP="00BD652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0046FD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562,66</w:t>
            </w:r>
            <w:r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</w:t>
            </w:r>
          </w:p>
        </w:tc>
      </w:tr>
    </w:tbl>
    <w:p w14:paraId="007E4914" w14:textId="77777777" w:rsidR="00DA2BFE" w:rsidRPr="00F626F6" w:rsidRDefault="00DA2BFE" w:rsidP="00DA2BFE">
      <w:pPr>
        <w:rPr>
          <w:rFonts w:ascii="Angsana New" w:hAnsi="Angsana New"/>
          <w:sz w:val="2"/>
          <w:szCs w:val="2"/>
        </w:rPr>
      </w:pPr>
      <w:r w:rsidRPr="00F626F6">
        <w:rPr>
          <w:rFonts w:ascii="Angsana New" w:hAnsi="Angsana New"/>
        </w:rPr>
        <w:br w:type="page"/>
      </w:r>
    </w:p>
    <w:tbl>
      <w:tblPr>
        <w:tblW w:w="14130" w:type="dxa"/>
        <w:tblInd w:w="648" w:type="dxa"/>
        <w:tblLayout w:type="fixed"/>
        <w:tblLook w:val="01E0" w:firstRow="1" w:lastRow="1" w:firstColumn="1" w:lastColumn="1" w:noHBand="0" w:noVBand="0"/>
      </w:tblPr>
      <w:tblGrid>
        <w:gridCol w:w="3420"/>
        <w:gridCol w:w="1080"/>
        <w:gridCol w:w="270"/>
        <w:gridCol w:w="1141"/>
        <w:gridCol w:w="236"/>
        <w:gridCol w:w="1053"/>
        <w:gridCol w:w="270"/>
        <w:gridCol w:w="1170"/>
        <w:gridCol w:w="270"/>
        <w:gridCol w:w="990"/>
        <w:gridCol w:w="270"/>
        <w:gridCol w:w="1080"/>
        <w:gridCol w:w="270"/>
        <w:gridCol w:w="1260"/>
        <w:gridCol w:w="270"/>
        <w:gridCol w:w="1080"/>
      </w:tblGrid>
      <w:tr w:rsidR="00421ACA" w:rsidRPr="00F626F6" w14:paraId="61771B9C" w14:textId="77777777" w:rsidTr="00421ACA">
        <w:tc>
          <w:tcPr>
            <w:tcW w:w="3420" w:type="dxa"/>
            <w:shd w:val="clear" w:color="auto" w:fill="auto"/>
            <w:vAlign w:val="center"/>
          </w:tcPr>
          <w:p w14:paraId="07C62C0E" w14:textId="77777777" w:rsidR="00421ACA" w:rsidRPr="00F626F6" w:rsidRDefault="00421ACA" w:rsidP="000A66D4">
            <w:pPr>
              <w:jc w:val="center"/>
              <w:rPr>
                <w:rFonts w:ascii="Angsana New" w:hAnsi="Angsana New"/>
                <w:i/>
                <w:iCs/>
                <w:color w:val="0000FF"/>
                <w:sz w:val="26"/>
                <w:szCs w:val="26"/>
                <w:cs/>
              </w:rPr>
            </w:pPr>
          </w:p>
        </w:tc>
        <w:tc>
          <w:tcPr>
            <w:tcW w:w="10710" w:type="dxa"/>
            <w:gridSpan w:val="15"/>
            <w:vAlign w:val="center"/>
          </w:tcPr>
          <w:p w14:paraId="5894D9DF" w14:textId="77777777" w:rsidR="00421ACA" w:rsidRPr="00F626F6" w:rsidRDefault="00421ACA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21ACA" w:rsidRPr="00F626F6" w14:paraId="647964BF" w14:textId="77777777" w:rsidTr="00421ACA">
        <w:tc>
          <w:tcPr>
            <w:tcW w:w="3420" w:type="dxa"/>
            <w:shd w:val="clear" w:color="auto" w:fill="auto"/>
            <w:vAlign w:val="center"/>
          </w:tcPr>
          <w:p w14:paraId="316B1EDE" w14:textId="77777777" w:rsidR="00421ACA" w:rsidRPr="00F626F6" w:rsidRDefault="00421ACA" w:rsidP="000A66D4">
            <w:pPr>
              <w:jc w:val="center"/>
              <w:rPr>
                <w:rFonts w:ascii="Angsana New" w:hAnsi="Angsana New"/>
                <w:i/>
                <w:iCs/>
                <w:color w:val="0000FF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58BF367" w14:textId="77777777" w:rsidR="00421ACA" w:rsidRPr="00F626F6" w:rsidRDefault="00421ACA" w:rsidP="000A66D4">
            <w:pPr>
              <w:tabs>
                <w:tab w:val="left" w:pos="540"/>
              </w:tabs>
              <w:ind w:left="-1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ที่ดินและ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ส่วนปรับปรุงที่ดิน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5059E92" w14:textId="77777777" w:rsidR="00421ACA" w:rsidRPr="00F626F6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13A10D1A" w14:textId="77777777" w:rsidR="00421ACA" w:rsidRPr="00F626F6" w:rsidRDefault="00421ACA" w:rsidP="000A66D4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อาคารและส่วน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ปรับปรุงอาคาร</w:t>
            </w:r>
          </w:p>
        </w:tc>
        <w:tc>
          <w:tcPr>
            <w:tcW w:w="236" w:type="dxa"/>
            <w:vAlign w:val="bottom"/>
          </w:tcPr>
          <w:p w14:paraId="24804B8E" w14:textId="77777777" w:rsidR="00421ACA" w:rsidRPr="00F626F6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3" w:type="dxa"/>
            <w:vAlign w:val="bottom"/>
          </w:tcPr>
          <w:p w14:paraId="68DF4766" w14:textId="77777777" w:rsidR="00421ACA" w:rsidRPr="00F626F6" w:rsidRDefault="00421ACA" w:rsidP="000A66D4">
            <w:pPr>
              <w:ind w:left="-108" w:right="-8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C2F277" w14:textId="77777777" w:rsidR="00421ACA" w:rsidRPr="00F626F6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9DC93F9" w14:textId="77777777" w:rsidR="00421ACA" w:rsidRPr="00F626F6" w:rsidRDefault="00421ACA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อุปกรณ์</w:t>
            </w:r>
          </w:p>
          <w:p w14:paraId="2E25A202" w14:textId="77777777" w:rsidR="00421ACA" w:rsidRPr="00F626F6" w:rsidRDefault="00421ACA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สำนักงานและอุปกรณ์อื่น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C4E570" w14:textId="77777777" w:rsidR="00421ACA" w:rsidRPr="00F626F6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0A2FB2A" w14:textId="77777777" w:rsidR="00421ACA" w:rsidRPr="00F626F6" w:rsidRDefault="00421ACA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78A4F4D" w14:textId="77777777" w:rsidR="00421ACA" w:rsidRPr="00F626F6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0111D08" w14:textId="77777777" w:rsidR="00421ACA" w:rsidRPr="00F626F6" w:rsidRDefault="00421ACA" w:rsidP="000A66D4">
            <w:pPr>
              <w:tabs>
                <w:tab w:val="left" w:pos="540"/>
              </w:tabs>
              <w:ind w:left="-108" w:right="-10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สินทรัพย์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ถาวรอื่น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B939080" w14:textId="77777777" w:rsidR="00421ACA" w:rsidRPr="00F626F6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771B5B1C" w14:textId="77777777" w:rsidR="00421ACA" w:rsidRPr="00F626F6" w:rsidRDefault="00421ACA" w:rsidP="000A66D4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br/>
              <w:t>สินทรัพย์ระหว่างก่อสร้างและติดตั้ง</w:t>
            </w:r>
          </w:p>
        </w:tc>
        <w:tc>
          <w:tcPr>
            <w:tcW w:w="270" w:type="dxa"/>
          </w:tcPr>
          <w:p w14:paraId="6F832E7D" w14:textId="77777777" w:rsidR="00421ACA" w:rsidRPr="00F626F6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169B7237" w14:textId="77777777" w:rsidR="00421ACA" w:rsidRPr="00F626F6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</w:tr>
      <w:tr w:rsidR="00421ACA" w:rsidRPr="00F626F6" w14:paraId="12654608" w14:textId="77777777" w:rsidTr="00421ACA">
        <w:tc>
          <w:tcPr>
            <w:tcW w:w="3420" w:type="dxa"/>
            <w:shd w:val="clear" w:color="auto" w:fill="auto"/>
          </w:tcPr>
          <w:p w14:paraId="201AD924" w14:textId="77777777" w:rsidR="00421ACA" w:rsidRPr="00F626F6" w:rsidRDefault="00421ACA" w:rsidP="000A66D4">
            <w:pPr>
              <w:ind w:left="-18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710" w:type="dxa"/>
            <w:gridSpan w:val="15"/>
            <w:vAlign w:val="center"/>
          </w:tcPr>
          <w:p w14:paraId="4109072E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i/>
                <w:iCs/>
                <w:sz w:val="26"/>
                <w:szCs w:val="26"/>
              </w:rPr>
              <w:t>(</w:t>
            </w:r>
            <w:r w:rsidRPr="00F626F6">
              <w:rPr>
                <w:rFonts w:ascii="Angsana New" w:hAnsi="Angsana New" w:cs="Angsana New"/>
                <w:i/>
                <w:iCs/>
                <w:sz w:val="26"/>
                <w:szCs w:val="26"/>
                <w:cs/>
                <w:lang w:bidi="th-TH"/>
              </w:rPr>
              <w:t>พันบาท)</w:t>
            </w:r>
          </w:p>
        </w:tc>
      </w:tr>
      <w:tr w:rsidR="00421ACA" w:rsidRPr="00F626F6" w14:paraId="199D3228" w14:textId="77777777" w:rsidTr="00421ACA">
        <w:tc>
          <w:tcPr>
            <w:tcW w:w="3420" w:type="dxa"/>
            <w:shd w:val="clear" w:color="auto" w:fill="auto"/>
          </w:tcPr>
          <w:p w14:paraId="523C5DF9" w14:textId="77777777" w:rsidR="00421ACA" w:rsidRPr="00F626F6" w:rsidRDefault="00421ACA" w:rsidP="000A66D4">
            <w:pPr>
              <w:ind w:left="162" w:hanging="18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มูลค่าสุทธิทางบัญชี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0EDF4B8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3D219D2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5E358B8B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47372FE2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053" w:type="dxa"/>
          </w:tcPr>
          <w:p w14:paraId="2B34C985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323B3AF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BB0F52D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EBA8674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4C4F872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37BDAE5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</w:tcPr>
          <w:p w14:paraId="218966D9" w14:textId="77777777" w:rsidR="00421ACA" w:rsidRPr="00F626F6" w:rsidRDefault="00421ACA" w:rsidP="000A66D4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270" w:type="dxa"/>
          </w:tcPr>
          <w:p w14:paraId="2F3B5CA3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260" w:type="dxa"/>
            <w:vAlign w:val="bottom"/>
          </w:tcPr>
          <w:p w14:paraId="135DAFD6" w14:textId="77777777" w:rsidR="00421ACA" w:rsidRPr="00F626F6" w:rsidRDefault="00421ACA" w:rsidP="000A66D4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C2F5753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F35AF92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u w:val="single"/>
              </w:rPr>
            </w:pPr>
          </w:p>
        </w:tc>
      </w:tr>
      <w:tr w:rsidR="00421ACA" w:rsidRPr="00F626F6" w14:paraId="31A7BF6F" w14:textId="77777777" w:rsidTr="00421ACA">
        <w:tc>
          <w:tcPr>
            <w:tcW w:w="3420" w:type="dxa"/>
            <w:shd w:val="clear" w:color="auto" w:fill="auto"/>
          </w:tcPr>
          <w:p w14:paraId="3E99F243" w14:textId="77777777" w:rsidR="00421ACA" w:rsidRPr="00F626F6" w:rsidRDefault="00421ACA" w:rsidP="00DF0B4C">
            <w:pPr>
              <w:ind w:left="-18" w:right="-108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1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255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2EFC3FD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33E9DF9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043F23DD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054F96ED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595DBA11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BB81250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FA375BB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CE86BB7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B790AB9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D9D1A60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5F098D12" w14:textId="77777777" w:rsidR="00421ACA" w:rsidRPr="00F626F6" w:rsidRDefault="00421ACA" w:rsidP="000A66D4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0C75CE39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1E751CA7" w14:textId="77777777" w:rsidR="00421ACA" w:rsidRPr="00F626F6" w:rsidRDefault="00421ACA" w:rsidP="000A66D4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DD8F223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6CDD66C" w14:textId="77777777" w:rsidR="00421ACA" w:rsidRPr="00F626F6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421ACA" w:rsidRPr="00F626F6" w14:paraId="35E54FDF" w14:textId="77777777" w:rsidTr="00421ACA">
        <w:tc>
          <w:tcPr>
            <w:tcW w:w="3420" w:type="dxa"/>
            <w:shd w:val="clear" w:color="auto" w:fill="auto"/>
          </w:tcPr>
          <w:p w14:paraId="0B67C2C5" w14:textId="77777777" w:rsidR="00421ACA" w:rsidRPr="00F626F6" w:rsidRDefault="00421ACA" w:rsidP="00DF0B4C">
            <w:pPr>
              <w:ind w:left="162" w:right="-108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ภายใต้กรรมสิทธิ์ของกลุ่มบริษัท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6A7B0F2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84,088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A3C024B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3B30AA93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50,382</w:t>
            </w:r>
          </w:p>
        </w:tc>
        <w:tc>
          <w:tcPr>
            <w:tcW w:w="236" w:type="dxa"/>
            <w:vAlign w:val="center"/>
          </w:tcPr>
          <w:p w14:paraId="550C8D23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vAlign w:val="center"/>
          </w:tcPr>
          <w:p w14:paraId="5D8F5958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8,601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F6378CE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61E7000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3,479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8BB5876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263D8401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1,042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0FDEBBD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8496F2D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2,576</w:t>
            </w:r>
          </w:p>
        </w:tc>
        <w:tc>
          <w:tcPr>
            <w:tcW w:w="270" w:type="dxa"/>
            <w:vAlign w:val="center"/>
          </w:tcPr>
          <w:p w14:paraId="443AF00F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241839B5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4,970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06A8874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201B0B8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155,138</w:t>
            </w:r>
          </w:p>
        </w:tc>
      </w:tr>
      <w:tr w:rsidR="00421ACA" w:rsidRPr="00F626F6" w14:paraId="1A9F0126" w14:textId="77777777" w:rsidTr="00421ACA">
        <w:tc>
          <w:tcPr>
            <w:tcW w:w="3420" w:type="dxa"/>
            <w:shd w:val="clear" w:color="auto" w:fill="auto"/>
          </w:tcPr>
          <w:p w14:paraId="3935ED5D" w14:textId="77777777" w:rsidR="00421ACA" w:rsidRPr="00F626F6" w:rsidRDefault="00421ACA" w:rsidP="00DF0B4C">
            <w:pPr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ภายใต้สัญญาเช่าการเงิน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DFC9F9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543058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CF8678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44669604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vAlign w:val="bottom"/>
          </w:tcPr>
          <w:p w14:paraId="2E95EAED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46,936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86246E9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47370D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17E8D5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4BF7A4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D681444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DE2555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314B034C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5CA5726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E7E0CCB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BDA63C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46,936</w:t>
            </w:r>
          </w:p>
        </w:tc>
      </w:tr>
      <w:tr w:rsidR="00421ACA" w:rsidRPr="00F626F6" w14:paraId="5E374FFD" w14:textId="77777777" w:rsidTr="00421ACA">
        <w:tc>
          <w:tcPr>
            <w:tcW w:w="3420" w:type="dxa"/>
            <w:shd w:val="clear" w:color="auto" w:fill="auto"/>
          </w:tcPr>
          <w:p w14:paraId="60FBCEDE" w14:textId="77777777" w:rsidR="00421ACA" w:rsidRPr="00F626F6" w:rsidRDefault="00421ACA" w:rsidP="00DF0B4C">
            <w:pPr>
              <w:ind w:left="162" w:right="-108" w:hanging="162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73C001A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84,088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3DCBD0A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64CE913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50,382</w:t>
            </w:r>
          </w:p>
        </w:tc>
        <w:tc>
          <w:tcPr>
            <w:tcW w:w="236" w:type="dxa"/>
            <w:vAlign w:val="center"/>
          </w:tcPr>
          <w:p w14:paraId="1F963979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12799F1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55,537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7499B3A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DD4D064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3,479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84B81BE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BD21C7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1,042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9C59B46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E286F3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2,576</w:t>
            </w:r>
          </w:p>
        </w:tc>
        <w:tc>
          <w:tcPr>
            <w:tcW w:w="270" w:type="dxa"/>
            <w:vAlign w:val="center"/>
          </w:tcPr>
          <w:p w14:paraId="395FECCC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0C23C1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4,970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CC46E31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C427C9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202,074</w:t>
            </w:r>
          </w:p>
        </w:tc>
      </w:tr>
      <w:tr w:rsidR="00421ACA" w:rsidRPr="00F626F6" w14:paraId="04CA8D74" w14:textId="77777777" w:rsidTr="00421ACA">
        <w:tc>
          <w:tcPr>
            <w:tcW w:w="3420" w:type="dxa"/>
            <w:shd w:val="clear" w:color="auto" w:fill="auto"/>
          </w:tcPr>
          <w:p w14:paraId="0B04946D" w14:textId="77777777" w:rsidR="00421ACA" w:rsidRPr="00F626F6" w:rsidRDefault="00421ACA" w:rsidP="00DF0B4C">
            <w:pPr>
              <w:ind w:left="162" w:right="-108" w:hanging="162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255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9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และ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br/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1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25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9BEC235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362D5654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04559DA6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638DA791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vAlign w:val="center"/>
          </w:tcPr>
          <w:p w14:paraId="4C6263B4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7597DE28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E32A8B4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587EEB1D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180E9CB1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039DEE06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CC106BD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center"/>
          </w:tcPr>
          <w:p w14:paraId="742C6117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6595A6CA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392C81E7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B8051AE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</w:tr>
      <w:tr w:rsidR="00421ACA" w:rsidRPr="00F626F6" w14:paraId="02A33220" w14:textId="77777777" w:rsidTr="00421ACA">
        <w:tc>
          <w:tcPr>
            <w:tcW w:w="3420" w:type="dxa"/>
            <w:shd w:val="clear" w:color="auto" w:fill="auto"/>
          </w:tcPr>
          <w:p w14:paraId="69A15DC0" w14:textId="77777777" w:rsidR="00421ACA" w:rsidRPr="00F626F6" w:rsidRDefault="00421ACA" w:rsidP="00DF0B4C">
            <w:pPr>
              <w:ind w:left="162" w:right="-108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ภายใต้กรรมสิทธิ์ของกลุ่มบริษัท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E967AF2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136,524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DF77AD8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3A307DB8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70,846</w:t>
            </w:r>
          </w:p>
        </w:tc>
        <w:tc>
          <w:tcPr>
            <w:tcW w:w="236" w:type="dxa"/>
            <w:vAlign w:val="center"/>
          </w:tcPr>
          <w:p w14:paraId="7153E018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vAlign w:val="center"/>
          </w:tcPr>
          <w:p w14:paraId="39C8FA45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15,987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E360527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9708C13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3,059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DBA85C0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7A9F037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11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D71432D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D2ADCFA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1,711</w:t>
            </w:r>
          </w:p>
        </w:tc>
        <w:tc>
          <w:tcPr>
            <w:tcW w:w="270" w:type="dxa"/>
            <w:vAlign w:val="center"/>
          </w:tcPr>
          <w:p w14:paraId="206C558A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771A4634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1,188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6042623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837E043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229,326</w:t>
            </w:r>
          </w:p>
        </w:tc>
      </w:tr>
      <w:tr w:rsidR="00421ACA" w:rsidRPr="00F626F6" w14:paraId="52A69163" w14:textId="77777777" w:rsidTr="00421ACA">
        <w:tc>
          <w:tcPr>
            <w:tcW w:w="3420" w:type="dxa"/>
            <w:shd w:val="clear" w:color="auto" w:fill="auto"/>
          </w:tcPr>
          <w:p w14:paraId="49C6A98D" w14:textId="77777777" w:rsidR="00421ACA" w:rsidRPr="00F626F6" w:rsidRDefault="00421ACA" w:rsidP="00DF0B4C">
            <w:pPr>
              <w:ind w:left="162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ภายใต้สัญญาเช่าการเงิน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5635B57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FB416A3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2AD532A0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5003DB92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vAlign w:val="bottom"/>
          </w:tcPr>
          <w:p w14:paraId="3F0B59C3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38,509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17F72FF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16B5C5C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EC2DFFC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517809E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1AE09F9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CC16C14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435BEDD8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8C0423F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2BA4F5E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08392E2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38,509</w:t>
            </w:r>
          </w:p>
        </w:tc>
      </w:tr>
      <w:tr w:rsidR="00421ACA" w:rsidRPr="00F626F6" w14:paraId="1684B51F" w14:textId="77777777" w:rsidTr="00421ACA">
        <w:tc>
          <w:tcPr>
            <w:tcW w:w="3420" w:type="dxa"/>
            <w:shd w:val="clear" w:color="auto" w:fill="auto"/>
          </w:tcPr>
          <w:p w14:paraId="5B246007" w14:textId="77777777" w:rsidR="00421ACA" w:rsidRPr="00F626F6" w:rsidRDefault="00421ACA" w:rsidP="00DF0B4C">
            <w:pPr>
              <w:ind w:left="162" w:hanging="18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D84C26A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136,524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9231622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14BD9E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70,846</w:t>
            </w:r>
          </w:p>
        </w:tc>
        <w:tc>
          <w:tcPr>
            <w:tcW w:w="236" w:type="dxa"/>
            <w:vAlign w:val="center"/>
          </w:tcPr>
          <w:p w14:paraId="10BB10C5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37F1C25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54,496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E67BBB0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983FB5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3,059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7D0C478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F0DEE89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484C76D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E36947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1,711</w:t>
            </w:r>
          </w:p>
        </w:tc>
        <w:tc>
          <w:tcPr>
            <w:tcW w:w="270" w:type="dxa"/>
            <w:vAlign w:val="center"/>
          </w:tcPr>
          <w:p w14:paraId="634AA9F9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67A5DA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1,188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D52615B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6DACA2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267,835</w:t>
            </w:r>
          </w:p>
        </w:tc>
      </w:tr>
      <w:tr w:rsidR="00421ACA" w:rsidRPr="00F626F6" w14:paraId="023A98C3" w14:textId="77777777" w:rsidTr="00421ACA">
        <w:tc>
          <w:tcPr>
            <w:tcW w:w="3420" w:type="dxa"/>
            <w:shd w:val="clear" w:color="auto" w:fill="auto"/>
          </w:tcPr>
          <w:p w14:paraId="7C2519E2" w14:textId="77777777" w:rsidR="00421ACA" w:rsidRPr="00F626F6" w:rsidRDefault="00421ACA" w:rsidP="00DF0B4C">
            <w:pPr>
              <w:ind w:left="162" w:hanging="18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25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5EF913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74861F0C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6204B2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vAlign w:val="center"/>
          </w:tcPr>
          <w:p w14:paraId="435B0BE3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  <w:vAlign w:val="center"/>
          </w:tcPr>
          <w:p w14:paraId="16E3DA89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3E436FCB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249729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62C7E69F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E73CBA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271172AE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693F25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vAlign w:val="center"/>
          </w:tcPr>
          <w:p w14:paraId="57A868A6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center"/>
          </w:tcPr>
          <w:p w14:paraId="72C38BF5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52DD262C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E3CAE" w14:textId="77777777" w:rsidR="00421ACA" w:rsidRPr="00F626F6" w:rsidRDefault="00421ACA" w:rsidP="00DF0B4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</w:tr>
      <w:tr w:rsidR="00421ACA" w:rsidRPr="00F626F6" w14:paraId="517CF4FF" w14:textId="77777777" w:rsidTr="00421ACA">
        <w:tc>
          <w:tcPr>
            <w:tcW w:w="3420" w:type="dxa"/>
            <w:shd w:val="clear" w:color="auto" w:fill="auto"/>
          </w:tcPr>
          <w:p w14:paraId="1D031123" w14:textId="77777777" w:rsidR="00421ACA" w:rsidRPr="00F626F6" w:rsidRDefault="00421ACA" w:rsidP="00B34D6C">
            <w:pPr>
              <w:ind w:left="162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ภายใต้กรรมสิทธิ์ของกลุ่มบริษัท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9B52A36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E01A22">
              <w:rPr>
                <w:rFonts w:ascii="Angsana New" w:hAnsi="Angsana New" w:cs="Angsana New"/>
                <w:sz w:val="26"/>
                <w:szCs w:val="26"/>
              </w:rPr>
              <w:t>451,589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6211077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4D817D92" w14:textId="44D46FD3" w:rsidR="00421ACA" w:rsidRPr="00F626F6" w:rsidRDefault="001818E5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233,297</w:t>
            </w:r>
          </w:p>
        </w:tc>
        <w:tc>
          <w:tcPr>
            <w:tcW w:w="236" w:type="dxa"/>
            <w:vAlign w:val="center"/>
          </w:tcPr>
          <w:p w14:paraId="7BBB29CB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vAlign w:val="center"/>
          </w:tcPr>
          <w:p w14:paraId="563F5631" w14:textId="02924FF5" w:rsidR="00421ACA" w:rsidRPr="00F626F6" w:rsidRDefault="001818E5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26,069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6DA82F8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17DF56E3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E01A22">
              <w:rPr>
                <w:rFonts w:ascii="Angsana New" w:hAnsi="Angsana New" w:cs="Angsana New"/>
                <w:sz w:val="26"/>
                <w:szCs w:val="26"/>
              </w:rPr>
              <w:t>10,345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E15006E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6BE5E1E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8,607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02D7CF1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C1EED70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E01A22">
              <w:rPr>
                <w:rFonts w:ascii="Angsana New" w:hAnsi="Angsana New" w:cs="Angsana New"/>
                <w:sz w:val="26"/>
                <w:szCs w:val="26"/>
              </w:rPr>
              <w:t>22,201</w:t>
            </w:r>
          </w:p>
        </w:tc>
        <w:tc>
          <w:tcPr>
            <w:tcW w:w="270" w:type="dxa"/>
            <w:vAlign w:val="center"/>
          </w:tcPr>
          <w:p w14:paraId="3987AAE5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0" w:type="dxa"/>
            <w:vAlign w:val="center"/>
          </w:tcPr>
          <w:p w14:paraId="24B3D86D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E01A22">
              <w:rPr>
                <w:rFonts w:ascii="Angsana New" w:hAnsi="Angsana New" w:cs="Angsana New"/>
                <w:sz w:val="26"/>
                <w:szCs w:val="26"/>
              </w:rPr>
              <w:t>110,608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282A125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86CD03A" w14:textId="34449C1D" w:rsidR="00421ACA" w:rsidRPr="00F626F6" w:rsidRDefault="001818E5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862,716</w:t>
            </w:r>
          </w:p>
        </w:tc>
      </w:tr>
      <w:tr w:rsidR="00421ACA" w:rsidRPr="00F626F6" w14:paraId="6AEB9193" w14:textId="77777777" w:rsidTr="00421ACA">
        <w:tc>
          <w:tcPr>
            <w:tcW w:w="3420" w:type="dxa"/>
            <w:shd w:val="clear" w:color="auto" w:fill="auto"/>
          </w:tcPr>
          <w:p w14:paraId="41CFAFC1" w14:textId="77777777" w:rsidR="00421ACA" w:rsidRPr="00F626F6" w:rsidRDefault="00421ACA" w:rsidP="00B34D6C">
            <w:pPr>
              <w:ind w:left="162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ภายใต้สัญญาเช่าการเงิน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7966623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D9438D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1" w:type="dxa"/>
            <w:shd w:val="clear" w:color="auto" w:fill="auto"/>
            <w:vAlign w:val="bottom"/>
          </w:tcPr>
          <w:p w14:paraId="0D015536" w14:textId="24D2BDC8" w:rsidR="00421ACA" w:rsidRPr="00F626F6" w:rsidRDefault="001818E5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84,393</w:t>
            </w:r>
          </w:p>
        </w:tc>
        <w:tc>
          <w:tcPr>
            <w:tcW w:w="236" w:type="dxa"/>
          </w:tcPr>
          <w:p w14:paraId="072EBC0E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vAlign w:val="bottom"/>
          </w:tcPr>
          <w:p w14:paraId="26F12AD9" w14:textId="42122E0A" w:rsidR="00421ACA" w:rsidRPr="00F626F6" w:rsidRDefault="001818E5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195,938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D057E6F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6D01343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77FA7E4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758924C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E01A22">
              <w:rPr>
                <w:rFonts w:ascii="Angsana New" w:hAnsi="Angsana New" w:cs="Angsana New"/>
                <w:sz w:val="26"/>
                <w:szCs w:val="26"/>
              </w:rPr>
              <w:t>2,296</w:t>
            </w:r>
          </w:p>
        </w:tc>
        <w:tc>
          <w:tcPr>
            <w:tcW w:w="270" w:type="dxa"/>
            <w:shd w:val="clear" w:color="auto" w:fill="auto"/>
          </w:tcPr>
          <w:p w14:paraId="3BF1377D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FEA93FF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53C7274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0AFFBDA9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01BB6FE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247E367" w14:textId="4725C619" w:rsidR="00421ACA" w:rsidRPr="00F626F6" w:rsidRDefault="001818E5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282,627</w:t>
            </w:r>
          </w:p>
        </w:tc>
      </w:tr>
      <w:tr w:rsidR="00421ACA" w:rsidRPr="00F626F6" w14:paraId="7C1FED8C" w14:textId="77777777" w:rsidTr="00421ACA">
        <w:tc>
          <w:tcPr>
            <w:tcW w:w="3420" w:type="dxa"/>
            <w:shd w:val="clear" w:color="auto" w:fill="auto"/>
          </w:tcPr>
          <w:p w14:paraId="6A3CA637" w14:textId="77777777" w:rsidR="00421ACA" w:rsidRPr="00F626F6" w:rsidRDefault="00421ACA" w:rsidP="00B34D6C">
            <w:pPr>
              <w:ind w:left="162" w:hanging="18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C188E3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E01A22">
              <w:rPr>
                <w:rFonts w:ascii="Angsana New" w:hAnsi="Angsana New" w:cs="Angsana New"/>
                <w:b/>
                <w:bCs/>
                <w:sz w:val="26"/>
                <w:szCs w:val="26"/>
              </w:rPr>
              <w:t>451,589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2AD3E70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411D96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E01A22">
              <w:rPr>
                <w:rFonts w:ascii="Angsana New" w:hAnsi="Angsana New" w:cs="Angsana New"/>
                <w:b/>
                <w:bCs/>
                <w:sz w:val="26"/>
                <w:szCs w:val="26"/>
              </w:rPr>
              <w:t>317,690</w:t>
            </w:r>
          </w:p>
        </w:tc>
        <w:tc>
          <w:tcPr>
            <w:tcW w:w="236" w:type="dxa"/>
            <w:vAlign w:val="center"/>
          </w:tcPr>
          <w:p w14:paraId="3C18E799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279A5D6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E01A22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222,007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FDBC0A2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79E20B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E01A22">
              <w:rPr>
                <w:rFonts w:ascii="Angsana New" w:hAnsi="Angsana New" w:cs="Angsana New"/>
                <w:b/>
                <w:bCs/>
                <w:sz w:val="26"/>
                <w:szCs w:val="26"/>
              </w:rPr>
              <w:t>10,345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AE175A6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66B16E2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E01A22">
              <w:rPr>
                <w:rFonts w:ascii="Angsana New" w:hAnsi="Angsana New" w:cs="Angsana New"/>
                <w:b/>
                <w:bCs/>
                <w:sz w:val="26"/>
                <w:szCs w:val="26"/>
              </w:rPr>
              <w:t>10,903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5598AB5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2B1AD7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E01A22">
              <w:rPr>
                <w:rFonts w:ascii="Angsana New" w:hAnsi="Angsana New" w:cs="Angsana New"/>
                <w:b/>
                <w:bCs/>
                <w:sz w:val="26"/>
                <w:szCs w:val="26"/>
              </w:rPr>
              <w:t>22,201</w:t>
            </w:r>
          </w:p>
        </w:tc>
        <w:tc>
          <w:tcPr>
            <w:tcW w:w="270" w:type="dxa"/>
            <w:vAlign w:val="center"/>
          </w:tcPr>
          <w:p w14:paraId="7BB1A92E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9B44C4F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E01A22">
              <w:rPr>
                <w:rFonts w:ascii="Angsana New" w:hAnsi="Angsana New" w:cs="Angsana New"/>
                <w:b/>
                <w:bCs/>
                <w:sz w:val="26"/>
                <w:szCs w:val="26"/>
              </w:rPr>
              <w:t>110,608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4E0639E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F5A73F8" w14:textId="77777777" w:rsidR="00421ACA" w:rsidRPr="00F626F6" w:rsidRDefault="00421ACA" w:rsidP="00B34D6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E01A22">
              <w:rPr>
                <w:rFonts w:ascii="Angsana New" w:hAnsi="Angsana New" w:cs="Angsana New"/>
                <w:b/>
                <w:bCs/>
                <w:sz w:val="26"/>
                <w:szCs w:val="26"/>
              </w:rPr>
              <w:t>1,145,343</w:t>
            </w:r>
          </w:p>
        </w:tc>
      </w:tr>
    </w:tbl>
    <w:p w14:paraId="6FE908D2" w14:textId="77777777" w:rsidR="00DA2BFE" w:rsidRPr="00F626F6" w:rsidRDefault="00DA2BFE" w:rsidP="00DA2BFE">
      <w:pPr>
        <w:ind w:left="454" w:right="-405"/>
        <w:rPr>
          <w:rFonts w:ascii="Angsana New" w:hAnsi="Angsana New"/>
          <w:sz w:val="30"/>
          <w:szCs w:val="30"/>
          <w:cs/>
        </w:rPr>
        <w:sectPr w:rsidR="00DA2BFE" w:rsidRPr="00F626F6" w:rsidSect="00937843">
          <w:pgSz w:w="16840" w:h="11907" w:orient="landscape" w:code="9"/>
          <w:pgMar w:top="288" w:right="576" w:bottom="576" w:left="1152" w:header="720" w:footer="720" w:gutter="0"/>
          <w:cols w:space="720"/>
          <w:docGrid w:linePitch="326"/>
        </w:sectPr>
      </w:pPr>
    </w:p>
    <w:p w14:paraId="5A044EF5" w14:textId="77777777" w:rsidR="00DA2BFE" w:rsidRPr="00BD6521" w:rsidRDefault="00DA2BFE" w:rsidP="00DA2BFE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ราคาทรัพย์สินของบริษัทก่อนหักค่าเสื่อมราคาสะสมของอาคารและอุปกรณ์ ซึ่งได้คิดค่าเสื่อมราคาเต็มจำนวนแล้วแต่ยังคงใช้งานจนถึง ณ วันที่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F626F6">
        <w:rPr>
          <w:rFonts w:ascii="Angsana New" w:hAnsi="Angsana New"/>
          <w:sz w:val="30"/>
          <w:szCs w:val="30"/>
        </w:rPr>
        <w:t>25</w:t>
      </w:r>
      <w:r w:rsidR="00DF0B4C">
        <w:rPr>
          <w:rFonts w:ascii="Angsana New" w:hAnsi="Angsana New"/>
          <w:sz w:val="30"/>
          <w:szCs w:val="30"/>
        </w:rPr>
        <w:t>60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มี</w:t>
      </w:r>
      <w:r w:rsidRPr="00BD6521">
        <w:rPr>
          <w:rFonts w:ascii="Angsana New" w:hAnsi="Angsana New"/>
          <w:sz w:val="30"/>
          <w:szCs w:val="30"/>
          <w:cs/>
        </w:rPr>
        <w:t>จ</w:t>
      </w:r>
      <w:r w:rsidR="00D12C2E" w:rsidRPr="00BD6521">
        <w:rPr>
          <w:rFonts w:ascii="Angsana New" w:hAnsi="Angsana New"/>
          <w:sz w:val="30"/>
          <w:szCs w:val="30"/>
          <w:cs/>
        </w:rPr>
        <w:t>ำนว</w:t>
      </w:r>
      <w:r w:rsidR="00D12C2E" w:rsidRPr="00BD6521">
        <w:rPr>
          <w:rFonts w:ascii="Angsana New" w:hAnsi="Angsana New" w:hint="cs"/>
          <w:sz w:val="30"/>
          <w:szCs w:val="30"/>
          <w:cs/>
        </w:rPr>
        <w:t xml:space="preserve">น </w:t>
      </w:r>
      <w:r w:rsidR="00D12C2E" w:rsidRPr="00BD6521">
        <w:rPr>
          <w:rFonts w:ascii="Angsana New" w:hAnsi="Angsana New"/>
          <w:sz w:val="30"/>
          <w:szCs w:val="30"/>
        </w:rPr>
        <w:t>260.9</w:t>
      </w:r>
      <w:r w:rsidR="00A04199" w:rsidRPr="00BD6521">
        <w:rPr>
          <w:rFonts w:ascii="Angsana New" w:hAnsi="Angsana New"/>
          <w:sz w:val="30"/>
          <w:szCs w:val="30"/>
        </w:rPr>
        <w:t xml:space="preserve"> </w:t>
      </w:r>
      <w:r w:rsidRPr="00BD6521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BD6521">
        <w:rPr>
          <w:rFonts w:ascii="Angsana New" w:hAnsi="Angsana New"/>
          <w:i/>
          <w:iCs/>
          <w:sz w:val="30"/>
          <w:szCs w:val="30"/>
          <w:cs/>
        </w:rPr>
        <w:t>(</w:t>
      </w:r>
      <w:r w:rsidRPr="00BD6521">
        <w:rPr>
          <w:rFonts w:ascii="Angsana New" w:hAnsi="Angsana New"/>
          <w:i/>
          <w:iCs/>
          <w:sz w:val="30"/>
          <w:szCs w:val="30"/>
        </w:rPr>
        <w:t>255</w:t>
      </w:r>
      <w:r w:rsidR="00DF0B4C" w:rsidRPr="00BD6521">
        <w:rPr>
          <w:rFonts w:ascii="Angsana New" w:hAnsi="Angsana New"/>
          <w:i/>
          <w:iCs/>
          <w:sz w:val="30"/>
          <w:szCs w:val="30"/>
        </w:rPr>
        <w:t>9</w:t>
      </w:r>
      <w:r w:rsidRPr="00BD6521">
        <w:rPr>
          <w:rFonts w:ascii="Angsana New" w:hAnsi="Angsana New"/>
          <w:i/>
          <w:iCs/>
          <w:sz w:val="30"/>
          <w:szCs w:val="30"/>
        </w:rPr>
        <w:t xml:space="preserve">: </w:t>
      </w:r>
      <w:r w:rsidR="00DF0B4C" w:rsidRPr="00BD6521">
        <w:rPr>
          <w:rFonts w:ascii="Angsana New" w:hAnsi="Angsana New"/>
          <w:i/>
          <w:iCs/>
          <w:sz w:val="30"/>
          <w:szCs w:val="30"/>
        </w:rPr>
        <w:t>50.4</w:t>
      </w:r>
      <w:r w:rsidRPr="00BD6521">
        <w:rPr>
          <w:rFonts w:ascii="Angsana New" w:hAnsi="Angsana New"/>
          <w:i/>
          <w:iCs/>
          <w:sz w:val="30"/>
          <w:szCs w:val="30"/>
          <w:cs/>
        </w:rPr>
        <w:t xml:space="preserve"> ล้านบาท)</w:t>
      </w:r>
    </w:p>
    <w:p w14:paraId="7255F1C8" w14:textId="77777777" w:rsidR="00DA2BFE" w:rsidRPr="00BD6521" w:rsidRDefault="00DA2BFE" w:rsidP="00DA2BFE">
      <w:pPr>
        <w:ind w:right="-45"/>
        <w:jc w:val="thaiDistribute"/>
        <w:rPr>
          <w:rFonts w:ascii="Angsana New" w:hAnsi="Angsana New"/>
          <w:sz w:val="18"/>
          <w:szCs w:val="18"/>
        </w:rPr>
      </w:pPr>
    </w:p>
    <w:p w14:paraId="66296B42" w14:textId="1AF18BBA" w:rsidR="00DA2BFE" w:rsidRPr="00F626F6" w:rsidRDefault="00DA2BFE" w:rsidP="00B4052F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BD6521">
        <w:rPr>
          <w:rFonts w:ascii="Angsana New" w:hAnsi="Angsana New"/>
          <w:sz w:val="30"/>
          <w:szCs w:val="30"/>
          <w:cs/>
        </w:rPr>
        <w:t>กลุ่มบริษัทและบริษัทได้นำที่ดิน อาคารและอุปกรณ์มูลค่าสุทธิตามบัญชีจำนวน</w:t>
      </w:r>
      <w:r w:rsidR="00644984" w:rsidRPr="00BD6521">
        <w:rPr>
          <w:rFonts w:ascii="Angsana New" w:hAnsi="Angsana New"/>
          <w:sz w:val="30"/>
          <w:szCs w:val="30"/>
        </w:rPr>
        <w:t xml:space="preserve"> </w:t>
      </w:r>
      <w:r w:rsidR="00D12C2E" w:rsidRPr="00BD6521">
        <w:rPr>
          <w:rFonts w:ascii="Angsana New" w:hAnsi="Angsana New"/>
          <w:sz w:val="30"/>
          <w:szCs w:val="30"/>
        </w:rPr>
        <w:t>2,234.3</w:t>
      </w:r>
      <w:r w:rsidRPr="00BD6521">
        <w:rPr>
          <w:rFonts w:ascii="Angsana New" w:hAnsi="Angsana New"/>
          <w:sz w:val="30"/>
          <w:szCs w:val="30"/>
        </w:rPr>
        <w:t xml:space="preserve"> </w:t>
      </w:r>
      <w:r w:rsidRPr="00BD6521">
        <w:rPr>
          <w:rFonts w:ascii="Angsana New" w:hAnsi="Angsana New"/>
          <w:sz w:val="30"/>
          <w:szCs w:val="30"/>
          <w:cs/>
        </w:rPr>
        <w:t>ล้านบาท</w:t>
      </w:r>
      <w:r w:rsidRPr="00BD6521">
        <w:rPr>
          <w:rFonts w:ascii="Angsana New" w:hAnsi="Angsana New"/>
          <w:sz w:val="30"/>
          <w:szCs w:val="30"/>
        </w:rPr>
        <w:t xml:space="preserve"> </w:t>
      </w:r>
      <w:r w:rsidRPr="00BD6521">
        <w:rPr>
          <w:rFonts w:ascii="Angsana New" w:hAnsi="Angsana New"/>
          <w:sz w:val="30"/>
          <w:szCs w:val="30"/>
          <w:cs/>
        </w:rPr>
        <w:t xml:space="preserve">และจำนวน </w:t>
      </w:r>
      <w:r w:rsidR="009165C4">
        <w:rPr>
          <w:rFonts w:ascii="Angsana New" w:hAnsi="Angsana New"/>
          <w:sz w:val="30"/>
          <w:szCs w:val="30"/>
        </w:rPr>
        <w:t>965.2</w:t>
      </w:r>
      <w:r w:rsidR="00452F21" w:rsidRPr="00BD6521">
        <w:rPr>
          <w:rFonts w:ascii="Angsana New" w:hAnsi="Angsana New"/>
          <w:sz w:val="30"/>
          <w:szCs w:val="30"/>
        </w:rPr>
        <w:t xml:space="preserve"> </w:t>
      </w:r>
      <w:r w:rsidRPr="00BD6521">
        <w:rPr>
          <w:rFonts w:ascii="Angsana New" w:hAnsi="Angsana New"/>
          <w:sz w:val="30"/>
          <w:szCs w:val="30"/>
          <w:cs/>
        </w:rPr>
        <w:t xml:space="preserve">ล้านบาท ตามลำดับ </w:t>
      </w:r>
      <w:r w:rsidRPr="00BD6521">
        <w:rPr>
          <w:rFonts w:ascii="Angsana New" w:hAnsi="Angsana New"/>
          <w:i/>
          <w:iCs/>
          <w:sz w:val="30"/>
          <w:szCs w:val="30"/>
          <w:cs/>
        </w:rPr>
        <w:t>(255</w:t>
      </w:r>
      <w:r w:rsidR="00636CDD" w:rsidRPr="00BD6521">
        <w:rPr>
          <w:rFonts w:ascii="Angsana New" w:hAnsi="Angsana New"/>
          <w:i/>
          <w:iCs/>
          <w:sz w:val="30"/>
          <w:szCs w:val="30"/>
        </w:rPr>
        <w:t>9</w:t>
      </w:r>
      <w:r w:rsidRPr="00BD6521">
        <w:rPr>
          <w:rFonts w:ascii="Angsana New" w:hAnsi="Angsana New"/>
          <w:i/>
          <w:iCs/>
          <w:sz w:val="30"/>
          <w:szCs w:val="30"/>
        </w:rPr>
        <w:t xml:space="preserve">: </w:t>
      </w:r>
      <w:r w:rsidR="00D12C2E" w:rsidRPr="00BD6521">
        <w:rPr>
          <w:rFonts w:ascii="Angsana New" w:hAnsi="Angsana New"/>
          <w:i/>
          <w:iCs/>
          <w:sz w:val="30"/>
          <w:szCs w:val="30"/>
        </w:rPr>
        <w:t>2,055.9</w:t>
      </w:r>
      <w:r w:rsidRPr="00BD6521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D12C2E" w:rsidRPr="00BD6521">
        <w:rPr>
          <w:rFonts w:ascii="Angsana New" w:hAnsi="Angsana New"/>
          <w:i/>
          <w:iCs/>
          <w:sz w:val="30"/>
          <w:szCs w:val="30"/>
        </w:rPr>
        <w:t>245.9</w:t>
      </w:r>
      <w:r w:rsidRPr="00BD6521">
        <w:rPr>
          <w:rFonts w:ascii="Angsana New" w:hAnsi="Angsana New"/>
          <w:i/>
          <w:iCs/>
          <w:sz w:val="30"/>
          <w:szCs w:val="30"/>
        </w:rPr>
        <w:t xml:space="preserve"> </w:t>
      </w:r>
      <w:r w:rsidRPr="00BD6521">
        <w:rPr>
          <w:rFonts w:ascii="Angsana New" w:hAnsi="Angsana New"/>
          <w:i/>
          <w:iCs/>
          <w:sz w:val="30"/>
          <w:szCs w:val="30"/>
          <w:cs/>
        </w:rPr>
        <w:t>ล้านบาท ตามลำดับ)</w:t>
      </w:r>
      <w:r w:rsidRPr="00BD6521">
        <w:rPr>
          <w:rFonts w:ascii="Angsana New" w:hAnsi="Angsana New"/>
          <w:sz w:val="30"/>
          <w:szCs w:val="30"/>
          <w:cs/>
        </w:rPr>
        <w:t xml:space="preserve"> ไปค้ำประกันวงเงินเบิกเกินบัญชีธนาคาร เจ้าหนี้ทรัสต์รีซีท เงินกู้ยืมระยะสั้นและระยะยาวของกลุ่มบริษัทและบริษัท </w:t>
      </w:r>
      <w:r w:rsidR="00AA7D22" w:rsidRPr="00BD6521">
        <w:rPr>
          <w:rFonts w:ascii="Angsana New" w:hAnsi="Angsana New"/>
          <w:i/>
          <w:iCs/>
          <w:sz w:val="30"/>
          <w:szCs w:val="30"/>
        </w:rPr>
        <w:t>(</w:t>
      </w:r>
      <w:r w:rsidR="00AA7D22" w:rsidRPr="00BD6521">
        <w:rPr>
          <w:rFonts w:ascii="Angsana New" w:hAnsi="Angsana New" w:hint="cs"/>
          <w:i/>
          <w:iCs/>
          <w:sz w:val="30"/>
          <w:szCs w:val="30"/>
          <w:cs/>
        </w:rPr>
        <w:t>ดูหมายเหตุประกอบ</w:t>
      </w:r>
      <w:r w:rsidR="00AA7D22" w:rsidRPr="00F626F6">
        <w:rPr>
          <w:rFonts w:ascii="Angsana New" w:hAnsi="Angsana New" w:hint="cs"/>
          <w:i/>
          <w:iCs/>
          <w:sz w:val="30"/>
          <w:szCs w:val="30"/>
          <w:cs/>
        </w:rPr>
        <w:t xml:space="preserve">งบการเงินข้อ </w:t>
      </w:r>
      <w:r w:rsidR="00B85C82">
        <w:rPr>
          <w:rFonts w:ascii="Angsana New" w:hAnsi="Angsana New"/>
          <w:i/>
          <w:iCs/>
          <w:sz w:val="30"/>
          <w:szCs w:val="30"/>
        </w:rPr>
        <w:t>22</w:t>
      </w:r>
      <w:r w:rsidR="00AA7D22" w:rsidRPr="00F626F6">
        <w:rPr>
          <w:rFonts w:ascii="Angsana New" w:hAnsi="Angsana New"/>
          <w:i/>
          <w:iCs/>
          <w:sz w:val="30"/>
          <w:szCs w:val="30"/>
        </w:rPr>
        <w:t>)</w:t>
      </w:r>
    </w:p>
    <w:p w14:paraId="5E04A881" w14:textId="77777777" w:rsidR="00DA2BFE" w:rsidRPr="00ED0DB4" w:rsidRDefault="00DA2BFE" w:rsidP="00DA2BFE">
      <w:pPr>
        <w:ind w:left="540" w:right="-45"/>
        <w:jc w:val="thaiDistribute"/>
        <w:rPr>
          <w:rFonts w:ascii="Angsana New" w:hAnsi="Angsana New"/>
          <w:sz w:val="18"/>
          <w:szCs w:val="18"/>
        </w:rPr>
      </w:pPr>
    </w:p>
    <w:p w14:paraId="73C13B6C" w14:textId="77777777" w:rsidR="00AB0607" w:rsidRPr="00F626F6" w:rsidRDefault="00AB0607" w:rsidP="00AB0607">
      <w:pPr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14:paraId="571180EA" w14:textId="77777777" w:rsidR="00AB0607" w:rsidRPr="00ED0DB4" w:rsidRDefault="00AB0607" w:rsidP="00AB0607">
      <w:pPr>
        <w:ind w:left="540" w:right="-45"/>
        <w:jc w:val="thaiDistribute"/>
        <w:rPr>
          <w:rFonts w:ascii="Angsana New" w:hAnsi="Angsana New"/>
          <w:b/>
          <w:bCs/>
          <w:i/>
          <w:iCs/>
          <w:sz w:val="18"/>
          <w:szCs w:val="18"/>
        </w:rPr>
      </w:pPr>
    </w:p>
    <w:p w14:paraId="558B7363" w14:textId="77777777" w:rsidR="00AB0607" w:rsidRPr="00F626F6" w:rsidRDefault="00AB0607" w:rsidP="00AB0607">
      <w:pPr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 w:hint="cs"/>
          <w:i/>
          <w:iCs/>
          <w:sz w:val="30"/>
          <w:szCs w:val="30"/>
          <w:cs/>
        </w:rPr>
        <w:t>ลำดับชั้นมูลค่ายุติธรรม</w:t>
      </w:r>
    </w:p>
    <w:p w14:paraId="61D689C2" w14:textId="77777777" w:rsidR="00AB0607" w:rsidRPr="00ED0DB4" w:rsidRDefault="00AB0607" w:rsidP="00AB0607">
      <w:pPr>
        <w:ind w:left="540" w:right="-45"/>
        <w:jc w:val="thaiDistribute"/>
        <w:rPr>
          <w:rFonts w:ascii="Angsana New" w:hAnsi="Angsana New"/>
          <w:i/>
          <w:iCs/>
          <w:sz w:val="18"/>
          <w:szCs w:val="18"/>
        </w:rPr>
      </w:pPr>
    </w:p>
    <w:p w14:paraId="7E6FCDC9" w14:textId="73B99548" w:rsidR="00AB0607" w:rsidRPr="00F626F6" w:rsidRDefault="00AB0607" w:rsidP="00AB0607">
      <w:pPr>
        <w:tabs>
          <w:tab w:val="left" w:pos="63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z w:val="30"/>
          <w:szCs w:val="30"/>
          <w:cs/>
        </w:rPr>
        <w:t>มูลค่ายุติธรรมของ</w:t>
      </w:r>
      <w:r w:rsidR="00344D69" w:rsidRPr="00F626F6">
        <w:rPr>
          <w:rFonts w:ascii="Angsana New" w:hAnsi="Angsana New" w:hint="cs"/>
          <w:sz w:val="30"/>
          <w:szCs w:val="30"/>
          <w:cs/>
        </w:rPr>
        <w:t>ที่ดิน อาคารและเครื่องจักร</w:t>
      </w:r>
      <w:r w:rsidRPr="00F626F6">
        <w:rPr>
          <w:rFonts w:ascii="Angsana New" w:hAnsi="Angsana New" w:hint="cs"/>
          <w:sz w:val="30"/>
          <w:szCs w:val="30"/>
          <w:cs/>
        </w:rPr>
        <w:t>ถูกประเมินโดยผู้ประเมินราคาทรัพย์สินอิสระจากภายนอก ซึ่งมีคุณสมบัติในวิชาชีพที่เหมาะสมและมีประสบการณ์ในการประเมินราคาทรัพย์สินประเภทดังกล่าว ผู้ประเมินราคาทรัพย์สินอิสระได้ประ</w:t>
      </w:r>
      <w:r w:rsidR="00B60106" w:rsidRPr="00F626F6">
        <w:rPr>
          <w:rFonts w:ascii="Angsana New" w:hAnsi="Angsana New" w:hint="cs"/>
          <w:sz w:val="30"/>
          <w:szCs w:val="30"/>
          <w:cs/>
        </w:rPr>
        <w:t>เ</w:t>
      </w:r>
      <w:r w:rsidRPr="00F626F6">
        <w:rPr>
          <w:rFonts w:ascii="Angsana New" w:hAnsi="Angsana New" w:hint="cs"/>
          <w:sz w:val="30"/>
          <w:szCs w:val="30"/>
          <w:cs/>
        </w:rPr>
        <w:t>มินมูลค่ายุติธรรมของ</w:t>
      </w:r>
      <w:r w:rsidR="00344D69" w:rsidRPr="00F626F6">
        <w:rPr>
          <w:rFonts w:ascii="Angsana New" w:hAnsi="Angsana New" w:hint="cs"/>
          <w:sz w:val="30"/>
          <w:szCs w:val="30"/>
          <w:cs/>
        </w:rPr>
        <w:t>ที่ดิน อาคารและเครื่องจักรของบริษัทและ</w:t>
      </w:r>
      <w:r w:rsidRPr="00F626F6">
        <w:rPr>
          <w:rFonts w:ascii="Angsana New" w:hAnsi="Angsana New" w:hint="cs"/>
          <w:sz w:val="30"/>
          <w:szCs w:val="30"/>
          <w:cs/>
        </w:rPr>
        <w:t>กลุ่มบริษัทเป็น</w:t>
      </w:r>
      <w:r w:rsidR="00AA7D22" w:rsidRPr="00F626F6">
        <w:rPr>
          <w:rFonts w:ascii="Angsana New" w:hAnsi="Angsana New" w:hint="cs"/>
          <w:sz w:val="30"/>
          <w:szCs w:val="30"/>
          <w:cs/>
        </w:rPr>
        <w:t>ประจำทุก</w:t>
      </w:r>
      <w:r w:rsidR="00B3240A" w:rsidRPr="00F626F6">
        <w:rPr>
          <w:rFonts w:ascii="Angsana New" w:hAnsi="Angsana New"/>
          <w:sz w:val="30"/>
          <w:szCs w:val="30"/>
        </w:rPr>
        <w:t xml:space="preserve"> </w:t>
      </w:r>
      <w:r w:rsidR="00774F7C" w:rsidRPr="00F626F6">
        <w:rPr>
          <w:rFonts w:ascii="Angsana New" w:hAnsi="Angsana New"/>
          <w:sz w:val="30"/>
          <w:szCs w:val="30"/>
        </w:rPr>
        <w:t xml:space="preserve">   </w:t>
      </w:r>
      <w:r w:rsidR="00EB602A">
        <w:rPr>
          <w:rFonts w:ascii="Angsana New" w:hAnsi="Angsana New"/>
          <w:sz w:val="30"/>
          <w:szCs w:val="30"/>
        </w:rPr>
        <w:t xml:space="preserve">           </w:t>
      </w:r>
      <w:r w:rsidR="00B3240A" w:rsidRPr="00F626F6">
        <w:rPr>
          <w:rFonts w:ascii="Angsana New" w:hAnsi="Angsana New"/>
          <w:sz w:val="30"/>
          <w:szCs w:val="30"/>
        </w:rPr>
        <w:t xml:space="preserve">3 - 5 </w:t>
      </w:r>
      <w:r w:rsidRPr="00F626F6">
        <w:rPr>
          <w:rFonts w:ascii="Angsana New" w:hAnsi="Angsana New" w:hint="cs"/>
          <w:sz w:val="30"/>
          <w:szCs w:val="30"/>
          <w:cs/>
        </w:rPr>
        <w:t>ปี</w:t>
      </w:r>
    </w:p>
    <w:p w14:paraId="223690F5" w14:textId="77777777" w:rsidR="00AB0607" w:rsidRPr="00ED0DB4" w:rsidRDefault="00AB0607" w:rsidP="00AB0607">
      <w:pPr>
        <w:ind w:left="540" w:right="-45"/>
        <w:jc w:val="thaiDistribute"/>
        <w:rPr>
          <w:rFonts w:ascii="Angsana New" w:hAnsi="Angsana New"/>
          <w:b/>
          <w:bCs/>
          <w:i/>
          <w:iCs/>
          <w:sz w:val="18"/>
          <w:szCs w:val="18"/>
          <w:cs/>
        </w:rPr>
      </w:pPr>
    </w:p>
    <w:p w14:paraId="2263C113" w14:textId="77777777" w:rsidR="00AB0607" w:rsidRPr="00F626F6" w:rsidRDefault="00AB0607" w:rsidP="00B4052F">
      <w:pPr>
        <w:pStyle w:val="Caption"/>
        <w:ind w:left="540"/>
        <w:rPr>
          <w:rFonts w:hAnsi="Angsana New"/>
          <w:b w:val="0"/>
          <w:bCs w:val="0"/>
          <w:sz w:val="30"/>
          <w:szCs w:val="30"/>
          <w:lang w:val="en-US"/>
        </w:rPr>
      </w:pPr>
      <w:r w:rsidRPr="00F626F6">
        <w:rPr>
          <w:rFonts w:hAnsi="Angsana New" w:hint="cs"/>
          <w:b w:val="0"/>
          <w:bCs w:val="0"/>
          <w:sz w:val="30"/>
          <w:szCs w:val="30"/>
          <w:cs/>
          <w:lang w:val="en-US"/>
        </w:rPr>
        <w:t>การวัดมูลค่ายุติธรรมของ</w:t>
      </w:r>
      <w:r w:rsidR="00344D69" w:rsidRPr="00F626F6">
        <w:rPr>
          <w:rFonts w:hAnsi="Angsana New" w:hint="cs"/>
          <w:b w:val="0"/>
          <w:bCs w:val="0"/>
          <w:sz w:val="30"/>
          <w:szCs w:val="30"/>
          <w:cs/>
          <w:lang w:val="en-US"/>
        </w:rPr>
        <w:t>ที่ดิน อาคารและเครื่องจักร</w:t>
      </w:r>
      <w:r w:rsidRPr="00F626F6">
        <w:rPr>
          <w:rFonts w:hAnsi="Angsana New"/>
          <w:b w:val="0"/>
          <w:bCs w:val="0"/>
          <w:sz w:val="30"/>
          <w:szCs w:val="30"/>
          <w:cs/>
          <w:lang w:val="en-US"/>
        </w:rPr>
        <w:t xml:space="preserve">ถูกจัดลำดับชั้นการวัดมูลค่ายุติธรรม อยู่ในระดับที่ </w:t>
      </w:r>
      <w:r w:rsidR="00FE616C" w:rsidRPr="00F626F6">
        <w:rPr>
          <w:rFonts w:hAnsi="Angsana New"/>
          <w:b w:val="0"/>
          <w:bCs w:val="0"/>
          <w:sz w:val="30"/>
          <w:szCs w:val="30"/>
          <w:lang w:val="en-US"/>
        </w:rPr>
        <w:t>3</w:t>
      </w:r>
      <w:r w:rsidRPr="00F626F6">
        <w:rPr>
          <w:rFonts w:hAnsi="Angsana New"/>
          <w:b w:val="0"/>
          <w:bCs w:val="0"/>
          <w:sz w:val="30"/>
          <w:szCs w:val="30"/>
          <w:cs/>
          <w:lang w:val="en-US"/>
        </w:rPr>
        <w:t xml:space="preserve"> จากเกณฑ์ข้อมูลที่นำมาใช้ในเทคนิคการประเมินมูลค่ายุติธรรม</w:t>
      </w:r>
      <w:r w:rsidRPr="00F626F6">
        <w:rPr>
          <w:rFonts w:hAnsi="Angsana New" w:hint="cs"/>
          <w:b w:val="0"/>
          <w:bCs w:val="0"/>
          <w:sz w:val="30"/>
          <w:szCs w:val="30"/>
          <w:cs/>
          <w:lang w:val="en-US"/>
        </w:rPr>
        <w:t xml:space="preserve"> </w:t>
      </w:r>
    </w:p>
    <w:p w14:paraId="67F2C6F9" w14:textId="77777777" w:rsidR="003B5D2A" w:rsidRPr="00ED0DB4" w:rsidRDefault="003B5D2A" w:rsidP="003B5D2A">
      <w:pPr>
        <w:rPr>
          <w:sz w:val="18"/>
          <w:szCs w:val="18"/>
        </w:rPr>
      </w:pPr>
    </w:p>
    <w:p w14:paraId="67C82CD3" w14:textId="77777777" w:rsidR="003B5D2A" w:rsidRPr="00F626F6" w:rsidRDefault="003B5D2A" w:rsidP="003B5D2A">
      <w:pPr>
        <w:tabs>
          <w:tab w:val="left" w:pos="1530"/>
        </w:tabs>
        <w:ind w:left="540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z w:val="30"/>
          <w:szCs w:val="30"/>
          <w:cs/>
        </w:rPr>
        <w:t>เทคนิคการประเมินมูลค่าและข้อมูลที่ไม่สามารถสังเกตได้ที่มีนัยสำคัญที่ใช้ในการวัดมูลค่ายุติธรรมของที่ดิน อาคารและอุปกรณ์ แสดงในตารางดังต่อไปนี้</w:t>
      </w:r>
    </w:p>
    <w:p w14:paraId="056C89DA" w14:textId="77777777" w:rsidR="003B5D2A" w:rsidRPr="00F626F6" w:rsidRDefault="003B5D2A" w:rsidP="003B5D2A">
      <w:pPr>
        <w:tabs>
          <w:tab w:val="left" w:pos="540"/>
        </w:tabs>
        <w:ind w:left="547"/>
        <w:jc w:val="thaiDistribute"/>
        <w:rPr>
          <w:rFonts w:ascii="Angsana New" w:hAnsi="Angsana New"/>
          <w:sz w:val="16"/>
          <w:szCs w:val="16"/>
        </w:rPr>
      </w:pPr>
    </w:p>
    <w:tbl>
      <w:tblPr>
        <w:tblW w:w="0" w:type="auto"/>
        <w:tblInd w:w="450" w:type="dxa"/>
        <w:tblLook w:val="04A0" w:firstRow="1" w:lastRow="0" w:firstColumn="1" w:lastColumn="0" w:noHBand="0" w:noVBand="1"/>
      </w:tblPr>
      <w:tblGrid>
        <w:gridCol w:w="2417"/>
        <w:gridCol w:w="236"/>
        <w:gridCol w:w="2942"/>
        <w:gridCol w:w="265"/>
        <w:gridCol w:w="3293"/>
      </w:tblGrid>
      <w:tr w:rsidR="003B5D2A" w:rsidRPr="00F626F6" w14:paraId="45A0B492" w14:textId="77777777" w:rsidTr="001818E5">
        <w:tc>
          <w:tcPr>
            <w:tcW w:w="2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F11297" w14:textId="77777777" w:rsidR="003B5D2A" w:rsidRPr="00F626F6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เทคนิคการประเมินมูลค่า</w:t>
            </w:r>
          </w:p>
        </w:tc>
        <w:tc>
          <w:tcPr>
            <w:tcW w:w="236" w:type="dxa"/>
            <w:shd w:val="clear" w:color="auto" w:fill="auto"/>
          </w:tcPr>
          <w:p w14:paraId="4E62ECA4" w14:textId="77777777" w:rsidR="003B5D2A" w:rsidRPr="00F626F6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1D3BD9" w14:textId="77777777" w:rsidR="003B5D2A" w:rsidRPr="00F626F6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265" w:type="dxa"/>
            <w:shd w:val="clear" w:color="auto" w:fill="auto"/>
          </w:tcPr>
          <w:p w14:paraId="308DDFBB" w14:textId="77777777" w:rsidR="003B5D2A" w:rsidRPr="00F626F6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CCD1FD" w14:textId="77777777" w:rsidR="003B5D2A" w:rsidRPr="00F626F6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ความสัมพันธ์ระหว่างข้อมูลที่ไม่สามารถสังเกตได้ที่มีนัยสำคัญและ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การวัดมูลค่ายุติธรรม</w:t>
            </w:r>
          </w:p>
        </w:tc>
      </w:tr>
      <w:tr w:rsidR="003B5D2A" w:rsidRPr="00F626F6" w14:paraId="610292DF" w14:textId="77777777" w:rsidTr="001818E5">
        <w:trPr>
          <w:trHeight w:hRule="exact" w:val="158"/>
        </w:trPr>
        <w:tc>
          <w:tcPr>
            <w:tcW w:w="2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3C20D4" w14:textId="77777777" w:rsidR="003B5D2A" w:rsidRPr="00F626F6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3AC42C0C" w14:textId="77777777" w:rsidR="003B5D2A" w:rsidRPr="00F626F6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9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DAA9B2" w14:textId="77777777" w:rsidR="003B5D2A" w:rsidRPr="00F626F6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65" w:type="dxa"/>
            <w:shd w:val="clear" w:color="auto" w:fill="auto"/>
          </w:tcPr>
          <w:p w14:paraId="69ACC344" w14:textId="77777777" w:rsidR="003B5D2A" w:rsidRPr="00F626F6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32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CBEAFC" w14:textId="77777777" w:rsidR="003B5D2A" w:rsidRPr="00F626F6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</w:tr>
      <w:tr w:rsidR="003B5D2A" w:rsidRPr="00F626F6" w14:paraId="2E7AAF32" w14:textId="77777777" w:rsidTr="001818E5">
        <w:tc>
          <w:tcPr>
            <w:tcW w:w="2417" w:type="dxa"/>
            <w:shd w:val="clear" w:color="auto" w:fill="auto"/>
          </w:tcPr>
          <w:p w14:paraId="3AC9603C" w14:textId="77777777" w:rsidR="003B5D2A" w:rsidRPr="00F626F6" w:rsidRDefault="003B5D2A" w:rsidP="00A46ECC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วิธี</w:t>
            </w:r>
            <w:r w:rsidR="00067BFA" w:rsidRPr="00F626F6">
              <w:rPr>
                <w:rFonts w:ascii="Angsana New" w:hAnsi="Angsana New" w:hint="cs"/>
                <w:sz w:val="30"/>
                <w:szCs w:val="30"/>
                <w:cs/>
              </w:rPr>
              <w:t>เปรียบเทียบข้อมูลตลาด</w:t>
            </w:r>
          </w:p>
        </w:tc>
        <w:tc>
          <w:tcPr>
            <w:tcW w:w="236" w:type="dxa"/>
            <w:shd w:val="clear" w:color="auto" w:fill="auto"/>
          </w:tcPr>
          <w:p w14:paraId="5A7DB4DD" w14:textId="77777777" w:rsidR="003B5D2A" w:rsidRPr="00F626F6" w:rsidRDefault="003B5D2A" w:rsidP="008D0599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42" w:type="dxa"/>
            <w:shd w:val="clear" w:color="auto" w:fill="auto"/>
          </w:tcPr>
          <w:p w14:paraId="23905EAC" w14:textId="77777777" w:rsidR="003B5D2A" w:rsidRPr="00F626F6" w:rsidRDefault="003B5D2A" w:rsidP="00421ACA">
            <w:pPr>
              <w:tabs>
                <w:tab w:val="left" w:pos="540"/>
              </w:tabs>
              <w:ind w:left="209" w:hanging="180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ราคาเสนอขายและราคาซื้อขาย</w:t>
            </w:r>
            <w:r w:rsidR="00421ACA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จริงของ</w:t>
            </w:r>
            <w:r w:rsidR="00067BFA" w:rsidRPr="00F626F6">
              <w:rPr>
                <w:rFonts w:ascii="Angsana New" w:hAnsi="Angsana New" w:hint="cs"/>
                <w:sz w:val="30"/>
                <w:szCs w:val="30"/>
                <w:cs/>
              </w:rPr>
              <w:t>ที่ดิน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เปรียบเทียบที่คล้ายคลึงกัน</w:t>
            </w:r>
            <w:r w:rsidR="00076EBE" w:rsidRPr="00F626F6">
              <w:rPr>
                <w:rFonts w:ascii="Angsana New" w:hAnsi="Angsana New"/>
                <w:color w:val="FFFFFF"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ปรับด้วยปัจจัยความต่างอื่นๆ</w:t>
            </w:r>
          </w:p>
        </w:tc>
        <w:tc>
          <w:tcPr>
            <w:tcW w:w="265" w:type="dxa"/>
            <w:shd w:val="clear" w:color="auto" w:fill="auto"/>
          </w:tcPr>
          <w:p w14:paraId="748CC4E6" w14:textId="77777777" w:rsidR="003B5D2A" w:rsidRPr="00F626F6" w:rsidRDefault="003B5D2A" w:rsidP="008D0599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293" w:type="dxa"/>
            <w:shd w:val="clear" w:color="auto" w:fill="auto"/>
          </w:tcPr>
          <w:p w14:paraId="576A9248" w14:textId="77777777" w:rsidR="003B5D2A" w:rsidRPr="00F626F6" w:rsidRDefault="003B5D2A" w:rsidP="00421ACA">
            <w:pPr>
              <w:pStyle w:val="ListParagraph"/>
              <w:tabs>
                <w:tab w:val="left" w:pos="540"/>
              </w:tabs>
              <w:ind w:left="242" w:hanging="242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มูลค่ายุติธรรมที่ประมาณการไว้จะเพิ่มขึ้น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)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หาก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ราคาต่อ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พื้นที่สูงขึ้น (ลดลง)</w:t>
            </w:r>
          </w:p>
        </w:tc>
      </w:tr>
      <w:tr w:rsidR="00067BFA" w:rsidRPr="00F626F6" w14:paraId="2DF438C5" w14:textId="77777777" w:rsidTr="001818E5">
        <w:tc>
          <w:tcPr>
            <w:tcW w:w="2417" w:type="dxa"/>
            <w:shd w:val="clear" w:color="auto" w:fill="auto"/>
          </w:tcPr>
          <w:p w14:paraId="339FDF3E" w14:textId="77777777" w:rsidR="00067BFA" w:rsidRPr="00F626F6" w:rsidRDefault="00067BFA" w:rsidP="00067BFA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 xml:space="preserve">วิธีคิดต้นทุนทดแทน </w:t>
            </w:r>
          </w:p>
        </w:tc>
        <w:tc>
          <w:tcPr>
            <w:tcW w:w="236" w:type="dxa"/>
            <w:shd w:val="clear" w:color="auto" w:fill="auto"/>
          </w:tcPr>
          <w:p w14:paraId="17440B58" w14:textId="77777777" w:rsidR="00067BFA" w:rsidRPr="00F626F6" w:rsidRDefault="00067BFA" w:rsidP="00067BFA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42" w:type="dxa"/>
            <w:shd w:val="clear" w:color="auto" w:fill="auto"/>
          </w:tcPr>
          <w:p w14:paraId="2873DCD4" w14:textId="77777777" w:rsidR="00067BFA" w:rsidRPr="00F626F6" w:rsidRDefault="00067BFA" w:rsidP="00421ACA">
            <w:pPr>
              <w:tabs>
                <w:tab w:val="left" w:pos="540"/>
              </w:tabs>
              <w:ind w:left="209" w:hanging="180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ราคาค่าก่อสร้าง</w:t>
            </w:r>
            <w:r w:rsidR="00076EBE" w:rsidRPr="00F626F6">
              <w:rPr>
                <w:rFonts w:ascii="Angsana New" w:hAnsi="Angsana New"/>
                <w:color w:val="FFFFFF"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ราคาเครื่องจักรที่ใช้งานแล้วหรือเครื่องจักรมือสอง และค่าเสื่อมราคาของอาคารและเครื่องจักรปรับด้วยปัจจัยอื่นๆ</w:t>
            </w:r>
          </w:p>
        </w:tc>
        <w:tc>
          <w:tcPr>
            <w:tcW w:w="265" w:type="dxa"/>
            <w:shd w:val="clear" w:color="auto" w:fill="auto"/>
          </w:tcPr>
          <w:p w14:paraId="7FEB6AC8" w14:textId="77777777" w:rsidR="00067BFA" w:rsidRPr="00F626F6" w:rsidRDefault="00067BFA" w:rsidP="00067BFA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293" w:type="dxa"/>
            <w:shd w:val="clear" w:color="auto" w:fill="auto"/>
          </w:tcPr>
          <w:p w14:paraId="056C7C96" w14:textId="77777777" w:rsidR="00067BFA" w:rsidRPr="00F626F6" w:rsidRDefault="00067BFA" w:rsidP="00421ACA">
            <w:pPr>
              <w:pStyle w:val="ListParagraph"/>
              <w:tabs>
                <w:tab w:val="left" w:pos="540"/>
              </w:tabs>
              <w:ind w:left="242" w:hanging="242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มูลค่ายุติธรรมที่ประมาณการจะเพิ่มขึ้น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) </w:t>
            </w:r>
            <w:r w:rsidR="00A44AE4" w:rsidRPr="00F626F6">
              <w:rPr>
                <w:rFonts w:ascii="Angsana New" w:hAnsi="Angsana New" w:hint="cs"/>
                <w:sz w:val="30"/>
                <w:szCs w:val="30"/>
                <w:cs/>
              </w:rPr>
              <w:t>หาก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สภาพของทรัพย์สิน ราคาค่าก่อสร้าง และราคาเครื่องจักราที่ใช้งานแล้ว หรือเครื่องจักรมือสองเพิ่มขึ้น (ลดลง)</w:t>
            </w:r>
          </w:p>
        </w:tc>
      </w:tr>
    </w:tbl>
    <w:p w14:paraId="0D32B2D7" w14:textId="77777777" w:rsidR="00DA2BFE" w:rsidRPr="00F626F6" w:rsidRDefault="00DA2BFE" w:rsidP="001818E5">
      <w:pPr>
        <w:numPr>
          <w:ilvl w:val="0"/>
          <w:numId w:val="1"/>
        </w:numPr>
        <w:tabs>
          <w:tab w:val="clear" w:pos="430"/>
          <w:tab w:val="num" w:pos="540"/>
          <w:tab w:val="left" w:pos="630"/>
          <w:tab w:val="num" w:pos="810"/>
        </w:tabs>
        <w:ind w:left="1170" w:right="-45" w:hanging="117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 xml:space="preserve">  สินทรัพย์</w:t>
      </w:r>
      <w:r w:rsidR="002E1449">
        <w:rPr>
          <w:rFonts w:ascii="Angsana New" w:hAnsi="Angsana New" w:hint="cs"/>
          <w:b/>
          <w:bCs/>
          <w:sz w:val="30"/>
          <w:szCs w:val="30"/>
          <w:cs/>
        </w:rPr>
        <w:t>ไม่หมุนเวียนที่จัดประเภทเป็นสินทรัพย์</w:t>
      </w:r>
      <w:r w:rsidRPr="00F626F6">
        <w:rPr>
          <w:rFonts w:ascii="Angsana New" w:hAnsi="Angsana New"/>
          <w:b/>
          <w:bCs/>
          <w:sz w:val="30"/>
          <w:szCs w:val="30"/>
          <w:cs/>
        </w:rPr>
        <w:t>ที่ถือไว้</w:t>
      </w:r>
      <w:r w:rsidR="00F50C06" w:rsidRPr="00F626F6">
        <w:rPr>
          <w:rFonts w:ascii="Angsana New" w:hAnsi="Angsana New" w:hint="cs"/>
          <w:b/>
          <w:bCs/>
          <w:sz w:val="30"/>
          <w:szCs w:val="30"/>
          <w:cs/>
        </w:rPr>
        <w:t>เพื่อ</w:t>
      </w:r>
      <w:r w:rsidRPr="00F626F6">
        <w:rPr>
          <w:rFonts w:ascii="Angsana New" w:hAnsi="Angsana New"/>
          <w:b/>
          <w:bCs/>
          <w:sz w:val="30"/>
          <w:szCs w:val="30"/>
          <w:cs/>
        </w:rPr>
        <w:t>ขาย</w:t>
      </w:r>
    </w:p>
    <w:p w14:paraId="6D038A57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sz w:val="20"/>
          <w:szCs w:val="20"/>
        </w:rPr>
      </w:pPr>
    </w:p>
    <w:tbl>
      <w:tblPr>
        <w:tblW w:w="9454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763"/>
        <w:gridCol w:w="919"/>
        <w:gridCol w:w="991"/>
        <w:gridCol w:w="236"/>
        <w:gridCol w:w="1027"/>
        <w:gridCol w:w="236"/>
        <w:gridCol w:w="1023"/>
        <w:gridCol w:w="236"/>
        <w:gridCol w:w="1023"/>
      </w:tblGrid>
      <w:tr w:rsidR="00F91D8B" w:rsidRPr="00F626F6" w14:paraId="6B82F068" w14:textId="77777777" w:rsidTr="001818E5">
        <w:tc>
          <w:tcPr>
            <w:tcW w:w="1990" w:type="pct"/>
          </w:tcPr>
          <w:p w14:paraId="3BDF1A33" w14:textId="77777777" w:rsidR="00F91D8B" w:rsidRPr="00F626F6" w:rsidRDefault="00F91D8B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486" w:type="pct"/>
          </w:tcPr>
          <w:p w14:paraId="78FCF442" w14:textId="77777777" w:rsidR="00F91D8B" w:rsidRPr="00F626F6" w:rsidRDefault="00F91D8B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192" w:type="pct"/>
            <w:gridSpan w:val="3"/>
          </w:tcPr>
          <w:p w14:paraId="1B339119" w14:textId="77777777" w:rsidR="00F91D8B" w:rsidRPr="00F626F6" w:rsidRDefault="00F91D8B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5" w:type="pct"/>
          </w:tcPr>
          <w:p w14:paraId="24522F25" w14:textId="77777777" w:rsidR="00F91D8B" w:rsidRPr="00F626F6" w:rsidRDefault="00F91D8B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08" w:type="pct"/>
            <w:gridSpan w:val="3"/>
          </w:tcPr>
          <w:p w14:paraId="7FE767B8" w14:textId="77777777" w:rsidR="00F91D8B" w:rsidRPr="00F626F6" w:rsidRDefault="00F91D8B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DF0B4C" w:rsidRPr="00F626F6" w14:paraId="155D2CCA" w14:textId="77777777" w:rsidTr="001818E5">
        <w:tc>
          <w:tcPr>
            <w:tcW w:w="1990" w:type="pct"/>
          </w:tcPr>
          <w:p w14:paraId="194DBBA5" w14:textId="77777777" w:rsidR="00DF0B4C" w:rsidRPr="00F626F6" w:rsidRDefault="00DF0B4C" w:rsidP="00DF0B4C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486" w:type="pct"/>
          </w:tcPr>
          <w:p w14:paraId="56247824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24" w:type="pct"/>
          </w:tcPr>
          <w:p w14:paraId="5021D6B1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25" w:type="pct"/>
          </w:tcPr>
          <w:p w14:paraId="3D36276E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43" w:type="pct"/>
          </w:tcPr>
          <w:p w14:paraId="61938CB6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2559</w:t>
            </w:r>
          </w:p>
        </w:tc>
        <w:tc>
          <w:tcPr>
            <w:tcW w:w="125" w:type="pct"/>
          </w:tcPr>
          <w:p w14:paraId="748A1594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41" w:type="pct"/>
          </w:tcPr>
          <w:p w14:paraId="706ACB72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25" w:type="pct"/>
          </w:tcPr>
          <w:p w14:paraId="4C0BB7D8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42" w:type="pct"/>
          </w:tcPr>
          <w:p w14:paraId="7898B4CE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2559</w:t>
            </w:r>
          </w:p>
        </w:tc>
      </w:tr>
      <w:tr w:rsidR="00DF0B4C" w:rsidRPr="00F626F6" w14:paraId="43AFD3AD" w14:textId="77777777" w:rsidTr="001818E5">
        <w:tc>
          <w:tcPr>
            <w:tcW w:w="1990" w:type="pct"/>
          </w:tcPr>
          <w:p w14:paraId="328BEEDE" w14:textId="77777777" w:rsidR="00DF0B4C" w:rsidRPr="00F626F6" w:rsidRDefault="00DF0B4C" w:rsidP="00DF0B4C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486" w:type="pct"/>
          </w:tcPr>
          <w:p w14:paraId="3D5777F1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525" w:type="pct"/>
            <w:gridSpan w:val="7"/>
          </w:tcPr>
          <w:p w14:paraId="5FA1225B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DF0B4C" w:rsidRPr="00F626F6" w14:paraId="7C476E50" w14:textId="77777777" w:rsidTr="001818E5">
        <w:tc>
          <w:tcPr>
            <w:tcW w:w="1990" w:type="pct"/>
          </w:tcPr>
          <w:p w14:paraId="4B586CCA" w14:textId="77777777" w:rsidR="00DF0B4C" w:rsidRPr="00F626F6" w:rsidRDefault="00DF0B4C" w:rsidP="00DF0B4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486" w:type="pct"/>
          </w:tcPr>
          <w:p w14:paraId="1A524C2A" w14:textId="77777777" w:rsidR="00DF0B4C" w:rsidRPr="00F626F6" w:rsidRDefault="00DF0B4C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4" w:type="pct"/>
            <w:shd w:val="clear" w:color="auto" w:fill="auto"/>
          </w:tcPr>
          <w:p w14:paraId="6240A55F" w14:textId="77777777" w:rsidR="00DF0B4C" w:rsidRPr="00F626F6" w:rsidRDefault="002F5B28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34,311</w:t>
            </w:r>
          </w:p>
        </w:tc>
        <w:tc>
          <w:tcPr>
            <w:tcW w:w="125" w:type="pct"/>
            <w:shd w:val="clear" w:color="auto" w:fill="auto"/>
          </w:tcPr>
          <w:p w14:paraId="65151D9A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shd w:val="clear" w:color="auto" w:fill="auto"/>
          </w:tcPr>
          <w:p w14:paraId="761D92F4" w14:textId="77777777" w:rsidR="00DF0B4C" w:rsidRPr="00F626F6" w:rsidRDefault="00DF0B4C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440</w:t>
            </w:r>
          </w:p>
        </w:tc>
        <w:tc>
          <w:tcPr>
            <w:tcW w:w="125" w:type="pct"/>
            <w:shd w:val="clear" w:color="auto" w:fill="auto"/>
          </w:tcPr>
          <w:p w14:paraId="679B9E10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1" w:type="pct"/>
            <w:shd w:val="clear" w:color="auto" w:fill="auto"/>
          </w:tcPr>
          <w:p w14:paraId="580BBCBA" w14:textId="77777777" w:rsidR="00DF0B4C" w:rsidRPr="00F626F6" w:rsidRDefault="00ED0DB4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6,826</w:t>
            </w:r>
          </w:p>
        </w:tc>
        <w:tc>
          <w:tcPr>
            <w:tcW w:w="125" w:type="pct"/>
          </w:tcPr>
          <w:p w14:paraId="55542182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</w:tcPr>
          <w:p w14:paraId="17964E52" w14:textId="77777777" w:rsidR="00DF0B4C" w:rsidRPr="00F626F6" w:rsidRDefault="00DF0B4C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F0B4C" w:rsidRPr="00F626F6" w14:paraId="451A8105" w14:textId="77777777" w:rsidTr="001818E5">
        <w:tc>
          <w:tcPr>
            <w:tcW w:w="1990" w:type="pct"/>
          </w:tcPr>
          <w:p w14:paraId="5B5FDAB0" w14:textId="77777777" w:rsidR="00DF0B4C" w:rsidRPr="00F626F6" w:rsidRDefault="00DF0B4C" w:rsidP="00DF0B4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โอนจากอสังหาริมทรัพย์เพื่อการลงทุน</w:t>
            </w:r>
          </w:p>
        </w:tc>
        <w:tc>
          <w:tcPr>
            <w:tcW w:w="486" w:type="pct"/>
          </w:tcPr>
          <w:p w14:paraId="075573DF" w14:textId="77777777" w:rsidR="00DF0B4C" w:rsidRPr="00F626F6" w:rsidRDefault="002E1449" w:rsidP="00DF0B4C">
            <w:pPr>
              <w:ind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14</w:t>
            </w:r>
          </w:p>
        </w:tc>
        <w:tc>
          <w:tcPr>
            <w:tcW w:w="524" w:type="pct"/>
            <w:shd w:val="clear" w:color="auto" w:fill="auto"/>
          </w:tcPr>
          <w:p w14:paraId="744AF4FF" w14:textId="77777777" w:rsidR="00DF0B4C" w:rsidRPr="00F626F6" w:rsidRDefault="002F5B28" w:rsidP="00DF0B4C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shd w:val="clear" w:color="auto" w:fill="auto"/>
          </w:tcPr>
          <w:p w14:paraId="7AA5C34F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shd w:val="clear" w:color="auto" w:fill="auto"/>
          </w:tcPr>
          <w:p w14:paraId="4442A476" w14:textId="77777777" w:rsidR="00DF0B4C" w:rsidRPr="00F626F6" w:rsidRDefault="00DF0B4C" w:rsidP="00DF0B4C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6,826</w:t>
            </w:r>
          </w:p>
        </w:tc>
        <w:tc>
          <w:tcPr>
            <w:tcW w:w="125" w:type="pct"/>
            <w:shd w:val="clear" w:color="auto" w:fill="auto"/>
          </w:tcPr>
          <w:p w14:paraId="4BAC18F6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1" w:type="pct"/>
            <w:shd w:val="clear" w:color="auto" w:fill="auto"/>
          </w:tcPr>
          <w:p w14:paraId="244663E5" w14:textId="77777777" w:rsidR="00DF0B4C" w:rsidRPr="00ED0DB4" w:rsidRDefault="00ED0DB4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D0DB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</w:tcPr>
          <w:p w14:paraId="3B730974" w14:textId="77777777" w:rsidR="00DF0B4C" w:rsidRPr="00ED0DB4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</w:tcPr>
          <w:p w14:paraId="473E88FF" w14:textId="77777777" w:rsidR="00DF0B4C" w:rsidRPr="00F626F6" w:rsidRDefault="00DF0B4C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6,826</w:t>
            </w:r>
          </w:p>
        </w:tc>
      </w:tr>
      <w:tr w:rsidR="00DF0B4C" w:rsidRPr="00F626F6" w14:paraId="5ACA61DA" w14:textId="77777777" w:rsidTr="001818E5">
        <w:tc>
          <w:tcPr>
            <w:tcW w:w="1990" w:type="pct"/>
          </w:tcPr>
          <w:p w14:paraId="24D46340" w14:textId="77777777" w:rsidR="00DF0B4C" w:rsidRPr="00F626F6" w:rsidRDefault="00DF0B4C" w:rsidP="00DF0B4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โอนจาก</w:t>
            </w:r>
            <w:r w:rsidR="00ED0DB4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  <w:r w:rsidR="00ED0DB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(</w:t>
            </w:r>
            <w:r w:rsidR="00ED0DB4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ไป) </w:t>
            </w: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ที่ดิน อาคาร และอุปกรณ์ </w:t>
            </w:r>
          </w:p>
        </w:tc>
        <w:tc>
          <w:tcPr>
            <w:tcW w:w="486" w:type="pct"/>
          </w:tcPr>
          <w:p w14:paraId="02F05E34" w14:textId="77777777" w:rsidR="00DF0B4C" w:rsidRPr="00F626F6" w:rsidRDefault="00DF0B4C" w:rsidP="002E1449">
            <w:pPr>
              <w:ind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</w:rPr>
              <w:t>1</w:t>
            </w:r>
            <w:r w:rsidR="002E1449">
              <w:rPr>
                <w:rFonts w:ascii="Angsana New" w:hAnsi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24" w:type="pct"/>
            <w:shd w:val="clear" w:color="auto" w:fill="auto"/>
          </w:tcPr>
          <w:p w14:paraId="5A5A9D19" w14:textId="77777777" w:rsidR="00DF0B4C" w:rsidRPr="00F626F6" w:rsidRDefault="00ED0DB4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(37)</w:t>
            </w:r>
          </w:p>
        </w:tc>
        <w:tc>
          <w:tcPr>
            <w:tcW w:w="125" w:type="pct"/>
            <w:shd w:val="clear" w:color="auto" w:fill="auto"/>
          </w:tcPr>
          <w:p w14:paraId="6149A85E" w14:textId="77777777" w:rsidR="00DF0B4C" w:rsidRPr="00F626F6" w:rsidRDefault="00DF0B4C" w:rsidP="00DF0B4C">
            <w:pPr>
              <w:tabs>
                <w:tab w:val="decimal" w:pos="73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shd w:val="clear" w:color="auto" w:fill="auto"/>
          </w:tcPr>
          <w:p w14:paraId="61CCF849" w14:textId="77777777" w:rsidR="00DF0B4C" w:rsidRPr="00F626F6" w:rsidRDefault="00DF0B4C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27,045</w:t>
            </w:r>
          </w:p>
        </w:tc>
        <w:tc>
          <w:tcPr>
            <w:tcW w:w="125" w:type="pct"/>
            <w:shd w:val="clear" w:color="auto" w:fill="auto"/>
          </w:tcPr>
          <w:p w14:paraId="0F5DF611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1" w:type="pct"/>
            <w:shd w:val="clear" w:color="auto" w:fill="auto"/>
          </w:tcPr>
          <w:p w14:paraId="22B5B315" w14:textId="77777777" w:rsidR="00DF0B4C" w:rsidRPr="00ED0DB4" w:rsidRDefault="00AF24E8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D0DB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</w:tcPr>
          <w:p w14:paraId="2FA3FC5B" w14:textId="77777777" w:rsidR="00DF0B4C" w:rsidRPr="00ED0DB4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</w:tcPr>
          <w:p w14:paraId="4114ECBA" w14:textId="77777777" w:rsidR="00DF0B4C" w:rsidRPr="00F626F6" w:rsidRDefault="00DF0B4C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D0DB4" w:rsidRPr="00F626F6" w14:paraId="151E5F4E" w14:textId="77777777" w:rsidTr="001818E5">
        <w:tc>
          <w:tcPr>
            <w:tcW w:w="1990" w:type="pct"/>
          </w:tcPr>
          <w:p w14:paraId="2118D093" w14:textId="77777777" w:rsidR="00ED0DB4" w:rsidRPr="00ED0DB4" w:rsidRDefault="00ED0DB4" w:rsidP="00DF0B4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โอนไปสิทธิการใช้ประโยชน์ในที่ดิน</w:t>
            </w:r>
          </w:p>
        </w:tc>
        <w:tc>
          <w:tcPr>
            <w:tcW w:w="486" w:type="pct"/>
          </w:tcPr>
          <w:p w14:paraId="50064BDA" w14:textId="77777777" w:rsidR="00ED0DB4" w:rsidRPr="00F626F6" w:rsidRDefault="004F3DA1" w:rsidP="004F3DA1">
            <w:pPr>
              <w:ind w:left="-34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18</w:t>
            </w:r>
          </w:p>
        </w:tc>
        <w:tc>
          <w:tcPr>
            <w:tcW w:w="524" w:type="pct"/>
            <w:shd w:val="clear" w:color="auto" w:fill="auto"/>
          </w:tcPr>
          <w:p w14:paraId="1C98C9BB" w14:textId="77777777" w:rsidR="00ED0DB4" w:rsidRDefault="00ED0DB4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(440)</w:t>
            </w:r>
          </w:p>
        </w:tc>
        <w:tc>
          <w:tcPr>
            <w:tcW w:w="125" w:type="pct"/>
            <w:shd w:val="clear" w:color="auto" w:fill="auto"/>
          </w:tcPr>
          <w:p w14:paraId="2C7FD51D" w14:textId="77777777" w:rsidR="00ED0DB4" w:rsidRPr="00F626F6" w:rsidRDefault="00ED0DB4" w:rsidP="00DF0B4C">
            <w:pPr>
              <w:tabs>
                <w:tab w:val="decimal" w:pos="738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shd w:val="clear" w:color="auto" w:fill="auto"/>
          </w:tcPr>
          <w:p w14:paraId="3F1F8CA2" w14:textId="77777777" w:rsidR="00ED0DB4" w:rsidRPr="00F626F6" w:rsidRDefault="00636CDD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shd w:val="clear" w:color="auto" w:fill="auto"/>
          </w:tcPr>
          <w:p w14:paraId="3862E730" w14:textId="77777777" w:rsidR="00ED0DB4" w:rsidRPr="00F626F6" w:rsidRDefault="00ED0DB4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1" w:type="pct"/>
            <w:shd w:val="clear" w:color="auto" w:fill="auto"/>
          </w:tcPr>
          <w:p w14:paraId="454BE917" w14:textId="77777777" w:rsidR="00ED0DB4" w:rsidRPr="00ED0DB4" w:rsidRDefault="00636CDD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</w:tcPr>
          <w:p w14:paraId="0C39EA3B" w14:textId="77777777" w:rsidR="00ED0DB4" w:rsidRPr="00ED0DB4" w:rsidRDefault="00ED0DB4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</w:tcPr>
          <w:p w14:paraId="24DB88DD" w14:textId="77777777" w:rsidR="00ED0DB4" w:rsidRPr="00F626F6" w:rsidRDefault="00636CDD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F0B4C" w:rsidRPr="00F626F6" w14:paraId="76C6B8B3" w14:textId="77777777" w:rsidTr="001818E5">
        <w:tc>
          <w:tcPr>
            <w:tcW w:w="1990" w:type="pct"/>
          </w:tcPr>
          <w:p w14:paraId="493ADEB8" w14:textId="77777777" w:rsidR="00DF0B4C" w:rsidRPr="00F626F6" w:rsidRDefault="00DF0B4C" w:rsidP="00DF0B4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จำหน่าย</w:t>
            </w:r>
          </w:p>
        </w:tc>
        <w:tc>
          <w:tcPr>
            <w:tcW w:w="486" w:type="pct"/>
          </w:tcPr>
          <w:p w14:paraId="727F1933" w14:textId="77777777" w:rsidR="00DF0B4C" w:rsidRPr="00F626F6" w:rsidRDefault="00DF0B4C" w:rsidP="00DF0B4C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auto"/>
          </w:tcPr>
          <w:p w14:paraId="10F6A9FF" w14:textId="77777777" w:rsidR="00DF0B4C" w:rsidRPr="00F626F6" w:rsidRDefault="00ED0DB4" w:rsidP="00DF0B4C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(33,834</w:t>
            </w:r>
            <w:r w:rsidR="002F5B2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25" w:type="pct"/>
            <w:shd w:val="clear" w:color="auto" w:fill="auto"/>
          </w:tcPr>
          <w:p w14:paraId="61E467D6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auto"/>
          </w:tcPr>
          <w:p w14:paraId="12707288" w14:textId="77777777" w:rsidR="00DF0B4C" w:rsidRPr="00F626F6" w:rsidRDefault="00DF0B4C" w:rsidP="00DF0B4C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shd w:val="clear" w:color="auto" w:fill="auto"/>
          </w:tcPr>
          <w:p w14:paraId="7EE6938F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auto"/>
          </w:tcPr>
          <w:p w14:paraId="6EB7D214" w14:textId="77777777" w:rsidR="00DF0B4C" w:rsidRPr="00ED0DB4" w:rsidRDefault="00D52A5B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D0DB4">
              <w:rPr>
                <w:rFonts w:ascii="Angsana New" w:hAnsi="Angsana New"/>
                <w:sz w:val="30"/>
                <w:szCs w:val="30"/>
              </w:rPr>
              <w:t>(6,826)</w:t>
            </w:r>
          </w:p>
        </w:tc>
        <w:tc>
          <w:tcPr>
            <w:tcW w:w="125" w:type="pct"/>
          </w:tcPr>
          <w:p w14:paraId="1D03304B" w14:textId="77777777" w:rsidR="00DF0B4C" w:rsidRPr="00ED0DB4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14:paraId="1E607DCC" w14:textId="77777777" w:rsidR="00DF0B4C" w:rsidRPr="00F626F6" w:rsidRDefault="00DF0B4C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F0B4C" w:rsidRPr="00F626F6" w14:paraId="535A1E23" w14:textId="77777777" w:rsidTr="001818E5">
        <w:tc>
          <w:tcPr>
            <w:tcW w:w="1990" w:type="pct"/>
          </w:tcPr>
          <w:p w14:paraId="40A890B5" w14:textId="77777777" w:rsidR="00DF0B4C" w:rsidRPr="00F626F6" w:rsidRDefault="00DF0B4C" w:rsidP="00DF0B4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486" w:type="pct"/>
          </w:tcPr>
          <w:p w14:paraId="1DC435F7" w14:textId="77777777" w:rsidR="00DF0B4C" w:rsidRPr="00F626F6" w:rsidRDefault="00DF0B4C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auto"/>
          </w:tcPr>
          <w:p w14:paraId="0B56FFC7" w14:textId="77777777" w:rsidR="00DF0B4C" w:rsidRPr="00F626F6" w:rsidRDefault="002F5B28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5" w:type="pct"/>
            <w:shd w:val="clear" w:color="auto" w:fill="auto"/>
          </w:tcPr>
          <w:p w14:paraId="239F2DDE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3" w:type="pct"/>
            <w:tcBorders>
              <w:top w:val="single" w:sz="4" w:space="0" w:color="auto"/>
            </w:tcBorders>
            <w:shd w:val="clear" w:color="auto" w:fill="auto"/>
          </w:tcPr>
          <w:p w14:paraId="2CAF5672" w14:textId="77777777" w:rsidR="00DF0B4C" w:rsidRPr="00F626F6" w:rsidRDefault="00DF0B4C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34,311</w:t>
            </w:r>
          </w:p>
        </w:tc>
        <w:tc>
          <w:tcPr>
            <w:tcW w:w="125" w:type="pct"/>
            <w:shd w:val="clear" w:color="auto" w:fill="auto"/>
          </w:tcPr>
          <w:p w14:paraId="5D94211D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1" w:type="pct"/>
            <w:tcBorders>
              <w:top w:val="single" w:sz="4" w:space="0" w:color="auto"/>
            </w:tcBorders>
            <w:shd w:val="clear" w:color="auto" w:fill="auto"/>
          </w:tcPr>
          <w:p w14:paraId="16C73D3D" w14:textId="77777777" w:rsidR="00DF0B4C" w:rsidRPr="00F626F6" w:rsidRDefault="00D52A5B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5" w:type="pct"/>
          </w:tcPr>
          <w:p w14:paraId="74850F9E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2" w:type="pct"/>
            <w:tcBorders>
              <w:top w:val="single" w:sz="4" w:space="0" w:color="auto"/>
            </w:tcBorders>
          </w:tcPr>
          <w:p w14:paraId="2FB52506" w14:textId="77777777" w:rsidR="00DF0B4C" w:rsidRPr="00F626F6" w:rsidRDefault="00DF0B4C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6,826</w:t>
            </w:r>
          </w:p>
        </w:tc>
      </w:tr>
      <w:tr w:rsidR="00DF0B4C" w:rsidRPr="00F626F6" w14:paraId="40986736" w14:textId="77777777" w:rsidTr="001818E5">
        <w:tc>
          <w:tcPr>
            <w:tcW w:w="1990" w:type="pct"/>
          </w:tcPr>
          <w:p w14:paraId="4342FF14" w14:textId="3A06C341" w:rsidR="00DF0B4C" w:rsidRPr="00F626F6" w:rsidRDefault="00DF0B4C" w:rsidP="00DF0B4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val="en-GB" w:eastAsia="th-TH"/>
              </w:rPr>
              <w:t>หัก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1818E5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สินทรัพย์ที่ถือไว้รอการขายภายใน</w:t>
            </w:r>
            <w:r w:rsidR="001818E5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หนึ่ง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  <w:tc>
          <w:tcPr>
            <w:tcW w:w="486" w:type="pct"/>
          </w:tcPr>
          <w:p w14:paraId="7C407E59" w14:textId="77777777" w:rsidR="00DF0B4C" w:rsidRPr="00F626F6" w:rsidRDefault="00DF0B4C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4" w:type="pct"/>
            <w:shd w:val="clear" w:color="auto" w:fill="auto"/>
          </w:tcPr>
          <w:p w14:paraId="513C259A" w14:textId="77777777" w:rsidR="00DF0B4C" w:rsidRPr="00F626F6" w:rsidRDefault="002F5B28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shd w:val="clear" w:color="auto" w:fill="auto"/>
          </w:tcPr>
          <w:p w14:paraId="0B7B55CC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shd w:val="clear" w:color="auto" w:fill="auto"/>
          </w:tcPr>
          <w:p w14:paraId="15972637" w14:textId="77777777" w:rsidR="00DF0B4C" w:rsidRPr="00F626F6" w:rsidRDefault="00DF0B4C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(34,311)</w:t>
            </w:r>
          </w:p>
        </w:tc>
        <w:tc>
          <w:tcPr>
            <w:tcW w:w="125" w:type="pct"/>
            <w:shd w:val="clear" w:color="auto" w:fill="auto"/>
          </w:tcPr>
          <w:p w14:paraId="62A1BACF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1" w:type="pct"/>
            <w:shd w:val="clear" w:color="auto" w:fill="auto"/>
          </w:tcPr>
          <w:p w14:paraId="71888531" w14:textId="77777777" w:rsidR="00DF0B4C" w:rsidRPr="00F626F6" w:rsidRDefault="00D52A5B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</w:tcPr>
          <w:p w14:paraId="1D6A9B85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</w:tcPr>
          <w:p w14:paraId="1DDCF464" w14:textId="77777777" w:rsidR="00DF0B4C" w:rsidRPr="00F626F6" w:rsidRDefault="00DF0B4C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(6,826)</w:t>
            </w:r>
          </w:p>
        </w:tc>
      </w:tr>
      <w:tr w:rsidR="00DF0B4C" w:rsidRPr="00F626F6" w14:paraId="0E368AAF" w14:textId="77777777" w:rsidTr="001818E5">
        <w:trPr>
          <w:trHeight w:val="211"/>
        </w:trPr>
        <w:tc>
          <w:tcPr>
            <w:tcW w:w="1990" w:type="pct"/>
          </w:tcPr>
          <w:p w14:paraId="31BC5603" w14:textId="77777777" w:rsidR="00DF0B4C" w:rsidRPr="00F626F6" w:rsidRDefault="00DF0B4C" w:rsidP="00DF0B4C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486" w:type="pct"/>
          </w:tcPr>
          <w:p w14:paraId="213C914D" w14:textId="77777777" w:rsidR="00DF0B4C" w:rsidRPr="00F626F6" w:rsidRDefault="00DF0B4C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9EF324" w14:textId="77777777" w:rsidR="00DF0B4C" w:rsidRPr="00F626F6" w:rsidRDefault="002F5B28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5" w:type="pct"/>
            <w:shd w:val="clear" w:color="auto" w:fill="auto"/>
          </w:tcPr>
          <w:p w14:paraId="0BE28073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66837D" w14:textId="77777777" w:rsidR="00DF0B4C" w:rsidRPr="00F626F6" w:rsidRDefault="00DF0B4C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5" w:type="pct"/>
            <w:shd w:val="clear" w:color="auto" w:fill="auto"/>
          </w:tcPr>
          <w:p w14:paraId="76CEFF5D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279262" w14:textId="77777777" w:rsidR="00DF0B4C" w:rsidRPr="00F626F6" w:rsidRDefault="00AF24E8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5" w:type="pct"/>
          </w:tcPr>
          <w:p w14:paraId="4F27C6B1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double" w:sz="4" w:space="0" w:color="auto"/>
            </w:tcBorders>
          </w:tcPr>
          <w:p w14:paraId="43FE4F57" w14:textId="77777777" w:rsidR="00DF0B4C" w:rsidRPr="00F626F6" w:rsidRDefault="00DF0B4C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5D731963" w14:textId="77777777" w:rsidR="00E56C9B" w:rsidRPr="00F626F6" w:rsidRDefault="00E56C9B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23A1E58D" w14:textId="384596D2" w:rsidR="003B7FB5" w:rsidRPr="00804738" w:rsidRDefault="00804738" w:rsidP="00EA438C">
      <w:pPr>
        <w:ind w:left="630" w:right="-342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>
        <w:rPr>
          <w:rFonts w:ascii="Angsana New" w:hAnsi="Angsana New"/>
          <w:sz w:val="30"/>
          <w:szCs w:val="30"/>
        </w:rPr>
        <w:t xml:space="preserve">2560 </w:t>
      </w:r>
      <w:r w:rsidR="00E462D8">
        <w:rPr>
          <w:rFonts w:ascii="Angsana New" w:hAnsi="Angsana New" w:hint="cs"/>
          <w:sz w:val="30"/>
          <w:szCs w:val="30"/>
          <w:cs/>
        </w:rPr>
        <w:t>กลุ่มบริษัทและ</w:t>
      </w:r>
      <w:r w:rsidR="00636CDD">
        <w:rPr>
          <w:rFonts w:ascii="Angsana New" w:hAnsi="Angsana New" w:hint="cs"/>
          <w:sz w:val="30"/>
          <w:szCs w:val="30"/>
          <w:cs/>
        </w:rPr>
        <w:t>บริษัท</w:t>
      </w:r>
      <w:r w:rsidR="00E462D8">
        <w:rPr>
          <w:rFonts w:ascii="Angsana New" w:hAnsi="Angsana New" w:hint="cs"/>
          <w:sz w:val="30"/>
          <w:szCs w:val="30"/>
          <w:cs/>
        </w:rPr>
        <w:t>ไ</w:t>
      </w:r>
      <w:r>
        <w:rPr>
          <w:rFonts w:ascii="Angsana New" w:hAnsi="Angsana New" w:hint="cs"/>
          <w:sz w:val="30"/>
          <w:szCs w:val="30"/>
          <w:cs/>
        </w:rPr>
        <w:t>ด้จำหน่ายที่ดินและอาคารที่ถือไว้เพื่อขายในราคา</w:t>
      </w:r>
      <w:r w:rsidR="00E462D8">
        <w:rPr>
          <w:rFonts w:ascii="Angsana New" w:hAnsi="Angsana New" w:hint="cs"/>
          <w:sz w:val="30"/>
          <w:szCs w:val="30"/>
          <w:cs/>
        </w:rPr>
        <w:t xml:space="preserve"> </w:t>
      </w:r>
      <w:r w:rsidR="00E462D8">
        <w:rPr>
          <w:rFonts w:ascii="Angsana New" w:hAnsi="Angsana New"/>
          <w:sz w:val="30"/>
          <w:szCs w:val="30"/>
        </w:rPr>
        <w:t xml:space="preserve">33.2 </w:t>
      </w:r>
      <w:r w:rsidR="00E462D8">
        <w:rPr>
          <w:rFonts w:ascii="Angsana New" w:hAnsi="Angsana New" w:hint="cs"/>
          <w:sz w:val="30"/>
          <w:szCs w:val="30"/>
          <w:cs/>
        </w:rPr>
        <w:t>ล้านบาทและ</w:t>
      </w:r>
      <w:r w:rsidR="00E462D8">
        <w:rPr>
          <w:rFonts w:ascii="Angsana New" w:hAnsi="Angsana New"/>
          <w:sz w:val="30"/>
          <w:szCs w:val="30"/>
        </w:rPr>
        <w:t xml:space="preserve"> 6.8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ล้านบาทตามลำดับ และบันทึกกำไรจากการขายสินทรัพย์ดังกล่าวจำนวน </w:t>
      </w:r>
      <w:r>
        <w:rPr>
          <w:rFonts w:ascii="Angsana New" w:hAnsi="Angsana New"/>
          <w:sz w:val="30"/>
          <w:szCs w:val="30"/>
        </w:rPr>
        <w:t xml:space="preserve">6.2 </w:t>
      </w:r>
      <w:r w:rsidR="00862E74">
        <w:rPr>
          <w:rFonts w:ascii="Angsana New" w:hAnsi="Angsana New" w:hint="cs"/>
          <w:sz w:val="30"/>
          <w:szCs w:val="30"/>
          <w:cs/>
        </w:rPr>
        <w:t>ล้านบาท</w:t>
      </w:r>
      <w:r w:rsidRPr="00C615CD">
        <w:rPr>
          <w:rFonts w:ascii="Angsana New" w:hAnsi="Angsana New" w:hint="cs"/>
          <w:sz w:val="30"/>
          <w:szCs w:val="30"/>
          <w:cs/>
        </w:rPr>
        <w:t>ใน</w:t>
      </w:r>
      <w:r w:rsidR="009154BD" w:rsidRPr="00C615CD">
        <w:rPr>
          <w:rFonts w:ascii="Angsana New" w:hAnsi="Angsana New" w:hint="cs"/>
          <w:sz w:val="30"/>
          <w:szCs w:val="30"/>
          <w:cs/>
        </w:rPr>
        <w:t>งบกำไรขาดทุนเบ็ดเสร็จรวม</w:t>
      </w:r>
      <w:r w:rsidRPr="00C615CD">
        <w:rPr>
          <w:rFonts w:ascii="Angsana New" w:hAnsi="Angsana New" w:hint="cs"/>
          <w:sz w:val="30"/>
          <w:szCs w:val="30"/>
          <w:cs/>
        </w:rPr>
        <w:t xml:space="preserve">สำหรับปีสิ้นสุดวันที่ </w:t>
      </w:r>
      <w:r w:rsidRPr="00C615CD">
        <w:rPr>
          <w:rFonts w:ascii="Angsana New" w:hAnsi="Angsana New"/>
          <w:sz w:val="30"/>
          <w:szCs w:val="30"/>
        </w:rPr>
        <w:t>31</w:t>
      </w:r>
      <w:r w:rsidRPr="00C615CD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C615CD">
        <w:rPr>
          <w:rFonts w:ascii="Angsana New" w:hAnsi="Angsana New"/>
          <w:sz w:val="30"/>
          <w:szCs w:val="30"/>
        </w:rPr>
        <w:t>2560</w:t>
      </w:r>
    </w:p>
    <w:p w14:paraId="14F00BFF" w14:textId="77777777" w:rsidR="00DA2BFE" w:rsidRPr="00F626F6" w:rsidRDefault="00A44AE4" w:rsidP="00ED4EEE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br w:type="page"/>
      </w:r>
      <w:r w:rsidR="00DA2BFE" w:rsidRPr="00F626F6">
        <w:rPr>
          <w:rFonts w:ascii="Angsana New" w:hAnsi="Angsana New"/>
          <w:b/>
          <w:bCs/>
          <w:sz w:val="30"/>
          <w:szCs w:val="30"/>
          <w:cs/>
        </w:rPr>
        <w:t>สินทรัพย์ไม่มีตัวตนอื่น</w:t>
      </w:r>
    </w:p>
    <w:p w14:paraId="5808EAD6" w14:textId="77777777" w:rsidR="0084048E" w:rsidRPr="00F626F6" w:rsidRDefault="0084048E" w:rsidP="0084048E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37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900"/>
        <w:gridCol w:w="1891"/>
        <w:gridCol w:w="88"/>
        <w:gridCol w:w="272"/>
        <w:gridCol w:w="1990"/>
      </w:tblGrid>
      <w:tr w:rsidR="004F3DA1" w:rsidRPr="00F626F6" w14:paraId="17F8A3F0" w14:textId="77777777" w:rsidTr="0055143B">
        <w:tc>
          <w:tcPr>
            <w:tcW w:w="2257" w:type="pct"/>
            <w:vAlign w:val="bottom"/>
          </w:tcPr>
          <w:p w14:paraId="6925EC3B" w14:textId="77777777" w:rsidR="004F3DA1" w:rsidRPr="00F626F6" w:rsidRDefault="004F3DA1" w:rsidP="000A66D4">
            <w:pPr>
              <w:ind w:right="-2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0" w:type="pct"/>
          </w:tcPr>
          <w:p w14:paraId="6EE48120" w14:textId="77777777" w:rsidR="004F3DA1" w:rsidRPr="00F626F6" w:rsidRDefault="004F3DA1" w:rsidP="004F3DA1">
            <w:pPr>
              <w:ind w:left="-64" w:right="-7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63" w:type="pct"/>
            <w:gridSpan w:val="4"/>
            <w:vAlign w:val="bottom"/>
          </w:tcPr>
          <w:p w14:paraId="4F3AA5D4" w14:textId="77777777" w:rsidR="004F3DA1" w:rsidRPr="00F626F6" w:rsidRDefault="004F3DA1" w:rsidP="000A66D4">
            <w:pPr>
              <w:ind w:left="-64" w:right="-7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ลิขสิทธิซอฟต์แวร์</w:t>
            </w:r>
          </w:p>
        </w:tc>
      </w:tr>
      <w:tr w:rsidR="004F3DA1" w:rsidRPr="00F626F6" w14:paraId="127B2E08" w14:textId="77777777" w:rsidTr="0055143B">
        <w:tc>
          <w:tcPr>
            <w:tcW w:w="2257" w:type="pct"/>
            <w:vAlign w:val="bottom"/>
          </w:tcPr>
          <w:p w14:paraId="38B5F392" w14:textId="77777777" w:rsidR="004F3DA1" w:rsidRPr="00F626F6" w:rsidRDefault="004F3DA1" w:rsidP="000A66D4">
            <w:pPr>
              <w:ind w:right="-2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0" w:type="pct"/>
          </w:tcPr>
          <w:p w14:paraId="374E0986" w14:textId="77777777" w:rsidR="004F3DA1" w:rsidRPr="00F626F6" w:rsidRDefault="004F3DA1" w:rsidP="004F3DA1">
            <w:pPr>
              <w:ind w:left="42" w:righ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56" w:type="pct"/>
            <w:gridSpan w:val="2"/>
            <w:vAlign w:val="bottom"/>
          </w:tcPr>
          <w:p w14:paraId="47D01938" w14:textId="711EEFED" w:rsidR="004F3DA1" w:rsidRPr="00F626F6" w:rsidRDefault="0055143B" w:rsidP="000A66D4">
            <w:pPr>
              <w:ind w:left="-109" w:right="-7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นรวม</w:t>
            </w:r>
          </w:p>
        </w:tc>
        <w:tc>
          <w:tcPr>
            <w:tcW w:w="145" w:type="pct"/>
            <w:vAlign w:val="bottom"/>
          </w:tcPr>
          <w:p w14:paraId="15645462" w14:textId="77777777" w:rsidR="004F3DA1" w:rsidRPr="00F626F6" w:rsidRDefault="004F3DA1" w:rsidP="000A66D4">
            <w:pPr>
              <w:ind w:right="-7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vAlign w:val="bottom"/>
          </w:tcPr>
          <w:p w14:paraId="450601AD" w14:textId="77777777" w:rsidR="004F3DA1" w:rsidRPr="00F626F6" w:rsidRDefault="004F3DA1" w:rsidP="000A66D4">
            <w:pPr>
              <w:ind w:left="-64" w:right="-7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F3DA1" w:rsidRPr="00F626F6" w14:paraId="22EC5A4F" w14:textId="77777777" w:rsidTr="0055143B">
        <w:tc>
          <w:tcPr>
            <w:tcW w:w="2257" w:type="pct"/>
          </w:tcPr>
          <w:p w14:paraId="1AA196C4" w14:textId="77777777" w:rsidR="004F3DA1" w:rsidRPr="00F626F6" w:rsidRDefault="004F3DA1" w:rsidP="000A66D4">
            <w:pPr>
              <w:ind w:right="-2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0" w:type="pct"/>
          </w:tcPr>
          <w:p w14:paraId="442196F9" w14:textId="77777777" w:rsidR="004F3DA1" w:rsidRPr="00F626F6" w:rsidRDefault="004F3DA1" w:rsidP="004F3DA1">
            <w:pPr>
              <w:ind w:left="-64" w:right="-7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263" w:type="pct"/>
            <w:gridSpan w:val="4"/>
          </w:tcPr>
          <w:p w14:paraId="57A9AA05" w14:textId="77777777" w:rsidR="004F3DA1" w:rsidRPr="00F626F6" w:rsidRDefault="004F3DA1" w:rsidP="000A66D4">
            <w:pPr>
              <w:ind w:left="-64" w:right="-7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F3DA1" w:rsidRPr="00F626F6" w14:paraId="7632F8DE" w14:textId="77777777" w:rsidTr="0055143B">
        <w:tc>
          <w:tcPr>
            <w:tcW w:w="2257" w:type="pct"/>
          </w:tcPr>
          <w:p w14:paraId="60515008" w14:textId="77777777" w:rsidR="004F3DA1" w:rsidRPr="00F626F6" w:rsidRDefault="004F3DA1" w:rsidP="00DF0B4C">
            <w:pPr>
              <w:ind w:right="-218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F626F6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480" w:type="pct"/>
          </w:tcPr>
          <w:p w14:paraId="2A7819C0" w14:textId="77777777" w:rsidR="004F3DA1" w:rsidRPr="00DF0B4C" w:rsidRDefault="004F3DA1" w:rsidP="004F3DA1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9" w:type="pct"/>
          </w:tcPr>
          <w:p w14:paraId="5C80A23B" w14:textId="77777777" w:rsidR="004F3DA1" w:rsidRPr="00DF0B4C" w:rsidRDefault="004F3DA1" w:rsidP="00DF0B4C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DF0B4C">
              <w:rPr>
                <w:rFonts w:ascii="Angsana New" w:hAnsi="Angsana New"/>
                <w:sz w:val="30"/>
                <w:szCs w:val="30"/>
              </w:rPr>
              <w:t>11,322</w:t>
            </w:r>
          </w:p>
        </w:tc>
        <w:tc>
          <w:tcPr>
            <w:tcW w:w="192" w:type="pct"/>
            <w:gridSpan w:val="2"/>
          </w:tcPr>
          <w:p w14:paraId="4DDC9636" w14:textId="77777777" w:rsidR="004F3DA1" w:rsidRPr="00DF0B4C" w:rsidRDefault="004F3DA1" w:rsidP="00DF0B4C">
            <w:pPr>
              <w:ind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pct"/>
          </w:tcPr>
          <w:p w14:paraId="227B7B39" w14:textId="77777777" w:rsidR="004F3DA1" w:rsidRPr="00DF0B4C" w:rsidRDefault="004F3DA1" w:rsidP="00DF0B4C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sz w:val="30"/>
                <w:szCs w:val="30"/>
              </w:rPr>
            </w:pPr>
            <w:r w:rsidRPr="00DF0B4C">
              <w:rPr>
                <w:rFonts w:ascii="Angsana New" w:hAnsi="Angsana New"/>
                <w:sz w:val="30"/>
                <w:szCs w:val="30"/>
              </w:rPr>
              <w:t>6,147</w:t>
            </w:r>
          </w:p>
        </w:tc>
      </w:tr>
      <w:tr w:rsidR="004F3DA1" w:rsidRPr="00F626F6" w14:paraId="52D428AB" w14:textId="77777777" w:rsidTr="0055143B">
        <w:tc>
          <w:tcPr>
            <w:tcW w:w="2257" w:type="pct"/>
          </w:tcPr>
          <w:p w14:paraId="1C826193" w14:textId="77777777" w:rsidR="004F3DA1" w:rsidRPr="00F626F6" w:rsidRDefault="004F3DA1" w:rsidP="00DF0B4C">
            <w:pPr>
              <w:ind w:right="-106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480" w:type="pct"/>
          </w:tcPr>
          <w:p w14:paraId="50E600DE" w14:textId="77777777" w:rsidR="004F3DA1" w:rsidRPr="00F626F6" w:rsidRDefault="004F3DA1" w:rsidP="004F3DA1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9" w:type="pct"/>
          </w:tcPr>
          <w:p w14:paraId="22BC34E5" w14:textId="77777777" w:rsidR="004F3DA1" w:rsidRPr="00F626F6" w:rsidRDefault="004F3DA1" w:rsidP="00DF0B4C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1,604</w:t>
            </w:r>
          </w:p>
        </w:tc>
        <w:tc>
          <w:tcPr>
            <w:tcW w:w="192" w:type="pct"/>
            <w:gridSpan w:val="2"/>
          </w:tcPr>
          <w:p w14:paraId="2945EC6A" w14:textId="77777777" w:rsidR="004F3DA1" w:rsidRPr="00F626F6" w:rsidRDefault="004F3DA1" w:rsidP="00DF0B4C">
            <w:pPr>
              <w:ind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pct"/>
          </w:tcPr>
          <w:p w14:paraId="7A8B7353" w14:textId="77777777" w:rsidR="004F3DA1" w:rsidRPr="00F626F6" w:rsidRDefault="004F3DA1" w:rsidP="00DF0B4C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824</w:t>
            </w:r>
          </w:p>
        </w:tc>
      </w:tr>
      <w:tr w:rsidR="004F3DA1" w:rsidRPr="00F626F6" w14:paraId="025084C5" w14:textId="77777777" w:rsidTr="0055143B">
        <w:tc>
          <w:tcPr>
            <w:tcW w:w="2257" w:type="pct"/>
          </w:tcPr>
          <w:p w14:paraId="30290928" w14:textId="77777777" w:rsidR="004F3DA1" w:rsidRPr="00F626F6" w:rsidRDefault="004F3DA1" w:rsidP="00DF0B4C">
            <w:pPr>
              <w:ind w:right="-106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255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และ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60</w:t>
            </w:r>
          </w:p>
        </w:tc>
        <w:tc>
          <w:tcPr>
            <w:tcW w:w="480" w:type="pct"/>
          </w:tcPr>
          <w:p w14:paraId="3150FFA0" w14:textId="77777777" w:rsidR="004F3DA1" w:rsidRPr="00F626F6" w:rsidRDefault="004F3DA1" w:rsidP="004F3DA1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tcBorders>
              <w:top w:val="single" w:sz="4" w:space="0" w:color="auto"/>
            </w:tcBorders>
          </w:tcPr>
          <w:p w14:paraId="0B6B6A88" w14:textId="77777777" w:rsidR="004F3DA1" w:rsidRPr="00F626F6" w:rsidRDefault="004F3DA1" w:rsidP="00DF0B4C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12,926</w:t>
            </w:r>
          </w:p>
        </w:tc>
        <w:tc>
          <w:tcPr>
            <w:tcW w:w="192" w:type="pct"/>
            <w:gridSpan w:val="2"/>
          </w:tcPr>
          <w:p w14:paraId="32E288DF" w14:textId="77777777" w:rsidR="004F3DA1" w:rsidRPr="00F626F6" w:rsidRDefault="004F3DA1" w:rsidP="00DF0B4C">
            <w:pPr>
              <w:ind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tcBorders>
              <w:top w:val="single" w:sz="4" w:space="0" w:color="auto"/>
            </w:tcBorders>
          </w:tcPr>
          <w:p w14:paraId="37A9A5F5" w14:textId="77777777" w:rsidR="004F3DA1" w:rsidRPr="00F626F6" w:rsidRDefault="004F3DA1" w:rsidP="00DF0B4C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6,971</w:t>
            </w:r>
          </w:p>
        </w:tc>
      </w:tr>
      <w:tr w:rsidR="004F3DA1" w:rsidRPr="00F626F6" w14:paraId="75A45E43" w14:textId="77777777" w:rsidTr="00F828F3">
        <w:tc>
          <w:tcPr>
            <w:tcW w:w="2257" w:type="pct"/>
          </w:tcPr>
          <w:p w14:paraId="66022818" w14:textId="77777777" w:rsidR="004F3DA1" w:rsidRPr="002F5B28" w:rsidRDefault="004F3DA1" w:rsidP="00DF0B4C">
            <w:pPr>
              <w:ind w:right="-106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2F5B28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480" w:type="pct"/>
          </w:tcPr>
          <w:p w14:paraId="7BC91934" w14:textId="77777777" w:rsidR="004F3DA1" w:rsidRPr="002F5B28" w:rsidRDefault="004F3DA1" w:rsidP="004F3DA1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9" w:type="pct"/>
          </w:tcPr>
          <w:p w14:paraId="6CD8D3BA" w14:textId="77777777" w:rsidR="004F3DA1" w:rsidRPr="002F5B28" w:rsidRDefault="004F3DA1" w:rsidP="00DF0B4C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F5B28">
              <w:rPr>
                <w:rFonts w:ascii="Angsana New" w:hAnsi="Angsana New"/>
                <w:sz w:val="30"/>
                <w:szCs w:val="30"/>
              </w:rPr>
              <w:t>4,244</w:t>
            </w:r>
          </w:p>
        </w:tc>
        <w:tc>
          <w:tcPr>
            <w:tcW w:w="192" w:type="pct"/>
            <w:gridSpan w:val="2"/>
          </w:tcPr>
          <w:p w14:paraId="553F7FE1" w14:textId="77777777" w:rsidR="004F3DA1" w:rsidRPr="00F626F6" w:rsidRDefault="004F3DA1" w:rsidP="00DF0B4C">
            <w:pPr>
              <w:ind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</w:tcPr>
          <w:p w14:paraId="0019B794" w14:textId="77777777" w:rsidR="004F3DA1" w:rsidRPr="002F5B28" w:rsidRDefault="004F3DA1" w:rsidP="00DF0B4C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F5B2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4F3DA1" w:rsidRPr="00F626F6" w14:paraId="4032A2FF" w14:textId="77777777" w:rsidTr="0055143B">
        <w:tc>
          <w:tcPr>
            <w:tcW w:w="2257" w:type="pct"/>
          </w:tcPr>
          <w:p w14:paraId="3DC124B5" w14:textId="77777777" w:rsidR="004F3DA1" w:rsidRPr="00F626F6" w:rsidRDefault="00BD6521" w:rsidP="00DF0B4C">
            <w:pPr>
              <w:ind w:right="-10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ได้มาจากการรับโอน</w:t>
            </w:r>
            <w:r w:rsidR="00F921C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กิจการ</w:t>
            </w:r>
          </w:p>
        </w:tc>
        <w:tc>
          <w:tcPr>
            <w:tcW w:w="480" w:type="pct"/>
          </w:tcPr>
          <w:p w14:paraId="35A9F850" w14:textId="77777777" w:rsidR="004F3DA1" w:rsidRPr="004F3DA1" w:rsidRDefault="004F3DA1" w:rsidP="004F3DA1">
            <w:pPr>
              <w:tabs>
                <w:tab w:val="decimal" w:pos="-64"/>
              </w:tabs>
              <w:ind w:left="-64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009" w:type="pct"/>
            <w:shd w:val="clear" w:color="auto" w:fill="auto"/>
          </w:tcPr>
          <w:p w14:paraId="54A7F69E" w14:textId="77777777" w:rsidR="004F3DA1" w:rsidRPr="00F626F6" w:rsidRDefault="004F3DA1" w:rsidP="00DF0B4C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92" w:type="pct"/>
            <w:gridSpan w:val="2"/>
          </w:tcPr>
          <w:p w14:paraId="4AACF845" w14:textId="77777777" w:rsidR="004F3DA1" w:rsidRPr="00F626F6" w:rsidRDefault="004F3DA1" w:rsidP="00DF0B4C">
            <w:pPr>
              <w:ind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pct"/>
          </w:tcPr>
          <w:p w14:paraId="68BD45FB" w14:textId="77777777" w:rsidR="004F3DA1" w:rsidRPr="002F5B28" w:rsidRDefault="004F3DA1" w:rsidP="00DF0B4C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sz w:val="30"/>
                <w:szCs w:val="30"/>
              </w:rPr>
            </w:pPr>
            <w:r w:rsidRPr="002F5B28">
              <w:rPr>
                <w:rFonts w:ascii="Angsana New" w:hAnsi="Angsana New"/>
                <w:sz w:val="30"/>
                <w:szCs w:val="30"/>
              </w:rPr>
              <w:t>2,954</w:t>
            </w:r>
          </w:p>
        </w:tc>
      </w:tr>
      <w:tr w:rsidR="004F3DA1" w:rsidRPr="00F626F6" w14:paraId="0ADFB8A4" w14:textId="77777777" w:rsidTr="0055143B">
        <w:tc>
          <w:tcPr>
            <w:tcW w:w="2257" w:type="pct"/>
          </w:tcPr>
          <w:p w14:paraId="71A3F14B" w14:textId="77777777" w:rsidR="004F3DA1" w:rsidRPr="00F626F6" w:rsidRDefault="004F3DA1" w:rsidP="00DF0B4C">
            <w:pPr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60</w:t>
            </w:r>
          </w:p>
        </w:tc>
        <w:tc>
          <w:tcPr>
            <w:tcW w:w="480" w:type="pct"/>
          </w:tcPr>
          <w:p w14:paraId="396CB039" w14:textId="77777777" w:rsidR="004F3DA1" w:rsidRDefault="004F3DA1" w:rsidP="004F3DA1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B15CCA" w14:textId="77777777" w:rsidR="004F3DA1" w:rsidRPr="00F626F6" w:rsidRDefault="004F3DA1" w:rsidP="00DF0B4C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17,170</w:t>
            </w:r>
          </w:p>
        </w:tc>
        <w:tc>
          <w:tcPr>
            <w:tcW w:w="192" w:type="pct"/>
            <w:gridSpan w:val="2"/>
          </w:tcPr>
          <w:p w14:paraId="4441824E" w14:textId="77777777" w:rsidR="004F3DA1" w:rsidRPr="00F626F6" w:rsidRDefault="004F3DA1" w:rsidP="00DF0B4C">
            <w:pPr>
              <w:ind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</w:tcPr>
          <w:p w14:paraId="2030CAC5" w14:textId="77777777" w:rsidR="004F3DA1" w:rsidRPr="002F5B28" w:rsidRDefault="004F3DA1" w:rsidP="00DF0B4C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F5B28">
              <w:rPr>
                <w:rFonts w:ascii="Angsana New" w:hAnsi="Angsana New"/>
                <w:b/>
                <w:bCs/>
                <w:sz w:val="30"/>
                <w:szCs w:val="30"/>
              </w:rPr>
              <w:t>9,925</w:t>
            </w:r>
          </w:p>
        </w:tc>
      </w:tr>
      <w:tr w:rsidR="004F3DA1" w:rsidRPr="00F626F6" w14:paraId="11A40339" w14:textId="77777777" w:rsidTr="0055143B">
        <w:tc>
          <w:tcPr>
            <w:tcW w:w="2257" w:type="pct"/>
          </w:tcPr>
          <w:p w14:paraId="43BB3396" w14:textId="77777777" w:rsidR="004F3DA1" w:rsidRPr="00F626F6" w:rsidRDefault="004F3DA1" w:rsidP="00DF0B4C">
            <w:pPr>
              <w:ind w:right="-106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480" w:type="pct"/>
          </w:tcPr>
          <w:p w14:paraId="7FB6CA52" w14:textId="77777777" w:rsidR="004F3DA1" w:rsidRPr="00F626F6" w:rsidRDefault="004F3DA1" w:rsidP="004F3DA1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009" w:type="pct"/>
          </w:tcPr>
          <w:p w14:paraId="227C9AE9" w14:textId="77777777" w:rsidR="004F3DA1" w:rsidRPr="00F626F6" w:rsidRDefault="004F3DA1" w:rsidP="00DF0B4C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92" w:type="pct"/>
            <w:gridSpan w:val="2"/>
          </w:tcPr>
          <w:p w14:paraId="214F9E82" w14:textId="77777777" w:rsidR="004F3DA1" w:rsidRPr="00F626F6" w:rsidRDefault="004F3DA1" w:rsidP="00DF0B4C">
            <w:pPr>
              <w:ind w:left="-109" w:right="-7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062" w:type="pct"/>
          </w:tcPr>
          <w:p w14:paraId="0680AE1B" w14:textId="77777777" w:rsidR="004F3DA1" w:rsidRPr="00F626F6" w:rsidRDefault="004F3DA1" w:rsidP="00DF0B4C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4F3DA1" w:rsidRPr="00F626F6" w14:paraId="2421E91B" w14:textId="77777777" w:rsidTr="0055143B">
        <w:tc>
          <w:tcPr>
            <w:tcW w:w="2257" w:type="pct"/>
          </w:tcPr>
          <w:p w14:paraId="5C1C6B23" w14:textId="77777777" w:rsidR="004F3DA1" w:rsidRPr="00F626F6" w:rsidRDefault="004F3DA1" w:rsidP="00DF0B4C">
            <w:pPr>
              <w:ind w:right="-106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ค่าตัดจำหน่าย</w:t>
            </w:r>
          </w:p>
        </w:tc>
        <w:tc>
          <w:tcPr>
            <w:tcW w:w="480" w:type="pct"/>
          </w:tcPr>
          <w:p w14:paraId="4946F7DA" w14:textId="77777777" w:rsidR="004F3DA1" w:rsidRPr="00F626F6" w:rsidRDefault="004F3DA1" w:rsidP="004F3DA1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</w:tcPr>
          <w:p w14:paraId="429F53BE" w14:textId="77777777" w:rsidR="004F3DA1" w:rsidRPr="00F626F6" w:rsidRDefault="004F3DA1" w:rsidP="00DF0B4C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92" w:type="pct"/>
            <w:gridSpan w:val="2"/>
          </w:tcPr>
          <w:p w14:paraId="755C68ED" w14:textId="77777777" w:rsidR="004F3DA1" w:rsidRPr="00F626F6" w:rsidRDefault="004F3DA1" w:rsidP="00DF0B4C">
            <w:pPr>
              <w:ind w:left="-109"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</w:tcPr>
          <w:p w14:paraId="7532422F" w14:textId="77777777" w:rsidR="004F3DA1" w:rsidRPr="00F626F6" w:rsidRDefault="004F3DA1" w:rsidP="00DF0B4C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F3DA1" w:rsidRPr="00F626F6" w14:paraId="2B3E4503" w14:textId="77777777" w:rsidTr="0055143B">
        <w:tc>
          <w:tcPr>
            <w:tcW w:w="2257" w:type="pct"/>
          </w:tcPr>
          <w:p w14:paraId="43F8772B" w14:textId="77777777" w:rsidR="004F3DA1" w:rsidRPr="00F626F6" w:rsidRDefault="004F3DA1" w:rsidP="00DF0B4C">
            <w:pPr>
              <w:ind w:right="-218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480" w:type="pct"/>
          </w:tcPr>
          <w:p w14:paraId="2E00759A" w14:textId="77777777" w:rsidR="004F3DA1" w:rsidRPr="00DF0B4C" w:rsidRDefault="004F3DA1" w:rsidP="004F3DA1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9" w:type="pct"/>
          </w:tcPr>
          <w:p w14:paraId="62AC6BA3" w14:textId="77777777" w:rsidR="004F3DA1" w:rsidRPr="00DF0B4C" w:rsidRDefault="004F3DA1" w:rsidP="00DF0B4C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DF0B4C">
              <w:rPr>
                <w:rFonts w:ascii="Angsana New" w:hAnsi="Angsana New"/>
                <w:sz w:val="30"/>
                <w:szCs w:val="30"/>
              </w:rPr>
              <w:t>(10,656)</w:t>
            </w:r>
          </w:p>
        </w:tc>
        <w:tc>
          <w:tcPr>
            <w:tcW w:w="192" w:type="pct"/>
            <w:gridSpan w:val="2"/>
          </w:tcPr>
          <w:p w14:paraId="0BAA2C20" w14:textId="77777777" w:rsidR="004F3DA1" w:rsidRPr="00DF0B4C" w:rsidRDefault="004F3DA1" w:rsidP="00DF0B4C">
            <w:pPr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pct"/>
          </w:tcPr>
          <w:p w14:paraId="1A6B8E49" w14:textId="77777777" w:rsidR="004F3DA1" w:rsidRPr="00DF0B4C" w:rsidRDefault="004F3DA1" w:rsidP="00DF0B4C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sz w:val="30"/>
                <w:szCs w:val="30"/>
              </w:rPr>
            </w:pPr>
            <w:r w:rsidRPr="00DF0B4C">
              <w:rPr>
                <w:rFonts w:ascii="Angsana New" w:hAnsi="Angsana New"/>
                <w:sz w:val="30"/>
                <w:szCs w:val="30"/>
              </w:rPr>
              <w:t>(6,147)</w:t>
            </w:r>
          </w:p>
        </w:tc>
      </w:tr>
      <w:tr w:rsidR="004F3DA1" w:rsidRPr="00F626F6" w14:paraId="7670F8AB" w14:textId="77777777" w:rsidTr="0055143B">
        <w:tc>
          <w:tcPr>
            <w:tcW w:w="2257" w:type="pct"/>
          </w:tcPr>
          <w:p w14:paraId="0EEA4A4D" w14:textId="77777777" w:rsidR="004F3DA1" w:rsidRPr="00F626F6" w:rsidRDefault="004F3DA1" w:rsidP="00DF0B4C">
            <w:pPr>
              <w:ind w:right="-106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480" w:type="pct"/>
          </w:tcPr>
          <w:p w14:paraId="4D312704" w14:textId="77777777" w:rsidR="004F3DA1" w:rsidRPr="00F626F6" w:rsidRDefault="004F3DA1" w:rsidP="004F3DA1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9" w:type="pct"/>
          </w:tcPr>
          <w:p w14:paraId="71B2A362" w14:textId="77777777" w:rsidR="004F3DA1" w:rsidRPr="00F626F6" w:rsidRDefault="004F3DA1" w:rsidP="00DF0B4C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(482)</w:t>
            </w:r>
          </w:p>
        </w:tc>
        <w:tc>
          <w:tcPr>
            <w:tcW w:w="192" w:type="pct"/>
            <w:gridSpan w:val="2"/>
          </w:tcPr>
          <w:p w14:paraId="6D32EC1F" w14:textId="77777777" w:rsidR="004F3DA1" w:rsidRPr="00F626F6" w:rsidRDefault="004F3DA1" w:rsidP="00DF0B4C">
            <w:pPr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pct"/>
          </w:tcPr>
          <w:p w14:paraId="55995579" w14:textId="77777777" w:rsidR="004F3DA1" w:rsidRPr="00F626F6" w:rsidRDefault="004F3DA1" w:rsidP="00DF0B4C">
            <w:pPr>
              <w:tabs>
                <w:tab w:val="decimal" w:pos="147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(165)</w:t>
            </w:r>
          </w:p>
        </w:tc>
      </w:tr>
      <w:tr w:rsidR="004F3DA1" w:rsidRPr="00F626F6" w14:paraId="1DA3405E" w14:textId="77777777" w:rsidTr="0055143B">
        <w:tc>
          <w:tcPr>
            <w:tcW w:w="2257" w:type="pct"/>
          </w:tcPr>
          <w:p w14:paraId="67009FAC" w14:textId="77777777" w:rsidR="004F3DA1" w:rsidRPr="00F626F6" w:rsidRDefault="004F3DA1" w:rsidP="00DF0B4C">
            <w:pPr>
              <w:ind w:right="-106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255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และ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480" w:type="pct"/>
          </w:tcPr>
          <w:p w14:paraId="1DFA6486" w14:textId="77777777" w:rsidR="004F3DA1" w:rsidRPr="00F626F6" w:rsidRDefault="004F3DA1" w:rsidP="004F3DA1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tcBorders>
              <w:top w:val="single" w:sz="4" w:space="0" w:color="auto"/>
            </w:tcBorders>
          </w:tcPr>
          <w:p w14:paraId="29EF36C2" w14:textId="77777777" w:rsidR="004F3DA1" w:rsidRPr="00F626F6" w:rsidRDefault="004F3DA1" w:rsidP="00DF0B4C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(11,138)</w:t>
            </w:r>
          </w:p>
        </w:tc>
        <w:tc>
          <w:tcPr>
            <w:tcW w:w="192" w:type="pct"/>
            <w:gridSpan w:val="2"/>
          </w:tcPr>
          <w:p w14:paraId="59146E4B" w14:textId="77777777" w:rsidR="004F3DA1" w:rsidRPr="00F626F6" w:rsidRDefault="004F3DA1" w:rsidP="00DF0B4C">
            <w:pPr>
              <w:ind w:left="-109"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tcBorders>
              <w:top w:val="single" w:sz="4" w:space="0" w:color="auto"/>
            </w:tcBorders>
          </w:tcPr>
          <w:p w14:paraId="7FD80776" w14:textId="77777777" w:rsidR="004F3DA1" w:rsidRPr="00F626F6" w:rsidRDefault="004F3DA1" w:rsidP="00DF0B4C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(6,312)</w:t>
            </w:r>
          </w:p>
        </w:tc>
      </w:tr>
      <w:tr w:rsidR="004F3DA1" w:rsidRPr="00F626F6" w14:paraId="4CC80DC6" w14:textId="77777777" w:rsidTr="0055143B">
        <w:tc>
          <w:tcPr>
            <w:tcW w:w="2257" w:type="pct"/>
          </w:tcPr>
          <w:p w14:paraId="1AE90B6D" w14:textId="77777777" w:rsidR="004F3DA1" w:rsidRPr="00F626F6" w:rsidRDefault="004F3DA1" w:rsidP="00DF0B4C">
            <w:pPr>
              <w:ind w:right="-106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480" w:type="pct"/>
          </w:tcPr>
          <w:p w14:paraId="79680DB1" w14:textId="77777777" w:rsidR="004F3DA1" w:rsidRDefault="004F3DA1" w:rsidP="004F3DA1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9" w:type="pct"/>
            <w:shd w:val="clear" w:color="auto" w:fill="auto"/>
          </w:tcPr>
          <w:p w14:paraId="27E228E0" w14:textId="77777777" w:rsidR="004F3DA1" w:rsidRPr="00F626F6" w:rsidRDefault="004F3DA1" w:rsidP="00DF0B4C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(786)</w:t>
            </w:r>
          </w:p>
        </w:tc>
        <w:tc>
          <w:tcPr>
            <w:tcW w:w="192" w:type="pct"/>
            <w:gridSpan w:val="2"/>
          </w:tcPr>
          <w:p w14:paraId="2A46F0AB" w14:textId="77777777" w:rsidR="004F3DA1" w:rsidRPr="00F626F6" w:rsidRDefault="004F3DA1" w:rsidP="00DF0B4C">
            <w:pPr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pct"/>
          </w:tcPr>
          <w:p w14:paraId="7E8B9B0C" w14:textId="77777777" w:rsidR="004F3DA1" w:rsidRPr="00F626F6" w:rsidRDefault="004F3DA1" w:rsidP="00DF0B4C">
            <w:pPr>
              <w:tabs>
                <w:tab w:val="decimal" w:pos="147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(165)</w:t>
            </w:r>
          </w:p>
        </w:tc>
      </w:tr>
      <w:tr w:rsidR="004F3DA1" w:rsidRPr="00F626F6" w14:paraId="135549B0" w14:textId="77777777" w:rsidTr="0055143B">
        <w:tc>
          <w:tcPr>
            <w:tcW w:w="2257" w:type="pct"/>
          </w:tcPr>
          <w:p w14:paraId="31C54CDB" w14:textId="77777777" w:rsidR="004F3DA1" w:rsidRPr="002E1449" w:rsidRDefault="00BD6521" w:rsidP="00DF0B4C">
            <w:pPr>
              <w:ind w:right="-10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ได้มาจากการรับโอน</w:t>
            </w:r>
            <w:r w:rsidR="00F921C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กิจการ</w:t>
            </w:r>
          </w:p>
        </w:tc>
        <w:tc>
          <w:tcPr>
            <w:tcW w:w="480" w:type="pct"/>
          </w:tcPr>
          <w:p w14:paraId="792244EC" w14:textId="77777777" w:rsidR="004F3DA1" w:rsidRPr="004F3DA1" w:rsidRDefault="004F3DA1" w:rsidP="004F3DA1">
            <w:pPr>
              <w:tabs>
                <w:tab w:val="decimal" w:pos="-64"/>
              </w:tabs>
              <w:ind w:left="-64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009" w:type="pct"/>
            <w:shd w:val="clear" w:color="auto" w:fill="auto"/>
          </w:tcPr>
          <w:p w14:paraId="32BB09FF" w14:textId="77777777" w:rsidR="004F3DA1" w:rsidRPr="002E1449" w:rsidRDefault="004F3DA1" w:rsidP="00DF0B4C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E144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92" w:type="pct"/>
            <w:gridSpan w:val="2"/>
          </w:tcPr>
          <w:p w14:paraId="4C7B43A4" w14:textId="77777777" w:rsidR="004F3DA1" w:rsidRPr="002E1449" w:rsidRDefault="004F3DA1" w:rsidP="00DF0B4C">
            <w:pPr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pct"/>
          </w:tcPr>
          <w:p w14:paraId="2FDED9C6" w14:textId="77777777" w:rsidR="004F3DA1" w:rsidRPr="002E1449" w:rsidRDefault="004F3DA1" w:rsidP="00DF0B4C">
            <w:pPr>
              <w:tabs>
                <w:tab w:val="decimal" w:pos="147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2E1449">
              <w:rPr>
                <w:rFonts w:ascii="Angsana New" w:hAnsi="Angsana New"/>
                <w:sz w:val="30"/>
                <w:szCs w:val="30"/>
              </w:rPr>
              <w:t>(2,954)</w:t>
            </w:r>
          </w:p>
        </w:tc>
      </w:tr>
      <w:tr w:rsidR="004F3DA1" w:rsidRPr="00F626F6" w14:paraId="6EC6E942" w14:textId="77777777" w:rsidTr="0055143B">
        <w:tc>
          <w:tcPr>
            <w:tcW w:w="2257" w:type="pct"/>
          </w:tcPr>
          <w:p w14:paraId="49F8A6B9" w14:textId="77777777" w:rsidR="004F3DA1" w:rsidRPr="002E1449" w:rsidRDefault="004F3DA1" w:rsidP="00DF0B4C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E144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2E1449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2E144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2E1449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480" w:type="pct"/>
          </w:tcPr>
          <w:p w14:paraId="6320F37A" w14:textId="77777777" w:rsidR="004F3DA1" w:rsidRDefault="004F3DA1" w:rsidP="004F3DA1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297B39" w14:textId="77777777" w:rsidR="004F3DA1" w:rsidRPr="002E1449" w:rsidRDefault="004F3DA1" w:rsidP="00DF0B4C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Pr="002E1449">
              <w:rPr>
                <w:rFonts w:ascii="Angsana New" w:hAnsi="Angsana New"/>
                <w:b/>
                <w:bCs/>
                <w:sz w:val="30"/>
                <w:szCs w:val="30"/>
              </w:rPr>
              <w:t>11,924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92" w:type="pct"/>
            <w:gridSpan w:val="2"/>
          </w:tcPr>
          <w:p w14:paraId="0C68DC67" w14:textId="77777777" w:rsidR="004F3DA1" w:rsidRPr="002E1449" w:rsidRDefault="004F3DA1" w:rsidP="00DF0B4C">
            <w:pPr>
              <w:ind w:left="-109"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</w:tcPr>
          <w:p w14:paraId="2DDC12B8" w14:textId="77777777" w:rsidR="004F3DA1" w:rsidRPr="002E1449" w:rsidRDefault="004F3DA1" w:rsidP="00DF0B4C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E1449">
              <w:rPr>
                <w:rFonts w:ascii="Angsana New" w:hAnsi="Angsana New"/>
                <w:b/>
                <w:bCs/>
                <w:sz w:val="30"/>
                <w:szCs w:val="30"/>
              </w:rPr>
              <w:t>(9,431)</w:t>
            </w:r>
          </w:p>
        </w:tc>
      </w:tr>
      <w:tr w:rsidR="004F3DA1" w:rsidRPr="00F626F6" w14:paraId="13850804" w14:textId="77777777" w:rsidTr="0055143B">
        <w:tc>
          <w:tcPr>
            <w:tcW w:w="2257" w:type="pct"/>
          </w:tcPr>
          <w:p w14:paraId="5FEF846B" w14:textId="77777777" w:rsidR="004F3DA1" w:rsidRPr="00F626F6" w:rsidRDefault="004F3DA1" w:rsidP="00DF0B4C">
            <w:pPr>
              <w:ind w:right="-106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480" w:type="pct"/>
          </w:tcPr>
          <w:p w14:paraId="02B7F3A3" w14:textId="77777777" w:rsidR="004F3DA1" w:rsidRPr="00F626F6" w:rsidRDefault="004F3DA1" w:rsidP="004F3DA1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009" w:type="pct"/>
            <w:shd w:val="clear" w:color="auto" w:fill="auto"/>
          </w:tcPr>
          <w:p w14:paraId="660A63DE" w14:textId="77777777" w:rsidR="004F3DA1" w:rsidRPr="00F626F6" w:rsidRDefault="004F3DA1" w:rsidP="00DF0B4C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92" w:type="pct"/>
            <w:gridSpan w:val="2"/>
          </w:tcPr>
          <w:p w14:paraId="37A62992" w14:textId="77777777" w:rsidR="004F3DA1" w:rsidRPr="00F626F6" w:rsidRDefault="004F3DA1" w:rsidP="00DF0B4C">
            <w:pPr>
              <w:ind w:left="-109" w:right="-78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062" w:type="pct"/>
          </w:tcPr>
          <w:p w14:paraId="7C95A26C" w14:textId="77777777" w:rsidR="004F3DA1" w:rsidRPr="00F626F6" w:rsidRDefault="004F3DA1" w:rsidP="00DF0B4C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4F3DA1" w:rsidRPr="00F626F6" w14:paraId="25039B7E" w14:textId="77777777" w:rsidTr="0055143B">
        <w:tc>
          <w:tcPr>
            <w:tcW w:w="2257" w:type="pct"/>
          </w:tcPr>
          <w:p w14:paraId="719141D0" w14:textId="77777777" w:rsidR="004F3DA1" w:rsidRPr="00F626F6" w:rsidRDefault="004F3DA1" w:rsidP="00DF0B4C">
            <w:pPr>
              <w:ind w:right="-106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480" w:type="pct"/>
          </w:tcPr>
          <w:p w14:paraId="6C96C9E3" w14:textId="77777777" w:rsidR="004F3DA1" w:rsidRPr="00F626F6" w:rsidRDefault="004F3DA1" w:rsidP="004F3DA1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shd w:val="clear" w:color="auto" w:fill="auto"/>
          </w:tcPr>
          <w:p w14:paraId="6FCBF715" w14:textId="77777777" w:rsidR="004F3DA1" w:rsidRPr="00F626F6" w:rsidRDefault="004F3DA1" w:rsidP="00DF0B4C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92" w:type="pct"/>
            <w:gridSpan w:val="2"/>
          </w:tcPr>
          <w:p w14:paraId="7ED2D6F0" w14:textId="77777777" w:rsidR="004F3DA1" w:rsidRPr="00F626F6" w:rsidRDefault="004F3DA1" w:rsidP="00DF0B4C">
            <w:pPr>
              <w:ind w:left="-109"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</w:tcPr>
          <w:p w14:paraId="798CAE32" w14:textId="77777777" w:rsidR="004F3DA1" w:rsidRPr="00F626F6" w:rsidRDefault="004F3DA1" w:rsidP="00DF0B4C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F3DA1" w:rsidRPr="00F626F6" w14:paraId="120F150E" w14:textId="77777777" w:rsidTr="0055143B">
        <w:tc>
          <w:tcPr>
            <w:tcW w:w="2257" w:type="pct"/>
          </w:tcPr>
          <w:p w14:paraId="1670F6D6" w14:textId="77777777" w:rsidR="004F3DA1" w:rsidRPr="00F626F6" w:rsidRDefault="004F3DA1" w:rsidP="00DF0B4C">
            <w:pPr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2559</w:t>
            </w:r>
          </w:p>
        </w:tc>
        <w:tc>
          <w:tcPr>
            <w:tcW w:w="480" w:type="pct"/>
          </w:tcPr>
          <w:p w14:paraId="06BA1CDA" w14:textId="77777777" w:rsidR="004F3DA1" w:rsidRPr="00F626F6" w:rsidRDefault="004F3DA1" w:rsidP="004F3DA1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tcBorders>
              <w:bottom w:val="double" w:sz="4" w:space="0" w:color="auto"/>
            </w:tcBorders>
            <w:shd w:val="clear" w:color="auto" w:fill="auto"/>
          </w:tcPr>
          <w:p w14:paraId="2CF19803" w14:textId="77777777" w:rsidR="004F3DA1" w:rsidRPr="00F626F6" w:rsidRDefault="004F3DA1" w:rsidP="00DF0B4C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666</w:t>
            </w:r>
          </w:p>
        </w:tc>
        <w:tc>
          <w:tcPr>
            <w:tcW w:w="192" w:type="pct"/>
            <w:gridSpan w:val="2"/>
          </w:tcPr>
          <w:p w14:paraId="4B616323" w14:textId="77777777" w:rsidR="004F3DA1" w:rsidRPr="00F626F6" w:rsidRDefault="004F3DA1" w:rsidP="00DF0B4C">
            <w:pPr>
              <w:ind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tcBorders>
              <w:bottom w:val="double" w:sz="4" w:space="0" w:color="auto"/>
            </w:tcBorders>
          </w:tcPr>
          <w:p w14:paraId="72250A75" w14:textId="77777777" w:rsidR="004F3DA1" w:rsidRPr="00F626F6" w:rsidRDefault="004F3DA1" w:rsidP="00DF0B4C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4F3DA1" w:rsidRPr="00F626F6" w14:paraId="4C69DD18" w14:textId="77777777" w:rsidTr="0055143B">
        <w:tc>
          <w:tcPr>
            <w:tcW w:w="2257" w:type="pct"/>
          </w:tcPr>
          <w:p w14:paraId="67A778F3" w14:textId="77777777" w:rsidR="004F3DA1" w:rsidRPr="00F626F6" w:rsidRDefault="004F3DA1" w:rsidP="00DF0B4C">
            <w:pPr>
              <w:ind w:right="-106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255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และ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480" w:type="pct"/>
          </w:tcPr>
          <w:p w14:paraId="1ED7EB54" w14:textId="77777777" w:rsidR="004F3DA1" w:rsidRPr="00F626F6" w:rsidRDefault="004F3DA1" w:rsidP="004F3DA1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C6BC251" w14:textId="77777777" w:rsidR="004F3DA1" w:rsidRPr="00F626F6" w:rsidRDefault="004F3DA1" w:rsidP="00DF0B4C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1,788</w:t>
            </w:r>
          </w:p>
        </w:tc>
        <w:tc>
          <w:tcPr>
            <w:tcW w:w="192" w:type="pct"/>
            <w:gridSpan w:val="2"/>
          </w:tcPr>
          <w:p w14:paraId="2D0A7E3C" w14:textId="77777777" w:rsidR="004F3DA1" w:rsidRPr="00F626F6" w:rsidRDefault="004F3DA1" w:rsidP="00DF0B4C">
            <w:pPr>
              <w:ind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tcBorders>
              <w:top w:val="double" w:sz="4" w:space="0" w:color="auto"/>
              <w:bottom w:val="double" w:sz="4" w:space="0" w:color="auto"/>
            </w:tcBorders>
          </w:tcPr>
          <w:p w14:paraId="0699915A" w14:textId="77777777" w:rsidR="004F3DA1" w:rsidRPr="00F626F6" w:rsidRDefault="004F3DA1" w:rsidP="00DF0B4C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659</w:t>
            </w:r>
          </w:p>
        </w:tc>
      </w:tr>
      <w:tr w:rsidR="004F3DA1" w:rsidRPr="00F626F6" w14:paraId="10EB0B6F" w14:textId="77777777" w:rsidTr="0055143B">
        <w:tc>
          <w:tcPr>
            <w:tcW w:w="2257" w:type="pct"/>
          </w:tcPr>
          <w:p w14:paraId="1453D2CA" w14:textId="77777777" w:rsidR="004F3DA1" w:rsidRPr="00F626F6" w:rsidRDefault="004F3DA1" w:rsidP="00DF0B4C">
            <w:pPr>
              <w:ind w:right="-10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480" w:type="pct"/>
          </w:tcPr>
          <w:p w14:paraId="6ECA4687" w14:textId="77777777" w:rsidR="004F3DA1" w:rsidRDefault="004F3DA1" w:rsidP="004F3DA1">
            <w:pPr>
              <w:tabs>
                <w:tab w:val="decimal" w:pos="1123"/>
              </w:tabs>
              <w:ind w:left="-64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9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1009D41" w14:textId="77777777" w:rsidR="004F3DA1" w:rsidRPr="00F626F6" w:rsidRDefault="004F3DA1" w:rsidP="00DF0B4C">
            <w:pPr>
              <w:tabs>
                <w:tab w:val="decimal" w:pos="1123"/>
              </w:tabs>
              <w:ind w:left="-115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5,246</w:t>
            </w:r>
          </w:p>
        </w:tc>
        <w:tc>
          <w:tcPr>
            <w:tcW w:w="192" w:type="pct"/>
            <w:gridSpan w:val="2"/>
          </w:tcPr>
          <w:p w14:paraId="6F9DBC53" w14:textId="77777777" w:rsidR="004F3DA1" w:rsidRPr="00F626F6" w:rsidRDefault="004F3DA1" w:rsidP="00DF0B4C">
            <w:pPr>
              <w:ind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pct"/>
            <w:tcBorders>
              <w:top w:val="double" w:sz="4" w:space="0" w:color="auto"/>
              <w:bottom w:val="double" w:sz="4" w:space="0" w:color="auto"/>
            </w:tcBorders>
          </w:tcPr>
          <w:p w14:paraId="114EA3B5" w14:textId="77777777" w:rsidR="004F3DA1" w:rsidRPr="00F626F6" w:rsidRDefault="004F3DA1" w:rsidP="00DF0B4C">
            <w:pPr>
              <w:tabs>
                <w:tab w:val="decimal" w:pos="1476"/>
              </w:tabs>
              <w:ind w:left="-58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494</w:t>
            </w:r>
          </w:p>
        </w:tc>
      </w:tr>
    </w:tbl>
    <w:p w14:paraId="2422490A" w14:textId="77777777" w:rsidR="001E5779" w:rsidRPr="00F626F6" w:rsidRDefault="001E5779" w:rsidP="001E5779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5258C273" w14:textId="77777777" w:rsidR="001E5779" w:rsidRPr="00F626F6" w:rsidRDefault="001E5779" w:rsidP="001E5779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22889FF" w14:textId="77777777" w:rsidR="00DA2BFE" w:rsidRPr="00F626F6" w:rsidRDefault="001E5779" w:rsidP="00ED4EEE">
      <w:pPr>
        <w:numPr>
          <w:ilvl w:val="0"/>
          <w:numId w:val="1"/>
        </w:numPr>
        <w:tabs>
          <w:tab w:val="clear" w:pos="430"/>
          <w:tab w:val="num" w:pos="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br w:type="page"/>
      </w:r>
      <w:r w:rsidR="00DA2BFE" w:rsidRPr="00F626F6">
        <w:rPr>
          <w:rFonts w:ascii="Angsana New" w:hAnsi="Angsana New"/>
          <w:b/>
          <w:bCs/>
          <w:sz w:val="30"/>
          <w:szCs w:val="30"/>
          <w:cs/>
        </w:rPr>
        <w:t>สิทธิการใช้ประโยชน์ในที่ดิน</w:t>
      </w:r>
    </w:p>
    <w:p w14:paraId="5842DBC5" w14:textId="77777777" w:rsidR="00E56C9B" w:rsidRPr="00F626F6" w:rsidRDefault="00E56C9B" w:rsidP="00E56C9B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404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439"/>
        <w:gridCol w:w="991"/>
        <w:gridCol w:w="1049"/>
        <w:gridCol w:w="276"/>
        <w:gridCol w:w="1068"/>
        <w:gridCol w:w="243"/>
        <w:gridCol w:w="1059"/>
        <w:gridCol w:w="256"/>
        <w:gridCol w:w="1023"/>
      </w:tblGrid>
      <w:tr w:rsidR="00E56C9B" w:rsidRPr="00F626F6" w14:paraId="1AFE0E23" w14:textId="77777777" w:rsidTr="00ED4EEE">
        <w:tc>
          <w:tcPr>
            <w:tcW w:w="1828" w:type="pct"/>
          </w:tcPr>
          <w:p w14:paraId="17F5F022" w14:textId="77777777" w:rsidR="00E56C9B" w:rsidRPr="00F626F6" w:rsidRDefault="00E56C9B" w:rsidP="00083F85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27" w:type="pct"/>
          </w:tcPr>
          <w:p w14:paraId="5109FA7A" w14:textId="77777777" w:rsidR="00E56C9B" w:rsidRPr="00F626F6" w:rsidRDefault="00E56C9B" w:rsidP="00083F85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72" w:type="pct"/>
            <w:gridSpan w:val="3"/>
          </w:tcPr>
          <w:p w14:paraId="06DB0805" w14:textId="77777777" w:rsidR="00E56C9B" w:rsidRPr="00F626F6" w:rsidRDefault="00E56C9B" w:rsidP="00083F85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9" w:type="pct"/>
          </w:tcPr>
          <w:p w14:paraId="1BCF584C" w14:textId="77777777" w:rsidR="00E56C9B" w:rsidRPr="00F626F6" w:rsidRDefault="00E56C9B" w:rsidP="00083F85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43" w:type="pct"/>
            <w:gridSpan w:val="3"/>
          </w:tcPr>
          <w:p w14:paraId="7C7B2316" w14:textId="77777777" w:rsidR="00E56C9B" w:rsidRPr="00F626F6" w:rsidRDefault="00E56C9B" w:rsidP="00083F85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DF0B4C" w:rsidRPr="00F626F6" w14:paraId="2EAF9FB8" w14:textId="77777777" w:rsidTr="00ED4EEE">
        <w:tc>
          <w:tcPr>
            <w:tcW w:w="1828" w:type="pct"/>
          </w:tcPr>
          <w:p w14:paraId="1F711408" w14:textId="77777777" w:rsidR="00DF0B4C" w:rsidRPr="00F626F6" w:rsidRDefault="00DF0B4C" w:rsidP="00DF0B4C">
            <w:pPr>
              <w:pStyle w:val="BodyText"/>
              <w:ind w:right="-138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7" w:type="pct"/>
          </w:tcPr>
          <w:p w14:paraId="501A3D0A" w14:textId="77777777" w:rsidR="00DF0B4C" w:rsidRPr="00F626F6" w:rsidRDefault="00DF0B4C" w:rsidP="00DF0B4C">
            <w:pPr>
              <w:pStyle w:val="BodyText"/>
              <w:ind w:right="-110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58" w:type="pct"/>
          </w:tcPr>
          <w:p w14:paraId="19A48313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47" w:type="pct"/>
          </w:tcPr>
          <w:p w14:paraId="57452C98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8" w:type="pct"/>
          </w:tcPr>
          <w:p w14:paraId="13CCA202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2559</w:t>
            </w:r>
          </w:p>
        </w:tc>
        <w:tc>
          <w:tcPr>
            <w:tcW w:w="129" w:type="pct"/>
          </w:tcPr>
          <w:p w14:paraId="2C6FD196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3" w:type="pct"/>
          </w:tcPr>
          <w:p w14:paraId="58C83D6F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36" w:type="pct"/>
          </w:tcPr>
          <w:p w14:paraId="14E9B247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44" w:type="pct"/>
          </w:tcPr>
          <w:p w14:paraId="6469174C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2559</w:t>
            </w:r>
          </w:p>
        </w:tc>
      </w:tr>
      <w:tr w:rsidR="00E56C9B" w:rsidRPr="00F626F6" w14:paraId="76D7A460" w14:textId="77777777" w:rsidTr="00ED4EEE">
        <w:tc>
          <w:tcPr>
            <w:tcW w:w="1828" w:type="pct"/>
          </w:tcPr>
          <w:p w14:paraId="228F18E8" w14:textId="77777777" w:rsidR="00E56C9B" w:rsidRPr="00F626F6" w:rsidRDefault="00E56C9B" w:rsidP="00083F85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27" w:type="pct"/>
          </w:tcPr>
          <w:p w14:paraId="66BB458F" w14:textId="77777777" w:rsidR="00E56C9B" w:rsidRPr="00F626F6" w:rsidRDefault="00E56C9B" w:rsidP="00083F85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45" w:type="pct"/>
            <w:gridSpan w:val="7"/>
          </w:tcPr>
          <w:p w14:paraId="39687184" w14:textId="77777777" w:rsidR="00E56C9B" w:rsidRPr="00F626F6" w:rsidRDefault="00E56C9B" w:rsidP="00083F85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DF0B4C" w:rsidRPr="00F626F6" w14:paraId="536E81F3" w14:textId="77777777" w:rsidTr="00ED4EEE">
        <w:tc>
          <w:tcPr>
            <w:tcW w:w="1828" w:type="pct"/>
          </w:tcPr>
          <w:p w14:paraId="49C9E565" w14:textId="77777777" w:rsidR="00DF0B4C" w:rsidRPr="00F626F6" w:rsidRDefault="00DF0B4C" w:rsidP="00DF0B4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527" w:type="pct"/>
          </w:tcPr>
          <w:p w14:paraId="61722A88" w14:textId="77777777" w:rsidR="00DF0B4C" w:rsidRPr="00F626F6" w:rsidRDefault="00DF0B4C" w:rsidP="00DF0B4C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73D69140" w14:textId="77777777" w:rsidR="00DF0B4C" w:rsidRPr="00F626F6" w:rsidRDefault="002F5B28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192,444</w:t>
            </w:r>
          </w:p>
        </w:tc>
        <w:tc>
          <w:tcPr>
            <w:tcW w:w="147" w:type="pct"/>
            <w:shd w:val="clear" w:color="auto" w:fill="auto"/>
          </w:tcPr>
          <w:p w14:paraId="098F2908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5425D738" w14:textId="77777777" w:rsidR="00DF0B4C" w:rsidRPr="00F626F6" w:rsidRDefault="00DF0B4C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192,444</w:t>
            </w:r>
          </w:p>
        </w:tc>
        <w:tc>
          <w:tcPr>
            <w:tcW w:w="129" w:type="pct"/>
            <w:shd w:val="clear" w:color="auto" w:fill="auto"/>
          </w:tcPr>
          <w:p w14:paraId="4ABE6BD7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shd w:val="clear" w:color="auto" w:fill="auto"/>
          </w:tcPr>
          <w:p w14:paraId="063BF18C" w14:textId="77777777" w:rsidR="00DF0B4C" w:rsidRPr="00F626F6" w:rsidRDefault="00AD7D1F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AD7D1F">
              <w:rPr>
                <w:rFonts w:ascii="Angsana New" w:hAnsi="Angsana New"/>
                <w:sz w:val="30"/>
                <w:szCs w:val="30"/>
              </w:rPr>
              <w:t>6,270</w:t>
            </w:r>
          </w:p>
        </w:tc>
        <w:tc>
          <w:tcPr>
            <w:tcW w:w="136" w:type="pct"/>
          </w:tcPr>
          <w:p w14:paraId="44AE448D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4" w:type="pct"/>
            <w:shd w:val="clear" w:color="auto" w:fill="auto"/>
          </w:tcPr>
          <w:p w14:paraId="6C88B401" w14:textId="77777777" w:rsidR="00DF0B4C" w:rsidRPr="00F626F6" w:rsidRDefault="00DF0B4C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6,270</w:t>
            </w:r>
          </w:p>
        </w:tc>
      </w:tr>
      <w:tr w:rsidR="00DF0B4C" w:rsidRPr="00F626F6" w14:paraId="5A299EF8" w14:textId="77777777" w:rsidTr="00ED4EEE">
        <w:tc>
          <w:tcPr>
            <w:tcW w:w="1828" w:type="pct"/>
          </w:tcPr>
          <w:p w14:paraId="517C1D38" w14:textId="77777777" w:rsidR="00DF0B4C" w:rsidRPr="00F626F6" w:rsidRDefault="00DF0B4C" w:rsidP="00ED0DB4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โอนจาก</w:t>
            </w:r>
            <w:r w:rsidR="00ED0DB4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สินทรัพย์ที่ถือไว้เพื่อขาย</w:t>
            </w:r>
          </w:p>
        </w:tc>
        <w:tc>
          <w:tcPr>
            <w:tcW w:w="527" w:type="pct"/>
          </w:tcPr>
          <w:p w14:paraId="2179D44C" w14:textId="77777777" w:rsidR="00DF0B4C" w:rsidRPr="00F626F6" w:rsidRDefault="00ED0DB4" w:rsidP="00DF0B4C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16</w:t>
            </w:r>
          </w:p>
        </w:tc>
        <w:tc>
          <w:tcPr>
            <w:tcW w:w="558" w:type="pct"/>
            <w:shd w:val="clear" w:color="auto" w:fill="auto"/>
          </w:tcPr>
          <w:p w14:paraId="59D2311D" w14:textId="77777777" w:rsidR="00DF0B4C" w:rsidRPr="00F626F6" w:rsidRDefault="002F5B28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440</w:t>
            </w:r>
          </w:p>
        </w:tc>
        <w:tc>
          <w:tcPr>
            <w:tcW w:w="147" w:type="pct"/>
            <w:shd w:val="clear" w:color="auto" w:fill="auto"/>
          </w:tcPr>
          <w:p w14:paraId="6FB306A4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4212AB01" w14:textId="77777777" w:rsidR="00DF0B4C" w:rsidRPr="00F626F6" w:rsidRDefault="00DF0B4C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61370EB7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shd w:val="clear" w:color="auto" w:fill="auto"/>
          </w:tcPr>
          <w:p w14:paraId="183C7C04" w14:textId="77777777" w:rsidR="00DF0B4C" w:rsidRPr="00F626F6" w:rsidRDefault="00AD7D1F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</w:tcPr>
          <w:p w14:paraId="636E70C1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4" w:type="pct"/>
            <w:shd w:val="clear" w:color="auto" w:fill="auto"/>
          </w:tcPr>
          <w:p w14:paraId="1EE88B02" w14:textId="77777777" w:rsidR="00DF0B4C" w:rsidRPr="00F626F6" w:rsidRDefault="00DF0B4C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F0B4C" w:rsidRPr="00F626F6" w14:paraId="5B523DC4" w14:textId="77777777" w:rsidTr="00ED4EEE">
        <w:tc>
          <w:tcPr>
            <w:tcW w:w="1828" w:type="pct"/>
          </w:tcPr>
          <w:p w14:paraId="09C488BB" w14:textId="77777777" w:rsidR="00DF0B4C" w:rsidRPr="00F626F6" w:rsidRDefault="00DF0B4C" w:rsidP="00DF0B4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เพิ่มขึ้น</w:t>
            </w:r>
          </w:p>
        </w:tc>
        <w:tc>
          <w:tcPr>
            <w:tcW w:w="527" w:type="pct"/>
          </w:tcPr>
          <w:p w14:paraId="53BE3258" w14:textId="77777777" w:rsidR="00DF0B4C" w:rsidRPr="00F626F6" w:rsidRDefault="00DF0B4C" w:rsidP="00DF0B4C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429E2D97" w14:textId="77777777" w:rsidR="00DF0B4C" w:rsidRPr="00F626F6" w:rsidRDefault="00A54234" w:rsidP="00DF0B4C">
            <w:pPr>
              <w:tabs>
                <w:tab w:val="decimal" w:pos="78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274</w:t>
            </w:r>
          </w:p>
        </w:tc>
        <w:tc>
          <w:tcPr>
            <w:tcW w:w="147" w:type="pct"/>
            <w:shd w:val="clear" w:color="auto" w:fill="auto"/>
          </w:tcPr>
          <w:p w14:paraId="4947C89B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61E7B879" w14:textId="77777777" w:rsidR="00DF0B4C" w:rsidRPr="00F626F6" w:rsidRDefault="00DF0B4C" w:rsidP="00DF0B4C">
            <w:pPr>
              <w:tabs>
                <w:tab w:val="decimal" w:pos="78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119CF5D1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shd w:val="clear" w:color="auto" w:fill="auto"/>
          </w:tcPr>
          <w:p w14:paraId="4D8F1011" w14:textId="77777777" w:rsidR="00DF0B4C" w:rsidRPr="00F626F6" w:rsidRDefault="00AD7D1F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</w:tcPr>
          <w:p w14:paraId="04683E69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4" w:type="pct"/>
            <w:shd w:val="clear" w:color="auto" w:fill="auto"/>
          </w:tcPr>
          <w:p w14:paraId="2E2EFAA4" w14:textId="77777777" w:rsidR="00DF0B4C" w:rsidRPr="00F626F6" w:rsidRDefault="00DF0B4C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F0B4C" w:rsidRPr="00F626F6" w14:paraId="74BFE595" w14:textId="77777777" w:rsidTr="00ED4EEE">
        <w:trPr>
          <w:trHeight w:val="211"/>
        </w:trPr>
        <w:tc>
          <w:tcPr>
            <w:tcW w:w="1828" w:type="pct"/>
          </w:tcPr>
          <w:p w14:paraId="7D188062" w14:textId="77777777" w:rsidR="00DF0B4C" w:rsidRPr="00F626F6" w:rsidRDefault="00DF0B4C" w:rsidP="00DF0B4C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27" w:type="pct"/>
          </w:tcPr>
          <w:p w14:paraId="30023D4B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F62C4D" w14:textId="77777777" w:rsidR="00DF0B4C" w:rsidRPr="00F626F6" w:rsidRDefault="002F5B28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193,158</w:t>
            </w:r>
          </w:p>
        </w:tc>
        <w:tc>
          <w:tcPr>
            <w:tcW w:w="147" w:type="pct"/>
            <w:shd w:val="clear" w:color="auto" w:fill="auto"/>
          </w:tcPr>
          <w:p w14:paraId="5F0E7FCE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49E903" w14:textId="77777777" w:rsidR="00DF0B4C" w:rsidRPr="00F626F6" w:rsidRDefault="00DF0B4C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192,444</w:t>
            </w:r>
          </w:p>
        </w:tc>
        <w:tc>
          <w:tcPr>
            <w:tcW w:w="129" w:type="pct"/>
            <w:shd w:val="clear" w:color="auto" w:fill="auto"/>
          </w:tcPr>
          <w:p w14:paraId="107CF681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09613F" w14:textId="77777777" w:rsidR="00DF0B4C" w:rsidRPr="00F626F6" w:rsidRDefault="00AD7D1F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6,270</w:t>
            </w:r>
          </w:p>
        </w:tc>
        <w:tc>
          <w:tcPr>
            <w:tcW w:w="136" w:type="pct"/>
          </w:tcPr>
          <w:p w14:paraId="73E47212" w14:textId="77777777" w:rsidR="00DF0B4C" w:rsidRPr="00F626F6" w:rsidRDefault="00DF0B4C" w:rsidP="00DF0B4C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F9019F" w14:textId="77777777" w:rsidR="00DF0B4C" w:rsidRPr="00F626F6" w:rsidRDefault="00DF0B4C" w:rsidP="00DF0B4C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6,270</w:t>
            </w:r>
          </w:p>
        </w:tc>
      </w:tr>
    </w:tbl>
    <w:p w14:paraId="00D78782" w14:textId="77777777" w:rsidR="00E56C9B" w:rsidRPr="00F626F6" w:rsidRDefault="00E56C9B" w:rsidP="00E56C9B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7763BCC" w14:textId="77777777" w:rsidR="00E56C9B" w:rsidRPr="00F626F6" w:rsidRDefault="00E56C9B" w:rsidP="00ED4EEE">
      <w:pPr>
        <w:ind w:left="450" w:right="-117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ณ </w:t>
      </w:r>
      <w:r w:rsidRPr="00BD6521">
        <w:rPr>
          <w:rFonts w:ascii="Angsana New" w:hAnsi="Angsana New"/>
          <w:sz w:val="30"/>
          <w:szCs w:val="30"/>
          <w:cs/>
        </w:rPr>
        <w:t xml:space="preserve">วันที่ </w:t>
      </w:r>
      <w:r w:rsidRPr="00BD6521">
        <w:rPr>
          <w:rFonts w:ascii="Angsana New" w:hAnsi="Angsana New"/>
          <w:sz w:val="30"/>
          <w:szCs w:val="30"/>
        </w:rPr>
        <w:t>31</w:t>
      </w:r>
      <w:r w:rsidRPr="00BD6521">
        <w:rPr>
          <w:rFonts w:ascii="Angsana New" w:hAnsi="Angsana New"/>
          <w:sz w:val="30"/>
          <w:szCs w:val="30"/>
          <w:cs/>
        </w:rPr>
        <w:t xml:space="preserve"> ธันวาคม </w:t>
      </w:r>
      <w:r w:rsidR="00353F86" w:rsidRPr="00BD6521">
        <w:rPr>
          <w:rFonts w:ascii="Angsana New" w:hAnsi="Angsana New"/>
          <w:sz w:val="30"/>
          <w:szCs w:val="30"/>
        </w:rPr>
        <w:t>25</w:t>
      </w:r>
      <w:r w:rsidR="00DF0B4C" w:rsidRPr="00BD6521">
        <w:rPr>
          <w:rFonts w:ascii="Angsana New" w:hAnsi="Angsana New"/>
          <w:sz w:val="30"/>
          <w:szCs w:val="30"/>
        </w:rPr>
        <w:t>60</w:t>
      </w:r>
      <w:r w:rsidRPr="00BD6521">
        <w:rPr>
          <w:rFonts w:ascii="Angsana New" w:hAnsi="Angsana New"/>
          <w:sz w:val="30"/>
          <w:szCs w:val="30"/>
        </w:rPr>
        <w:t xml:space="preserve"> </w:t>
      </w:r>
      <w:r w:rsidRPr="00BD6521">
        <w:rPr>
          <w:rFonts w:ascii="Angsana New" w:hAnsi="Angsana New"/>
          <w:sz w:val="30"/>
          <w:szCs w:val="30"/>
          <w:cs/>
        </w:rPr>
        <w:t xml:space="preserve">สิทธิการใช้ประโยชน์ในที่ดินของกลุ่มบริษัทและบริษัทจำนวนรวมประมาณ </w:t>
      </w:r>
      <w:r w:rsidR="00BD6521">
        <w:rPr>
          <w:rFonts w:ascii="Angsana New" w:hAnsi="Angsana New"/>
          <w:sz w:val="30"/>
          <w:szCs w:val="30"/>
        </w:rPr>
        <w:t>13,558</w:t>
      </w:r>
      <w:r w:rsidR="00804738" w:rsidRPr="00BD6521">
        <w:rPr>
          <w:rFonts w:ascii="Angsana New" w:hAnsi="Angsana New" w:hint="cs"/>
          <w:sz w:val="30"/>
          <w:szCs w:val="30"/>
          <w:cs/>
        </w:rPr>
        <w:t xml:space="preserve"> ไร่และ</w:t>
      </w:r>
      <w:r w:rsidR="00804738" w:rsidRPr="00BD6521">
        <w:rPr>
          <w:rFonts w:ascii="Angsana New" w:hAnsi="Angsana New"/>
          <w:sz w:val="30"/>
          <w:szCs w:val="30"/>
        </w:rPr>
        <w:t xml:space="preserve"> 49</w:t>
      </w:r>
      <w:r w:rsidR="00A54234" w:rsidRPr="00BD6521">
        <w:rPr>
          <w:rFonts w:ascii="Angsana New" w:hAnsi="Angsana New"/>
          <w:sz w:val="30"/>
          <w:szCs w:val="30"/>
        </w:rPr>
        <w:t xml:space="preserve"> </w:t>
      </w:r>
      <w:r w:rsidR="00A54234" w:rsidRPr="00BD6521">
        <w:rPr>
          <w:rFonts w:ascii="Angsana New" w:hAnsi="Angsana New" w:hint="cs"/>
          <w:sz w:val="30"/>
          <w:szCs w:val="30"/>
          <w:cs/>
        </w:rPr>
        <w:t xml:space="preserve">ไร่ ตามลำดับ </w:t>
      </w:r>
      <w:r w:rsidR="00A54234" w:rsidRPr="00BD6521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A54234" w:rsidRPr="00BD6521">
        <w:rPr>
          <w:rFonts w:ascii="Angsana New" w:hAnsi="Angsana New"/>
          <w:i/>
          <w:iCs/>
          <w:sz w:val="30"/>
          <w:szCs w:val="30"/>
        </w:rPr>
        <w:t xml:space="preserve">2559: </w:t>
      </w:r>
      <w:r w:rsidR="006238C9" w:rsidRPr="00BD6521">
        <w:rPr>
          <w:rFonts w:ascii="Angsana New" w:hAnsi="Angsana New"/>
          <w:i/>
          <w:iCs/>
          <w:sz w:val="30"/>
          <w:szCs w:val="30"/>
        </w:rPr>
        <w:t>13,547</w:t>
      </w:r>
      <w:r w:rsidRPr="00BD6521">
        <w:rPr>
          <w:rFonts w:ascii="Angsana New" w:hAnsi="Angsana New"/>
          <w:i/>
          <w:iCs/>
          <w:sz w:val="30"/>
          <w:szCs w:val="30"/>
        </w:rPr>
        <w:t xml:space="preserve"> </w:t>
      </w:r>
      <w:r w:rsidRPr="00BD6521">
        <w:rPr>
          <w:rFonts w:ascii="Angsana New" w:hAnsi="Angsana New"/>
          <w:i/>
          <w:iCs/>
          <w:sz w:val="30"/>
          <w:szCs w:val="30"/>
          <w:cs/>
        </w:rPr>
        <w:t xml:space="preserve">ไร่และ </w:t>
      </w:r>
      <w:r w:rsidR="006238C9" w:rsidRPr="00BD6521">
        <w:rPr>
          <w:rFonts w:ascii="Angsana New" w:hAnsi="Angsana New"/>
          <w:i/>
          <w:iCs/>
          <w:sz w:val="30"/>
          <w:szCs w:val="30"/>
        </w:rPr>
        <w:t>49</w:t>
      </w:r>
      <w:r w:rsidRPr="00BD6521">
        <w:rPr>
          <w:rFonts w:ascii="Angsana New" w:hAnsi="Angsana New"/>
          <w:i/>
          <w:iCs/>
          <w:sz w:val="30"/>
          <w:szCs w:val="30"/>
        </w:rPr>
        <w:t xml:space="preserve"> </w:t>
      </w:r>
      <w:r w:rsidRPr="00BD6521">
        <w:rPr>
          <w:rFonts w:ascii="Angsana New" w:hAnsi="Angsana New"/>
          <w:i/>
          <w:iCs/>
          <w:sz w:val="30"/>
          <w:szCs w:val="30"/>
          <w:cs/>
        </w:rPr>
        <w:t>ไร่</w:t>
      </w:r>
      <w:r w:rsidRPr="00BD6521">
        <w:rPr>
          <w:rFonts w:ascii="Angsana New" w:hAnsi="Angsana New"/>
          <w:i/>
          <w:iCs/>
          <w:sz w:val="30"/>
          <w:szCs w:val="30"/>
        </w:rPr>
        <w:t xml:space="preserve"> </w:t>
      </w:r>
      <w:r w:rsidRPr="00BD6521">
        <w:rPr>
          <w:rFonts w:ascii="Angsana New" w:hAnsi="Angsana New"/>
          <w:i/>
          <w:iCs/>
          <w:sz w:val="30"/>
          <w:szCs w:val="30"/>
          <w:cs/>
        </w:rPr>
        <w:t>ตามลำดับ</w:t>
      </w:r>
      <w:r w:rsidR="00A54234" w:rsidRPr="00BD6521">
        <w:rPr>
          <w:rFonts w:ascii="Angsana New" w:hAnsi="Angsana New"/>
          <w:i/>
          <w:iCs/>
          <w:sz w:val="30"/>
          <w:szCs w:val="30"/>
        </w:rPr>
        <w:t>)</w:t>
      </w:r>
      <w:r w:rsidRPr="00BD6521">
        <w:rPr>
          <w:rFonts w:ascii="Angsana New" w:hAnsi="Angsana New"/>
          <w:sz w:val="30"/>
          <w:szCs w:val="30"/>
          <w:cs/>
        </w:rPr>
        <w:t xml:space="preserve"> กลุ่ม</w:t>
      </w:r>
      <w:r w:rsidRPr="00F626F6">
        <w:rPr>
          <w:rFonts w:ascii="Angsana New" w:hAnsi="Angsana New"/>
          <w:sz w:val="30"/>
          <w:szCs w:val="30"/>
          <w:cs/>
        </w:rPr>
        <w:t>บริษัทและบริษัทได้รับโอนการครอบครองและอยู่ในระหว่างการดำเนินการเพื่อให้ได้มาซึ่งเอกสารแสดงสิทธิตามกฎหมาย</w:t>
      </w:r>
    </w:p>
    <w:p w14:paraId="3DE0FC71" w14:textId="77777777" w:rsidR="00E56C9B" w:rsidRPr="00F626F6" w:rsidRDefault="00E56C9B" w:rsidP="00E56C9B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B415F9A" w14:textId="7E4ED2F6" w:rsidR="00E56C9B" w:rsidRPr="00B875B1" w:rsidRDefault="00E56C9B" w:rsidP="00ED4EEE">
      <w:pPr>
        <w:numPr>
          <w:ilvl w:val="0"/>
          <w:numId w:val="1"/>
        </w:numPr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B875B1">
        <w:rPr>
          <w:rFonts w:ascii="Angsana New" w:hAnsi="Angsana New" w:hint="cs"/>
          <w:b/>
          <w:bCs/>
          <w:sz w:val="30"/>
          <w:szCs w:val="30"/>
          <w:cs/>
        </w:rPr>
        <w:t>เงินจ่ายล่วงหน้าค่าสิทธิ</w:t>
      </w:r>
      <w:r w:rsidR="00ED4EEE">
        <w:rPr>
          <w:rFonts w:ascii="Angsana New" w:hAnsi="Angsana New" w:hint="cs"/>
          <w:b/>
          <w:bCs/>
          <w:sz w:val="30"/>
          <w:szCs w:val="30"/>
          <w:cs/>
        </w:rPr>
        <w:t>ใน</w:t>
      </w:r>
      <w:r w:rsidRPr="00B875B1">
        <w:rPr>
          <w:rFonts w:ascii="Angsana New" w:hAnsi="Angsana New" w:hint="cs"/>
          <w:b/>
          <w:bCs/>
          <w:sz w:val="30"/>
          <w:szCs w:val="30"/>
          <w:cs/>
        </w:rPr>
        <w:t>การใช้ประโยชน์ในที่ดิน</w:t>
      </w:r>
    </w:p>
    <w:p w14:paraId="15FD8E02" w14:textId="77777777" w:rsidR="00344D69" w:rsidRPr="00F626F6" w:rsidRDefault="00344D69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855B0EB" w14:textId="55DB9B5D" w:rsidR="00DA2BFE" w:rsidRPr="00F626F6" w:rsidRDefault="007308AE" w:rsidP="009006A8">
      <w:pPr>
        <w:ind w:left="450" w:right="-117"/>
        <w:jc w:val="thaiDistribute"/>
        <w:rPr>
          <w:rFonts w:ascii="Angsana New" w:hAnsi="Angsana New"/>
          <w:sz w:val="30"/>
          <w:szCs w:val="30"/>
          <w:cs/>
        </w:rPr>
      </w:pPr>
      <w:r w:rsidRPr="007308AE">
        <w:rPr>
          <w:rFonts w:ascii="Angsana New" w:hAnsi="Angsana New"/>
          <w:sz w:val="30"/>
          <w:szCs w:val="30"/>
          <w:cs/>
        </w:rPr>
        <w:t>กลุ่มบริษัททำสัญญาลงทุนในการเข้าร่วมและลงทุนธุรกิจในประเทศสาธารณรัฐแห่งสหภาพเมียนมาร์กับ</w:t>
      </w:r>
      <w:r w:rsidR="00865A90">
        <w:rPr>
          <w:rFonts w:ascii="Angsana New" w:hAnsi="Angsana New"/>
          <w:sz w:val="30"/>
          <w:szCs w:val="30"/>
        </w:rPr>
        <w:t xml:space="preserve">                                </w:t>
      </w:r>
      <w:r w:rsidRPr="007308AE">
        <w:rPr>
          <w:rFonts w:ascii="Angsana New" w:hAnsi="Angsana New" w:hint="eastAsia"/>
          <w:sz w:val="30"/>
          <w:szCs w:val="30"/>
        </w:rPr>
        <w:t>Vantage</w:t>
      </w:r>
      <w:r>
        <w:rPr>
          <w:rFonts w:ascii="Angsana New" w:hAnsi="Angsana New"/>
          <w:sz w:val="30"/>
          <w:szCs w:val="30"/>
        </w:rPr>
        <w:t xml:space="preserve"> </w:t>
      </w:r>
      <w:r w:rsidRPr="007308AE">
        <w:rPr>
          <w:rFonts w:ascii="Angsana New" w:hAnsi="Angsana New" w:hint="eastAsia"/>
          <w:sz w:val="30"/>
          <w:szCs w:val="30"/>
        </w:rPr>
        <w:t>Co., Ltd. (</w:t>
      </w:r>
      <w:r w:rsidR="00270D4D">
        <w:rPr>
          <w:rFonts w:ascii="Angsana New" w:hAnsi="Angsana New"/>
          <w:sz w:val="30"/>
          <w:szCs w:val="30"/>
        </w:rPr>
        <w:t>“</w:t>
      </w:r>
      <w:r w:rsidRPr="007308AE">
        <w:rPr>
          <w:rFonts w:ascii="Angsana New" w:hAnsi="Angsana New" w:hint="eastAsia"/>
          <w:sz w:val="30"/>
          <w:szCs w:val="30"/>
        </w:rPr>
        <w:t>Vantage</w:t>
      </w:r>
      <w:r w:rsidR="00270D4D">
        <w:rPr>
          <w:rFonts w:ascii="Angsana New" w:hAnsi="Angsana New"/>
          <w:sz w:val="30"/>
          <w:szCs w:val="30"/>
        </w:rPr>
        <w:t>”</w:t>
      </w:r>
      <w:r w:rsidRPr="007308AE">
        <w:rPr>
          <w:rFonts w:ascii="Angsana New" w:hAnsi="Angsana New" w:hint="eastAsia"/>
          <w:sz w:val="30"/>
          <w:szCs w:val="30"/>
        </w:rPr>
        <w:t xml:space="preserve">) </w:t>
      </w:r>
      <w:r w:rsidRPr="007308AE">
        <w:rPr>
          <w:rFonts w:ascii="Angsana New" w:hAnsi="Angsana New"/>
          <w:sz w:val="30"/>
          <w:szCs w:val="30"/>
          <w:cs/>
        </w:rPr>
        <w:t>ก่อตั้งบริษัทย่อยแห่งใหม่ชื่อ</w:t>
      </w:r>
      <w:r w:rsidRPr="007308AE">
        <w:rPr>
          <w:rFonts w:ascii="Angsana New" w:hAnsi="Angsana New" w:hint="eastAsia"/>
          <w:sz w:val="30"/>
          <w:szCs w:val="30"/>
        </w:rPr>
        <w:t xml:space="preserve"> Myanmar Thai Rubber Joi</w:t>
      </w:r>
      <w:r w:rsidR="00AB08CE">
        <w:rPr>
          <w:rFonts w:ascii="Angsana New" w:hAnsi="Angsana New" w:hint="eastAsia"/>
          <w:sz w:val="30"/>
          <w:szCs w:val="30"/>
        </w:rPr>
        <w:t>nt Corporation Limited</w:t>
      </w:r>
      <w:r w:rsidR="00865A90">
        <w:rPr>
          <w:rFonts w:ascii="Angsana New" w:hAnsi="Angsana New"/>
          <w:sz w:val="30"/>
          <w:szCs w:val="30"/>
        </w:rPr>
        <w:t xml:space="preserve"> </w:t>
      </w:r>
      <w:r w:rsidR="00134DB8">
        <w:rPr>
          <w:rFonts w:ascii="Angsana New" w:hAnsi="Angsana New" w:hint="cs"/>
          <w:sz w:val="30"/>
          <w:szCs w:val="30"/>
          <w:cs/>
        </w:rPr>
        <w:t xml:space="preserve">                           </w:t>
      </w:r>
      <w:r w:rsidR="00D77D82">
        <w:rPr>
          <w:rFonts w:ascii="Angsana New" w:hAnsi="Angsana New"/>
          <w:sz w:val="30"/>
          <w:szCs w:val="30"/>
        </w:rPr>
        <w:t>( “MTRJC” )</w:t>
      </w:r>
      <w:r w:rsidRPr="007308AE">
        <w:rPr>
          <w:rFonts w:ascii="Angsana New" w:hAnsi="Angsana New" w:hint="eastAsia"/>
          <w:sz w:val="30"/>
          <w:szCs w:val="30"/>
        </w:rPr>
        <w:t xml:space="preserve"> </w:t>
      </w:r>
      <w:r w:rsidRPr="007308AE">
        <w:rPr>
          <w:rFonts w:ascii="Angsana New" w:hAnsi="Angsana New"/>
          <w:sz w:val="30"/>
          <w:szCs w:val="30"/>
          <w:cs/>
        </w:rPr>
        <w:t>ซึ่งเป็นบริษัทจำกัด</w:t>
      </w:r>
      <w:r w:rsidRPr="007308AE">
        <w:rPr>
          <w:rFonts w:ascii="Angsana New" w:hAnsi="Angsana New" w:hint="eastAsia"/>
          <w:sz w:val="30"/>
          <w:szCs w:val="30"/>
          <w:cs/>
        </w:rPr>
        <w:t xml:space="preserve"> </w:t>
      </w:r>
      <w:r w:rsidRPr="007308AE">
        <w:rPr>
          <w:rFonts w:ascii="Angsana New" w:hAnsi="Angsana New"/>
          <w:sz w:val="30"/>
          <w:szCs w:val="30"/>
          <w:cs/>
        </w:rPr>
        <w:t>ภายใต้กฎหมายการลงทุนของประเทศสาธารณรัฐแห่งสหภาพเมียนมาร์</w:t>
      </w:r>
      <w:r w:rsidRPr="007308AE">
        <w:rPr>
          <w:rFonts w:ascii="Angsana New" w:hAnsi="Angsana New" w:hint="eastAsia"/>
          <w:sz w:val="30"/>
          <w:szCs w:val="30"/>
          <w:cs/>
        </w:rPr>
        <w:t xml:space="preserve"> </w:t>
      </w:r>
      <w:r w:rsidRPr="007308AE">
        <w:rPr>
          <w:rFonts w:ascii="Angsana New" w:hAnsi="Angsana New"/>
          <w:sz w:val="30"/>
          <w:szCs w:val="30"/>
          <w:cs/>
        </w:rPr>
        <w:t>โดยมีทุนจดทะเบียน</w:t>
      </w:r>
      <w:r w:rsidRPr="007308AE">
        <w:rPr>
          <w:rFonts w:ascii="Angsana New" w:hAnsi="Angsana New" w:hint="eastAsia"/>
          <w:sz w:val="30"/>
          <w:szCs w:val="30"/>
        </w:rPr>
        <w:t xml:space="preserve"> 107.7 </w:t>
      </w:r>
      <w:r w:rsidRPr="007308AE">
        <w:rPr>
          <w:rFonts w:ascii="Angsana New" w:hAnsi="Angsana New"/>
          <w:sz w:val="30"/>
          <w:szCs w:val="30"/>
          <w:cs/>
        </w:rPr>
        <w:t>ล้านบาทเพื่อดำเนินธุรกิจบริหารสวนยางพาราพร้อมกรีดแล้ว</w:t>
      </w:r>
      <w:r w:rsidRPr="007308AE">
        <w:rPr>
          <w:rFonts w:ascii="Angsana New" w:hAnsi="Angsana New" w:hint="eastAsia"/>
          <w:sz w:val="30"/>
          <w:szCs w:val="30"/>
          <w:cs/>
        </w:rPr>
        <w:t xml:space="preserve"> </w:t>
      </w:r>
      <w:r w:rsidRPr="007308AE">
        <w:rPr>
          <w:rFonts w:ascii="Angsana New" w:hAnsi="Angsana New"/>
          <w:sz w:val="30"/>
          <w:szCs w:val="30"/>
          <w:cs/>
        </w:rPr>
        <w:t>โรงรมควันยางแผ่น</w:t>
      </w:r>
      <w:r w:rsidRPr="007308AE">
        <w:rPr>
          <w:rFonts w:ascii="Angsana New" w:hAnsi="Angsana New" w:hint="eastAsia"/>
          <w:sz w:val="30"/>
          <w:szCs w:val="30"/>
          <w:cs/>
        </w:rPr>
        <w:t xml:space="preserve"> </w:t>
      </w:r>
      <w:r w:rsidRPr="007308AE">
        <w:rPr>
          <w:rFonts w:ascii="Angsana New" w:hAnsi="Angsana New"/>
          <w:sz w:val="30"/>
          <w:szCs w:val="30"/>
          <w:cs/>
        </w:rPr>
        <w:t>และโรงงานน้ำยางข้นในเมืองมะริด</w:t>
      </w:r>
      <w:r>
        <w:rPr>
          <w:rFonts w:ascii="Angsana New" w:hAnsi="Angsana New"/>
          <w:sz w:val="30"/>
          <w:szCs w:val="30"/>
        </w:rPr>
        <w:t xml:space="preserve"> </w:t>
      </w:r>
      <w:r w:rsidRPr="007308AE">
        <w:rPr>
          <w:rFonts w:ascii="Angsana New" w:hAnsi="Angsana New"/>
          <w:sz w:val="30"/>
          <w:szCs w:val="30"/>
          <w:cs/>
        </w:rPr>
        <w:t>จังหวัดทวาย</w:t>
      </w:r>
      <w:r w:rsidRPr="007308AE">
        <w:rPr>
          <w:rFonts w:ascii="Angsana New" w:hAnsi="Angsana New" w:hint="eastAsia"/>
          <w:sz w:val="30"/>
          <w:szCs w:val="30"/>
          <w:cs/>
        </w:rPr>
        <w:t xml:space="preserve"> </w:t>
      </w:r>
      <w:r w:rsidRPr="007308AE">
        <w:rPr>
          <w:rFonts w:ascii="Angsana New" w:hAnsi="Angsana New"/>
          <w:sz w:val="30"/>
          <w:szCs w:val="30"/>
          <w:cs/>
        </w:rPr>
        <w:t>ภายใต้เงื่อนไขของสัญญาร่วมลงทุนบริษัทย่อยดังกล่าว</w:t>
      </w:r>
      <w:r w:rsidRPr="007308AE">
        <w:rPr>
          <w:rFonts w:ascii="Angsana New" w:hAnsi="Angsana New" w:hint="eastAsia"/>
          <w:sz w:val="30"/>
          <w:szCs w:val="30"/>
          <w:cs/>
        </w:rPr>
        <w:t xml:space="preserve"> </w:t>
      </w:r>
      <w:r w:rsidRPr="007308AE">
        <w:rPr>
          <w:rFonts w:ascii="Angsana New" w:hAnsi="Angsana New"/>
          <w:sz w:val="30"/>
          <w:szCs w:val="30"/>
          <w:cs/>
        </w:rPr>
        <w:t>บริษัทจะซื้อสิทธิการใช้ประโยชน์ในที่ดินเป็น</w:t>
      </w:r>
      <w:r>
        <w:rPr>
          <w:rFonts w:ascii="Angsana New" w:hAnsi="Angsana New"/>
          <w:sz w:val="30"/>
          <w:szCs w:val="30"/>
        </w:rPr>
        <w:t xml:space="preserve"> </w:t>
      </w:r>
      <w:r w:rsidRPr="007308AE">
        <w:rPr>
          <w:rFonts w:ascii="Angsana New" w:hAnsi="Angsana New"/>
          <w:sz w:val="30"/>
          <w:szCs w:val="30"/>
          <w:cs/>
        </w:rPr>
        <w:t>จำนวนเงินรวม</w:t>
      </w:r>
      <w:r w:rsidRPr="007308AE">
        <w:rPr>
          <w:rFonts w:ascii="Angsana New" w:hAnsi="Angsana New" w:hint="eastAsia"/>
          <w:sz w:val="30"/>
          <w:szCs w:val="30"/>
        </w:rPr>
        <w:t xml:space="preserve"> 145 </w:t>
      </w:r>
      <w:r w:rsidRPr="007308AE">
        <w:rPr>
          <w:rFonts w:ascii="Angsana New" w:hAnsi="Angsana New"/>
          <w:sz w:val="30"/>
          <w:szCs w:val="30"/>
          <w:cs/>
        </w:rPr>
        <w:t>ล้านบาท</w:t>
      </w:r>
      <w:r w:rsidRPr="007308AE">
        <w:rPr>
          <w:rFonts w:ascii="Angsana New" w:hAnsi="Angsana New" w:hint="eastAsia"/>
          <w:sz w:val="30"/>
          <w:szCs w:val="30"/>
          <w:cs/>
        </w:rPr>
        <w:t xml:space="preserve"> </w:t>
      </w:r>
      <w:r w:rsidRPr="007308AE">
        <w:rPr>
          <w:rFonts w:ascii="Angsana New" w:hAnsi="Angsana New"/>
          <w:sz w:val="30"/>
          <w:szCs w:val="30"/>
          <w:cs/>
        </w:rPr>
        <w:t>ทั้งนี้ในระหว่างปี</w:t>
      </w:r>
      <w:r w:rsidRPr="007308AE">
        <w:rPr>
          <w:rFonts w:ascii="Angsana New" w:hAnsi="Angsana New" w:hint="eastAsia"/>
          <w:sz w:val="30"/>
          <w:szCs w:val="30"/>
        </w:rPr>
        <w:t xml:space="preserve"> 2557 </w:t>
      </w:r>
      <w:r w:rsidRPr="007308AE">
        <w:rPr>
          <w:rFonts w:ascii="Angsana New" w:hAnsi="Angsana New"/>
          <w:sz w:val="30"/>
          <w:szCs w:val="30"/>
          <w:cs/>
        </w:rPr>
        <w:t>บริษัทย่อยดังกล่าวได้จ่ายเงินล่วงหน้าเพื่อให้ได้สิทธิในการใช้ประโยชน์ในที่ดินซึ่งอยู่ในระหว่างดำเนินการ</w:t>
      </w:r>
      <w:r w:rsidR="008A657D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8A657D">
        <w:rPr>
          <w:rFonts w:ascii="Angsana New" w:hAnsi="Angsana New"/>
          <w:sz w:val="30"/>
          <w:szCs w:val="30"/>
        </w:rPr>
        <w:t xml:space="preserve">45 </w:t>
      </w:r>
      <w:r w:rsidR="008A657D">
        <w:rPr>
          <w:rFonts w:ascii="Angsana New" w:hAnsi="Angsana New" w:hint="cs"/>
          <w:sz w:val="30"/>
          <w:szCs w:val="30"/>
          <w:cs/>
        </w:rPr>
        <w:t>ล้านบาท</w:t>
      </w:r>
      <w:r w:rsidRPr="007308AE">
        <w:rPr>
          <w:rFonts w:ascii="Angsana New" w:hAnsi="Angsana New" w:hint="eastAsia"/>
          <w:sz w:val="30"/>
          <w:szCs w:val="30"/>
          <w:cs/>
        </w:rPr>
        <w:t xml:space="preserve"> </w:t>
      </w:r>
      <w:r w:rsidR="009006A8" w:rsidRPr="009006A8">
        <w:rPr>
          <w:rFonts w:ascii="Angsana New" w:hAnsi="Angsana New"/>
          <w:sz w:val="30"/>
          <w:szCs w:val="30"/>
          <w:cs/>
        </w:rPr>
        <w:t xml:space="preserve">อย่างไรก็ตามในระหว่างปี </w:t>
      </w:r>
      <w:r w:rsidR="009006A8" w:rsidRPr="009006A8">
        <w:rPr>
          <w:rFonts w:ascii="Angsana New" w:hAnsi="Angsana New"/>
          <w:sz w:val="30"/>
          <w:szCs w:val="30"/>
        </w:rPr>
        <w:t>2560 MTRJC</w:t>
      </w:r>
      <w:r w:rsidR="009006A8" w:rsidRPr="009006A8">
        <w:rPr>
          <w:rFonts w:ascii="Angsana New" w:hAnsi="Angsana New"/>
          <w:sz w:val="30"/>
          <w:szCs w:val="30"/>
          <w:cs/>
        </w:rPr>
        <w:t xml:space="preserve"> ยังไม่สามารถรับกรรมสิทธิ์ในที่ดินได้ จึงมีการทำข้อตกลงเพิ่มเติมกับทาง </w:t>
      </w:r>
      <w:r w:rsidR="009006A8" w:rsidRPr="009006A8">
        <w:rPr>
          <w:rFonts w:ascii="Angsana New" w:hAnsi="Angsana New"/>
          <w:sz w:val="30"/>
          <w:szCs w:val="30"/>
        </w:rPr>
        <w:t>Vantage</w:t>
      </w:r>
      <w:r w:rsidR="009006A8" w:rsidRPr="009006A8">
        <w:rPr>
          <w:rFonts w:ascii="Angsana New" w:hAnsi="Angsana New"/>
          <w:sz w:val="30"/>
          <w:szCs w:val="30"/>
          <w:cs/>
        </w:rPr>
        <w:t xml:space="preserve"> ให้ทาง </w:t>
      </w:r>
      <w:r w:rsidR="009006A8" w:rsidRPr="009006A8">
        <w:rPr>
          <w:rFonts w:ascii="Angsana New" w:hAnsi="Angsana New"/>
          <w:sz w:val="30"/>
          <w:szCs w:val="30"/>
        </w:rPr>
        <w:t>Vantage</w:t>
      </w:r>
      <w:r w:rsidR="009B5C3D">
        <w:rPr>
          <w:rFonts w:ascii="Angsana New" w:hAnsi="Angsana New" w:hint="cs"/>
          <w:sz w:val="30"/>
          <w:szCs w:val="30"/>
          <w:cs/>
        </w:rPr>
        <w:t xml:space="preserve"> เป็น</w:t>
      </w:r>
      <w:r w:rsidR="009006A8" w:rsidRPr="009006A8">
        <w:rPr>
          <w:rFonts w:ascii="Angsana New" w:hAnsi="Angsana New"/>
          <w:sz w:val="30"/>
          <w:szCs w:val="30"/>
        </w:rPr>
        <w:t xml:space="preserve"> </w:t>
      </w:r>
      <w:r w:rsidR="009006A8">
        <w:rPr>
          <w:rFonts w:ascii="Angsana New" w:hAnsi="Angsana New" w:hint="cs"/>
          <w:sz w:val="30"/>
          <w:szCs w:val="30"/>
          <w:cs/>
        </w:rPr>
        <w:t xml:space="preserve">                </w:t>
      </w:r>
      <w:r w:rsidR="009006A8" w:rsidRPr="009006A8">
        <w:rPr>
          <w:rFonts w:ascii="Angsana New" w:hAnsi="Angsana New"/>
          <w:sz w:val="30"/>
          <w:szCs w:val="30"/>
          <w:cs/>
        </w:rPr>
        <w:t xml:space="preserve">ผู้ได้รับกรรมสิทธิ์ในที่ดินและเป็นผู้บริหารสวนยางพาราพร้อมกรีดและจะต้องทยอยคืนจ่ายเงินล่วงหน้าเพื่อให้ได้สิทธิในการใช้ประโยชน์ในที่ดินจนกว่า </w:t>
      </w:r>
      <w:r w:rsidR="009006A8" w:rsidRPr="009006A8">
        <w:rPr>
          <w:rFonts w:ascii="Angsana New" w:hAnsi="Angsana New"/>
          <w:sz w:val="30"/>
          <w:szCs w:val="30"/>
        </w:rPr>
        <w:t xml:space="preserve">MTRJC </w:t>
      </w:r>
      <w:r w:rsidR="009006A8" w:rsidRPr="009006A8">
        <w:rPr>
          <w:rFonts w:ascii="Angsana New" w:hAnsi="Angsana New"/>
          <w:sz w:val="30"/>
          <w:szCs w:val="30"/>
          <w:cs/>
        </w:rPr>
        <w:t xml:space="preserve">จะได้กรรมสิทธิ์จึงจะยกเลิกข้อตกลงนี้  โดย </w:t>
      </w:r>
      <w:r w:rsidR="009006A8" w:rsidRPr="009006A8">
        <w:rPr>
          <w:rFonts w:ascii="Angsana New" w:hAnsi="Angsana New"/>
          <w:sz w:val="30"/>
          <w:szCs w:val="30"/>
        </w:rPr>
        <w:t xml:space="preserve">Vantage </w:t>
      </w:r>
      <w:r w:rsidR="009006A8" w:rsidRPr="009006A8">
        <w:rPr>
          <w:rFonts w:ascii="Angsana New" w:hAnsi="Angsana New"/>
          <w:sz w:val="30"/>
          <w:szCs w:val="30"/>
          <w:cs/>
        </w:rPr>
        <w:t xml:space="preserve">จะทยอยจ่ายจากผลการดำเนินงานของสวนยางพารา ณ วันที่ </w:t>
      </w:r>
      <w:r w:rsidR="009006A8" w:rsidRPr="009006A8">
        <w:rPr>
          <w:rFonts w:ascii="Angsana New" w:hAnsi="Angsana New"/>
          <w:sz w:val="30"/>
          <w:szCs w:val="30"/>
        </w:rPr>
        <w:t xml:space="preserve">31 </w:t>
      </w:r>
      <w:r w:rsidR="009006A8" w:rsidRPr="009006A8">
        <w:rPr>
          <w:rFonts w:ascii="Angsana New" w:hAnsi="Angsana New"/>
          <w:sz w:val="30"/>
          <w:szCs w:val="30"/>
          <w:cs/>
        </w:rPr>
        <w:t xml:space="preserve">ธันวาคม </w:t>
      </w:r>
      <w:r w:rsidR="009006A8" w:rsidRPr="009006A8">
        <w:rPr>
          <w:rFonts w:ascii="Angsana New" w:hAnsi="Angsana New"/>
          <w:sz w:val="30"/>
          <w:szCs w:val="30"/>
        </w:rPr>
        <w:t xml:space="preserve">2560 </w:t>
      </w:r>
      <w:r w:rsidR="009006A8" w:rsidRPr="009006A8">
        <w:rPr>
          <w:rFonts w:ascii="Angsana New" w:hAnsi="Angsana New"/>
          <w:sz w:val="30"/>
          <w:szCs w:val="30"/>
          <w:cs/>
        </w:rPr>
        <w:t>เงินจ่ายล่วงหน้าค่าสิทธิ</w:t>
      </w:r>
      <w:r w:rsidR="00C47BAE">
        <w:rPr>
          <w:rFonts w:ascii="Angsana New" w:hAnsi="Angsana New" w:hint="cs"/>
          <w:sz w:val="30"/>
          <w:szCs w:val="30"/>
          <w:cs/>
        </w:rPr>
        <w:t>ใน</w:t>
      </w:r>
      <w:r w:rsidR="009006A8" w:rsidRPr="009006A8">
        <w:rPr>
          <w:rFonts w:ascii="Angsana New" w:hAnsi="Angsana New"/>
          <w:sz w:val="30"/>
          <w:szCs w:val="30"/>
          <w:cs/>
        </w:rPr>
        <w:t xml:space="preserve">การใช้ประโยชน์ในที่ดินมีมูลค่าคงเหลือ </w:t>
      </w:r>
      <w:r w:rsidR="009006A8" w:rsidRPr="009006A8">
        <w:rPr>
          <w:rFonts w:ascii="Angsana New" w:hAnsi="Angsana New"/>
          <w:sz w:val="30"/>
          <w:szCs w:val="30"/>
        </w:rPr>
        <w:t xml:space="preserve">36.5 </w:t>
      </w:r>
      <w:r w:rsidR="009006A8" w:rsidRPr="009006A8">
        <w:rPr>
          <w:rFonts w:ascii="Angsana New" w:hAnsi="Angsana New"/>
          <w:sz w:val="30"/>
          <w:szCs w:val="30"/>
          <w:cs/>
        </w:rPr>
        <w:t>ล้านบาทแสดงในงบแสดงฐานะการเงินรวม</w:t>
      </w:r>
      <w:r w:rsidR="00B11FA3" w:rsidRPr="00F626F6">
        <w:rPr>
          <w:rFonts w:ascii="Angsana New" w:hAnsi="Angsana New"/>
          <w:sz w:val="30"/>
          <w:szCs w:val="30"/>
          <w:cs/>
        </w:rPr>
        <w:t xml:space="preserve"> </w:t>
      </w:r>
    </w:p>
    <w:p w14:paraId="1A711080" w14:textId="77777777" w:rsidR="00A35477" w:rsidRPr="00F626F6" w:rsidRDefault="00A35477" w:rsidP="00A35477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7E92ABE7" w14:textId="77777777" w:rsidR="00DA2BFE" w:rsidRPr="00F907CD" w:rsidRDefault="00A35477" w:rsidP="00F907CD">
      <w:pPr>
        <w:numPr>
          <w:ilvl w:val="0"/>
          <w:numId w:val="1"/>
        </w:numPr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br w:type="page"/>
      </w:r>
      <w:r w:rsidR="00DA2BFE" w:rsidRPr="00F907CD">
        <w:rPr>
          <w:rFonts w:ascii="Angsana New" w:hAnsi="Angsana New"/>
          <w:b/>
          <w:bCs/>
          <w:sz w:val="30"/>
          <w:szCs w:val="30"/>
          <w:cs/>
        </w:rPr>
        <w:t>ต้นทุนการพัฒนาสวนยาง</w:t>
      </w:r>
    </w:p>
    <w:p w14:paraId="5BD9BFF7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44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681"/>
        <w:gridCol w:w="1349"/>
        <w:gridCol w:w="1619"/>
        <w:gridCol w:w="272"/>
        <w:gridCol w:w="1527"/>
      </w:tblGrid>
      <w:tr w:rsidR="00CE7E5F" w:rsidRPr="00F626F6" w14:paraId="52BB763B" w14:textId="77777777" w:rsidTr="00EB602A">
        <w:tc>
          <w:tcPr>
            <w:tcW w:w="2477" w:type="pct"/>
          </w:tcPr>
          <w:p w14:paraId="4BA65B18" w14:textId="77777777" w:rsidR="00CE7E5F" w:rsidRPr="00F626F6" w:rsidRDefault="00CE7E5F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714" w:type="pct"/>
          </w:tcPr>
          <w:p w14:paraId="480184EE" w14:textId="77777777" w:rsidR="00CE7E5F" w:rsidRPr="00F626F6" w:rsidRDefault="00CE7E5F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809" w:type="pct"/>
            <w:gridSpan w:val="3"/>
          </w:tcPr>
          <w:p w14:paraId="7D5576CC" w14:textId="77777777" w:rsidR="00CE7E5F" w:rsidRPr="00F626F6" w:rsidRDefault="00CE7E5F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</w:tr>
      <w:tr w:rsidR="00CE7E5F" w:rsidRPr="00F626F6" w14:paraId="37BE727B" w14:textId="77777777" w:rsidTr="00EB602A">
        <w:tc>
          <w:tcPr>
            <w:tcW w:w="2477" w:type="pct"/>
          </w:tcPr>
          <w:p w14:paraId="7CB394AA" w14:textId="77777777" w:rsidR="00CE7E5F" w:rsidRPr="00F626F6" w:rsidRDefault="00CE7E5F" w:rsidP="000A66D4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14" w:type="pct"/>
          </w:tcPr>
          <w:p w14:paraId="105B38CB" w14:textId="77777777" w:rsidR="00CE7E5F" w:rsidRPr="00F626F6" w:rsidRDefault="00CE7E5F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857" w:type="pct"/>
          </w:tcPr>
          <w:p w14:paraId="169E811D" w14:textId="77777777" w:rsidR="00CE7E5F" w:rsidRPr="00F626F6" w:rsidRDefault="00DF0B4C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44" w:type="pct"/>
          </w:tcPr>
          <w:p w14:paraId="59CC064E" w14:textId="77777777" w:rsidR="00CE7E5F" w:rsidRPr="00F626F6" w:rsidRDefault="00CE7E5F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09" w:type="pct"/>
          </w:tcPr>
          <w:p w14:paraId="031AD733" w14:textId="77777777" w:rsidR="00CE7E5F" w:rsidRPr="00F626F6" w:rsidRDefault="00DF0B4C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2559</w:t>
            </w:r>
          </w:p>
        </w:tc>
      </w:tr>
      <w:tr w:rsidR="00CE7E5F" w:rsidRPr="00F626F6" w14:paraId="4BC0B25D" w14:textId="77777777" w:rsidTr="00EB602A">
        <w:tc>
          <w:tcPr>
            <w:tcW w:w="2477" w:type="pct"/>
          </w:tcPr>
          <w:p w14:paraId="203A9FF2" w14:textId="77777777" w:rsidR="00CE7E5F" w:rsidRPr="00F626F6" w:rsidRDefault="00CE7E5F" w:rsidP="000A66D4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714" w:type="pct"/>
          </w:tcPr>
          <w:p w14:paraId="0416C76E" w14:textId="77777777" w:rsidR="00CE7E5F" w:rsidRPr="00F626F6" w:rsidRDefault="00CE7E5F" w:rsidP="000A66D4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9" w:type="pct"/>
            <w:gridSpan w:val="3"/>
            <w:shd w:val="clear" w:color="auto" w:fill="auto"/>
          </w:tcPr>
          <w:p w14:paraId="78ED897E" w14:textId="77777777" w:rsidR="00CE7E5F" w:rsidRPr="00F626F6" w:rsidRDefault="00CE7E5F" w:rsidP="000A66D4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B15C7" w:rsidRPr="00F626F6" w14:paraId="5C2F3AEF" w14:textId="77777777" w:rsidTr="00EB602A">
        <w:tc>
          <w:tcPr>
            <w:tcW w:w="2477" w:type="pct"/>
          </w:tcPr>
          <w:p w14:paraId="3A8782E9" w14:textId="77777777" w:rsidR="009B15C7" w:rsidRPr="00F626F6" w:rsidRDefault="009B15C7" w:rsidP="009B15C7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714" w:type="pct"/>
          </w:tcPr>
          <w:p w14:paraId="7BB5F869" w14:textId="77777777" w:rsidR="009B15C7" w:rsidRPr="00F626F6" w:rsidRDefault="009B15C7" w:rsidP="009B15C7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7" w:type="pct"/>
            <w:shd w:val="clear" w:color="auto" w:fill="auto"/>
          </w:tcPr>
          <w:p w14:paraId="0F07D733" w14:textId="77777777" w:rsidR="009B15C7" w:rsidRPr="00F626F6" w:rsidRDefault="009B15C7" w:rsidP="009B15C7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18756F">
              <w:rPr>
                <w:rFonts w:ascii="Angsana New" w:hAnsi="Angsana New"/>
                <w:sz w:val="30"/>
                <w:szCs w:val="30"/>
              </w:rPr>
              <w:t>851,210</w:t>
            </w:r>
          </w:p>
        </w:tc>
        <w:tc>
          <w:tcPr>
            <w:tcW w:w="144" w:type="pct"/>
            <w:shd w:val="clear" w:color="auto" w:fill="auto"/>
          </w:tcPr>
          <w:p w14:paraId="3AD7672A" w14:textId="77777777" w:rsidR="009B15C7" w:rsidRPr="00F626F6" w:rsidRDefault="009B15C7" w:rsidP="009B15C7">
            <w:pPr>
              <w:tabs>
                <w:tab w:val="decimal" w:pos="738"/>
                <w:tab w:val="decimal" w:pos="124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9" w:type="pct"/>
            <w:shd w:val="clear" w:color="auto" w:fill="auto"/>
          </w:tcPr>
          <w:p w14:paraId="749D9377" w14:textId="77777777" w:rsidR="009B15C7" w:rsidRPr="00F626F6" w:rsidRDefault="009B15C7" w:rsidP="009B15C7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809,550</w:t>
            </w:r>
          </w:p>
        </w:tc>
      </w:tr>
      <w:tr w:rsidR="009B15C7" w:rsidRPr="00F626F6" w14:paraId="11FC5EE8" w14:textId="77777777" w:rsidTr="00EB602A">
        <w:tc>
          <w:tcPr>
            <w:tcW w:w="2477" w:type="pct"/>
          </w:tcPr>
          <w:p w14:paraId="1AF4C2A9" w14:textId="77777777" w:rsidR="009B15C7" w:rsidRPr="00F626F6" w:rsidRDefault="009B15C7" w:rsidP="009B15C7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Style w:val="PageNumber"/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714" w:type="pct"/>
          </w:tcPr>
          <w:p w14:paraId="3ADC8D16" w14:textId="77777777" w:rsidR="009B15C7" w:rsidRPr="00F626F6" w:rsidRDefault="009B15C7" w:rsidP="009B15C7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7" w:type="pct"/>
            <w:shd w:val="clear" w:color="auto" w:fill="auto"/>
          </w:tcPr>
          <w:p w14:paraId="3A1D479B" w14:textId="77777777" w:rsidR="009B15C7" w:rsidRPr="00F626F6" w:rsidRDefault="009B15C7" w:rsidP="009B15C7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18756F">
              <w:rPr>
                <w:rFonts w:ascii="Angsana New" w:hAnsi="Angsana New"/>
                <w:sz w:val="30"/>
                <w:szCs w:val="30"/>
              </w:rPr>
              <w:t>40,977</w:t>
            </w:r>
          </w:p>
        </w:tc>
        <w:tc>
          <w:tcPr>
            <w:tcW w:w="144" w:type="pct"/>
            <w:shd w:val="clear" w:color="auto" w:fill="auto"/>
          </w:tcPr>
          <w:p w14:paraId="1050CB25" w14:textId="77777777" w:rsidR="009B15C7" w:rsidRPr="00F626F6" w:rsidRDefault="009B15C7" w:rsidP="009B15C7">
            <w:pPr>
              <w:tabs>
                <w:tab w:val="decimal" w:pos="738"/>
                <w:tab w:val="decimal" w:pos="124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9" w:type="pct"/>
            <w:shd w:val="clear" w:color="auto" w:fill="auto"/>
          </w:tcPr>
          <w:p w14:paraId="068E0903" w14:textId="77777777" w:rsidR="009B15C7" w:rsidRPr="00F626F6" w:rsidRDefault="009B15C7" w:rsidP="009B15C7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50,977</w:t>
            </w:r>
          </w:p>
        </w:tc>
      </w:tr>
      <w:tr w:rsidR="009B15C7" w:rsidRPr="00F626F6" w14:paraId="32817F4E" w14:textId="77777777" w:rsidTr="00EB602A">
        <w:tc>
          <w:tcPr>
            <w:tcW w:w="2477" w:type="pct"/>
          </w:tcPr>
          <w:p w14:paraId="19D1A135" w14:textId="77777777" w:rsidR="009B15C7" w:rsidRPr="00F626F6" w:rsidRDefault="009B15C7" w:rsidP="009B15C7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Style w:val="PageNumber"/>
                <w:rFonts w:ascii="Angsana New" w:hAnsi="Angsana New"/>
                <w:sz w:val="30"/>
                <w:szCs w:val="30"/>
                <w:cs/>
              </w:rPr>
              <w:t>โอนออก</w:t>
            </w:r>
            <w:r w:rsidRPr="00F626F6">
              <w:rPr>
                <w:rStyle w:val="PageNumber"/>
                <w:rFonts w:ascii="Angsana New" w:hAnsi="Angsana New" w:hint="cs"/>
                <w:sz w:val="30"/>
                <w:szCs w:val="30"/>
                <w:cs/>
              </w:rPr>
              <w:t>ไปที่ดิน อาคาร และอุปกรณ์</w:t>
            </w:r>
          </w:p>
        </w:tc>
        <w:tc>
          <w:tcPr>
            <w:tcW w:w="714" w:type="pct"/>
          </w:tcPr>
          <w:p w14:paraId="1A222734" w14:textId="77777777" w:rsidR="009B15C7" w:rsidRPr="00F626F6" w:rsidRDefault="00F907CD" w:rsidP="009B15C7">
            <w:pPr>
              <w:tabs>
                <w:tab w:val="decimal" w:pos="701"/>
              </w:tabs>
              <w:spacing w:line="240" w:lineRule="atLeast"/>
              <w:ind w:left="-108" w:right="-90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15</w:t>
            </w:r>
          </w:p>
        </w:tc>
        <w:tc>
          <w:tcPr>
            <w:tcW w:w="857" w:type="pct"/>
            <w:shd w:val="clear" w:color="auto" w:fill="auto"/>
          </w:tcPr>
          <w:p w14:paraId="2B46AB2B" w14:textId="77777777" w:rsidR="009B15C7" w:rsidRPr="00F626F6" w:rsidRDefault="009B15C7" w:rsidP="009B15C7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512149B7" w14:textId="77777777" w:rsidR="009B15C7" w:rsidRPr="00F626F6" w:rsidRDefault="009B15C7" w:rsidP="009B15C7">
            <w:pPr>
              <w:tabs>
                <w:tab w:val="decimal" w:pos="738"/>
                <w:tab w:val="decimal" w:pos="124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9" w:type="pct"/>
            <w:shd w:val="clear" w:color="auto" w:fill="auto"/>
          </w:tcPr>
          <w:p w14:paraId="0515DB0F" w14:textId="77777777" w:rsidR="009B15C7" w:rsidRPr="00F626F6" w:rsidRDefault="009B15C7" w:rsidP="009B15C7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(2,584)</w:t>
            </w:r>
          </w:p>
        </w:tc>
      </w:tr>
      <w:tr w:rsidR="004461B5" w:rsidRPr="00F626F6" w14:paraId="5C54030F" w14:textId="77777777" w:rsidTr="00EB602A">
        <w:tc>
          <w:tcPr>
            <w:tcW w:w="2477" w:type="pct"/>
          </w:tcPr>
          <w:p w14:paraId="2CFD974C" w14:textId="77777777" w:rsidR="004461B5" w:rsidRPr="00F626F6" w:rsidRDefault="004461B5" w:rsidP="009B15C7">
            <w:pPr>
              <w:jc w:val="left"/>
              <w:rPr>
                <w:rStyle w:val="PageNumber"/>
                <w:rFonts w:ascii="Angsana New" w:hAnsi="Angsana New"/>
                <w:sz w:val="30"/>
                <w:szCs w:val="30"/>
                <w:cs/>
              </w:rPr>
            </w:pPr>
            <w:r>
              <w:rPr>
                <w:rStyle w:val="PageNumber"/>
                <w:rFonts w:ascii="Angsana New" w:hAnsi="Angsana New" w:hint="cs"/>
                <w:sz w:val="30"/>
                <w:szCs w:val="30"/>
                <w:cs/>
              </w:rPr>
              <w:t>ค่าตัดจำหน่าย</w:t>
            </w:r>
            <w:r>
              <w:rPr>
                <w:rStyle w:val="PageNumber"/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714" w:type="pct"/>
          </w:tcPr>
          <w:p w14:paraId="17A20EC9" w14:textId="77777777" w:rsidR="004461B5" w:rsidRDefault="004461B5" w:rsidP="009B15C7">
            <w:pPr>
              <w:tabs>
                <w:tab w:val="decimal" w:pos="701"/>
              </w:tabs>
              <w:spacing w:line="240" w:lineRule="atLeast"/>
              <w:ind w:left="-108" w:right="-9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857" w:type="pct"/>
            <w:shd w:val="clear" w:color="auto" w:fill="auto"/>
          </w:tcPr>
          <w:p w14:paraId="3F1DF622" w14:textId="77777777" w:rsidR="004461B5" w:rsidRDefault="00B65DF0" w:rsidP="009B15C7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(14,750)</w:t>
            </w:r>
          </w:p>
        </w:tc>
        <w:tc>
          <w:tcPr>
            <w:tcW w:w="144" w:type="pct"/>
            <w:shd w:val="clear" w:color="auto" w:fill="auto"/>
          </w:tcPr>
          <w:p w14:paraId="7B784A45" w14:textId="77777777" w:rsidR="004461B5" w:rsidRPr="00F626F6" w:rsidRDefault="004461B5" w:rsidP="009B15C7">
            <w:pPr>
              <w:tabs>
                <w:tab w:val="decimal" w:pos="738"/>
                <w:tab w:val="decimal" w:pos="124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9" w:type="pct"/>
            <w:shd w:val="clear" w:color="auto" w:fill="auto"/>
          </w:tcPr>
          <w:p w14:paraId="50C623B0" w14:textId="77777777" w:rsidR="004461B5" w:rsidRPr="00F626F6" w:rsidRDefault="004461B5" w:rsidP="009B15C7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(6,733)</w:t>
            </w:r>
          </w:p>
        </w:tc>
      </w:tr>
      <w:tr w:rsidR="009B15C7" w:rsidRPr="00F626F6" w14:paraId="5ED1615D" w14:textId="77777777" w:rsidTr="00EB602A">
        <w:tc>
          <w:tcPr>
            <w:tcW w:w="2477" w:type="pct"/>
          </w:tcPr>
          <w:p w14:paraId="1E063469" w14:textId="77777777" w:rsidR="009B15C7" w:rsidRPr="00F626F6" w:rsidRDefault="009B15C7" w:rsidP="009B15C7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714" w:type="pct"/>
          </w:tcPr>
          <w:p w14:paraId="6F157170" w14:textId="77777777" w:rsidR="009B15C7" w:rsidRPr="00F626F6" w:rsidRDefault="009B15C7" w:rsidP="009B15C7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ADD8F7" w14:textId="77777777" w:rsidR="009B15C7" w:rsidRPr="00F626F6" w:rsidRDefault="009B15C7" w:rsidP="009B15C7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877,437</w:t>
            </w:r>
          </w:p>
        </w:tc>
        <w:tc>
          <w:tcPr>
            <w:tcW w:w="144" w:type="pct"/>
            <w:shd w:val="clear" w:color="auto" w:fill="auto"/>
          </w:tcPr>
          <w:p w14:paraId="3C693833" w14:textId="77777777" w:rsidR="009B15C7" w:rsidRPr="00F626F6" w:rsidRDefault="009B15C7" w:rsidP="009B15C7">
            <w:pPr>
              <w:tabs>
                <w:tab w:val="decimal" w:pos="738"/>
                <w:tab w:val="decimal" w:pos="124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0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9DC669" w14:textId="77777777" w:rsidR="009B15C7" w:rsidRPr="00F626F6" w:rsidRDefault="009B15C7" w:rsidP="009B15C7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851,210</w:t>
            </w:r>
          </w:p>
        </w:tc>
      </w:tr>
    </w:tbl>
    <w:p w14:paraId="219127F8" w14:textId="77777777" w:rsidR="00DA2BFE" w:rsidRPr="00F626F6" w:rsidRDefault="00DA2BFE" w:rsidP="00DA2BFE">
      <w:pPr>
        <w:pStyle w:val="BodyText"/>
        <w:tabs>
          <w:tab w:val="left" w:pos="720"/>
        </w:tabs>
        <w:ind w:left="540" w:right="-131"/>
        <w:rPr>
          <w:rFonts w:ascii="Angsana New" w:hAnsi="Angsana New"/>
          <w:sz w:val="30"/>
          <w:szCs w:val="30"/>
          <w:lang w:val="en-US"/>
        </w:rPr>
      </w:pPr>
    </w:p>
    <w:p w14:paraId="58B7203F" w14:textId="4301EAE2" w:rsidR="00DA2BFE" w:rsidRPr="00F626F6" w:rsidRDefault="00DA2BFE" w:rsidP="00ED4EEE">
      <w:pPr>
        <w:pStyle w:val="BodyText"/>
        <w:tabs>
          <w:tab w:val="left" w:pos="720"/>
        </w:tabs>
        <w:ind w:left="450" w:right="-131"/>
        <w:rPr>
          <w:rFonts w:ascii="Angsana New" w:hAnsi="Angsana New"/>
          <w:i/>
          <w:iCs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  <w:lang w:val="en-US"/>
        </w:rPr>
        <w:t xml:space="preserve">ณ วันที่ </w:t>
      </w:r>
      <w:r w:rsidRPr="00F626F6">
        <w:rPr>
          <w:rFonts w:ascii="Angsana New" w:hAnsi="Angsana New"/>
          <w:sz w:val="30"/>
          <w:szCs w:val="30"/>
          <w:lang w:val="en-US"/>
        </w:rPr>
        <w:t>31</w:t>
      </w:r>
      <w:r w:rsidRPr="00F626F6">
        <w:rPr>
          <w:rFonts w:ascii="Angsana New" w:hAnsi="Angsana New"/>
          <w:sz w:val="30"/>
          <w:szCs w:val="30"/>
          <w:cs/>
          <w:lang w:val="en-US"/>
        </w:rPr>
        <w:t xml:space="preserve"> ธันวาคม </w:t>
      </w:r>
      <w:r w:rsidR="00ED0DB4">
        <w:rPr>
          <w:rFonts w:ascii="Angsana New" w:hAnsi="Angsana New"/>
          <w:sz w:val="30"/>
          <w:szCs w:val="30"/>
          <w:lang w:val="en-US"/>
        </w:rPr>
        <w:t>2560</w:t>
      </w:r>
      <w:r w:rsidRPr="00F626F6">
        <w:rPr>
          <w:rFonts w:ascii="Angsana New" w:hAnsi="Angsana New"/>
          <w:sz w:val="30"/>
          <w:szCs w:val="30"/>
          <w:cs/>
          <w:lang w:val="en-US"/>
        </w:rPr>
        <w:t xml:space="preserve"> กลุ่มบริษัทมีต้นทุน</w:t>
      </w:r>
      <w:r w:rsidR="00D27F01" w:rsidRPr="00F626F6">
        <w:rPr>
          <w:rFonts w:ascii="Angsana New" w:hAnsi="Angsana New" w:hint="cs"/>
          <w:sz w:val="30"/>
          <w:szCs w:val="30"/>
          <w:cs/>
          <w:lang w:val="en-US"/>
        </w:rPr>
        <w:t>ทางการเงินที่เกี่ยวข้องกับ</w:t>
      </w:r>
      <w:r w:rsidRPr="00F626F6">
        <w:rPr>
          <w:rFonts w:ascii="Angsana New" w:hAnsi="Angsana New"/>
          <w:sz w:val="30"/>
          <w:szCs w:val="30"/>
          <w:cs/>
          <w:lang w:val="en-US"/>
        </w:rPr>
        <w:t xml:space="preserve">การพัฒนาสวนยางจำนวนรวมประมาณ </w:t>
      </w:r>
      <w:r w:rsidR="00D27F01" w:rsidRPr="00F626F6">
        <w:rPr>
          <w:rFonts w:ascii="Angsana New" w:hAnsi="Angsana New"/>
          <w:sz w:val="30"/>
          <w:szCs w:val="30"/>
          <w:lang w:val="en-US"/>
        </w:rPr>
        <w:t xml:space="preserve">  </w:t>
      </w:r>
      <w:r w:rsidR="00C47BAE">
        <w:rPr>
          <w:rFonts w:ascii="Angsana New" w:hAnsi="Angsana New" w:hint="cs"/>
          <w:sz w:val="30"/>
          <w:szCs w:val="30"/>
          <w:cs/>
          <w:lang w:val="en-US"/>
        </w:rPr>
        <w:t xml:space="preserve">             </w:t>
      </w:r>
      <w:r w:rsidR="00ED0DB4">
        <w:rPr>
          <w:rFonts w:ascii="Angsana New" w:hAnsi="Angsana New"/>
          <w:sz w:val="30"/>
          <w:szCs w:val="30"/>
          <w:lang w:val="en-US"/>
        </w:rPr>
        <w:t>14.</w:t>
      </w:r>
      <w:r w:rsidR="00A42A69">
        <w:rPr>
          <w:rFonts w:ascii="Angsana New" w:hAnsi="Angsana New"/>
          <w:sz w:val="30"/>
          <w:szCs w:val="30"/>
          <w:lang w:val="en-US"/>
        </w:rPr>
        <w:t>2</w:t>
      </w:r>
      <w:r w:rsidR="00C47BA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F626F6">
        <w:rPr>
          <w:rFonts w:ascii="Angsana New" w:hAnsi="Angsana New"/>
          <w:sz w:val="30"/>
          <w:szCs w:val="30"/>
          <w:cs/>
          <w:lang w:val="en-US"/>
        </w:rPr>
        <w:t xml:space="preserve">ล้านบาท </w:t>
      </w:r>
      <w:r w:rsidRPr="00F626F6">
        <w:rPr>
          <w:rFonts w:ascii="Angsana New" w:hAnsi="Angsana New"/>
          <w:i/>
          <w:iCs/>
          <w:sz w:val="30"/>
          <w:szCs w:val="30"/>
          <w:lang w:val="en-US"/>
        </w:rPr>
        <w:t>(255</w:t>
      </w:r>
      <w:r w:rsidR="00A42A69">
        <w:rPr>
          <w:rFonts w:ascii="Angsana New" w:hAnsi="Angsana New"/>
          <w:i/>
          <w:iCs/>
          <w:sz w:val="30"/>
          <w:szCs w:val="30"/>
          <w:lang w:val="en-US"/>
        </w:rPr>
        <w:t>9</w:t>
      </w:r>
      <w:r w:rsidRPr="00F626F6">
        <w:rPr>
          <w:rFonts w:ascii="Angsana New" w:hAnsi="Angsana New"/>
          <w:i/>
          <w:iCs/>
          <w:sz w:val="30"/>
          <w:szCs w:val="30"/>
          <w:lang w:val="en-US"/>
        </w:rPr>
        <w:t xml:space="preserve">: </w:t>
      </w:r>
      <w:r w:rsidR="00A42A69">
        <w:rPr>
          <w:rFonts w:ascii="Angsana New" w:hAnsi="Angsana New"/>
          <w:i/>
          <w:iCs/>
          <w:sz w:val="30"/>
          <w:szCs w:val="30"/>
          <w:lang w:val="en-US"/>
        </w:rPr>
        <w:t>17.6</w:t>
      </w:r>
      <w:r w:rsidRPr="00F626F6">
        <w:rPr>
          <w:rFonts w:ascii="Angsana New" w:hAnsi="Angsana New"/>
          <w:i/>
          <w:iCs/>
          <w:sz w:val="30"/>
          <w:szCs w:val="30"/>
          <w:lang w:val="en-US"/>
        </w:rPr>
        <w:t xml:space="preserve"> </w:t>
      </w:r>
      <w:r w:rsidRPr="00F626F6">
        <w:rPr>
          <w:rFonts w:ascii="Angsana New" w:hAnsi="Angsana New"/>
          <w:i/>
          <w:iCs/>
          <w:sz w:val="30"/>
          <w:szCs w:val="30"/>
          <w:cs/>
          <w:lang w:val="en-US"/>
        </w:rPr>
        <w:t>ล้านบาท</w:t>
      </w:r>
      <w:r w:rsidRPr="00F626F6">
        <w:rPr>
          <w:rFonts w:ascii="Angsana New" w:hAnsi="Angsana New"/>
          <w:i/>
          <w:iCs/>
          <w:sz w:val="30"/>
          <w:szCs w:val="30"/>
          <w:lang w:val="en-US"/>
        </w:rPr>
        <w:t>)</w:t>
      </w:r>
      <w:r w:rsidRPr="00F626F6">
        <w:rPr>
          <w:rFonts w:ascii="Angsana New" w:hAnsi="Angsana New"/>
          <w:sz w:val="30"/>
          <w:szCs w:val="30"/>
          <w:lang w:val="en-US"/>
        </w:rPr>
        <w:t xml:space="preserve"> </w:t>
      </w:r>
      <w:r w:rsidR="00D27F01" w:rsidRPr="00F626F6">
        <w:rPr>
          <w:rFonts w:ascii="Angsana New" w:hAnsi="Angsana New" w:hint="cs"/>
          <w:sz w:val="30"/>
          <w:szCs w:val="30"/>
          <w:cs/>
          <w:lang w:val="en-US"/>
        </w:rPr>
        <w:t>มีอัตราดอกเบี้ยที่รับรู้</w:t>
      </w:r>
      <w:r w:rsidRPr="00F626F6">
        <w:rPr>
          <w:rFonts w:ascii="Angsana New" w:hAnsi="Angsana New"/>
          <w:sz w:val="30"/>
          <w:szCs w:val="30"/>
          <w:cs/>
          <w:lang w:val="en-US"/>
        </w:rPr>
        <w:t xml:space="preserve">ร้อยละ </w:t>
      </w:r>
      <w:r w:rsidR="008B1600" w:rsidRPr="00F626F6">
        <w:rPr>
          <w:rFonts w:ascii="Angsana New" w:hAnsi="Angsana New"/>
          <w:sz w:val="30"/>
          <w:szCs w:val="30"/>
          <w:lang w:val="en-US"/>
        </w:rPr>
        <w:t>3.9</w:t>
      </w:r>
      <w:r w:rsidR="00D74906" w:rsidRPr="00F626F6">
        <w:rPr>
          <w:rFonts w:ascii="Angsana New" w:hAnsi="Angsana New"/>
          <w:sz w:val="30"/>
          <w:szCs w:val="30"/>
          <w:lang w:val="en-US"/>
        </w:rPr>
        <w:t xml:space="preserve"> </w:t>
      </w:r>
      <w:r w:rsidRPr="00F626F6">
        <w:rPr>
          <w:rFonts w:ascii="Angsana New" w:hAnsi="Angsana New"/>
          <w:sz w:val="30"/>
          <w:szCs w:val="30"/>
          <w:cs/>
          <w:lang w:val="en-US"/>
        </w:rPr>
        <w:t xml:space="preserve">ต่อปี </w:t>
      </w:r>
      <w:r w:rsidRPr="00F626F6">
        <w:rPr>
          <w:rFonts w:ascii="Angsana New" w:hAnsi="Angsana New"/>
          <w:i/>
          <w:iCs/>
          <w:sz w:val="30"/>
          <w:szCs w:val="30"/>
          <w:lang w:val="en-US"/>
        </w:rPr>
        <w:t>(255</w:t>
      </w:r>
      <w:r w:rsidR="00A42A69">
        <w:rPr>
          <w:rFonts w:ascii="Angsana New" w:hAnsi="Angsana New"/>
          <w:i/>
          <w:iCs/>
          <w:sz w:val="30"/>
          <w:szCs w:val="30"/>
          <w:lang w:val="en-US"/>
        </w:rPr>
        <w:t>9</w:t>
      </w:r>
      <w:r w:rsidRPr="00F626F6">
        <w:rPr>
          <w:rFonts w:ascii="Angsana New" w:hAnsi="Angsana New"/>
          <w:i/>
          <w:iCs/>
          <w:sz w:val="30"/>
          <w:szCs w:val="30"/>
          <w:lang w:val="en-US"/>
        </w:rPr>
        <w:t xml:space="preserve">: </w:t>
      </w:r>
      <w:r w:rsidRPr="00F626F6">
        <w:rPr>
          <w:rFonts w:ascii="Angsana New" w:hAnsi="Angsana New"/>
          <w:i/>
          <w:iCs/>
          <w:sz w:val="30"/>
          <w:szCs w:val="30"/>
          <w:cs/>
          <w:lang w:val="en-US"/>
        </w:rPr>
        <w:t xml:space="preserve">ร้อยละ </w:t>
      </w:r>
      <w:r w:rsidR="00A42A69">
        <w:rPr>
          <w:rFonts w:ascii="Angsana New" w:hAnsi="Angsana New"/>
          <w:i/>
          <w:iCs/>
          <w:sz w:val="30"/>
          <w:szCs w:val="30"/>
          <w:lang w:val="en-US"/>
        </w:rPr>
        <w:t>3.9</w:t>
      </w:r>
      <w:r w:rsidRPr="00F626F6">
        <w:rPr>
          <w:rFonts w:ascii="Angsana New" w:hAnsi="Angsana New"/>
          <w:i/>
          <w:iCs/>
          <w:sz w:val="30"/>
          <w:szCs w:val="30"/>
          <w:lang w:val="en-US"/>
        </w:rPr>
        <w:t xml:space="preserve"> </w:t>
      </w:r>
      <w:r w:rsidRPr="00F626F6">
        <w:rPr>
          <w:rFonts w:ascii="Angsana New" w:hAnsi="Angsana New"/>
          <w:i/>
          <w:iCs/>
          <w:sz w:val="30"/>
          <w:szCs w:val="30"/>
          <w:cs/>
          <w:lang w:val="en-US"/>
        </w:rPr>
        <w:t>ต่อปี</w:t>
      </w:r>
      <w:r w:rsidRPr="00F626F6">
        <w:rPr>
          <w:rFonts w:ascii="Angsana New" w:hAnsi="Angsana New"/>
          <w:i/>
          <w:iCs/>
          <w:sz w:val="30"/>
          <w:szCs w:val="30"/>
          <w:lang w:val="en-US"/>
        </w:rPr>
        <w:t>)</w:t>
      </w:r>
      <w:r w:rsidR="007219CB">
        <w:rPr>
          <w:rFonts w:ascii="Angsana New" w:hAnsi="Angsana New"/>
          <w:i/>
          <w:iCs/>
          <w:sz w:val="30"/>
          <w:szCs w:val="30"/>
          <w:lang w:val="en-US"/>
        </w:rPr>
        <w:t xml:space="preserve"> </w:t>
      </w:r>
      <w:r w:rsidRPr="00F626F6">
        <w:rPr>
          <w:rFonts w:ascii="Angsana New" w:hAnsi="Angsana New"/>
          <w:i/>
          <w:iCs/>
          <w:sz w:val="30"/>
          <w:szCs w:val="30"/>
          <w:lang w:val="en-US"/>
        </w:rPr>
        <w:t>(</w:t>
      </w:r>
      <w:r w:rsidRPr="00F626F6">
        <w:rPr>
          <w:rFonts w:ascii="Angsana New" w:hAnsi="Angsana New"/>
          <w:i/>
          <w:iCs/>
          <w:sz w:val="30"/>
          <w:szCs w:val="30"/>
          <w:cs/>
          <w:lang w:val="en-US"/>
        </w:rPr>
        <w:t>ดูหมายเหตุ</w:t>
      </w:r>
      <w:r w:rsidR="00A44AE4" w:rsidRPr="00F626F6">
        <w:rPr>
          <w:rFonts w:ascii="Angsana New" w:hAnsi="Angsana New" w:hint="cs"/>
          <w:i/>
          <w:iCs/>
          <w:sz w:val="30"/>
          <w:szCs w:val="30"/>
          <w:cs/>
        </w:rPr>
        <w:t>ประกอบงบการเงินข้อ</w:t>
      </w:r>
      <w:r w:rsidR="00941F03" w:rsidRPr="00F626F6">
        <w:rPr>
          <w:rFonts w:ascii="Angsana New" w:hAnsi="Angsana New"/>
          <w:i/>
          <w:iCs/>
          <w:sz w:val="30"/>
          <w:szCs w:val="30"/>
          <w:cs/>
        </w:rPr>
        <w:t xml:space="preserve"> 3</w:t>
      </w:r>
      <w:r w:rsidR="00FF56DA">
        <w:rPr>
          <w:rFonts w:ascii="Angsana New" w:hAnsi="Angsana New"/>
          <w:i/>
          <w:iCs/>
          <w:sz w:val="30"/>
          <w:szCs w:val="30"/>
          <w:lang w:val="en-US"/>
        </w:rPr>
        <w:t>5</w:t>
      </w:r>
      <w:r w:rsidRPr="00F626F6">
        <w:rPr>
          <w:rFonts w:ascii="Angsana New" w:hAnsi="Angsana New"/>
          <w:i/>
          <w:iCs/>
          <w:sz w:val="30"/>
          <w:szCs w:val="30"/>
          <w:cs/>
        </w:rPr>
        <w:t>)</w:t>
      </w:r>
    </w:p>
    <w:p w14:paraId="045CF1D9" w14:textId="77777777" w:rsidR="00941F03" w:rsidRPr="00ED4EEE" w:rsidRDefault="00941F03" w:rsidP="00ED4EEE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7CB6C6F4" w14:textId="77777777" w:rsidR="00DA2BFE" w:rsidRPr="009E1DE2" w:rsidRDefault="00DA2BFE" w:rsidP="00ED4EEE">
      <w:pPr>
        <w:numPr>
          <w:ilvl w:val="0"/>
          <w:numId w:val="1"/>
        </w:numPr>
        <w:tabs>
          <w:tab w:val="clear" w:pos="430"/>
          <w:tab w:val="num" w:pos="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E1DE2">
        <w:rPr>
          <w:rFonts w:ascii="Angsana New" w:hAnsi="Angsana New"/>
          <w:b/>
          <w:bCs/>
          <w:sz w:val="30"/>
          <w:szCs w:val="30"/>
          <w:cs/>
        </w:rPr>
        <w:t>ภาษีเงินได้รอการตัดบัญชี</w:t>
      </w:r>
    </w:p>
    <w:p w14:paraId="0AFB7688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6BFEE47E" w14:textId="77777777" w:rsidR="00DA2BFE" w:rsidRPr="00F626F6" w:rsidRDefault="00DA2BFE" w:rsidP="00ED4EEE">
      <w:pPr>
        <w:ind w:left="450" w:right="-43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สินทรัพย์และหนี้สินภาษีเงินได้รอการตัดบัญชี ณ วันที่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>ธันวาคม มีดังนี้</w:t>
      </w:r>
    </w:p>
    <w:p w14:paraId="2C90B29B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9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347"/>
        <w:gridCol w:w="1053"/>
        <w:gridCol w:w="279"/>
        <w:gridCol w:w="1068"/>
        <w:gridCol w:w="238"/>
        <w:gridCol w:w="1057"/>
        <w:gridCol w:w="257"/>
        <w:gridCol w:w="1070"/>
      </w:tblGrid>
      <w:tr w:rsidR="00DA2BFE" w:rsidRPr="00F626F6" w14:paraId="405CD424" w14:textId="77777777" w:rsidTr="00ED4EEE">
        <w:tc>
          <w:tcPr>
            <w:tcW w:w="2320" w:type="pct"/>
          </w:tcPr>
          <w:p w14:paraId="4620AF76" w14:textId="77777777"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2680" w:type="pct"/>
            <w:gridSpan w:val="7"/>
          </w:tcPr>
          <w:p w14:paraId="6EF822D2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</w:tr>
      <w:tr w:rsidR="00DA2BFE" w:rsidRPr="00F626F6" w14:paraId="6CEDF2F6" w14:textId="77777777" w:rsidTr="00ED4EEE">
        <w:tc>
          <w:tcPr>
            <w:tcW w:w="2320" w:type="pct"/>
          </w:tcPr>
          <w:p w14:paraId="44433AAD" w14:textId="77777777"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81" w:type="pct"/>
            <w:gridSpan w:val="3"/>
          </w:tcPr>
          <w:p w14:paraId="622ED144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สินทรัพย์</w:t>
            </w:r>
          </w:p>
        </w:tc>
        <w:tc>
          <w:tcPr>
            <w:tcW w:w="127" w:type="pct"/>
          </w:tcPr>
          <w:p w14:paraId="391F166A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72" w:type="pct"/>
            <w:gridSpan w:val="3"/>
          </w:tcPr>
          <w:p w14:paraId="78ABABE2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หนี้สิน</w:t>
            </w:r>
          </w:p>
        </w:tc>
      </w:tr>
      <w:tr w:rsidR="00DF0B4C" w:rsidRPr="00F626F6" w14:paraId="71986D07" w14:textId="77777777" w:rsidTr="00ED4EEE">
        <w:tc>
          <w:tcPr>
            <w:tcW w:w="2320" w:type="pct"/>
          </w:tcPr>
          <w:p w14:paraId="7F8EBCED" w14:textId="77777777" w:rsidR="00DF0B4C" w:rsidRPr="00F626F6" w:rsidRDefault="00DF0B4C" w:rsidP="00DF0B4C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2" w:type="pct"/>
          </w:tcPr>
          <w:p w14:paraId="21F2D027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49" w:type="pct"/>
          </w:tcPr>
          <w:p w14:paraId="7B282BFA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0" w:type="pct"/>
          </w:tcPr>
          <w:p w14:paraId="4F2BFE6B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</w:t>
            </w:r>
          </w:p>
        </w:tc>
        <w:tc>
          <w:tcPr>
            <w:tcW w:w="127" w:type="pct"/>
          </w:tcPr>
          <w:p w14:paraId="65CC3E96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4" w:type="pct"/>
          </w:tcPr>
          <w:p w14:paraId="6789FA06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37" w:type="pct"/>
          </w:tcPr>
          <w:p w14:paraId="3349A9D9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2" w:type="pct"/>
          </w:tcPr>
          <w:p w14:paraId="2C05B25D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</w:t>
            </w:r>
          </w:p>
        </w:tc>
      </w:tr>
      <w:tr w:rsidR="00DF0B4C" w:rsidRPr="00F626F6" w14:paraId="5326ABB2" w14:textId="77777777" w:rsidTr="00ED4EEE">
        <w:tc>
          <w:tcPr>
            <w:tcW w:w="2320" w:type="pct"/>
          </w:tcPr>
          <w:p w14:paraId="7F9B9E2D" w14:textId="77777777" w:rsidR="00DF0B4C" w:rsidRPr="00F626F6" w:rsidRDefault="00DF0B4C" w:rsidP="00DF0B4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2680" w:type="pct"/>
            <w:gridSpan w:val="7"/>
            <w:shd w:val="clear" w:color="auto" w:fill="auto"/>
          </w:tcPr>
          <w:p w14:paraId="10100F46" w14:textId="77777777" w:rsidR="00DF0B4C" w:rsidRPr="00F626F6" w:rsidRDefault="00DF0B4C" w:rsidP="00DF0B4C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F0B4C" w:rsidRPr="00F626F6" w14:paraId="63C4BFDC" w14:textId="77777777" w:rsidTr="00ED4EEE">
        <w:tc>
          <w:tcPr>
            <w:tcW w:w="2320" w:type="pct"/>
          </w:tcPr>
          <w:p w14:paraId="0D95BF82" w14:textId="77777777" w:rsidR="00DF0B4C" w:rsidRPr="00F626F6" w:rsidRDefault="00DF0B4C" w:rsidP="00DF0B4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562" w:type="pct"/>
            <w:shd w:val="clear" w:color="auto" w:fill="auto"/>
          </w:tcPr>
          <w:p w14:paraId="44E08AA9" w14:textId="77777777" w:rsidR="00DF0B4C" w:rsidRPr="00F626F6" w:rsidRDefault="006F7ECF" w:rsidP="00DF0B4C">
            <w:pPr>
              <w:tabs>
                <w:tab w:val="decimal" w:pos="846"/>
              </w:tabs>
              <w:ind w:right="-135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152,027</w:t>
            </w:r>
          </w:p>
        </w:tc>
        <w:tc>
          <w:tcPr>
            <w:tcW w:w="149" w:type="pct"/>
            <w:shd w:val="clear" w:color="auto" w:fill="auto"/>
          </w:tcPr>
          <w:p w14:paraId="75344437" w14:textId="77777777" w:rsidR="00DF0B4C" w:rsidRPr="00F626F6" w:rsidRDefault="00DF0B4C" w:rsidP="00DF0B4C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14:paraId="7129F57A" w14:textId="77777777" w:rsidR="00DF0B4C" w:rsidRPr="00F626F6" w:rsidRDefault="00DF0B4C" w:rsidP="00DF0B4C">
            <w:pPr>
              <w:tabs>
                <w:tab w:val="decimal" w:pos="846"/>
              </w:tabs>
              <w:ind w:right="-135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175,267</w:t>
            </w:r>
          </w:p>
        </w:tc>
        <w:tc>
          <w:tcPr>
            <w:tcW w:w="127" w:type="pct"/>
            <w:shd w:val="clear" w:color="auto" w:fill="auto"/>
          </w:tcPr>
          <w:p w14:paraId="71BB4121" w14:textId="77777777" w:rsidR="00DF0B4C" w:rsidRPr="00F626F6" w:rsidRDefault="00DF0B4C" w:rsidP="00DF0B4C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shd w:val="clear" w:color="auto" w:fill="auto"/>
          </w:tcPr>
          <w:p w14:paraId="37BE79E9" w14:textId="77777777" w:rsidR="00DF0B4C" w:rsidRPr="00F626F6" w:rsidRDefault="006F7ECF" w:rsidP="00DF0B4C">
            <w:pPr>
              <w:tabs>
                <w:tab w:val="decimal" w:pos="81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(372,137</w:t>
            </w:r>
            <w:r w:rsidR="00D37AD5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7" w:type="pct"/>
          </w:tcPr>
          <w:p w14:paraId="2157C147" w14:textId="77777777" w:rsidR="00DF0B4C" w:rsidRPr="00F626F6" w:rsidRDefault="00DF0B4C" w:rsidP="00DF0B4C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3E9E8E45" w14:textId="77777777" w:rsidR="00DF0B4C" w:rsidRPr="00F626F6" w:rsidRDefault="00DF0B4C" w:rsidP="00DF0B4C">
            <w:pPr>
              <w:tabs>
                <w:tab w:val="decimal" w:pos="81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(369,921)</w:t>
            </w:r>
          </w:p>
        </w:tc>
      </w:tr>
      <w:tr w:rsidR="00DF0B4C" w:rsidRPr="00F626F6" w14:paraId="72901F44" w14:textId="77777777" w:rsidTr="00ED4EEE">
        <w:tc>
          <w:tcPr>
            <w:tcW w:w="2320" w:type="pct"/>
          </w:tcPr>
          <w:p w14:paraId="0E01501D" w14:textId="77777777" w:rsidR="00DF0B4C" w:rsidRPr="00F626F6" w:rsidRDefault="00DF0B4C" w:rsidP="00DF0B4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Style w:val="PageNumber"/>
                <w:rFonts w:ascii="Angsana New" w:hAnsi="Angsana New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562" w:type="pct"/>
            <w:tcBorders>
              <w:bottom w:val="single" w:sz="4" w:space="0" w:color="auto"/>
            </w:tcBorders>
            <w:shd w:val="clear" w:color="auto" w:fill="auto"/>
          </w:tcPr>
          <w:p w14:paraId="636B1F4E" w14:textId="77777777" w:rsidR="00DF0B4C" w:rsidRPr="00F626F6" w:rsidRDefault="006F7ECF" w:rsidP="00DF0B4C">
            <w:pPr>
              <w:tabs>
                <w:tab w:val="decimal" w:pos="846"/>
              </w:tabs>
              <w:ind w:right="-135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(132,605</w:t>
            </w:r>
            <w:r w:rsidR="00D37AD5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9" w:type="pct"/>
            <w:shd w:val="clear" w:color="auto" w:fill="auto"/>
          </w:tcPr>
          <w:p w14:paraId="1F9CEB13" w14:textId="77777777" w:rsidR="00DF0B4C" w:rsidRPr="00F626F6" w:rsidRDefault="00DF0B4C" w:rsidP="00DF0B4C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14:paraId="61F2F56B" w14:textId="77777777" w:rsidR="00DF0B4C" w:rsidRPr="00F626F6" w:rsidRDefault="00DF0B4C" w:rsidP="00DF0B4C">
            <w:pPr>
              <w:tabs>
                <w:tab w:val="decimal" w:pos="846"/>
              </w:tabs>
              <w:ind w:right="-135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(150,723)</w:t>
            </w:r>
          </w:p>
        </w:tc>
        <w:tc>
          <w:tcPr>
            <w:tcW w:w="127" w:type="pct"/>
            <w:shd w:val="clear" w:color="auto" w:fill="auto"/>
          </w:tcPr>
          <w:p w14:paraId="40BDE895" w14:textId="77777777" w:rsidR="00DF0B4C" w:rsidRPr="00F626F6" w:rsidRDefault="00DF0B4C" w:rsidP="00DF0B4C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shd w:val="clear" w:color="auto" w:fill="auto"/>
          </w:tcPr>
          <w:p w14:paraId="50906662" w14:textId="77777777" w:rsidR="00DF0B4C" w:rsidRPr="00F626F6" w:rsidRDefault="006F7ECF" w:rsidP="00DF0B4C">
            <w:pPr>
              <w:tabs>
                <w:tab w:val="decimal" w:pos="81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132,605</w:t>
            </w:r>
          </w:p>
        </w:tc>
        <w:tc>
          <w:tcPr>
            <w:tcW w:w="137" w:type="pct"/>
          </w:tcPr>
          <w:p w14:paraId="4EB497AA" w14:textId="77777777" w:rsidR="00DF0B4C" w:rsidRPr="00F626F6" w:rsidRDefault="00DF0B4C" w:rsidP="00DF0B4C">
            <w:pPr>
              <w:tabs>
                <w:tab w:val="decimal" w:pos="791"/>
              </w:tabs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</w:tcPr>
          <w:p w14:paraId="012B3B57" w14:textId="77777777" w:rsidR="00DF0B4C" w:rsidRPr="00F626F6" w:rsidRDefault="00DF0B4C" w:rsidP="00DF0B4C">
            <w:pPr>
              <w:tabs>
                <w:tab w:val="decimal" w:pos="81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150,723</w:t>
            </w:r>
          </w:p>
        </w:tc>
      </w:tr>
      <w:tr w:rsidR="00DF0B4C" w:rsidRPr="00F626F6" w14:paraId="590370B7" w14:textId="77777777" w:rsidTr="009006A8">
        <w:trPr>
          <w:trHeight w:val="211"/>
        </w:trPr>
        <w:tc>
          <w:tcPr>
            <w:tcW w:w="2320" w:type="pct"/>
          </w:tcPr>
          <w:p w14:paraId="1E0C696B" w14:textId="77777777" w:rsidR="00DF0B4C" w:rsidRPr="00F626F6" w:rsidRDefault="00DF0B4C" w:rsidP="00DF0B4C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สินทรัพย์ (หนี้สิน) ภาษีเงินได้รอตัดบัญชีสุทธิ</w:t>
            </w:r>
          </w:p>
        </w:tc>
        <w:tc>
          <w:tcPr>
            <w:tcW w:w="56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34FAAC" w14:textId="77777777" w:rsidR="00DF0B4C" w:rsidRPr="00F626F6" w:rsidRDefault="00A42A69" w:rsidP="00DF0B4C">
            <w:pPr>
              <w:tabs>
                <w:tab w:val="decimal" w:pos="846"/>
              </w:tabs>
              <w:ind w:left="-102" w:right="-135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19,422</w:t>
            </w:r>
          </w:p>
        </w:tc>
        <w:tc>
          <w:tcPr>
            <w:tcW w:w="149" w:type="pct"/>
            <w:shd w:val="clear" w:color="auto" w:fill="auto"/>
          </w:tcPr>
          <w:p w14:paraId="5481794A" w14:textId="77777777" w:rsidR="00DF0B4C" w:rsidRPr="00F626F6" w:rsidRDefault="00DF0B4C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16FFCD" w14:textId="77777777" w:rsidR="00DF0B4C" w:rsidRPr="00F626F6" w:rsidRDefault="00DF0B4C" w:rsidP="00DF0B4C">
            <w:pPr>
              <w:tabs>
                <w:tab w:val="decimal" w:pos="846"/>
              </w:tabs>
              <w:ind w:left="-102" w:right="-135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24,544</w:t>
            </w:r>
          </w:p>
        </w:tc>
        <w:tc>
          <w:tcPr>
            <w:tcW w:w="127" w:type="pct"/>
            <w:shd w:val="clear" w:color="auto" w:fill="auto"/>
          </w:tcPr>
          <w:p w14:paraId="3B600EE0" w14:textId="77777777" w:rsidR="00DF0B4C" w:rsidRPr="00F626F6" w:rsidRDefault="00DF0B4C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277213" w14:textId="77777777" w:rsidR="00DF0B4C" w:rsidRPr="00F626F6" w:rsidRDefault="00D37AD5" w:rsidP="006F7ECF">
            <w:pPr>
              <w:tabs>
                <w:tab w:val="decimal" w:pos="81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6F7ECF">
              <w:rPr>
                <w:rFonts w:ascii="Angsana New" w:hAnsi="Angsana New"/>
                <w:b/>
                <w:bCs/>
                <w:sz w:val="30"/>
                <w:szCs w:val="30"/>
              </w:rPr>
              <w:t>239,532</w:t>
            </w:r>
            <w:r w:rsidR="00A42A69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7" w:type="pct"/>
          </w:tcPr>
          <w:p w14:paraId="575046C6" w14:textId="77777777" w:rsidR="00DF0B4C" w:rsidRPr="00F626F6" w:rsidRDefault="00DF0B4C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</w:tcPr>
          <w:p w14:paraId="3DB80E25" w14:textId="77777777" w:rsidR="00DF0B4C" w:rsidRPr="00F626F6" w:rsidRDefault="00DF0B4C" w:rsidP="00DF0B4C">
            <w:pPr>
              <w:tabs>
                <w:tab w:val="decimal" w:pos="81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(219,198)</w:t>
            </w:r>
          </w:p>
        </w:tc>
      </w:tr>
      <w:tr w:rsidR="009006A8" w:rsidRPr="00F626F6" w14:paraId="65568650" w14:textId="77777777" w:rsidTr="009006A8">
        <w:trPr>
          <w:trHeight w:val="211"/>
        </w:trPr>
        <w:tc>
          <w:tcPr>
            <w:tcW w:w="2320" w:type="pct"/>
          </w:tcPr>
          <w:p w14:paraId="1FC65B5F" w14:textId="77777777" w:rsidR="009006A8" w:rsidRPr="00F626F6" w:rsidRDefault="009006A8" w:rsidP="00DF0B4C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2" w:type="pct"/>
            <w:tcBorders>
              <w:top w:val="double" w:sz="4" w:space="0" w:color="auto"/>
            </w:tcBorders>
            <w:shd w:val="clear" w:color="auto" w:fill="auto"/>
          </w:tcPr>
          <w:p w14:paraId="17AC07AF" w14:textId="77777777" w:rsidR="009006A8" w:rsidRDefault="009006A8" w:rsidP="00DF0B4C">
            <w:pPr>
              <w:tabs>
                <w:tab w:val="decimal" w:pos="846"/>
              </w:tabs>
              <w:ind w:left="-102" w:right="-135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shd w:val="clear" w:color="auto" w:fill="auto"/>
          </w:tcPr>
          <w:p w14:paraId="3DAF7295" w14:textId="77777777" w:rsidR="009006A8" w:rsidRPr="00F626F6" w:rsidRDefault="009006A8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double" w:sz="4" w:space="0" w:color="auto"/>
            </w:tcBorders>
            <w:shd w:val="clear" w:color="auto" w:fill="auto"/>
          </w:tcPr>
          <w:p w14:paraId="0ECB85D7" w14:textId="77777777" w:rsidR="009006A8" w:rsidRPr="00F626F6" w:rsidRDefault="009006A8" w:rsidP="00DF0B4C">
            <w:pPr>
              <w:tabs>
                <w:tab w:val="decimal" w:pos="846"/>
              </w:tabs>
              <w:ind w:left="-102" w:right="-135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" w:type="pct"/>
            <w:shd w:val="clear" w:color="auto" w:fill="auto"/>
          </w:tcPr>
          <w:p w14:paraId="30DA3610" w14:textId="77777777" w:rsidR="009006A8" w:rsidRPr="00F626F6" w:rsidRDefault="009006A8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  <w:tcBorders>
              <w:top w:val="double" w:sz="4" w:space="0" w:color="auto"/>
            </w:tcBorders>
            <w:shd w:val="clear" w:color="auto" w:fill="auto"/>
          </w:tcPr>
          <w:p w14:paraId="3E58DD0D" w14:textId="77777777" w:rsidR="009006A8" w:rsidRDefault="009006A8" w:rsidP="006F7ECF">
            <w:pPr>
              <w:tabs>
                <w:tab w:val="decimal" w:pos="81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7" w:type="pct"/>
          </w:tcPr>
          <w:p w14:paraId="7225225F" w14:textId="77777777" w:rsidR="009006A8" w:rsidRPr="00F626F6" w:rsidRDefault="009006A8" w:rsidP="00DF0B4C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double" w:sz="4" w:space="0" w:color="auto"/>
            </w:tcBorders>
          </w:tcPr>
          <w:p w14:paraId="15A490DF" w14:textId="77777777" w:rsidR="009006A8" w:rsidRPr="00F626F6" w:rsidRDefault="009006A8" w:rsidP="00DF0B4C">
            <w:pPr>
              <w:tabs>
                <w:tab w:val="decimal" w:pos="81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14:paraId="7407FD0F" w14:textId="77777777" w:rsidR="00DA2BFE" w:rsidRPr="00F626F6" w:rsidRDefault="00DA2BFE" w:rsidP="006D2341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71842DD2" w14:textId="77777777" w:rsidR="00C02FB8" w:rsidRDefault="00C02FB8" w:rsidP="006D2341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76DEB76A" w14:textId="77777777" w:rsidR="006F7ECF" w:rsidRDefault="006F7ECF" w:rsidP="006D2341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592F4D86" w14:textId="77777777" w:rsidR="006F7ECF" w:rsidRDefault="006F7ECF" w:rsidP="006D2341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06BDFCCD" w14:textId="77777777" w:rsidR="00E12893" w:rsidRDefault="00E12893" w:rsidP="006D2341">
      <w:pPr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63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678"/>
        <w:gridCol w:w="1052"/>
        <w:gridCol w:w="279"/>
        <w:gridCol w:w="1067"/>
        <w:gridCol w:w="239"/>
        <w:gridCol w:w="963"/>
        <w:gridCol w:w="272"/>
        <w:gridCol w:w="1080"/>
      </w:tblGrid>
      <w:tr w:rsidR="006F7ECF" w:rsidRPr="00F626F6" w14:paraId="0F13C214" w14:textId="77777777" w:rsidTr="006F7ECF">
        <w:tc>
          <w:tcPr>
            <w:tcW w:w="2429" w:type="pct"/>
          </w:tcPr>
          <w:p w14:paraId="0034FE41" w14:textId="77777777" w:rsidR="006F7ECF" w:rsidRPr="00F626F6" w:rsidRDefault="006F7ECF" w:rsidP="000A66D4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2571" w:type="pct"/>
            <w:gridSpan w:val="7"/>
          </w:tcPr>
          <w:p w14:paraId="0C0AA2C9" w14:textId="77777777" w:rsidR="006F7ECF" w:rsidRPr="00F626F6" w:rsidRDefault="006F7ECF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DA2BFE" w:rsidRPr="00F626F6" w14:paraId="1DD87578" w14:textId="77777777" w:rsidTr="00ED1218">
        <w:tc>
          <w:tcPr>
            <w:tcW w:w="2429" w:type="pct"/>
          </w:tcPr>
          <w:p w14:paraId="04093EF2" w14:textId="77777777"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45" w:type="pct"/>
            <w:gridSpan w:val="3"/>
          </w:tcPr>
          <w:p w14:paraId="71C06B4B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สินทรัพย์</w:t>
            </w:r>
          </w:p>
        </w:tc>
        <w:tc>
          <w:tcPr>
            <w:tcW w:w="124" w:type="pct"/>
          </w:tcPr>
          <w:p w14:paraId="7DE1063B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02" w:type="pct"/>
            <w:gridSpan w:val="3"/>
          </w:tcPr>
          <w:p w14:paraId="3CB8EFE8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หนี้สิน</w:t>
            </w:r>
          </w:p>
        </w:tc>
      </w:tr>
      <w:tr w:rsidR="00DF0B4C" w:rsidRPr="00F626F6" w14:paraId="04FA23C2" w14:textId="77777777" w:rsidTr="00E3781F">
        <w:tc>
          <w:tcPr>
            <w:tcW w:w="2429" w:type="pct"/>
          </w:tcPr>
          <w:p w14:paraId="141F3C70" w14:textId="77777777" w:rsidR="00DF0B4C" w:rsidRPr="00F626F6" w:rsidRDefault="00DF0B4C" w:rsidP="00DF0B4C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46" w:type="pct"/>
          </w:tcPr>
          <w:p w14:paraId="0D5E3EE0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45" w:type="pct"/>
          </w:tcPr>
          <w:p w14:paraId="739ED4F7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4" w:type="pct"/>
          </w:tcPr>
          <w:p w14:paraId="2F5CED69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</w:t>
            </w:r>
          </w:p>
        </w:tc>
        <w:tc>
          <w:tcPr>
            <w:tcW w:w="124" w:type="pct"/>
          </w:tcPr>
          <w:p w14:paraId="1B0C9B5B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00" w:type="pct"/>
          </w:tcPr>
          <w:p w14:paraId="4DB0AD1A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41" w:type="pct"/>
          </w:tcPr>
          <w:p w14:paraId="0DED9D62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1" w:type="pct"/>
          </w:tcPr>
          <w:p w14:paraId="6FBB7165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9</w:t>
            </w:r>
          </w:p>
        </w:tc>
      </w:tr>
      <w:tr w:rsidR="00DF0B4C" w:rsidRPr="00F626F6" w14:paraId="7235BC1D" w14:textId="77777777" w:rsidTr="00E3781F">
        <w:tc>
          <w:tcPr>
            <w:tcW w:w="2429" w:type="pct"/>
          </w:tcPr>
          <w:p w14:paraId="0B3A8AE4" w14:textId="77777777" w:rsidR="00DF0B4C" w:rsidRPr="00F626F6" w:rsidRDefault="00DF0B4C" w:rsidP="00DF0B4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2571" w:type="pct"/>
            <w:gridSpan w:val="7"/>
            <w:shd w:val="clear" w:color="auto" w:fill="auto"/>
          </w:tcPr>
          <w:p w14:paraId="5FEF1642" w14:textId="77777777" w:rsidR="00DF0B4C" w:rsidRPr="00F626F6" w:rsidRDefault="00DF0B4C" w:rsidP="00DF0B4C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F0B4C" w:rsidRPr="00F626F6" w14:paraId="656F1783" w14:textId="77777777" w:rsidTr="00E3781F">
        <w:tc>
          <w:tcPr>
            <w:tcW w:w="2429" w:type="pct"/>
          </w:tcPr>
          <w:p w14:paraId="127E9215" w14:textId="77777777" w:rsidR="00DF0B4C" w:rsidRPr="00F626F6" w:rsidRDefault="00DF0B4C" w:rsidP="00DF0B4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546" w:type="pct"/>
            <w:shd w:val="clear" w:color="auto" w:fill="auto"/>
          </w:tcPr>
          <w:p w14:paraId="1CB6F8B0" w14:textId="177F4547" w:rsidR="00DF0B4C" w:rsidRPr="00F626F6" w:rsidRDefault="00ED4EEE" w:rsidP="00DF0B4C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87,794</w:t>
            </w:r>
          </w:p>
        </w:tc>
        <w:tc>
          <w:tcPr>
            <w:tcW w:w="145" w:type="pct"/>
            <w:shd w:val="clear" w:color="auto" w:fill="auto"/>
          </w:tcPr>
          <w:p w14:paraId="326F2F3C" w14:textId="77777777" w:rsidR="00DF0B4C" w:rsidRPr="00F626F6" w:rsidRDefault="00DF0B4C" w:rsidP="00DF0B4C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</w:tcPr>
          <w:p w14:paraId="6E73EC95" w14:textId="77777777" w:rsidR="00DF0B4C" w:rsidRPr="00F626F6" w:rsidRDefault="00DF0B4C" w:rsidP="00DF0B4C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56,540</w:t>
            </w:r>
          </w:p>
        </w:tc>
        <w:tc>
          <w:tcPr>
            <w:tcW w:w="124" w:type="pct"/>
            <w:shd w:val="clear" w:color="auto" w:fill="auto"/>
          </w:tcPr>
          <w:p w14:paraId="7047FD86" w14:textId="77777777" w:rsidR="00DF0B4C" w:rsidRPr="00F626F6" w:rsidRDefault="00DF0B4C" w:rsidP="00DF0B4C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0" w:type="pct"/>
            <w:shd w:val="clear" w:color="auto" w:fill="auto"/>
          </w:tcPr>
          <w:p w14:paraId="14D5DF04" w14:textId="22BB4965" w:rsidR="00DF0B4C" w:rsidRPr="00F626F6" w:rsidRDefault="002F5B28" w:rsidP="006F7ECF">
            <w:pPr>
              <w:tabs>
                <w:tab w:val="decimal" w:pos="76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ED4EEE">
              <w:rPr>
                <w:rFonts w:ascii="Angsana New" w:hAnsi="Angsana New"/>
                <w:sz w:val="30"/>
                <w:szCs w:val="30"/>
              </w:rPr>
              <w:t>150,772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" w:type="pct"/>
          </w:tcPr>
          <w:p w14:paraId="6BD94E21" w14:textId="77777777" w:rsidR="00DF0B4C" w:rsidRPr="00F626F6" w:rsidRDefault="00DF0B4C" w:rsidP="00DF0B4C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</w:tcPr>
          <w:p w14:paraId="0A97323D" w14:textId="77777777" w:rsidR="00DF0B4C" w:rsidRPr="00F626F6" w:rsidRDefault="00DF0B4C" w:rsidP="00DF0B4C">
            <w:pPr>
              <w:tabs>
                <w:tab w:val="decimal" w:pos="76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(52,243)</w:t>
            </w:r>
          </w:p>
        </w:tc>
      </w:tr>
      <w:tr w:rsidR="00DF0B4C" w:rsidRPr="00F626F6" w14:paraId="1AA23485" w14:textId="77777777" w:rsidTr="00E3781F">
        <w:tc>
          <w:tcPr>
            <w:tcW w:w="2429" w:type="pct"/>
          </w:tcPr>
          <w:p w14:paraId="71E5F61F" w14:textId="77777777" w:rsidR="00DF0B4C" w:rsidRPr="00F626F6" w:rsidRDefault="00DF0B4C" w:rsidP="00DF0B4C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Style w:val="PageNumber"/>
                <w:rFonts w:ascii="Angsana New" w:hAnsi="Angsana New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</w:tcPr>
          <w:p w14:paraId="1E1FF4EE" w14:textId="51959FFB" w:rsidR="00DF0B4C" w:rsidRPr="00F626F6" w:rsidRDefault="00ED4EEE" w:rsidP="00DF0B4C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(87,794</w:t>
            </w:r>
            <w:r w:rsidR="002F5B2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5" w:type="pct"/>
            <w:shd w:val="clear" w:color="auto" w:fill="auto"/>
          </w:tcPr>
          <w:p w14:paraId="4B041711" w14:textId="77777777" w:rsidR="00DF0B4C" w:rsidRPr="00F626F6" w:rsidRDefault="00DF0B4C" w:rsidP="00DF0B4C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  <w:shd w:val="clear" w:color="auto" w:fill="auto"/>
          </w:tcPr>
          <w:p w14:paraId="76F5C163" w14:textId="77777777" w:rsidR="00DF0B4C" w:rsidRPr="00F626F6" w:rsidRDefault="00DF0B4C" w:rsidP="00DF0B4C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(52,243)</w:t>
            </w:r>
          </w:p>
        </w:tc>
        <w:tc>
          <w:tcPr>
            <w:tcW w:w="124" w:type="pct"/>
            <w:shd w:val="clear" w:color="auto" w:fill="auto"/>
          </w:tcPr>
          <w:p w14:paraId="4D08E77A" w14:textId="77777777" w:rsidR="00DF0B4C" w:rsidRPr="00F626F6" w:rsidRDefault="00DF0B4C" w:rsidP="00DF0B4C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0" w:type="pct"/>
            <w:shd w:val="clear" w:color="auto" w:fill="auto"/>
          </w:tcPr>
          <w:p w14:paraId="69A51E8A" w14:textId="170D907C" w:rsidR="00DF0B4C" w:rsidRPr="00F626F6" w:rsidRDefault="00ED4EEE" w:rsidP="00DF0B4C">
            <w:pPr>
              <w:tabs>
                <w:tab w:val="decimal" w:pos="76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87,794</w:t>
            </w:r>
          </w:p>
        </w:tc>
        <w:tc>
          <w:tcPr>
            <w:tcW w:w="141" w:type="pct"/>
          </w:tcPr>
          <w:p w14:paraId="7E91918F" w14:textId="77777777" w:rsidR="00DF0B4C" w:rsidRPr="00F626F6" w:rsidRDefault="00DF0B4C" w:rsidP="00DF0B4C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</w:tcPr>
          <w:p w14:paraId="318A1DB3" w14:textId="77777777" w:rsidR="00DF0B4C" w:rsidRPr="00F626F6" w:rsidRDefault="00DF0B4C" w:rsidP="00DF0B4C">
            <w:pPr>
              <w:tabs>
                <w:tab w:val="decimal" w:pos="76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52,243</w:t>
            </w:r>
          </w:p>
        </w:tc>
      </w:tr>
      <w:tr w:rsidR="00DF0B4C" w:rsidRPr="00F626F6" w14:paraId="1EE41185" w14:textId="77777777" w:rsidTr="00E3781F">
        <w:trPr>
          <w:trHeight w:val="211"/>
        </w:trPr>
        <w:tc>
          <w:tcPr>
            <w:tcW w:w="2429" w:type="pct"/>
          </w:tcPr>
          <w:p w14:paraId="5BC599A6" w14:textId="51540268" w:rsidR="00DF0B4C" w:rsidRPr="00F626F6" w:rsidRDefault="00DF0B4C" w:rsidP="00DF0B4C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สินทรัพย์</w:t>
            </w:r>
            <w:r w:rsidR="00ED4EE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(</w:t>
            </w:r>
            <w:r w:rsidR="00ED4EE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หนี้สิน</w:t>
            </w:r>
            <w:r w:rsidR="00ED4EEE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  <w:r w:rsidR="00ED4EE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ภาษีเงินได้รอตัดบัญชีสุทธิ</w:t>
            </w: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A44C26" w14:textId="77777777" w:rsidR="00DF0B4C" w:rsidRPr="00F626F6" w:rsidRDefault="002F5B28" w:rsidP="00DF0B4C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280A154A" w14:textId="77777777" w:rsidR="00DF0B4C" w:rsidRPr="00F626F6" w:rsidRDefault="00DF0B4C" w:rsidP="00DF0B4C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DF764D" w14:textId="77777777" w:rsidR="00DF0B4C" w:rsidRPr="00F626F6" w:rsidRDefault="00DF0B4C" w:rsidP="00DF0B4C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4,297</w:t>
            </w:r>
          </w:p>
        </w:tc>
        <w:tc>
          <w:tcPr>
            <w:tcW w:w="124" w:type="pct"/>
            <w:shd w:val="clear" w:color="auto" w:fill="auto"/>
          </w:tcPr>
          <w:p w14:paraId="08CA2737" w14:textId="77777777" w:rsidR="00DF0B4C" w:rsidRPr="00F626F6" w:rsidRDefault="00DF0B4C" w:rsidP="00DF0B4C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0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4F2825" w14:textId="77777777" w:rsidR="00DF0B4C" w:rsidRPr="00F626F6" w:rsidRDefault="002F5B28" w:rsidP="006F7ECF">
            <w:pPr>
              <w:tabs>
                <w:tab w:val="decimal" w:pos="76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6F7ECF">
              <w:rPr>
                <w:rFonts w:ascii="Angsana New" w:hAnsi="Angsana New"/>
                <w:b/>
                <w:bCs/>
                <w:sz w:val="30"/>
                <w:szCs w:val="30"/>
              </w:rPr>
              <w:t>62,978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41" w:type="pct"/>
          </w:tcPr>
          <w:p w14:paraId="4DC3F200" w14:textId="77777777" w:rsidR="00DF0B4C" w:rsidRPr="00F626F6" w:rsidRDefault="00DF0B4C" w:rsidP="00DF0B4C">
            <w:pPr>
              <w:tabs>
                <w:tab w:val="decimal" w:pos="819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double" w:sz="4" w:space="0" w:color="auto"/>
            </w:tcBorders>
          </w:tcPr>
          <w:p w14:paraId="7127CCAE" w14:textId="77777777" w:rsidR="00DF0B4C" w:rsidRPr="00F626F6" w:rsidRDefault="00DF0B4C" w:rsidP="00DF0B4C">
            <w:pPr>
              <w:tabs>
                <w:tab w:val="decimal" w:pos="76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2E80DAC8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2055FEBA" w14:textId="29ECFE48" w:rsidR="00DA2BFE" w:rsidRPr="00F626F6" w:rsidRDefault="00DA2BFE" w:rsidP="00ED4EEE">
      <w:pPr>
        <w:ind w:left="630" w:right="-387"/>
        <w:jc w:val="thaiDistribute"/>
        <w:rPr>
          <w:rFonts w:ascii="Angsana New" w:hAnsi="Angsana New"/>
          <w:spacing w:val="-2"/>
          <w:sz w:val="30"/>
          <w:szCs w:val="30"/>
        </w:rPr>
      </w:pPr>
      <w:r w:rsidRPr="00F626F6">
        <w:rPr>
          <w:rFonts w:ascii="Angsana New" w:hAnsi="Angsana New"/>
          <w:spacing w:val="-2"/>
          <w:sz w:val="30"/>
          <w:szCs w:val="30"/>
          <w:cs/>
        </w:rPr>
        <w:t>รายการเคลื่อนไหวของสินทรัพย์และหนี้สินภาษีเงินได้รอการตัดบัญชีที่เ</w:t>
      </w:r>
      <w:r w:rsidR="00A35477" w:rsidRPr="00F626F6">
        <w:rPr>
          <w:rFonts w:ascii="Angsana New" w:hAnsi="Angsana New"/>
          <w:spacing w:val="-2"/>
          <w:sz w:val="30"/>
          <w:szCs w:val="30"/>
          <w:cs/>
        </w:rPr>
        <w:t>กิดขึ้นในระหว่างปีสิ้นสุดวันที่</w:t>
      </w:r>
      <w:r w:rsidR="006D2341"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="00331FF8" w:rsidRPr="00F626F6">
        <w:rPr>
          <w:rFonts w:ascii="Angsana New" w:hAnsi="Angsana New"/>
          <w:spacing w:val="-2"/>
          <w:sz w:val="30"/>
          <w:szCs w:val="30"/>
        </w:rPr>
        <w:t>31</w:t>
      </w:r>
      <w:r w:rsidR="001338AB"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="001338AB" w:rsidRPr="00F626F6">
        <w:rPr>
          <w:rFonts w:ascii="Angsana New" w:hAnsi="Angsana New"/>
          <w:spacing w:val="-2"/>
          <w:sz w:val="30"/>
          <w:szCs w:val="30"/>
          <w:cs/>
        </w:rPr>
        <w:t>ธันวาคม</w:t>
      </w:r>
      <w:r w:rsidR="00133612" w:rsidRPr="00F626F6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72573D" w:rsidRPr="00F626F6">
        <w:rPr>
          <w:rFonts w:ascii="Angsana New" w:hAnsi="Angsana New"/>
          <w:spacing w:val="-2"/>
          <w:sz w:val="30"/>
          <w:szCs w:val="30"/>
        </w:rPr>
        <w:t>25</w:t>
      </w:r>
      <w:r w:rsidR="00DF0B4C">
        <w:rPr>
          <w:rFonts w:ascii="Angsana New" w:hAnsi="Angsana New"/>
          <w:spacing w:val="-2"/>
          <w:sz w:val="30"/>
          <w:szCs w:val="30"/>
        </w:rPr>
        <w:t>60</w:t>
      </w:r>
      <w:r w:rsidR="0072573D"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="0072573D" w:rsidRPr="00F626F6">
        <w:rPr>
          <w:rFonts w:ascii="Angsana New" w:hAnsi="Angsana New"/>
          <w:spacing w:val="-2"/>
          <w:sz w:val="30"/>
          <w:szCs w:val="30"/>
          <w:cs/>
        </w:rPr>
        <w:t xml:space="preserve">และ </w:t>
      </w:r>
      <w:r w:rsidR="0072573D" w:rsidRPr="00F626F6">
        <w:rPr>
          <w:rFonts w:ascii="Angsana New" w:hAnsi="Angsana New"/>
          <w:spacing w:val="-2"/>
          <w:sz w:val="30"/>
          <w:szCs w:val="30"/>
        </w:rPr>
        <w:t>255</w:t>
      </w:r>
      <w:r w:rsidR="00ED4EEE">
        <w:rPr>
          <w:rFonts w:ascii="Angsana New" w:hAnsi="Angsana New"/>
          <w:spacing w:val="-2"/>
          <w:sz w:val="30"/>
          <w:szCs w:val="30"/>
        </w:rPr>
        <w:t>9</w:t>
      </w:r>
      <w:r w:rsidRPr="00F626F6">
        <w:rPr>
          <w:rFonts w:ascii="Angsana New" w:hAnsi="Angsana New"/>
          <w:spacing w:val="-2"/>
          <w:sz w:val="30"/>
          <w:szCs w:val="30"/>
        </w:rPr>
        <w:t xml:space="preserve"> </w:t>
      </w:r>
      <w:r w:rsidRPr="00F626F6">
        <w:rPr>
          <w:rFonts w:ascii="Angsana New" w:hAnsi="Angsana New"/>
          <w:spacing w:val="-2"/>
          <w:sz w:val="30"/>
          <w:szCs w:val="30"/>
          <w:cs/>
        </w:rPr>
        <w:t>มีดังนี้</w:t>
      </w:r>
    </w:p>
    <w:p w14:paraId="1E19F7C5" w14:textId="77777777" w:rsidR="00DA2BFE" w:rsidRPr="00F626F6" w:rsidRDefault="008C2F20" w:rsidP="00DA2BFE">
      <w:pPr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</w:rPr>
        <w:t xml:space="preserve"> </w:t>
      </w:r>
    </w:p>
    <w:tbl>
      <w:tblPr>
        <w:tblW w:w="963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080"/>
        <w:gridCol w:w="270"/>
        <w:gridCol w:w="990"/>
        <w:gridCol w:w="270"/>
        <w:gridCol w:w="990"/>
        <w:gridCol w:w="270"/>
        <w:gridCol w:w="1080"/>
        <w:gridCol w:w="270"/>
        <w:gridCol w:w="1080"/>
      </w:tblGrid>
      <w:tr w:rsidR="00E3781F" w:rsidRPr="00F626F6" w14:paraId="5B5C4BF8" w14:textId="77777777" w:rsidTr="00570A4E">
        <w:trPr>
          <w:trHeight w:val="139"/>
        </w:trPr>
        <w:tc>
          <w:tcPr>
            <w:tcW w:w="3330" w:type="dxa"/>
          </w:tcPr>
          <w:p w14:paraId="6542FE01" w14:textId="77777777" w:rsidR="00E3781F" w:rsidRPr="009E1DE2" w:rsidRDefault="00E3781F" w:rsidP="00E3781F">
            <w:pPr>
              <w:pStyle w:val="BodyText"/>
              <w:ind w:right="-127"/>
              <w:rPr>
                <w:rFonts w:ascii="Angsana New" w:hAnsi="Angsana New"/>
                <w:i/>
                <w:iCs/>
                <w:color w:val="0000FF"/>
                <w:sz w:val="26"/>
                <w:szCs w:val="26"/>
                <w:shd w:val="clear" w:color="auto" w:fill="E6E6E6"/>
                <w:cs/>
                <w:lang w:eastAsia="en-US"/>
              </w:rPr>
            </w:pPr>
            <w:r w:rsidRPr="009E1DE2">
              <w:rPr>
                <w:rFonts w:ascii="Angsana New" w:hAnsi="Angsana New"/>
                <w:sz w:val="26"/>
                <w:szCs w:val="26"/>
                <w:cs/>
                <w:lang w:eastAsia="en-US"/>
              </w:rPr>
              <w:br w:type="page"/>
            </w:r>
          </w:p>
        </w:tc>
        <w:tc>
          <w:tcPr>
            <w:tcW w:w="6300" w:type="dxa"/>
            <w:gridSpan w:val="9"/>
          </w:tcPr>
          <w:p w14:paraId="56176A77" w14:textId="77777777" w:rsidR="00E3781F" w:rsidRPr="009E1DE2" w:rsidRDefault="00E3781F" w:rsidP="000A66D4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E1DE2">
              <w:rPr>
                <w:rFonts w:ascii="Angsana New" w:hAnsi="Angsana New"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EE5413" w:rsidRPr="00F626F6" w14:paraId="79A32125" w14:textId="77777777" w:rsidTr="00E3781F">
        <w:trPr>
          <w:trHeight w:val="139"/>
        </w:trPr>
        <w:tc>
          <w:tcPr>
            <w:tcW w:w="3330" w:type="dxa"/>
          </w:tcPr>
          <w:p w14:paraId="7EDB42C8" w14:textId="77777777" w:rsidR="00EE5413" w:rsidRPr="009E1DE2" w:rsidRDefault="00EE5413" w:rsidP="00E3781F">
            <w:pPr>
              <w:ind w:right="-7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C9DDCC1" w14:textId="77777777" w:rsidR="00EE5413" w:rsidRPr="009E1DE2" w:rsidRDefault="00EE5413" w:rsidP="000A66D4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0" w:type="dxa"/>
          </w:tcPr>
          <w:p w14:paraId="0F2AB9C0" w14:textId="77777777" w:rsidR="00EE5413" w:rsidRPr="009E1DE2" w:rsidRDefault="00EE5413" w:rsidP="000A66D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3600" w:type="dxa"/>
            <w:gridSpan w:val="5"/>
            <w:tcBorders>
              <w:bottom w:val="single" w:sz="4" w:space="0" w:color="auto"/>
            </w:tcBorders>
            <w:vAlign w:val="bottom"/>
          </w:tcPr>
          <w:p w14:paraId="7524A1DC" w14:textId="77777777" w:rsidR="00EE5413" w:rsidRPr="009E1DE2" w:rsidRDefault="00EE5413" w:rsidP="000A66D4">
            <w:pPr>
              <w:ind w:left="-123" w:right="-1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1DE2">
              <w:rPr>
                <w:rFonts w:ascii="Angsana New" w:hAnsi="Angsana New"/>
                <w:sz w:val="26"/>
                <w:szCs w:val="26"/>
                <w:cs/>
              </w:rPr>
              <w:t xml:space="preserve">บันทึกเป็นรายจ่าย </w:t>
            </w:r>
            <w:r w:rsidRPr="009E1DE2">
              <w:rPr>
                <w:rFonts w:ascii="Angsana New" w:hAnsi="Angsana New"/>
                <w:sz w:val="26"/>
                <w:szCs w:val="26"/>
              </w:rPr>
              <w:t>/</w:t>
            </w:r>
            <w:r w:rsidRPr="009E1DE2">
              <w:rPr>
                <w:rFonts w:ascii="Angsana New" w:hAnsi="Angsana New"/>
                <w:sz w:val="26"/>
                <w:szCs w:val="26"/>
                <w:cs/>
              </w:rPr>
              <w:t xml:space="preserve"> รายได้ใน</w:t>
            </w:r>
          </w:p>
        </w:tc>
        <w:tc>
          <w:tcPr>
            <w:tcW w:w="270" w:type="dxa"/>
          </w:tcPr>
          <w:p w14:paraId="19626E15" w14:textId="77777777" w:rsidR="00EE5413" w:rsidRPr="009E1DE2" w:rsidRDefault="00EE5413" w:rsidP="000A66D4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025EA87" w14:textId="77777777" w:rsidR="00EE5413" w:rsidRPr="009E1DE2" w:rsidRDefault="00EE5413" w:rsidP="000A66D4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</w:tr>
      <w:tr w:rsidR="00EE5413" w:rsidRPr="00F626F6" w14:paraId="7B15CE2B" w14:textId="77777777" w:rsidTr="00BE1BDB">
        <w:trPr>
          <w:trHeight w:val="139"/>
        </w:trPr>
        <w:tc>
          <w:tcPr>
            <w:tcW w:w="3330" w:type="dxa"/>
          </w:tcPr>
          <w:p w14:paraId="023B7C0F" w14:textId="77777777" w:rsidR="00EE5413" w:rsidRPr="009E1DE2" w:rsidRDefault="00EE5413" w:rsidP="00E3781F">
            <w:pPr>
              <w:ind w:right="-7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3F13096A" w14:textId="77777777" w:rsidR="00EE5413" w:rsidRPr="009E1DE2" w:rsidRDefault="00EE5413" w:rsidP="000A66D4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E1DE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9E1DE2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</w:p>
          <w:p w14:paraId="585D09AA" w14:textId="77777777" w:rsidR="00EE5413" w:rsidRPr="009E1DE2" w:rsidRDefault="00EE5413" w:rsidP="000A66D4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E1DE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มกราคม</w:t>
            </w:r>
          </w:p>
          <w:p w14:paraId="0448ADA8" w14:textId="77777777" w:rsidR="00EE5413" w:rsidRPr="009E1DE2" w:rsidRDefault="00DF0B4C" w:rsidP="000A66D4">
            <w:pPr>
              <w:ind w:left="-77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1DE2">
              <w:rPr>
                <w:rFonts w:ascii="Angsana New" w:hAnsi="Angsana New"/>
                <w:b/>
                <w:bCs/>
                <w:sz w:val="26"/>
                <w:szCs w:val="26"/>
              </w:rPr>
              <w:t>2560</w:t>
            </w:r>
          </w:p>
        </w:tc>
        <w:tc>
          <w:tcPr>
            <w:tcW w:w="270" w:type="dxa"/>
          </w:tcPr>
          <w:p w14:paraId="733AB2E9" w14:textId="77777777" w:rsidR="00EE5413" w:rsidRPr="009E1DE2" w:rsidRDefault="00EE5413" w:rsidP="000A66D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2DEE8D48" w14:textId="77777777" w:rsidR="00EE5413" w:rsidRPr="009E1DE2" w:rsidRDefault="00EE5413" w:rsidP="00BE1BDB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1DE2">
              <w:rPr>
                <w:rFonts w:ascii="Angsana New" w:hAnsi="Angsana New"/>
                <w:sz w:val="26"/>
                <w:szCs w:val="26"/>
                <w:cs/>
              </w:rPr>
              <w:t>กำไรหรือ</w:t>
            </w:r>
            <w:r w:rsidRPr="009E1DE2">
              <w:rPr>
                <w:rFonts w:ascii="Angsana New" w:hAnsi="Angsana New"/>
                <w:sz w:val="26"/>
                <w:szCs w:val="26"/>
              </w:rPr>
              <w:br/>
            </w:r>
            <w:r w:rsidRPr="009E1DE2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</w:p>
          <w:p w14:paraId="33AEC7B7" w14:textId="77777777" w:rsidR="00BE1BDB" w:rsidRPr="009E1DE2" w:rsidRDefault="00BE1BDB" w:rsidP="00BE1BDB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25"/>
                <w:szCs w:val="25"/>
              </w:rPr>
            </w:pPr>
            <w:r w:rsidRPr="009E1DE2">
              <w:rPr>
                <w:rFonts w:ascii="Angsana New" w:hAnsi="Angsana New"/>
                <w:i/>
                <w:iCs/>
                <w:sz w:val="25"/>
                <w:szCs w:val="25"/>
              </w:rPr>
              <w:t>(</w:t>
            </w:r>
            <w:r w:rsidRPr="009E1DE2">
              <w:rPr>
                <w:rFonts w:ascii="Angsana New" w:hAnsi="Angsana New" w:hint="cs"/>
                <w:i/>
                <w:iCs/>
                <w:sz w:val="25"/>
                <w:szCs w:val="25"/>
                <w:cs/>
              </w:rPr>
              <w:t xml:space="preserve">หมายเหตุ </w:t>
            </w:r>
            <w:r w:rsidRPr="009E1DE2">
              <w:rPr>
                <w:rFonts w:ascii="Angsana New" w:hAnsi="Angsana New"/>
                <w:i/>
                <w:iCs/>
                <w:sz w:val="25"/>
                <w:szCs w:val="25"/>
              </w:rPr>
              <w:t>36)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3309909" w14:textId="77777777" w:rsidR="00EE5413" w:rsidRPr="009E1DE2" w:rsidRDefault="00EE5413" w:rsidP="000A66D4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0A6BDB25" w14:textId="77777777" w:rsidR="00EE5413" w:rsidRPr="009E1DE2" w:rsidRDefault="00EE5413" w:rsidP="000A66D4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1DE2">
              <w:rPr>
                <w:rFonts w:ascii="Angsana New" w:hAnsi="Angsana New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6C2CAFE" w14:textId="77777777" w:rsidR="00EE5413" w:rsidRPr="009E1DE2" w:rsidRDefault="00EE5413" w:rsidP="000A66D4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9F26716" w14:textId="77777777" w:rsidR="00EE5413" w:rsidRPr="009E1DE2" w:rsidRDefault="00EE5413" w:rsidP="000A66D4">
            <w:pPr>
              <w:ind w:left="-123" w:right="-1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1DE2">
              <w:rPr>
                <w:rFonts w:ascii="Angsana New" w:hAnsi="Angsana New"/>
                <w:sz w:val="26"/>
                <w:szCs w:val="26"/>
                <w:cs/>
              </w:rPr>
              <w:t>ส่วนของ</w:t>
            </w:r>
          </w:p>
          <w:p w14:paraId="436997A6" w14:textId="77777777" w:rsidR="00EE5413" w:rsidRPr="009E1DE2" w:rsidRDefault="00EE5413" w:rsidP="000A66D4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1DE2">
              <w:rPr>
                <w:rFonts w:ascii="Angsana New" w:hAnsi="Angsana New"/>
                <w:sz w:val="26"/>
                <w:szCs w:val="26"/>
                <w:cs/>
              </w:rPr>
              <w:t>ผู้ถือหุ้น</w:t>
            </w:r>
          </w:p>
        </w:tc>
        <w:tc>
          <w:tcPr>
            <w:tcW w:w="270" w:type="dxa"/>
          </w:tcPr>
          <w:p w14:paraId="44EBA148" w14:textId="77777777" w:rsidR="00EE5413" w:rsidRPr="009E1DE2" w:rsidRDefault="00EE5413" w:rsidP="000A66D4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E97292A" w14:textId="77777777" w:rsidR="00EE5413" w:rsidRPr="009E1DE2" w:rsidRDefault="00EE5413" w:rsidP="000A66D4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E1DE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9E1DE2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9E1DE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  <w:p w14:paraId="2812FA37" w14:textId="77777777" w:rsidR="00EE5413" w:rsidRPr="009E1DE2" w:rsidRDefault="00EE5413" w:rsidP="000A66D4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E1DE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DF0B4C" w:rsidRPr="009E1DE2">
              <w:rPr>
                <w:rFonts w:ascii="Angsana New" w:hAnsi="Angsana New"/>
                <w:b/>
                <w:bCs/>
                <w:sz w:val="26"/>
                <w:szCs w:val="26"/>
              </w:rPr>
              <w:t>2560</w:t>
            </w:r>
          </w:p>
        </w:tc>
      </w:tr>
      <w:tr w:rsidR="00EE5413" w:rsidRPr="00F626F6" w14:paraId="2B6021C1" w14:textId="77777777" w:rsidTr="00E3781F">
        <w:trPr>
          <w:trHeight w:val="139"/>
        </w:trPr>
        <w:tc>
          <w:tcPr>
            <w:tcW w:w="3330" w:type="dxa"/>
          </w:tcPr>
          <w:p w14:paraId="0E933EAF" w14:textId="77777777" w:rsidR="00EE5413" w:rsidRPr="009E1DE2" w:rsidRDefault="00EE5413" w:rsidP="00E3781F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0" w:type="dxa"/>
            <w:gridSpan w:val="9"/>
          </w:tcPr>
          <w:p w14:paraId="41D88B2D" w14:textId="77777777" w:rsidR="00EE5413" w:rsidRPr="009E1DE2" w:rsidRDefault="00EE5413" w:rsidP="000A66D4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9E1DE2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EE5413" w:rsidRPr="00F626F6" w14:paraId="4A0CC706" w14:textId="77777777" w:rsidTr="00E3781F">
        <w:trPr>
          <w:trHeight w:val="139"/>
        </w:trPr>
        <w:tc>
          <w:tcPr>
            <w:tcW w:w="3330" w:type="dxa"/>
          </w:tcPr>
          <w:p w14:paraId="21FBABE0" w14:textId="77777777" w:rsidR="00EE5413" w:rsidRPr="009E1DE2" w:rsidRDefault="00EE5413" w:rsidP="00E3781F">
            <w:pPr>
              <w:ind w:right="-79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E1DE2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80" w:type="dxa"/>
          </w:tcPr>
          <w:p w14:paraId="4EFD8425" w14:textId="77777777" w:rsidR="00EE5413" w:rsidRPr="009E1DE2" w:rsidRDefault="00EE5413" w:rsidP="000A66D4">
            <w:pPr>
              <w:pStyle w:val="acctfourfigures"/>
              <w:tabs>
                <w:tab w:val="clear" w:pos="765"/>
                <w:tab w:val="decimal" w:pos="592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6EC35C20" w14:textId="77777777" w:rsidR="00EE5413" w:rsidRPr="009E1DE2" w:rsidRDefault="00EE5413" w:rsidP="000A66D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</w:tcPr>
          <w:p w14:paraId="57B22BEA" w14:textId="77777777" w:rsidR="00EE5413" w:rsidRPr="009E1DE2" w:rsidRDefault="00EE5413" w:rsidP="000A66D4">
            <w:pPr>
              <w:pStyle w:val="acctfourfigures"/>
              <w:tabs>
                <w:tab w:val="clear" w:pos="765"/>
                <w:tab w:val="decimal" w:pos="1008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694B8640" w14:textId="77777777" w:rsidR="00EE5413" w:rsidRPr="009E1DE2" w:rsidRDefault="00EE5413" w:rsidP="000A66D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</w:tcPr>
          <w:p w14:paraId="116A21B7" w14:textId="77777777" w:rsidR="00EE5413" w:rsidRPr="009E1DE2" w:rsidRDefault="00EE5413" w:rsidP="000A66D4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2F9C2281" w14:textId="77777777" w:rsidR="00EE5413" w:rsidRPr="009E1DE2" w:rsidRDefault="00EE5413" w:rsidP="000A66D4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13E46B1C" w14:textId="77777777" w:rsidR="00EE5413" w:rsidRPr="009E1DE2" w:rsidRDefault="00EE5413" w:rsidP="000A66D4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3CEDC626" w14:textId="77777777" w:rsidR="00EE5413" w:rsidRPr="009E1DE2" w:rsidRDefault="00EE5413" w:rsidP="000A66D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08D76365" w14:textId="77777777" w:rsidR="00EE5413" w:rsidRPr="009E1DE2" w:rsidRDefault="00EE5413" w:rsidP="000A66D4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</w:tr>
      <w:tr w:rsidR="00ED1218" w:rsidRPr="00F626F6" w14:paraId="6B4A46EB" w14:textId="77777777" w:rsidTr="00E3781F">
        <w:trPr>
          <w:trHeight w:val="139"/>
        </w:trPr>
        <w:tc>
          <w:tcPr>
            <w:tcW w:w="3330" w:type="dxa"/>
          </w:tcPr>
          <w:p w14:paraId="673C06E5" w14:textId="77777777" w:rsidR="00ED1218" w:rsidRPr="009E1DE2" w:rsidRDefault="00ED1218" w:rsidP="00ED1218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9E1DE2">
              <w:rPr>
                <w:rFonts w:ascii="Angsana New" w:hAnsi="Angsana New"/>
                <w:sz w:val="26"/>
                <w:szCs w:val="26"/>
                <w:cs/>
              </w:rPr>
              <w:t xml:space="preserve">ลูกหนี้การค้า </w:t>
            </w:r>
            <w:r w:rsidRPr="009E1DE2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(หนี้สงสัยจะสูญ)</w:t>
            </w:r>
          </w:p>
        </w:tc>
        <w:tc>
          <w:tcPr>
            <w:tcW w:w="1080" w:type="dxa"/>
            <w:shd w:val="clear" w:color="auto" w:fill="auto"/>
          </w:tcPr>
          <w:p w14:paraId="04E1779B" w14:textId="77777777" w:rsidR="00ED1218" w:rsidRPr="009E1DE2" w:rsidRDefault="00D37AD5" w:rsidP="00ED121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26,836</w:t>
            </w:r>
          </w:p>
        </w:tc>
        <w:tc>
          <w:tcPr>
            <w:tcW w:w="270" w:type="dxa"/>
            <w:shd w:val="clear" w:color="auto" w:fill="auto"/>
          </w:tcPr>
          <w:p w14:paraId="58B624D0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5EAF1F8B" w14:textId="77777777" w:rsidR="00ED1218" w:rsidRPr="009E1DE2" w:rsidRDefault="00D37AD5" w:rsidP="00B0437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(1)</w:t>
            </w:r>
          </w:p>
        </w:tc>
        <w:tc>
          <w:tcPr>
            <w:tcW w:w="270" w:type="dxa"/>
            <w:shd w:val="clear" w:color="auto" w:fill="auto"/>
          </w:tcPr>
          <w:p w14:paraId="7F5A0B7B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3C7774C8" w14:textId="77777777" w:rsidR="00ED1218" w:rsidRPr="009E1DE2" w:rsidRDefault="00D37AD5" w:rsidP="00B0437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DC7E350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086858EB" w14:textId="77777777" w:rsidR="00ED1218" w:rsidRPr="009E1DE2" w:rsidRDefault="00D37AD5" w:rsidP="00B04371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627F595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6605102C" w14:textId="77777777" w:rsidR="00ED1218" w:rsidRPr="009E1DE2" w:rsidRDefault="00D37AD5" w:rsidP="00ED121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26,835</w:t>
            </w:r>
          </w:p>
        </w:tc>
      </w:tr>
      <w:tr w:rsidR="00ED1218" w:rsidRPr="00F626F6" w14:paraId="3DC46C93" w14:textId="77777777" w:rsidTr="00E3781F">
        <w:trPr>
          <w:trHeight w:val="317"/>
        </w:trPr>
        <w:tc>
          <w:tcPr>
            <w:tcW w:w="3330" w:type="dxa"/>
          </w:tcPr>
          <w:p w14:paraId="1B8F8488" w14:textId="77777777" w:rsidR="00ED1218" w:rsidRPr="009E1DE2" w:rsidRDefault="00ED1218" w:rsidP="00ED1218">
            <w:pPr>
              <w:ind w:right="-79"/>
              <w:jc w:val="left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9E1DE2">
              <w:rPr>
                <w:rFonts w:ascii="Angsana New" w:hAnsi="Angsana New"/>
                <w:sz w:val="26"/>
                <w:szCs w:val="26"/>
                <w:cs/>
              </w:rPr>
              <w:t xml:space="preserve">ที่ดิน อาคารและอุปกรณ์ </w:t>
            </w:r>
            <w:r w:rsidRPr="009E1DE2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(ขายและเช่า</w:t>
            </w:r>
            <w:r w:rsidRPr="009E1DE2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กลับคืน)</w:t>
            </w:r>
          </w:p>
        </w:tc>
        <w:tc>
          <w:tcPr>
            <w:tcW w:w="1080" w:type="dxa"/>
            <w:shd w:val="clear" w:color="auto" w:fill="auto"/>
          </w:tcPr>
          <w:p w14:paraId="6BDC2341" w14:textId="77777777" w:rsidR="00ED1218" w:rsidRPr="009E1DE2" w:rsidRDefault="00D37AD5" w:rsidP="00ED121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36,252</w:t>
            </w:r>
          </w:p>
        </w:tc>
        <w:tc>
          <w:tcPr>
            <w:tcW w:w="270" w:type="dxa"/>
            <w:shd w:val="clear" w:color="auto" w:fill="auto"/>
          </w:tcPr>
          <w:p w14:paraId="77416A3F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2395F9FC" w14:textId="77777777" w:rsidR="00ED1218" w:rsidRPr="009E1DE2" w:rsidRDefault="00D37AD5" w:rsidP="00ED121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(7,718)</w:t>
            </w:r>
          </w:p>
        </w:tc>
        <w:tc>
          <w:tcPr>
            <w:tcW w:w="270" w:type="dxa"/>
            <w:shd w:val="clear" w:color="auto" w:fill="auto"/>
          </w:tcPr>
          <w:p w14:paraId="4BA3FF34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6D8252BE" w14:textId="77777777" w:rsidR="00ED1218" w:rsidRPr="009E1DE2" w:rsidRDefault="00D37AD5" w:rsidP="00B0437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BAD2F98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7E07BBB2" w14:textId="77777777" w:rsidR="00ED1218" w:rsidRPr="009E1DE2" w:rsidRDefault="00D37AD5" w:rsidP="00B04371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9B8A7EF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0C0F3081" w14:textId="77777777" w:rsidR="00ED1218" w:rsidRPr="009E1DE2" w:rsidRDefault="00D37AD5" w:rsidP="00ED121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28,534</w:t>
            </w:r>
          </w:p>
        </w:tc>
      </w:tr>
      <w:tr w:rsidR="00ED1218" w:rsidRPr="00F626F6" w14:paraId="1CE7FDFD" w14:textId="77777777" w:rsidTr="00E3781F">
        <w:trPr>
          <w:trHeight w:val="348"/>
        </w:trPr>
        <w:tc>
          <w:tcPr>
            <w:tcW w:w="3330" w:type="dxa"/>
          </w:tcPr>
          <w:p w14:paraId="33862795" w14:textId="77777777" w:rsidR="00ED1218" w:rsidRPr="009E1DE2" w:rsidRDefault="00ED1218" w:rsidP="00ED1218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9E1DE2">
              <w:rPr>
                <w:rFonts w:ascii="Angsana New" w:hAnsi="Angsan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080" w:type="dxa"/>
            <w:shd w:val="clear" w:color="auto" w:fill="auto"/>
          </w:tcPr>
          <w:p w14:paraId="3CA95359" w14:textId="77777777" w:rsidR="00ED1218" w:rsidRPr="009E1DE2" w:rsidRDefault="00D37AD5" w:rsidP="00ED121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12,763</w:t>
            </w:r>
          </w:p>
        </w:tc>
        <w:tc>
          <w:tcPr>
            <w:tcW w:w="270" w:type="dxa"/>
            <w:shd w:val="clear" w:color="auto" w:fill="auto"/>
          </w:tcPr>
          <w:p w14:paraId="46EF5D77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67E179CA" w14:textId="77777777" w:rsidR="00ED1218" w:rsidRPr="009E1DE2" w:rsidRDefault="000642FC" w:rsidP="00ED121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547</w:t>
            </w:r>
          </w:p>
        </w:tc>
        <w:tc>
          <w:tcPr>
            <w:tcW w:w="270" w:type="dxa"/>
            <w:shd w:val="clear" w:color="auto" w:fill="auto"/>
          </w:tcPr>
          <w:p w14:paraId="500A393C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3342A07E" w14:textId="77777777" w:rsidR="00ED1218" w:rsidRPr="009E1DE2" w:rsidRDefault="000642FC" w:rsidP="00B0437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12</w:t>
            </w:r>
            <w:r w:rsidR="00E428F3" w:rsidRPr="009E1DE2">
              <w:rPr>
                <w:rFonts w:ascii="Angsana New" w:hAnsi="Angsana New" w:cs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1E13D89E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7A69ECE0" w14:textId="77777777" w:rsidR="00ED1218" w:rsidRPr="009E1DE2" w:rsidRDefault="00D37AD5" w:rsidP="00B04371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sz w:val="26"/>
                <w:szCs w:val="26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CB15884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4A9DA5A1" w14:textId="77777777" w:rsidR="00ED1218" w:rsidRPr="009E1DE2" w:rsidRDefault="00D37AD5" w:rsidP="00ED121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13,434</w:t>
            </w:r>
          </w:p>
        </w:tc>
      </w:tr>
      <w:tr w:rsidR="00ED1218" w:rsidRPr="00F626F6" w14:paraId="0758D74B" w14:textId="77777777" w:rsidTr="00E3781F">
        <w:trPr>
          <w:trHeight w:val="334"/>
        </w:trPr>
        <w:tc>
          <w:tcPr>
            <w:tcW w:w="3330" w:type="dxa"/>
          </w:tcPr>
          <w:p w14:paraId="0B0786FD" w14:textId="77777777" w:rsidR="00ED1218" w:rsidRPr="009E1DE2" w:rsidRDefault="00ED1218" w:rsidP="00ED1218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9E1DE2">
              <w:rPr>
                <w:rFonts w:ascii="Angsana New" w:hAnsi="Angsan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080" w:type="dxa"/>
            <w:shd w:val="clear" w:color="auto" w:fill="auto"/>
          </w:tcPr>
          <w:p w14:paraId="3AD2549A" w14:textId="77777777" w:rsidR="00ED1218" w:rsidRPr="009E1DE2" w:rsidRDefault="00D37AD5" w:rsidP="00ED121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2,536</w:t>
            </w:r>
          </w:p>
        </w:tc>
        <w:tc>
          <w:tcPr>
            <w:tcW w:w="270" w:type="dxa"/>
            <w:shd w:val="clear" w:color="auto" w:fill="auto"/>
          </w:tcPr>
          <w:p w14:paraId="320476BB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704BB527" w14:textId="77777777" w:rsidR="00ED1218" w:rsidRPr="009E1DE2" w:rsidRDefault="006F7ECF" w:rsidP="00ED121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(332</w:t>
            </w:r>
            <w:r w:rsidR="00D37AD5"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371957A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578029FB" w14:textId="77777777" w:rsidR="00ED1218" w:rsidRPr="009E1DE2" w:rsidRDefault="00D37AD5" w:rsidP="00B0437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AD77904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674A91CD" w14:textId="77777777" w:rsidR="00ED1218" w:rsidRPr="009E1DE2" w:rsidRDefault="00D37AD5" w:rsidP="00B04371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2C84F59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4998D60F" w14:textId="77777777" w:rsidR="00ED1218" w:rsidRPr="009E1DE2" w:rsidRDefault="006F7ECF" w:rsidP="00ED121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2,204</w:t>
            </w:r>
          </w:p>
        </w:tc>
      </w:tr>
      <w:tr w:rsidR="00ED1218" w:rsidRPr="00F626F6" w14:paraId="6CEA6394" w14:textId="77777777" w:rsidTr="00E3781F">
        <w:trPr>
          <w:trHeight w:val="334"/>
        </w:trPr>
        <w:tc>
          <w:tcPr>
            <w:tcW w:w="3330" w:type="dxa"/>
          </w:tcPr>
          <w:p w14:paraId="7648038D" w14:textId="77777777" w:rsidR="00ED1218" w:rsidRPr="009E1DE2" w:rsidRDefault="00ED1218" w:rsidP="00ED1218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9E1DE2">
              <w:rPr>
                <w:rFonts w:ascii="Angsana New" w:hAnsi="Angsana New"/>
                <w:sz w:val="26"/>
                <w:szCs w:val="26"/>
                <w:cs/>
              </w:rPr>
              <w:t>ยอดขาดทุนยกไป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3BD37FA" w14:textId="77777777" w:rsidR="00ED1218" w:rsidRPr="009E1DE2" w:rsidRDefault="00D37AD5" w:rsidP="00ED121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96,880</w:t>
            </w:r>
          </w:p>
        </w:tc>
        <w:tc>
          <w:tcPr>
            <w:tcW w:w="270" w:type="dxa"/>
            <w:shd w:val="clear" w:color="auto" w:fill="auto"/>
          </w:tcPr>
          <w:p w14:paraId="4D19401F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5CBDB7FB" w14:textId="77777777" w:rsidR="00ED1218" w:rsidRPr="009E1DE2" w:rsidRDefault="006F7ECF" w:rsidP="00ED121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(15,860</w:t>
            </w:r>
            <w:r w:rsidR="00D37AD5"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5480666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672A7EAC" w14:textId="77777777" w:rsidR="00ED1218" w:rsidRPr="009E1DE2" w:rsidRDefault="00D37AD5" w:rsidP="00B0437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44A83FE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19B69C9D" w14:textId="77777777" w:rsidR="00ED1218" w:rsidRPr="009E1DE2" w:rsidRDefault="00D37AD5" w:rsidP="00B04371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sz w:val="26"/>
                <w:szCs w:val="26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DA2F7BF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0072384" w14:textId="77777777" w:rsidR="00ED1218" w:rsidRPr="009E1DE2" w:rsidRDefault="006F7ECF" w:rsidP="00ED121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81,020</w:t>
            </w:r>
          </w:p>
        </w:tc>
      </w:tr>
      <w:tr w:rsidR="00ED1218" w:rsidRPr="00F626F6" w14:paraId="00AC48C7" w14:textId="77777777" w:rsidTr="00E3781F">
        <w:trPr>
          <w:trHeight w:val="334"/>
        </w:trPr>
        <w:tc>
          <w:tcPr>
            <w:tcW w:w="3330" w:type="dxa"/>
          </w:tcPr>
          <w:p w14:paraId="76FB22CB" w14:textId="77777777" w:rsidR="00ED1218" w:rsidRPr="009E1DE2" w:rsidRDefault="00ED1218" w:rsidP="00ED1218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9E1DE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72B3AB" w14:textId="77777777" w:rsidR="00ED1218" w:rsidRPr="009E1DE2" w:rsidRDefault="00D37AD5" w:rsidP="00ED121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175,267</w:t>
            </w:r>
          </w:p>
        </w:tc>
        <w:tc>
          <w:tcPr>
            <w:tcW w:w="270" w:type="dxa"/>
            <w:shd w:val="clear" w:color="auto" w:fill="auto"/>
          </w:tcPr>
          <w:p w14:paraId="1A636C95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495236" w14:textId="77777777" w:rsidR="00ED1218" w:rsidRPr="009E1DE2" w:rsidRDefault="00BE1BDB" w:rsidP="006F7ECF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(</w:t>
            </w:r>
            <w:r w:rsidR="000642FC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23,36</w:t>
            </w:r>
            <w:r w:rsidR="006F7ECF" w:rsidRPr="009E1DE2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4)</w:t>
            </w:r>
          </w:p>
        </w:tc>
        <w:tc>
          <w:tcPr>
            <w:tcW w:w="270" w:type="dxa"/>
            <w:shd w:val="clear" w:color="auto" w:fill="auto"/>
          </w:tcPr>
          <w:p w14:paraId="5EE3E9C3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8BB953" w14:textId="77777777" w:rsidR="00ED1218" w:rsidRPr="009E1DE2" w:rsidRDefault="000642FC" w:rsidP="00B0437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12</w:t>
            </w:r>
            <w:r w:rsidR="00D37AD5" w:rsidRPr="009E1DE2">
              <w:rPr>
                <w:rFonts w:ascii="Angsana New" w:hAnsi="Angsana New" w:cs="Angsana New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53519D09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025415" w14:textId="77777777" w:rsidR="00ED1218" w:rsidRPr="009E1DE2" w:rsidRDefault="00D37AD5" w:rsidP="00B04371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9E1DE2">
              <w:rPr>
                <w:rFonts w:ascii="Angsana New" w:hAnsi="Angsana New" w:cs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D60A675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DEC805" w14:textId="77777777" w:rsidR="00ED1218" w:rsidRPr="009E1DE2" w:rsidRDefault="006F7ECF" w:rsidP="006F7ECF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152,027</w:t>
            </w:r>
          </w:p>
        </w:tc>
      </w:tr>
      <w:tr w:rsidR="00ED1218" w:rsidRPr="00F626F6" w14:paraId="5F550152" w14:textId="77777777" w:rsidTr="00E3781F">
        <w:trPr>
          <w:trHeight w:val="377"/>
        </w:trPr>
        <w:tc>
          <w:tcPr>
            <w:tcW w:w="3330" w:type="dxa"/>
          </w:tcPr>
          <w:p w14:paraId="6C70AF6A" w14:textId="77777777" w:rsidR="00ED1218" w:rsidRPr="009E1DE2" w:rsidRDefault="00ED1218" w:rsidP="00ED1218">
            <w:pPr>
              <w:spacing w:before="120"/>
              <w:ind w:right="-79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E1DE2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80" w:type="dxa"/>
            <w:shd w:val="clear" w:color="auto" w:fill="auto"/>
          </w:tcPr>
          <w:p w14:paraId="3A066D65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864"/>
              </w:tabs>
              <w:spacing w:before="120"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239F92AF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3BCB18FE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702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98AA4CF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56E17F8D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23E722DC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61"/>
              </w:tabs>
              <w:spacing w:before="120"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75311534" w14:textId="77777777" w:rsidR="00ED1218" w:rsidRPr="009E1DE2" w:rsidRDefault="00ED1218" w:rsidP="00B04371">
            <w:pPr>
              <w:pStyle w:val="acctfourfigures"/>
              <w:tabs>
                <w:tab w:val="clear" w:pos="765"/>
                <w:tab w:val="decimal" w:pos="664"/>
                <w:tab w:val="decimal" w:pos="882"/>
              </w:tabs>
              <w:spacing w:before="120" w:line="240" w:lineRule="atLeast"/>
              <w:ind w:left="-38"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7077070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951"/>
              </w:tabs>
              <w:spacing w:before="120"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73715EF6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864"/>
              </w:tabs>
              <w:spacing w:before="120"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</w:tr>
      <w:tr w:rsidR="00ED1218" w:rsidRPr="00F626F6" w14:paraId="28B8ED0A" w14:textId="77777777" w:rsidTr="00E3781F">
        <w:trPr>
          <w:trHeight w:val="139"/>
        </w:trPr>
        <w:tc>
          <w:tcPr>
            <w:tcW w:w="3330" w:type="dxa"/>
          </w:tcPr>
          <w:p w14:paraId="5B208DAA" w14:textId="77777777" w:rsidR="00ED1218" w:rsidRPr="009E1DE2" w:rsidRDefault="00ED1218" w:rsidP="00ED1218">
            <w:pPr>
              <w:ind w:right="-79"/>
              <w:jc w:val="left"/>
              <w:rPr>
                <w:rFonts w:ascii="Angsana New" w:hAnsi="Angsana New"/>
                <w:sz w:val="26"/>
                <w:szCs w:val="26"/>
              </w:rPr>
            </w:pPr>
            <w:r w:rsidRPr="009E1DE2">
              <w:rPr>
                <w:rFonts w:ascii="Angsana New" w:hAnsi="Angsana New"/>
                <w:sz w:val="26"/>
                <w:szCs w:val="26"/>
                <w:cs/>
              </w:rPr>
              <w:t xml:space="preserve">ที่ดิน อาคารและอุปกรณ์ </w:t>
            </w:r>
            <w:r w:rsidRPr="009E1DE2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(จากการ</w:t>
            </w:r>
            <w:r w:rsidRPr="009E1DE2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ตีราคาเพิ่ม)</w:t>
            </w:r>
          </w:p>
        </w:tc>
        <w:tc>
          <w:tcPr>
            <w:tcW w:w="1080" w:type="dxa"/>
            <w:shd w:val="clear" w:color="auto" w:fill="auto"/>
          </w:tcPr>
          <w:p w14:paraId="0AE79BA9" w14:textId="77777777" w:rsidR="00ED1218" w:rsidRPr="009E1DE2" w:rsidRDefault="00D37AD5" w:rsidP="00ED121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(307,230)</w:t>
            </w:r>
          </w:p>
        </w:tc>
        <w:tc>
          <w:tcPr>
            <w:tcW w:w="270" w:type="dxa"/>
            <w:shd w:val="clear" w:color="auto" w:fill="auto"/>
          </w:tcPr>
          <w:p w14:paraId="724B6142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50DF0A06" w14:textId="77777777" w:rsidR="00ED1218" w:rsidRPr="009E1DE2" w:rsidRDefault="000642FC" w:rsidP="00ED121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13,71</w:t>
            </w:r>
            <w:r w:rsidR="00BE1BDB" w:rsidRPr="009E1DE2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17907B7F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1CDE7F85" w14:textId="77777777" w:rsidR="00ED1218" w:rsidRPr="009E1DE2" w:rsidRDefault="000642FC" w:rsidP="00B0437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(12,17</w:t>
            </w:r>
            <w:r w:rsidR="00BE1BDB" w:rsidRPr="009E1DE2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4)</w:t>
            </w:r>
          </w:p>
        </w:tc>
        <w:tc>
          <w:tcPr>
            <w:tcW w:w="270" w:type="dxa"/>
            <w:shd w:val="clear" w:color="auto" w:fill="auto"/>
          </w:tcPr>
          <w:p w14:paraId="1ECED6A1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000C92A5" w14:textId="77777777" w:rsidR="00ED1218" w:rsidRPr="009E1DE2" w:rsidRDefault="00BE1BDB" w:rsidP="00B04371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D62613C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42393BD3" w14:textId="77777777" w:rsidR="00ED1218" w:rsidRPr="009E1DE2" w:rsidRDefault="00BE1BDB" w:rsidP="00ED121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(305,688)</w:t>
            </w:r>
          </w:p>
        </w:tc>
      </w:tr>
      <w:tr w:rsidR="00ED1218" w:rsidRPr="00F626F6" w14:paraId="0E92C40B" w14:textId="77777777" w:rsidTr="00E3781F">
        <w:trPr>
          <w:trHeight w:val="139"/>
        </w:trPr>
        <w:tc>
          <w:tcPr>
            <w:tcW w:w="3330" w:type="dxa"/>
          </w:tcPr>
          <w:p w14:paraId="596A54E0" w14:textId="77777777" w:rsidR="00ED1218" w:rsidRPr="009E1DE2" w:rsidRDefault="00ED1218" w:rsidP="00ED1218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9E1DE2">
              <w:rPr>
                <w:rFonts w:ascii="Angsana New" w:hAnsi="Angsana New"/>
                <w:sz w:val="26"/>
                <w:szCs w:val="26"/>
                <w:cs/>
              </w:rPr>
              <w:t>อสังหาริมทรัพย์เพื่อการลงทุน</w:t>
            </w:r>
          </w:p>
        </w:tc>
        <w:tc>
          <w:tcPr>
            <w:tcW w:w="1080" w:type="dxa"/>
            <w:shd w:val="clear" w:color="auto" w:fill="auto"/>
          </w:tcPr>
          <w:p w14:paraId="5F46F0B6" w14:textId="281E187A" w:rsidR="00ED1218" w:rsidRPr="009E1DE2" w:rsidRDefault="00ED1218" w:rsidP="00ED121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F8D6011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2DAB3FDF" w14:textId="76AEB9E2" w:rsidR="00ED1218" w:rsidRPr="009E1DE2" w:rsidRDefault="00ED1218" w:rsidP="006F7ECF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DBE23BB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226D8EFB" w14:textId="320B4DA6" w:rsidR="00ED1218" w:rsidRPr="009E1DE2" w:rsidRDefault="00ED1218" w:rsidP="00B0437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013090D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54F17B4" w14:textId="6707D1DF" w:rsidR="00ED1218" w:rsidRPr="009E1DE2" w:rsidRDefault="00ED1218" w:rsidP="00B04371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64D4861" w14:textId="77777777" w:rsidR="00ED1218" w:rsidRPr="009E1DE2" w:rsidRDefault="00ED1218" w:rsidP="00ED121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6DDE91F8" w14:textId="64FA07BD" w:rsidR="00ED1218" w:rsidRPr="009E1DE2" w:rsidRDefault="00ED1218" w:rsidP="00ED121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</w:tr>
      <w:tr w:rsidR="0055143B" w:rsidRPr="00F626F6" w14:paraId="6209A4CF" w14:textId="77777777" w:rsidTr="00E3781F">
        <w:trPr>
          <w:trHeight w:val="139"/>
        </w:trPr>
        <w:tc>
          <w:tcPr>
            <w:tcW w:w="3330" w:type="dxa"/>
          </w:tcPr>
          <w:p w14:paraId="2F7791AB" w14:textId="77777777" w:rsidR="0055143B" w:rsidRPr="009E1DE2" w:rsidRDefault="0055143B" w:rsidP="0055143B">
            <w:pPr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  <w:r w:rsidRPr="009E1DE2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 xml:space="preserve">   </w:t>
            </w:r>
            <w:r w:rsidRPr="009E1DE2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(จากการตีราคาเพิ่ม)</w:t>
            </w:r>
          </w:p>
        </w:tc>
        <w:tc>
          <w:tcPr>
            <w:tcW w:w="1080" w:type="dxa"/>
            <w:shd w:val="clear" w:color="auto" w:fill="auto"/>
          </w:tcPr>
          <w:p w14:paraId="191C2564" w14:textId="42FD429E" w:rsidR="0055143B" w:rsidRPr="009E1DE2" w:rsidRDefault="0055143B" w:rsidP="0055143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(59,857)</w:t>
            </w:r>
          </w:p>
        </w:tc>
        <w:tc>
          <w:tcPr>
            <w:tcW w:w="270" w:type="dxa"/>
            <w:shd w:val="clear" w:color="auto" w:fill="auto"/>
          </w:tcPr>
          <w:p w14:paraId="67D31FC1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29761252" w14:textId="08F18C41" w:rsidR="0055143B" w:rsidRPr="009E1DE2" w:rsidRDefault="0055143B" w:rsidP="0055143B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(2,959)</w:t>
            </w:r>
          </w:p>
        </w:tc>
        <w:tc>
          <w:tcPr>
            <w:tcW w:w="270" w:type="dxa"/>
            <w:shd w:val="clear" w:color="auto" w:fill="auto"/>
          </w:tcPr>
          <w:p w14:paraId="31A99A26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528B6CC9" w14:textId="359E5FD2" w:rsidR="0055143B" w:rsidRPr="009E1DE2" w:rsidRDefault="0055143B" w:rsidP="0055143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9D931B6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2C54F307" w14:textId="17CEDCB3" w:rsidR="0055143B" w:rsidRPr="009E1DE2" w:rsidRDefault="0055143B" w:rsidP="0055143B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1FC1A33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4F85FB61" w14:textId="75F57798" w:rsidR="0055143B" w:rsidRPr="009E1DE2" w:rsidRDefault="0055143B" w:rsidP="0055143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(62,816)</w:t>
            </w:r>
          </w:p>
        </w:tc>
      </w:tr>
      <w:tr w:rsidR="0055143B" w:rsidRPr="00F626F6" w14:paraId="2165FCAA" w14:textId="77777777" w:rsidTr="00E3781F">
        <w:trPr>
          <w:trHeight w:val="334"/>
        </w:trPr>
        <w:tc>
          <w:tcPr>
            <w:tcW w:w="3330" w:type="dxa"/>
          </w:tcPr>
          <w:p w14:paraId="7D90B26F" w14:textId="77777777" w:rsidR="0055143B" w:rsidRPr="009E1DE2" w:rsidRDefault="0055143B" w:rsidP="0055143B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9E1DE2">
              <w:rPr>
                <w:rFonts w:ascii="Angsana New" w:hAnsi="Angsan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31A3B5E" w14:textId="3276E608" w:rsidR="0055143B" w:rsidRPr="009E1DE2" w:rsidRDefault="0055143B" w:rsidP="0055143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(2,834</w:t>
            </w: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064667C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76BC54A5" w14:textId="3095C0B7" w:rsidR="0055143B" w:rsidRPr="009E1DE2" w:rsidRDefault="0055143B" w:rsidP="0055143B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(799)</w:t>
            </w:r>
          </w:p>
        </w:tc>
        <w:tc>
          <w:tcPr>
            <w:tcW w:w="270" w:type="dxa"/>
            <w:shd w:val="clear" w:color="auto" w:fill="auto"/>
          </w:tcPr>
          <w:p w14:paraId="32084796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02AF12E6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174A706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3383DC4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FA6559A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B2EE724" w14:textId="09E03389" w:rsidR="0055143B" w:rsidRPr="009E1DE2" w:rsidRDefault="0055143B" w:rsidP="0055143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9E1DE2">
              <w:rPr>
                <w:rFonts w:ascii="Angsana New" w:hAnsi="Angsana New" w:cs="Angsana New"/>
                <w:sz w:val="26"/>
                <w:szCs w:val="26"/>
                <w:lang w:bidi="th-TH"/>
              </w:rPr>
              <w:t>(3,633)</w:t>
            </w:r>
          </w:p>
        </w:tc>
      </w:tr>
      <w:tr w:rsidR="0055143B" w:rsidRPr="00F626F6" w14:paraId="325FC7B0" w14:textId="77777777" w:rsidTr="00E3781F">
        <w:trPr>
          <w:trHeight w:val="370"/>
        </w:trPr>
        <w:tc>
          <w:tcPr>
            <w:tcW w:w="3330" w:type="dxa"/>
          </w:tcPr>
          <w:p w14:paraId="609ABC27" w14:textId="77777777" w:rsidR="0055143B" w:rsidRPr="009E1DE2" w:rsidRDefault="0055143B" w:rsidP="0055143B">
            <w:pPr>
              <w:ind w:right="-79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E1DE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311F6D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9E1DE2">
              <w:rPr>
                <w:rFonts w:ascii="Angsana New" w:hAnsi="Angsana New" w:cs="Angsana New"/>
                <w:b/>
                <w:bCs/>
                <w:sz w:val="26"/>
                <w:szCs w:val="26"/>
              </w:rPr>
              <w:t>(369,921)</w:t>
            </w:r>
          </w:p>
        </w:tc>
        <w:tc>
          <w:tcPr>
            <w:tcW w:w="270" w:type="dxa"/>
            <w:shd w:val="clear" w:color="auto" w:fill="auto"/>
          </w:tcPr>
          <w:p w14:paraId="168F6AB9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FDF1AF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9,958</w:t>
            </w:r>
          </w:p>
        </w:tc>
        <w:tc>
          <w:tcPr>
            <w:tcW w:w="270" w:type="dxa"/>
            <w:shd w:val="clear" w:color="auto" w:fill="auto"/>
          </w:tcPr>
          <w:p w14:paraId="272D7C13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FDB2E8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9E1DE2">
              <w:rPr>
                <w:rFonts w:ascii="Angsana New" w:hAnsi="Angsana New" w:cs="Angsana New"/>
                <w:b/>
                <w:bCs/>
                <w:sz w:val="26"/>
                <w:szCs w:val="26"/>
              </w:rPr>
              <w:t>(</w:t>
            </w: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12,174</w:t>
            </w:r>
            <w:r w:rsidRPr="009E1DE2">
              <w:rPr>
                <w:rFonts w:ascii="Angsana New" w:hAnsi="Angsana New" w:cs="Angsan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DC52522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2E3B55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9E1DE2">
              <w:rPr>
                <w:rFonts w:ascii="Angsana New" w:hAnsi="Angsana New" w:cs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BA6E547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CB68D83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(372,137</w:t>
            </w:r>
            <w:r w:rsidRPr="009E1DE2">
              <w:rPr>
                <w:rFonts w:ascii="Angsana New" w:hAnsi="Angsana New" w:cs="Angsana New"/>
                <w:b/>
                <w:bCs/>
                <w:sz w:val="26"/>
                <w:szCs w:val="26"/>
              </w:rPr>
              <w:t>)</w:t>
            </w:r>
          </w:p>
        </w:tc>
      </w:tr>
      <w:tr w:rsidR="0055143B" w:rsidRPr="00F626F6" w14:paraId="31BE56B2" w14:textId="77777777" w:rsidTr="00E3781F">
        <w:trPr>
          <w:trHeight w:val="334"/>
        </w:trPr>
        <w:tc>
          <w:tcPr>
            <w:tcW w:w="3330" w:type="dxa"/>
          </w:tcPr>
          <w:p w14:paraId="1F7C7066" w14:textId="77777777" w:rsidR="0055143B" w:rsidRPr="009E1DE2" w:rsidRDefault="0055143B" w:rsidP="0055143B">
            <w:pPr>
              <w:ind w:right="-79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03F0BB25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454835DC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14:paraId="7E471455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6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07E3F1CD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14:paraId="4EBFEEC2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3437658A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4C3F2989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2E2954C5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02A5E7E8" w14:textId="77777777" w:rsidR="0055143B" w:rsidRPr="009E1DE2" w:rsidRDefault="0055143B" w:rsidP="0055143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</w:tr>
      <w:tr w:rsidR="0055143B" w:rsidRPr="00F626F6" w14:paraId="1711461C" w14:textId="77777777" w:rsidTr="00E3781F">
        <w:trPr>
          <w:trHeight w:val="334"/>
        </w:trPr>
        <w:tc>
          <w:tcPr>
            <w:tcW w:w="3330" w:type="dxa"/>
          </w:tcPr>
          <w:p w14:paraId="6E10B2F8" w14:textId="77777777" w:rsidR="0055143B" w:rsidRPr="00F626F6" w:rsidRDefault="0055143B" w:rsidP="0055143B">
            <w:pPr>
              <w:ind w:right="-79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11AECFCE" w14:textId="77777777" w:rsidR="0055143B" w:rsidRPr="00F626F6" w:rsidRDefault="0055143B" w:rsidP="0055143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(194,654)</w:t>
            </w:r>
          </w:p>
        </w:tc>
        <w:tc>
          <w:tcPr>
            <w:tcW w:w="270" w:type="dxa"/>
            <w:shd w:val="clear" w:color="auto" w:fill="auto"/>
          </w:tcPr>
          <w:p w14:paraId="7A66C11D" w14:textId="77777777" w:rsidR="0055143B" w:rsidRPr="00F626F6" w:rsidRDefault="0055143B" w:rsidP="0055143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530B66FA" w14:textId="77777777" w:rsidR="0055143B" w:rsidRPr="00F626F6" w:rsidRDefault="0055143B" w:rsidP="0055143B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6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(13,406)</w:t>
            </w:r>
          </w:p>
        </w:tc>
        <w:tc>
          <w:tcPr>
            <w:tcW w:w="270" w:type="dxa"/>
            <w:shd w:val="clear" w:color="auto" w:fill="auto"/>
          </w:tcPr>
          <w:p w14:paraId="777A5EF5" w14:textId="77777777" w:rsidR="0055143B" w:rsidRPr="00F626F6" w:rsidRDefault="0055143B" w:rsidP="0055143B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2C99CA8D" w14:textId="77777777" w:rsidR="0055143B" w:rsidRPr="00F626F6" w:rsidRDefault="0055143B" w:rsidP="0055143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(12,050)</w:t>
            </w:r>
          </w:p>
        </w:tc>
        <w:tc>
          <w:tcPr>
            <w:tcW w:w="270" w:type="dxa"/>
            <w:shd w:val="clear" w:color="auto" w:fill="auto"/>
          </w:tcPr>
          <w:p w14:paraId="22FC4C48" w14:textId="77777777" w:rsidR="0055143B" w:rsidRPr="00F626F6" w:rsidRDefault="0055143B" w:rsidP="0055143B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44071D74" w14:textId="77777777" w:rsidR="0055143B" w:rsidRPr="00F626F6" w:rsidRDefault="0055143B" w:rsidP="0055143B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001C6ED" w14:textId="77777777" w:rsidR="0055143B" w:rsidRPr="00F626F6" w:rsidRDefault="0055143B" w:rsidP="0055143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3F395F7E" w14:textId="77777777" w:rsidR="0055143B" w:rsidRPr="00F626F6" w:rsidRDefault="0055143B" w:rsidP="0055143B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</w:rPr>
              <w:t>(220,110)</w:t>
            </w:r>
          </w:p>
        </w:tc>
      </w:tr>
    </w:tbl>
    <w:p w14:paraId="0CBB51C7" w14:textId="77777777" w:rsidR="00DA2BFE" w:rsidRPr="00F626F6" w:rsidRDefault="00DA2BFE" w:rsidP="00DA2BFE">
      <w:pPr>
        <w:rPr>
          <w:rFonts w:ascii="Angsana New" w:hAnsi="Angsana New"/>
          <w:sz w:val="2"/>
          <w:szCs w:val="2"/>
        </w:rPr>
      </w:pPr>
      <w:r w:rsidRPr="00F626F6">
        <w:rPr>
          <w:rFonts w:ascii="Angsana New" w:hAnsi="Angsana New"/>
        </w:rPr>
        <w:br w:type="page"/>
      </w:r>
    </w:p>
    <w:tbl>
      <w:tblPr>
        <w:tblW w:w="963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080"/>
        <w:gridCol w:w="270"/>
        <w:gridCol w:w="990"/>
        <w:gridCol w:w="270"/>
        <w:gridCol w:w="990"/>
        <w:gridCol w:w="270"/>
        <w:gridCol w:w="1080"/>
        <w:gridCol w:w="270"/>
        <w:gridCol w:w="1080"/>
      </w:tblGrid>
      <w:tr w:rsidR="00ED1218" w:rsidRPr="00F626F6" w14:paraId="568DB8C6" w14:textId="77777777" w:rsidTr="00ED1218">
        <w:trPr>
          <w:trHeight w:val="139"/>
        </w:trPr>
        <w:tc>
          <w:tcPr>
            <w:tcW w:w="3330" w:type="dxa"/>
          </w:tcPr>
          <w:p w14:paraId="093CFC37" w14:textId="77777777" w:rsidR="00ED1218" w:rsidRPr="00F626F6" w:rsidRDefault="00ED1218" w:rsidP="00ED1218">
            <w:pPr>
              <w:pStyle w:val="BodyText"/>
              <w:ind w:right="-127"/>
              <w:rPr>
                <w:rFonts w:ascii="Angsana New" w:hAnsi="Angsana New"/>
                <w:i/>
                <w:iCs/>
                <w:color w:val="0000FF"/>
                <w:sz w:val="26"/>
                <w:szCs w:val="26"/>
                <w:shd w:val="clear" w:color="auto" w:fill="E6E6E6"/>
                <w:cs/>
                <w:lang w:eastAsia="en-US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  <w:lang w:eastAsia="en-US"/>
              </w:rPr>
              <w:br w:type="page"/>
            </w:r>
          </w:p>
        </w:tc>
        <w:tc>
          <w:tcPr>
            <w:tcW w:w="6300" w:type="dxa"/>
            <w:gridSpan w:val="9"/>
          </w:tcPr>
          <w:p w14:paraId="03A470F2" w14:textId="77777777" w:rsidR="00ED1218" w:rsidRPr="00F626F6" w:rsidRDefault="00ED1218" w:rsidP="00ED1218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ED1218" w:rsidRPr="00F626F6" w14:paraId="666B7AC4" w14:textId="77777777" w:rsidTr="00ED1218">
        <w:trPr>
          <w:trHeight w:val="139"/>
        </w:trPr>
        <w:tc>
          <w:tcPr>
            <w:tcW w:w="3330" w:type="dxa"/>
          </w:tcPr>
          <w:p w14:paraId="15F65B00" w14:textId="77777777" w:rsidR="00ED1218" w:rsidRPr="00F626F6" w:rsidRDefault="00ED1218" w:rsidP="00ED1218">
            <w:pPr>
              <w:ind w:right="-7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270DC506" w14:textId="77777777" w:rsidR="00ED1218" w:rsidRPr="00F626F6" w:rsidRDefault="00ED1218" w:rsidP="00ED1218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0" w:type="dxa"/>
          </w:tcPr>
          <w:p w14:paraId="564C4F98" w14:textId="77777777" w:rsidR="00ED1218" w:rsidRPr="00F626F6" w:rsidRDefault="00ED1218" w:rsidP="00ED121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3600" w:type="dxa"/>
            <w:gridSpan w:val="5"/>
            <w:tcBorders>
              <w:bottom w:val="single" w:sz="4" w:space="0" w:color="auto"/>
            </w:tcBorders>
            <w:vAlign w:val="bottom"/>
          </w:tcPr>
          <w:p w14:paraId="489660F2" w14:textId="77777777" w:rsidR="00ED1218" w:rsidRPr="00F626F6" w:rsidRDefault="00ED1218" w:rsidP="00ED1218">
            <w:pPr>
              <w:ind w:left="-123" w:right="-1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บันทึกเป็นรายจ่าย </w:t>
            </w:r>
            <w:r w:rsidRPr="00F626F6">
              <w:rPr>
                <w:rFonts w:ascii="Angsana New" w:hAnsi="Angsana New"/>
                <w:sz w:val="26"/>
                <w:szCs w:val="26"/>
              </w:rPr>
              <w:t>/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 รายได้ใน</w:t>
            </w:r>
          </w:p>
        </w:tc>
        <w:tc>
          <w:tcPr>
            <w:tcW w:w="270" w:type="dxa"/>
          </w:tcPr>
          <w:p w14:paraId="4C11FEE0" w14:textId="77777777" w:rsidR="00ED1218" w:rsidRPr="00F626F6" w:rsidRDefault="00ED1218" w:rsidP="00ED1218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96BC4D8" w14:textId="77777777" w:rsidR="00ED1218" w:rsidRPr="00F626F6" w:rsidRDefault="00ED1218" w:rsidP="00ED1218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</w:tr>
      <w:tr w:rsidR="00ED1218" w:rsidRPr="00F626F6" w14:paraId="5C3B056A" w14:textId="77777777" w:rsidTr="00ED1218">
        <w:trPr>
          <w:trHeight w:val="139"/>
        </w:trPr>
        <w:tc>
          <w:tcPr>
            <w:tcW w:w="3330" w:type="dxa"/>
          </w:tcPr>
          <w:p w14:paraId="4451AB69" w14:textId="77777777" w:rsidR="00ED1218" w:rsidRPr="00F626F6" w:rsidRDefault="00ED1218" w:rsidP="00ED1218">
            <w:pPr>
              <w:ind w:right="-7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</w:tcPr>
          <w:p w14:paraId="0C29BECD" w14:textId="77777777" w:rsidR="00ED1218" w:rsidRPr="00F626F6" w:rsidRDefault="00ED1218" w:rsidP="00ED1218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</w:p>
          <w:p w14:paraId="38898847" w14:textId="77777777" w:rsidR="00ED1218" w:rsidRPr="00F626F6" w:rsidRDefault="00ED1218" w:rsidP="00ED1218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มกราคม</w:t>
            </w:r>
          </w:p>
          <w:p w14:paraId="0F3DE26A" w14:textId="77777777" w:rsidR="00ED1218" w:rsidRPr="00F626F6" w:rsidRDefault="00DF0B4C" w:rsidP="00ED1218">
            <w:pPr>
              <w:ind w:left="-77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2559</w:t>
            </w:r>
          </w:p>
        </w:tc>
        <w:tc>
          <w:tcPr>
            <w:tcW w:w="270" w:type="dxa"/>
          </w:tcPr>
          <w:p w14:paraId="5423AF15" w14:textId="77777777" w:rsidR="00ED1218" w:rsidRPr="00F626F6" w:rsidRDefault="00ED1218" w:rsidP="00ED121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800A9C4" w14:textId="77777777" w:rsidR="00ED1218" w:rsidRPr="00F626F6" w:rsidRDefault="00ED1218" w:rsidP="00ED1218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กำไรหรือ</w:t>
            </w:r>
            <w:r w:rsidRPr="00F626F6">
              <w:rPr>
                <w:rFonts w:ascii="Angsana New" w:hAnsi="Angsana New"/>
                <w:sz w:val="26"/>
                <w:szCs w:val="26"/>
              </w:rPr>
              <w:br/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="00F67B2F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F67B2F" w:rsidRPr="00BE1BDB">
              <w:rPr>
                <w:rFonts w:ascii="Angsana New" w:hAnsi="Angsana New"/>
                <w:i/>
                <w:iCs/>
                <w:sz w:val="25"/>
                <w:szCs w:val="25"/>
              </w:rPr>
              <w:t>(</w:t>
            </w:r>
            <w:r w:rsidR="00F67B2F" w:rsidRPr="00BE1BDB">
              <w:rPr>
                <w:rFonts w:ascii="Angsana New" w:hAnsi="Angsana New" w:hint="cs"/>
                <w:i/>
                <w:iCs/>
                <w:sz w:val="25"/>
                <w:szCs w:val="25"/>
                <w:cs/>
              </w:rPr>
              <w:t xml:space="preserve">หมายเหตุ </w:t>
            </w:r>
            <w:r w:rsidR="00F67B2F" w:rsidRPr="00BE1BDB">
              <w:rPr>
                <w:rFonts w:ascii="Angsana New" w:hAnsi="Angsana New"/>
                <w:i/>
                <w:iCs/>
                <w:sz w:val="25"/>
                <w:szCs w:val="25"/>
              </w:rPr>
              <w:t>36</w:t>
            </w:r>
            <w:r w:rsidR="00F67B2F">
              <w:rPr>
                <w:rFonts w:ascii="Angsana New" w:hAnsi="Angsana New"/>
                <w:i/>
                <w:iCs/>
                <w:sz w:val="25"/>
                <w:szCs w:val="25"/>
              </w:rPr>
              <w:t>)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C7DCF0B" w14:textId="77777777" w:rsidR="00ED1218" w:rsidRPr="00F626F6" w:rsidRDefault="00ED1218" w:rsidP="00ED1218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17CC92B" w14:textId="77777777" w:rsidR="00ED1218" w:rsidRPr="00F626F6" w:rsidRDefault="00ED1218" w:rsidP="00ED1218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B3E26DF" w14:textId="77777777" w:rsidR="00ED1218" w:rsidRPr="00F626F6" w:rsidRDefault="00ED1218" w:rsidP="00ED1218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A663851" w14:textId="77777777" w:rsidR="00ED1218" w:rsidRPr="00F626F6" w:rsidRDefault="00ED1218" w:rsidP="00ED1218">
            <w:pPr>
              <w:ind w:left="-123" w:right="-1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ส่วนของ</w:t>
            </w:r>
          </w:p>
          <w:p w14:paraId="5E8B4647" w14:textId="77777777" w:rsidR="00ED1218" w:rsidRPr="00F626F6" w:rsidRDefault="00ED1218" w:rsidP="00ED1218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ผู้ถือหุ้น</w:t>
            </w:r>
          </w:p>
        </w:tc>
        <w:tc>
          <w:tcPr>
            <w:tcW w:w="270" w:type="dxa"/>
          </w:tcPr>
          <w:p w14:paraId="2013FD3E" w14:textId="77777777" w:rsidR="00ED1218" w:rsidRPr="00F626F6" w:rsidRDefault="00ED1218" w:rsidP="00ED1218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9E6F922" w14:textId="77777777" w:rsidR="00ED1218" w:rsidRPr="00F626F6" w:rsidRDefault="00ED1218" w:rsidP="00ED1218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  <w:p w14:paraId="6CF05D5F" w14:textId="77777777" w:rsidR="00ED1218" w:rsidRPr="00F626F6" w:rsidRDefault="00ED1218" w:rsidP="00ED1218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DF0B4C">
              <w:rPr>
                <w:rFonts w:ascii="Angsana New" w:hAnsi="Angsana New"/>
                <w:b/>
                <w:bCs/>
                <w:sz w:val="26"/>
                <w:szCs w:val="26"/>
              </w:rPr>
              <w:t>2559</w:t>
            </w:r>
          </w:p>
        </w:tc>
      </w:tr>
      <w:tr w:rsidR="00ED1218" w:rsidRPr="00F626F6" w14:paraId="6AB57940" w14:textId="77777777" w:rsidTr="00ED1218">
        <w:trPr>
          <w:trHeight w:val="139"/>
        </w:trPr>
        <w:tc>
          <w:tcPr>
            <w:tcW w:w="3330" w:type="dxa"/>
          </w:tcPr>
          <w:p w14:paraId="5F4B8FBE" w14:textId="77777777" w:rsidR="00ED1218" w:rsidRPr="00F626F6" w:rsidRDefault="00ED1218" w:rsidP="00ED1218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0" w:type="dxa"/>
            <w:gridSpan w:val="9"/>
          </w:tcPr>
          <w:p w14:paraId="70D65CDD" w14:textId="77777777" w:rsidR="00ED1218" w:rsidRPr="00F626F6" w:rsidRDefault="00ED1218" w:rsidP="00ED1218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ED1218" w:rsidRPr="00F626F6" w14:paraId="39F0EC3C" w14:textId="77777777" w:rsidTr="00ED1218">
        <w:trPr>
          <w:trHeight w:val="139"/>
        </w:trPr>
        <w:tc>
          <w:tcPr>
            <w:tcW w:w="3330" w:type="dxa"/>
          </w:tcPr>
          <w:p w14:paraId="4EF98CE7" w14:textId="77777777" w:rsidR="00ED1218" w:rsidRPr="00F626F6" w:rsidRDefault="00ED1218" w:rsidP="00ED1218">
            <w:pPr>
              <w:ind w:right="-79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80" w:type="dxa"/>
          </w:tcPr>
          <w:p w14:paraId="569F4F09" w14:textId="77777777" w:rsidR="00ED1218" w:rsidRPr="00F626F6" w:rsidRDefault="00ED1218" w:rsidP="00ED1218">
            <w:pPr>
              <w:pStyle w:val="acctfourfigures"/>
              <w:tabs>
                <w:tab w:val="clear" w:pos="765"/>
                <w:tab w:val="decimal" w:pos="592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38A7F34C" w14:textId="77777777" w:rsidR="00ED1218" w:rsidRPr="00F626F6" w:rsidRDefault="00ED1218" w:rsidP="00ED121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</w:tcPr>
          <w:p w14:paraId="1E2D7B16" w14:textId="77777777" w:rsidR="00ED1218" w:rsidRPr="00F626F6" w:rsidRDefault="00ED1218" w:rsidP="00ED1218">
            <w:pPr>
              <w:pStyle w:val="acctfourfigures"/>
              <w:tabs>
                <w:tab w:val="clear" w:pos="765"/>
                <w:tab w:val="decimal" w:pos="1008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51D7B19D" w14:textId="77777777" w:rsidR="00ED1218" w:rsidRPr="00F626F6" w:rsidRDefault="00ED1218" w:rsidP="00ED121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</w:tcPr>
          <w:p w14:paraId="5AC5BDD5" w14:textId="77777777" w:rsidR="00ED1218" w:rsidRPr="00F626F6" w:rsidRDefault="00ED1218" w:rsidP="00ED121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6F10807F" w14:textId="77777777" w:rsidR="00ED1218" w:rsidRPr="00F626F6" w:rsidRDefault="00ED1218" w:rsidP="00ED1218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671E8C75" w14:textId="77777777" w:rsidR="00ED1218" w:rsidRPr="00F626F6" w:rsidRDefault="00ED1218" w:rsidP="00ED1218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19FF5C51" w14:textId="77777777" w:rsidR="00ED1218" w:rsidRPr="00F626F6" w:rsidRDefault="00ED1218" w:rsidP="00ED121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</w:tcPr>
          <w:p w14:paraId="748553E8" w14:textId="77777777" w:rsidR="00ED1218" w:rsidRPr="00F626F6" w:rsidRDefault="00ED1218" w:rsidP="00ED1218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</w:tr>
      <w:tr w:rsidR="00DF0B4C" w:rsidRPr="00F626F6" w14:paraId="54CF033F" w14:textId="77777777" w:rsidTr="00ED1218">
        <w:trPr>
          <w:trHeight w:val="139"/>
        </w:trPr>
        <w:tc>
          <w:tcPr>
            <w:tcW w:w="3330" w:type="dxa"/>
          </w:tcPr>
          <w:p w14:paraId="6AA38480" w14:textId="77777777" w:rsidR="00DF0B4C" w:rsidRPr="00F626F6" w:rsidRDefault="00DF0B4C" w:rsidP="00DF0B4C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ลูกหนี้การค้า </w:t>
            </w: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(หนี้สงสัยจะสูญ)</w:t>
            </w:r>
          </w:p>
        </w:tc>
        <w:tc>
          <w:tcPr>
            <w:tcW w:w="1080" w:type="dxa"/>
            <w:shd w:val="clear" w:color="auto" w:fill="auto"/>
          </w:tcPr>
          <w:p w14:paraId="1E1F000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26,836</w:t>
            </w:r>
          </w:p>
        </w:tc>
        <w:tc>
          <w:tcPr>
            <w:tcW w:w="270" w:type="dxa"/>
            <w:shd w:val="clear" w:color="auto" w:fill="auto"/>
          </w:tcPr>
          <w:p w14:paraId="265040F1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6FD82CD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33C7B3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52508BE1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71323D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34528E3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E26230D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781B9278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26,836</w:t>
            </w:r>
          </w:p>
        </w:tc>
      </w:tr>
      <w:tr w:rsidR="00DF0B4C" w:rsidRPr="00F626F6" w14:paraId="1B25C6FB" w14:textId="77777777" w:rsidTr="00ED1218">
        <w:trPr>
          <w:trHeight w:val="317"/>
        </w:trPr>
        <w:tc>
          <w:tcPr>
            <w:tcW w:w="3330" w:type="dxa"/>
          </w:tcPr>
          <w:p w14:paraId="24BC7941" w14:textId="77777777" w:rsidR="00DF0B4C" w:rsidRPr="00F626F6" w:rsidRDefault="00DF0B4C" w:rsidP="00DF0B4C">
            <w:pPr>
              <w:ind w:right="-79"/>
              <w:jc w:val="left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ที่ดิน อาคารและอุปกรณ์ </w:t>
            </w: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(ขายและเช่า</w:t>
            </w:r>
            <w:r w:rsidRPr="00F626F6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กลับคืน)</w:t>
            </w:r>
          </w:p>
        </w:tc>
        <w:tc>
          <w:tcPr>
            <w:tcW w:w="1080" w:type="dxa"/>
            <w:shd w:val="clear" w:color="auto" w:fill="auto"/>
          </w:tcPr>
          <w:p w14:paraId="6D8485A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44,151</w:t>
            </w:r>
          </w:p>
        </w:tc>
        <w:tc>
          <w:tcPr>
            <w:tcW w:w="270" w:type="dxa"/>
            <w:shd w:val="clear" w:color="auto" w:fill="auto"/>
          </w:tcPr>
          <w:p w14:paraId="10077B9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0A1CD3FB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(7,899)</w:t>
            </w:r>
          </w:p>
        </w:tc>
        <w:tc>
          <w:tcPr>
            <w:tcW w:w="270" w:type="dxa"/>
            <w:shd w:val="clear" w:color="auto" w:fill="auto"/>
          </w:tcPr>
          <w:p w14:paraId="0EFCF74A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19A780B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A01B41D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3E6788E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4FB49D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74C09E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36,252</w:t>
            </w:r>
          </w:p>
        </w:tc>
      </w:tr>
      <w:tr w:rsidR="00DF0B4C" w:rsidRPr="00F626F6" w14:paraId="440239A5" w14:textId="77777777" w:rsidTr="00ED1218">
        <w:trPr>
          <w:trHeight w:val="348"/>
        </w:trPr>
        <w:tc>
          <w:tcPr>
            <w:tcW w:w="3330" w:type="dxa"/>
          </w:tcPr>
          <w:p w14:paraId="134F44A8" w14:textId="77777777" w:rsidR="00DF0B4C" w:rsidRPr="00F626F6" w:rsidRDefault="00DF0B4C" w:rsidP="00DF0B4C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080" w:type="dxa"/>
            <w:shd w:val="clear" w:color="auto" w:fill="auto"/>
          </w:tcPr>
          <w:p w14:paraId="6309A0B8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11,908</w:t>
            </w:r>
          </w:p>
        </w:tc>
        <w:tc>
          <w:tcPr>
            <w:tcW w:w="270" w:type="dxa"/>
            <w:shd w:val="clear" w:color="auto" w:fill="auto"/>
          </w:tcPr>
          <w:p w14:paraId="03679BD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38D18D1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855</w:t>
            </w:r>
          </w:p>
        </w:tc>
        <w:tc>
          <w:tcPr>
            <w:tcW w:w="270" w:type="dxa"/>
            <w:shd w:val="clear" w:color="auto" w:fill="auto"/>
          </w:tcPr>
          <w:p w14:paraId="5A1FC33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0F8FFBFB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1C2831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3E2C821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C88948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2EB72B3B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12,763</w:t>
            </w:r>
          </w:p>
        </w:tc>
      </w:tr>
      <w:tr w:rsidR="00DF0B4C" w:rsidRPr="00F626F6" w14:paraId="7A3F631D" w14:textId="77777777" w:rsidTr="00ED1218">
        <w:trPr>
          <w:trHeight w:val="334"/>
        </w:trPr>
        <w:tc>
          <w:tcPr>
            <w:tcW w:w="3330" w:type="dxa"/>
          </w:tcPr>
          <w:p w14:paraId="246A4629" w14:textId="77777777" w:rsidR="00DF0B4C" w:rsidRPr="00F626F6" w:rsidRDefault="00DF0B4C" w:rsidP="00DF0B4C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080" w:type="dxa"/>
            <w:shd w:val="clear" w:color="auto" w:fill="auto"/>
          </w:tcPr>
          <w:p w14:paraId="1C1256DB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1,841</w:t>
            </w:r>
          </w:p>
        </w:tc>
        <w:tc>
          <w:tcPr>
            <w:tcW w:w="270" w:type="dxa"/>
            <w:shd w:val="clear" w:color="auto" w:fill="auto"/>
          </w:tcPr>
          <w:p w14:paraId="069ADFB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7E85F068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695</w:t>
            </w:r>
          </w:p>
        </w:tc>
        <w:tc>
          <w:tcPr>
            <w:tcW w:w="270" w:type="dxa"/>
            <w:shd w:val="clear" w:color="auto" w:fill="auto"/>
          </w:tcPr>
          <w:p w14:paraId="7364C01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7B29106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1685E71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4BFC197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169291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A5B43A8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2,536</w:t>
            </w:r>
          </w:p>
        </w:tc>
      </w:tr>
      <w:tr w:rsidR="00DF0B4C" w:rsidRPr="00F626F6" w14:paraId="7AE7240B" w14:textId="77777777" w:rsidTr="00ED1218">
        <w:trPr>
          <w:trHeight w:val="334"/>
        </w:trPr>
        <w:tc>
          <w:tcPr>
            <w:tcW w:w="3330" w:type="dxa"/>
          </w:tcPr>
          <w:p w14:paraId="6CCA3CA1" w14:textId="77777777" w:rsidR="00DF0B4C" w:rsidRPr="00F626F6" w:rsidRDefault="00DF0B4C" w:rsidP="00DF0B4C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ยอดขาดทุนยกไป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584D85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119,369</w:t>
            </w:r>
          </w:p>
        </w:tc>
        <w:tc>
          <w:tcPr>
            <w:tcW w:w="270" w:type="dxa"/>
            <w:shd w:val="clear" w:color="auto" w:fill="auto"/>
          </w:tcPr>
          <w:p w14:paraId="746B373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50326E7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(22,489)</w:t>
            </w:r>
          </w:p>
        </w:tc>
        <w:tc>
          <w:tcPr>
            <w:tcW w:w="270" w:type="dxa"/>
            <w:shd w:val="clear" w:color="auto" w:fill="auto"/>
          </w:tcPr>
          <w:p w14:paraId="39C455F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3C21FDC8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F11A57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305AED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C10EABB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00A017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96,880</w:t>
            </w:r>
          </w:p>
        </w:tc>
      </w:tr>
      <w:tr w:rsidR="00DF0B4C" w:rsidRPr="00F626F6" w14:paraId="6535066D" w14:textId="77777777" w:rsidTr="00ED1218">
        <w:trPr>
          <w:trHeight w:val="334"/>
        </w:trPr>
        <w:tc>
          <w:tcPr>
            <w:tcW w:w="3330" w:type="dxa"/>
          </w:tcPr>
          <w:p w14:paraId="105EB6D4" w14:textId="77777777" w:rsidR="00DF0B4C" w:rsidRPr="00F626F6" w:rsidRDefault="00DF0B4C" w:rsidP="00DF0B4C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98AE2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204,105</w:t>
            </w:r>
          </w:p>
        </w:tc>
        <w:tc>
          <w:tcPr>
            <w:tcW w:w="270" w:type="dxa"/>
            <w:shd w:val="clear" w:color="auto" w:fill="auto"/>
          </w:tcPr>
          <w:p w14:paraId="285E889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DAA7141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(28,838)</w:t>
            </w:r>
          </w:p>
        </w:tc>
        <w:tc>
          <w:tcPr>
            <w:tcW w:w="270" w:type="dxa"/>
            <w:shd w:val="clear" w:color="auto" w:fill="auto"/>
          </w:tcPr>
          <w:p w14:paraId="1EC79C2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BDB62A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B026618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134B5B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D3EDB71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7561C8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175,267</w:t>
            </w:r>
          </w:p>
        </w:tc>
      </w:tr>
      <w:tr w:rsidR="00DF0B4C" w:rsidRPr="00F626F6" w14:paraId="31125EA0" w14:textId="77777777" w:rsidTr="00ED1218">
        <w:trPr>
          <w:trHeight w:val="377"/>
        </w:trPr>
        <w:tc>
          <w:tcPr>
            <w:tcW w:w="3330" w:type="dxa"/>
          </w:tcPr>
          <w:p w14:paraId="3E447C75" w14:textId="77777777" w:rsidR="00DF0B4C" w:rsidRPr="00F626F6" w:rsidRDefault="00DF0B4C" w:rsidP="00DF0B4C">
            <w:pPr>
              <w:spacing w:before="120"/>
              <w:ind w:right="-79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80" w:type="dxa"/>
            <w:shd w:val="clear" w:color="auto" w:fill="auto"/>
          </w:tcPr>
          <w:p w14:paraId="64676DD1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before="120"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EECD88B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0F3C42B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02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5D8F20D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3ECAA8B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FB6BBE8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61"/>
              </w:tabs>
              <w:spacing w:before="120"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2053AE2A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64"/>
                <w:tab w:val="decimal" w:pos="882"/>
              </w:tabs>
              <w:spacing w:before="120" w:line="240" w:lineRule="atLeast"/>
              <w:ind w:left="-38"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54D56E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before="120"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430BA6F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before="120"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</w:tr>
      <w:tr w:rsidR="00DF0B4C" w:rsidRPr="00F626F6" w14:paraId="54CD0B9E" w14:textId="77777777" w:rsidTr="00ED1218">
        <w:trPr>
          <w:trHeight w:val="139"/>
        </w:trPr>
        <w:tc>
          <w:tcPr>
            <w:tcW w:w="3330" w:type="dxa"/>
          </w:tcPr>
          <w:p w14:paraId="28C4FFBC" w14:textId="77777777" w:rsidR="00DF0B4C" w:rsidRPr="00F626F6" w:rsidRDefault="00DF0B4C" w:rsidP="00DF0B4C">
            <w:pPr>
              <w:ind w:right="-79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ที่ดิน อาคารและอุปกรณ์ </w:t>
            </w: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(จากการ</w:t>
            </w:r>
            <w:r w:rsidRPr="00F626F6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ตีราคาเพิ่ม)</w:t>
            </w:r>
          </w:p>
        </w:tc>
        <w:tc>
          <w:tcPr>
            <w:tcW w:w="1080" w:type="dxa"/>
            <w:shd w:val="clear" w:color="auto" w:fill="auto"/>
          </w:tcPr>
          <w:p w14:paraId="2893A07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(143,939)</w:t>
            </w:r>
          </w:p>
        </w:tc>
        <w:tc>
          <w:tcPr>
            <w:tcW w:w="270" w:type="dxa"/>
            <w:shd w:val="clear" w:color="auto" w:fill="auto"/>
          </w:tcPr>
          <w:p w14:paraId="427F046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1DD8350A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13,272</w:t>
            </w:r>
          </w:p>
        </w:tc>
        <w:tc>
          <w:tcPr>
            <w:tcW w:w="270" w:type="dxa"/>
            <w:shd w:val="clear" w:color="auto" w:fill="auto"/>
          </w:tcPr>
          <w:p w14:paraId="0A7789C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26ECE278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(176,563)</w:t>
            </w:r>
          </w:p>
        </w:tc>
        <w:tc>
          <w:tcPr>
            <w:tcW w:w="270" w:type="dxa"/>
            <w:shd w:val="clear" w:color="auto" w:fill="auto"/>
          </w:tcPr>
          <w:p w14:paraId="68B8ED4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972EAC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8A47F3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09B08AE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(307,230)</w:t>
            </w:r>
          </w:p>
        </w:tc>
      </w:tr>
      <w:tr w:rsidR="00DF0B4C" w:rsidRPr="00F626F6" w14:paraId="6C6DE61B" w14:textId="77777777" w:rsidTr="00ED1218">
        <w:trPr>
          <w:trHeight w:val="139"/>
        </w:trPr>
        <w:tc>
          <w:tcPr>
            <w:tcW w:w="3330" w:type="dxa"/>
          </w:tcPr>
          <w:p w14:paraId="59438E7A" w14:textId="77777777" w:rsidR="00DF0B4C" w:rsidRPr="00F626F6" w:rsidRDefault="00DF0B4C" w:rsidP="00DF0B4C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อสังหาริมทรัพย์เพื่อการลงทุน</w:t>
            </w:r>
          </w:p>
        </w:tc>
        <w:tc>
          <w:tcPr>
            <w:tcW w:w="1080" w:type="dxa"/>
            <w:shd w:val="clear" w:color="auto" w:fill="auto"/>
          </w:tcPr>
          <w:p w14:paraId="0FBDD59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0B87BB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406FF91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22B3FC1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6DDAD2A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ED0116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0F389A3A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98155A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41BF8C1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</w:tr>
      <w:tr w:rsidR="00DF0B4C" w:rsidRPr="00F626F6" w14:paraId="67DD2F3A" w14:textId="77777777" w:rsidTr="00ED1218">
        <w:trPr>
          <w:trHeight w:val="139"/>
        </w:trPr>
        <w:tc>
          <w:tcPr>
            <w:tcW w:w="3330" w:type="dxa"/>
          </w:tcPr>
          <w:p w14:paraId="4F2189E7" w14:textId="77777777" w:rsidR="00DF0B4C" w:rsidRPr="00F626F6" w:rsidRDefault="00DF0B4C" w:rsidP="00DF0B4C">
            <w:pPr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 xml:space="preserve">   </w:t>
            </w: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(จากการตีราคาเพิ่ม)</w:t>
            </w:r>
          </w:p>
        </w:tc>
        <w:tc>
          <w:tcPr>
            <w:tcW w:w="1080" w:type="dxa"/>
            <w:shd w:val="clear" w:color="auto" w:fill="auto"/>
          </w:tcPr>
          <w:p w14:paraId="54B43291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(53,156)</w:t>
            </w:r>
          </w:p>
        </w:tc>
        <w:tc>
          <w:tcPr>
            <w:tcW w:w="270" w:type="dxa"/>
            <w:shd w:val="clear" w:color="auto" w:fill="auto"/>
          </w:tcPr>
          <w:p w14:paraId="2004C1BD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71893A1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(9,743)</w:t>
            </w:r>
          </w:p>
        </w:tc>
        <w:tc>
          <w:tcPr>
            <w:tcW w:w="270" w:type="dxa"/>
            <w:shd w:val="clear" w:color="auto" w:fill="auto"/>
          </w:tcPr>
          <w:p w14:paraId="38855FD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6FB98CE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3,042</w:t>
            </w:r>
          </w:p>
        </w:tc>
        <w:tc>
          <w:tcPr>
            <w:tcW w:w="270" w:type="dxa"/>
            <w:shd w:val="clear" w:color="auto" w:fill="auto"/>
          </w:tcPr>
          <w:p w14:paraId="3C5F215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288E825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E2AE98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4F4D69B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(59,857)</w:t>
            </w:r>
          </w:p>
        </w:tc>
      </w:tr>
      <w:tr w:rsidR="00DF0B4C" w:rsidRPr="00F626F6" w14:paraId="2F6DE6AA" w14:textId="77777777" w:rsidTr="00ED1218">
        <w:trPr>
          <w:trHeight w:val="334"/>
        </w:trPr>
        <w:tc>
          <w:tcPr>
            <w:tcW w:w="3330" w:type="dxa"/>
          </w:tcPr>
          <w:p w14:paraId="2B69A22F" w14:textId="77777777" w:rsidR="00DF0B4C" w:rsidRPr="00F626F6" w:rsidRDefault="00DF0B4C" w:rsidP="00DF0B4C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E7F9DF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(935)</w:t>
            </w:r>
          </w:p>
        </w:tc>
        <w:tc>
          <w:tcPr>
            <w:tcW w:w="270" w:type="dxa"/>
            <w:shd w:val="clear" w:color="auto" w:fill="auto"/>
          </w:tcPr>
          <w:p w14:paraId="50DB219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01A434B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(1,899)</w:t>
            </w:r>
          </w:p>
        </w:tc>
        <w:tc>
          <w:tcPr>
            <w:tcW w:w="270" w:type="dxa"/>
            <w:shd w:val="clear" w:color="auto" w:fill="auto"/>
          </w:tcPr>
          <w:p w14:paraId="1386ECF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3A3D2761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71C984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7F0BC53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19AE4B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E4530CD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(2,834)</w:t>
            </w:r>
          </w:p>
        </w:tc>
      </w:tr>
      <w:tr w:rsidR="00DF0B4C" w:rsidRPr="00F626F6" w14:paraId="086EE0F4" w14:textId="77777777" w:rsidTr="00ED1218">
        <w:trPr>
          <w:trHeight w:val="370"/>
        </w:trPr>
        <w:tc>
          <w:tcPr>
            <w:tcW w:w="3330" w:type="dxa"/>
          </w:tcPr>
          <w:p w14:paraId="2636E3F5" w14:textId="77777777" w:rsidR="00DF0B4C" w:rsidRPr="00F626F6" w:rsidRDefault="00DF0B4C" w:rsidP="00DF0B4C">
            <w:pPr>
              <w:ind w:right="-79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D4082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(198,030)</w:t>
            </w:r>
          </w:p>
        </w:tc>
        <w:tc>
          <w:tcPr>
            <w:tcW w:w="270" w:type="dxa"/>
            <w:shd w:val="clear" w:color="auto" w:fill="auto"/>
          </w:tcPr>
          <w:p w14:paraId="3B4AAA8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A7E09FA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1,630</w:t>
            </w:r>
          </w:p>
        </w:tc>
        <w:tc>
          <w:tcPr>
            <w:tcW w:w="270" w:type="dxa"/>
            <w:shd w:val="clear" w:color="auto" w:fill="auto"/>
          </w:tcPr>
          <w:p w14:paraId="10518BB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68F74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(173,521)</w:t>
            </w:r>
          </w:p>
        </w:tc>
        <w:tc>
          <w:tcPr>
            <w:tcW w:w="270" w:type="dxa"/>
            <w:shd w:val="clear" w:color="auto" w:fill="auto"/>
          </w:tcPr>
          <w:p w14:paraId="0CE2D01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5684E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6369898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88DC0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(369,921)</w:t>
            </w:r>
          </w:p>
        </w:tc>
      </w:tr>
      <w:tr w:rsidR="00DF0B4C" w:rsidRPr="00F626F6" w14:paraId="3E46262C" w14:textId="77777777" w:rsidTr="00ED1218">
        <w:trPr>
          <w:trHeight w:val="334"/>
        </w:trPr>
        <w:tc>
          <w:tcPr>
            <w:tcW w:w="3330" w:type="dxa"/>
          </w:tcPr>
          <w:p w14:paraId="20B89848" w14:textId="77777777" w:rsidR="00DF0B4C" w:rsidRPr="00F626F6" w:rsidRDefault="00DF0B4C" w:rsidP="00DF0B4C">
            <w:pPr>
              <w:ind w:right="-79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64B6B90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50E433B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14:paraId="5DA0602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6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6C9570E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14:paraId="3C18A19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17FAD6C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0D0E2C0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</w:tcPr>
          <w:p w14:paraId="73BB773B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79DA143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</w:tr>
      <w:tr w:rsidR="00DF0B4C" w:rsidRPr="00F626F6" w14:paraId="0DF123B8" w14:textId="77777777" w:rsidTr="00ED1218">
        <w:trPr>
          <w:trHeight w:val="334"/>
        </w:trPr>
        <w:tc>
          <w:tcPr>
            <w:tcW w:w="3330" w:type="dxa"/>
          </w:tcPr>
          <w:p w14:paraId="243335A3" w14:textId="77777777" w:rsidR="00DF0B4C" w:rsidRPr="00F626F6" w:rsidRDefault="00DF0B4C" w:rsidP="00DF0B4C">
            <w:pPr>
              <w:ind w:right="-79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5B9D64E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6,075</w:t>
            </w:r>
          </w:p>
        </w:tc>
        <w:tc>
          <w:tcPr>
            <w:tcW w:w="270" w:type="dxa"/>
            <w:shd w:val="clear" w:color="auto" w:fill="auto"/>
          </w:tcPr>
          <w:p w14:paraId="40352F6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5368B72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6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(27,208)</w:t>
            </w:r>
          </w:p>
        </w:tc>
        <w:tc>
          <w:tcPr>
            <w:tcW w:w="270" w:type="dxa"/>
            <w:shd w:val="clear" w:color="auto" w:fill="auto"/>
          </w:tcPr>
          <w:p w14:paraId="7346E4C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01C3741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(173,521)</w:t>
            </w:r>
          </w:p>
        </w:tc>
        <w:tc>
          <w:tcPr>
            <w:tcW w:w="270" w:type="dxa"/>
            <w:shd w:val="clear" w:color="auto" w:fill="auto"/>
          </w:tcPr>
          <w:p w14:paraId="42489EF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770868EA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3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8ADC668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5DA13EC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</w:rPr>
              <w:t>(194,654)</w:t>
            </w:r>
          </w:p>
        </w:tc>
      </w:tr>
    </w:tbl>
    <w:p w14:paraId="76F406C2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0AB4342B" w14:textId="77777777" w:rsidR="00ED1218" w:rsidRPr="00F626F6" w:rsidRDefault="00ED1218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3E421A7B" w14:textId="77777777" w:rsidR="00ED1218" w:rsidRPr="00F626F6" w:rsidRDefault="00ED1218" w:rsidP="00DA2BFE">
      <w:pPr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14:paraId="08FEB7C1" w14:textId="77777777" w:rsidR="00DA2BFE" w:rsidRPr="00F626F6" w:rsidRDefault="00DA2BFE" w:rsidP="00DA2BFE">
      <w:pPr>
        <w:ind w:left="540"/>
        <w:rPr>
          <w:rFonts w:ascii="Angsana New" w:hAnsi="Angsana New"/>
          <w:sz w:val="2"/>
          <w:szCs w:val="2"/>
        </w:rPr>
      </w:pPr>
      <w:r w:rsidRPr="00F626F6">
        <w:rPr>
          <w:rFonts w:ascii="Angsana New" w:hAnsi="Angsana New"/>
        </w:rPr>
        <w:br w:type="page"/>
      </w:r>
    </w:p>
    <w:tbl>
      <w:tblPr>
        <w:tblW w:w="9612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2952"/>
        <w:gridCol w:w="900"/>
        <w:gridCol w:w="270"/>
        <w:gridCol w:w="990"/>
        <w:gridCol w:w="270"/>
        <w:gridCol w:w="900"/>
        <w:gridCol w:w="270"/>
        <w:gridCol w:w="810"/>
        <w:gridCol w:w="270"/>
        <w:gridCol w:w="900"/>
        <w:gridCol w:w="270"/>
        <w:gridCol w:w="810"/>
      </w:tblGrid>
      <w:tr w:rsidR="00620BBA" w:rsidRPr="00540BCF" w14:paraId="0F49F8B8" w14:textId="77777777" w:rsidTr="00C47BAE">
        <w:tc>
          <w:tcPr>
            <w:tcW w:w="2952" w:type="dxa"/>
          </w:tcPr>
          <w:p w14:paraId="2EDC1D23" w14:textId="77777777" w:rsidR="00620BBA" w:rsidRPr="007B5DC9" w:rsidRDefault="00620BBA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60" w:type="dxa"/>
            <w:gridSpan w:val="11"/>
          </w:tcPr>
          <w:p w14:paraId="4D56A021" w14:textId="77777777" w:rsidR="00620BBA" w:rsidRPr="007B5DC9" w:rsidRDefault="00620BBA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B5DC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804C3" w:rsidRPr="00540BCF" w14:paraId="71A159FA" w14:textId="77777777" w:rsidTr="00C47BAE">
        <w:tc>
          <w:tcPr>
            <w:tcW w:w="2952" w:type="dxa"/>
          </w:tcPr>
          <w:p w14:paraId="23D75F72" w14:textId="77777777" w:rsidR="001804C3" w:rsidRPr="007B5DC9" w:rsidRDefault="001804C3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18755F86" w14:textId="77777777" w:rsidR="001804C3" w:rsidRPr="007B5DC9" w:rsidRDefault="001804C3" w:rsidP="000A66D4">
            <w:pPr>
              <w:tabs>
                <w:tab w:val="left" w:pos="540"/>
              </w:tabs>
              <w:ind w:left="-120" w:right="-9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69DE599D" w14:textId="77777777" w:rsidR="001804C3" w:rsidRPr="007B5DC9" w:rsidRDefault="001804C3" w:rsidP="000A66D4">
            <w:pPr>
              <w:tabs>
                <w:tab w:val="left" w:pos="540"/>
              </w:tabs>
              <w:ind w:left="-120" w:right="-9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40" w:type="dxa"/>
            <w:gridSpan w:val="5"/>
            <w:tcBorders>
              <w:bottom w:val="single" w:sz="4" w:space="0" w:color="auto"/>
            </w:tcBorders>
          </w:tcPr>
          <w:p w14:paraId="1220D63F" w14:textId="77777777" w:rsidR="001804C3" w:rsidRPr="007B5DC9" w:rsidRDefault="001804C3" w:rsidP="00620BBA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B5DC9">
              <w:rPr>
                <w:rFonts w:ascii="Angsana New" w:hAnsi="Angsana New"/>
                <w:sz w:val="26"/>
                <w:szCs w:val="26"/>
                <w:cs/>
              </w:rPr>
              <w:t xml:space="preserve">บันทึกเป็นรายจ่าย </w:t>
            </w:r>
            <w:r w:rsidRPr="007B5DC9">
              <w:rPr>
                <w:rFonts w:ascii="Angsana New" w:hAnsi="Angsana New"/>
                <w:sz w:val="26"/>
                <w:szCs w:val="26"/>
              </w:rPr>
              <w:t>/</w:t>
            </w:r>
            <w:r w:rsidRPr="007B5DC9">
              <w:rPr>
                <w:rFonts w:ascii="Angsana New" w:hAnsi="Angsana New"/>
                <w:sz w:val="26"/>
                <w:szCs w:val="26"/>
                <w:cs/>
              </w:rPr>
              <w:t xml:space="preserve"> รายได้ใน</w:t>
            </w:r>
          </w:p>
        </w:tc>
        <w:tc>
          <w:tcPr>
            <w:tcW w:w="1170" w:type="dxa"/>
            <w:gridSpan w:val="2"/>
          </w:tcPr>
          <w:p w14:paraId="10C7EC2E" w14:textId="77777777" w:rsidR="001804C3" w:rsidRPr="007B5DC9" w:rsidRDefault="001804C3" w:rsidP="00620BBA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60BC6A83" w14:textId="77777777" w:rsidR="001804C3" w:rsidRPr="007B5DC9" w:rsidRDefault="001804C3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</w:tcPr>
          <w:p w14:paraId="374F2092" w14:textId="77777777" w:rsidR="001804C3" w:rsidRPr="007B5DC9" w:rsidRDefault="001804C3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40BCF" w:rsidRPr="00540BCF" w14:paraId="53F137C0" w14:textId="77777777" w:rsidTr="00C47BAE">
        <w:tc>
          <w:tcPr>
            <w:tcW w:w="2952" w:type="dxa"/>
            <w:shd w:val="clear" w:color="auto" w:fill="auto"/>
          </w:tcPr>
          <w:p w14:paraId="5605BCF6" w14:textId="77777777" w:rsidR="00CC078D" w:rsidRPr="007B5DC9" w:rsidRDefault="00CC078D" w:rsidP="000A66D4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26"/>
                <w:szCs w:val="26"/>
                <w:shd w:val="clear" w:color="auto" w:fill="E6E6E6"/>
                <w:lang w:val="en-US" w:eastAsia="en-US"/>
              </w:rPr>
            </w:pPr>
          </w:p>
          <w:p w14:paraId="352F0DFF" w14:textId="77777777" w:rsidR="00CC078D" w:rsidRPr="007B5DC9" w:rsidRDefault="00CC078D" w:rsidP="000A66D4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6938C74D" w14:textId="77777777" w:rsidR="00CC078D" w:rsidRPr="007B5DC9" w:rsidRDefault="00CC078D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B5DC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7B5DC9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1 </w:t>
            </w:r>
            <w:r w:rsidRPr="007B5DC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7B5DC9">
              <w:rPr>
                <w:rFonts w:ascii="Angsana New" w:hAnsi="Angsana New"/>
                <w:b/>
                <w:bCs/>
                <w:sz w:val="26"/>
                <w:szCs w:val="26"/>
              </w:rPr>
              <w:t>2560</w:t>
            </w:r>
          </w:p>
        </w:tc>
        <w:tc>
          <w:tcPr>
            <w:tcW w:w="270" w:type="dxa"/>
            <w:vAlign w:val="bottom"/>
          </w:tcPr>
          <w:p w14:paraId="4242C2BE" w14:textId="77777777" w:rsidR="00CC078D" w:rsidRPr="007B5DC9" w:rsidRDefault="00CC078D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1635D0D6" w14:textId="77777777" w:rsidR="00CC078D" w:rsidRPr="007B5DC9" w:rsidRDefault="00CC078D" w:rsidP="000A66D4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B5DC9">
              <w:rPr>
                <w:rFonts w:ascii="Angsana New" w:hAnsi="Angsana New"/>
                <w:sz w:val="26"/>
                <w:szCs w:val="26"/>
                <w:cs/>
              </w:rPr>
              <w:t>กำไรหรือขาดทุน</w:t>
            </w:r>
            <w:r w:rsidR="00F67B2F" w:rsidRPr="007B5DC9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F67B2F" w:rsidRPr="00C47BAE">
              <w:rPr>
                <w:rFonts w:ascii="Angsana New" w:hAnsi="Angsana New"/>
                <w:i/>
                <w:iCs/>
                <w:spacing w:val="-4"/>
                <w:sz w:val="26"/>
                <w:szCs w:val="26"/>
              </w:rPr>
              <w:t>(</w:t>
            </w:r>
            <w:r w:rsidR="00F67B2F" w:rsidRPr="00C47BAE">
              <w:rPr>
                <w:rFonts w:ascii="Angsana New" w:hAnsi="Angsana New" w:hint="cs"/>
                <w:i/>
                <w:iCs/>
                <w:spacing w:val="-4"/>
                <w:sz w:val="26"/>
                <w:szCs w:val="26"/>
                <w:cs/>
              </w:rPr>
              <w:t xml:space="preserve">หมายเหตุ </w:t>
            </w:r>
            <w:r w:rsidR="00F67B2F" w:rsidRPr="00C47BAE">
              <w:rPr>
                <w:rFonts w:ascii="Angsana New" w:hAnsi="Angsana New"/>
                <w:i/>
                <w:iCs/>
                <w:spacing w:val="-4"/>
                <w:sz w:val="26"/>
                <w:szCs w:val="26"/>
              </w:rPr>
              <w:t>36)</w:t>
            </w:r>
          </w:p>
        </w:tc>
        <w:tc>
          <w:tcPr>
            <w:tcW w:w="270" w:type="dxa"/>
            <w:vAlign w:val="bottom"/>
          </w:tcPr>
          <w:p w14:paraId="2999651B" w14:textId="77777777" w:rsidR="00CC078D" w:rsidRPr="007B5DC9" w:rsidRDefault="00CC078D" w:rsidP="000A66D4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7CC87B98" w14:textId="77777777" w:rsidR="00CC078D" w:rsidRPr="007B5DC9" w:rsidRDefault="00CC078D" w:rsidP="000A66D4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B5DC9">
              <w:rPr>
                <w:rFonts w:ascii="Angsana New" w:hAnsi="Angsana New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270" w:type="dxa"/>
            <w:vAlign w:val="bottom"/>
          </w:tcPr>
          <w:p w14:paraId="323A7EAA" w14:textId="77777777" w:rsidR="00CC078D" w:rsidRPr="007B5DC9" w:rsidRDefault="00CC078D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091A10C2" w14:textId="77777777" w:rsidR="00CC078D" w:rsidRPr="007B5DC9" w:rsidRDefault="00CC078D" w:rsidP="000A66D4">
            <w:pPr>
              <w:ind w:left="-123" w:right="-1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B5DC9">
              <w:rPr>
                <w:rFonts w:ascii="Angsana New" w:hAnsi="Angsana New"/>
                <w:sz w:val="26"/>
                <w:szCs w:val="26"/>
                <w:cs/>
              </w:rPr>
              <w:t>ส่วนของ</w:t>
            </w:r>
          </w:p>
          <w:p w14:paraId="4801A384" w14:textId="77777777" w:rsidR="00CC078D" w:rsidRPr="007B5DC9" w:rsidRDefault="00CC078D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B5DC9">
              <w:rPr>
                <w:rFonts w:ascii="Angsana New" w:hAnsi="Angsana New"/>
                <w:sz w:val="26"/>
                <w:szCs w:val="26"/>
                <w:cs/>
              </w:rPr>
              <w:t>ผู้ถือหุ้น</w:t>
            </w:r>
          </w:p>
        </w:tc>
        <w:tc>
          <w:tcPr>
            <w:tcW w:w="270" w:type="dxa"/>
            <w:vAlign w:val="bottom"/>
          </w:tcPr>
          <w:p w14:paraId="01EACBE9" w14:textId="77777777" w:rsidR="00CC078D" w:rsidRPr="007B5DC9" w:rsidRDefault="00CC078D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79D4BAA" w14:textId="64D9BF80" w:rsidR="00CC078D" w:rsidRPr="007B5DC9" w:rsidRDefault="00254D18" w:rsidP="000A66D4">
            <w:pPr>
              <w:ind w:left="-124" w:right="-9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B5DC9">
              <w:rPr>
                <w:rFonts w:ascii="Angsana New" w:hAnsi="Angsana New" w:hint="cs"/>
                <w:sz w:val="26"/>
                <w:szCs w:val="26"/>
                <w:cs/>
              </w:rPr>
              <w:t>ได้มาจากการ</w:t>
            </w:r>
            <w:r w:rsidR="00ED4EEE" w:rsidRPr="007B5DC9">
              <w:rPr>
                <w:rFonts w:ascii="Angsana New" w:hAnsi="Angsana New" w:hint="cs"/>
                <w:sz w:val="26"/>
                <w:szCs w:val="26"/>
                <w:cs/>
              </w:rPr>
              <w:t>รับโอนกิจการ</w:t>
            </w:r>
          </w:p>
          <w:p w14:paraId="586C7E11" w14:textId="7D9B827E" w:rsidR="00F67B2F" w:rsidRPr="00C47BAE" w:rsidRDefault="00F67B2F" w:rsidP="000E41D4">
            <w:pPr>
              <w:ind w:left="-124" w:right="-92"/>
              <w:jc w:val="center"/>
              <w:rPr>
                <w:rFonts w:ascii="Angsana New" w:hAnsi="Angsana New"/>
                <w:i/>
                <w:iCs/>
                <w:spacing w:val="-4"/>
                <w:sz w:val="26"/>
                <w:szCs w:val="26"/>
              </w:rPr>
            </w:pPr>
            <w:r w:rsidRPr="00C47BAE">
              <w:rPr>
                <w:rFonts w:ascii="Angsana New" w:hAnsi="Angsana New"/>
                <w:i/>
                <w:iCs/>
                <w:spacing w:val="-4"/>
                <w:sz w:val="26"/>
                <w:szCs w:val="26"/>
              </w:rPr>
              <w:t>(</w:t>
            </w:r>
            <w:r w:rsidRPr="00C47BAE">
              <w:rPr>
                <w:rFonts w:ascii="Angsana New" w:hAnsi="Angsana New" w:hint="cs"/>
                <w:i/>
                <w:iCs/>
                <w:spacing w:val="-4"/>
                <w:sz w:val="26"/>
                <w:szCs w:val="26"/>
                <w:cs/>
              </w:rPr>
              <w:t xml:space="preserve">หมายเหตุ </w:t>
            </w:r>
            <w:r w:rsidR="000E41D4" w:rsidRPr="00C47BAE">
              <w:rPr>
                <w:rFonts w:ascii="Angsana New" w:hAnsi="Angsana New"/>
                <w:i/>
                <w:iCs/>
                <w:spacing w:val="-4"/>
                <w:sz w:val="26"/>
                <w:szCs w:val="26"/>
              </w:rPr>
              <w:t>3</w:t>
            </w:r>
            <w:r w:rsidRPr="00C47BAE">
              <w:rPr>
                <w:rFonts w:ascii="Angsana New" w:hAnsi="Angsana New"/>
                <w:i/>
                <w:iCs/>
                <w:spacing w:val="-4"/>
                <w:sz w:val="26"/>
                <w:szCs w:val="26"/>
              </w:rPr>
              <w:t>)</w:t>
            </w:r>
          </w:p>
        </w:tc>
        <w:tc>
          <w:tcPr>
            <w:tcW w:w="270" w:type="dxa"/>
          </w:tcPr>
          <w:p w14:paraId="552D43B1" w14:textId="77777777" w:rsidR="00CC078D" w:rsidRPr="007B5DC9" w:rsidRDefault="00CC078D" w:rsidP="000A66D4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810" w:type="dxa"/>
          </w:tcPr>
          <w:p w14:paraId="448ABE42" w14:textId="77777777" w:rsidR="00CC078D" w:rsidRPr="007B5DC9" w:rsidRDefault="00CC078D" w:rsidP="000A66D4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  <w:p w14:paraId="19B1C577" w14:textId="77777777" w:rsidR="00540BCF" w:rsidRPr="007B5DC9" w:rsidRDefault="00540BCF" w:rsidP="000A66D4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B5DC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7B5DC9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7B5DC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7B5DC9">
              <w:rPr>
                <w:rFonts w:ascii="Angsana New" w:hAnsi="Angsana New"/>
                <w:b/>
                <w:bCs/>
                <w:sz w:val="26"/>
                <w:szCs w:val="26"/>
              </w:rPr>
              <w:t>2560</w:t>
            </w:r>
          </w:p>
        </w:tc>
      </w:tr>
      <w:tr w:rsidR="00620BBA" w:rsidRPr="00540BCF" w14:paraId="2CB0C572" w14:textId="77777777" w:rsidTr="00C47BAE">
        <w:tc>
          <w:tcPr>
            <w:tcW w:w="2952" w:type="dxa"/>
          </w:tcPr>
          <w:p w14:paraId="67F4B290" w14:textId="77777777" w:rsidR="00620BBA" w:rsidRPr="007B5DC9" w:rsidRDefault="00620BBA" w:rsidP="000A66D4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26"/>
                <w:szCs w:val="26"/>
                <w:shd w:val="clear" w:color="auto" w:fill="E6E6E6"/>
                <w:cs/>
                <w:lang w:eastAsia="en-US"/>
              </w:rPr>
            </w:pPr>
          </w:p>
        </w:tc>
        <w:tc>
          <w:tcPr>
            <w:tcW w:w="6660" w:type="dxa"/>
            <w:gridSpan w:val="11"/>
          </w:tcPr>
          <w:p w14:paraId="31733B25" w14:textId="77777777" w:rsidR="00620BBA" w:rsidRPr="007B5DC9" w:rsidRDefault="00620BBA" w:rsidP="000A66D4">
            <w:pPr>
              <w:ind w:left="-124" w:right="-92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7B5DC9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540BCF" w:rsidRPr="00540BCF" w14:paraId="7E9FD3A7" w14:textId="77777777" w:rsidTr="00C47BAE">
        <w:tc>
          <w:tcPr>
            <w:tcW w:w="2952" w:type="dxa"/>
          </w:tcPr>
          <w:p w14:paraId="14937970" w14:textId="77777777" w:rsidR="00CC078D" w:rsidRPr="007B5DC9" w:rsidRDefault="00CC078D" w:rsidP="001809BA">
            <w:pPr>
              <w:ind w:right="-79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7B5DC9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900" w:type="dxa"/>
          </w:tcPr>
          <w:p w14:paraId="78A67B0D" w14:textId="77777777" w:rsidR="00CC078D" w:rsidRPr="007B5DC9" w:rsidRDefault="00CC078D" w:rsidP="000A66D4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25CB98DC" w14:textId="77777777" w:rsidR="00CC078D" w:rsidRPr="007B5DC9" w:rsidRDefault="00CC078D" w:rsidP="000A66D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</w:tcPr>
          <w:p w14:paraId="0EB40292" w14:textId="77777777" w:rsidR="00CC078D" w:rsidRPr="007B5DC9" w:rsidRDefault="00CC078D" w:rsidP="000A66D4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2AD35BEE" w14:textId="77777777" w:rsidR="00CC078D" w:rsidRPr="007B5DC9" w:rsidRDefault="00CC078D" w:rsidP="000A66D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</w:tcPr>
          <w:p w14:paraId="097A787B" w14:textId="77777777" w:rsidR="00CC078D" w:rsidRPr="007B5DC9" w:rsidRDefault="00CC078D" w:rsidP="000A66D4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3A6CB0F2" w14:textId="77777777" w:rsidR="00CC078D" w:rsidRPr="007B5DC9" w:rsidRDefault="00CC078D" w:rsidP="000A66D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10" w:type="dxa"/>
          </w:tcPr>
          <w:p w14:paraId="76CCF878" w14:textId="77777777" w:rsidR="00CC078D" w:rsidRPr="007B5DC9" w:rsidRDefault="00CC078D" w:rsidP="000A66D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30651B84" w14:textId="77777777" w:rsidR="00CC078D" w:rsidRPr="007B5DC9" w:rsidRDefault="00CC078D" w:rsidP="000A66D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</w:tcPr>
          <w:p w14:paraId="31DD5D9D" w14:textId="77777777" w:rsidR="00CC078D" w:rsidRPr="007B5DC9" w:rsidRDefault="00CC078D" w:rsidP="000A66D4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145D0E87" w14:textId="77777777" w:rsidR="00CC078D" w:rsidRPr="007B5DC9" w:rsidRDefault="00CC078D" w:rsidP="000A66D4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10" w:type="dxa"/>
          </w:tcPr>
          <w:p w14:paraId="51031740" w14:textId="77777777" w:rsidR="00CC078D" w:rsidRPr="007B5DC9" w:rsidRDefault="00CC078D" w:rsidP="000A66D4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</w:tr>
      <w:tr w:rsidR="00540BCF" w:rsidRPr="00540BCF" w14:paraId="775E993E" w14:textId="77777777" w:rsidTr="00C47BAE">
        <w:trPr>
          <w:trHeight w:val="360"/>
        </w:trPr>
        <w:tc>
          <w:tcPr>
            <w:tcW w:w="2952" w:type="dxa"/>
          </w:tcPr>
          <w:p w14:paraId="5487B2F7" w14:textId="77777777" w:rsidR="00CC078D" w:rsidRPr="007B5DC9" w:rsidRDefault="00CC078D" w:rsidP="00525A71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7B5DC9">
              <w:rPr>
                <w:rFonts w:ascii="Angsana New" w:hAnsi="Angsana New"/>
                <w:sz w:val="26"/>
                <w:szCs w:val="26"/>
                <w:cs/>
              </w:rPr>
              <w:t xml:space="preserve">ลูกหนี้การค้า </w:t>
            </w:r>
            <w:r w:rsidRPr="007B5DC9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(หนี้สงสัยจะสูญ)</w:t>
            </w:r>
          </w:p>
        </w:tc>
        <w:tc>
          <w:tcPr>
            <w:tcW w:w="900" w:type="dxa"/>
          </w:tcPr>
          <w:p w14:paraId="74E98CF6" w14:textId="77777777" w:rsidR="00CC078D" w:rsidRPr="007B5DC9" w:rsidRDefault="00540BCF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22,104</w:t>
            </w:r>
          </w:p>
        </w:tc>
        <w:tc>
          <w:tcPr>
            <w:tcW w:w="270" w:type="dxa"/>
          </w:tcPr>
          <w:p w14:paraId="3ED1B466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</w:tcPr>
          <w:p w14:paraId="0E0290CA" w14:textId="77777777" w:rsidR="00CC078D" w:rsidRPr="007B5DC9" w:rsidRDefault="00850FAC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13793FCC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</w:tcPr>
          <w:p w14:paraId="2D91213E" w14:textId="77777777" w:rsidR="00CC078D" w:rsidRPr="007B5DC9" w:rsidRDefault="00F81794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33B520D7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10" w:type="dxa"/>
          </w:tcPr>
          <w:p w14:paraId="46B99F5D" w14:textId="77777777" w:rsidR="00CC078D" w:rsidRPr="007B5DC9" w:rsidRDefault="00F81794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5A2382A8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</w:tcPr>
          <w:p w14:paraId="1F585900" w14:textId="77777777" w:rsidR="00CC078D" w:rsidRPr="007B5DC9" w:rsidRDefault="00F81794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4,603</w:t>
            </w:r>
          </w:p>
        </w:tc>
        <w:tc>
          <w:tcPr>
            <w:tcW w:w="270" w:type="dxa"/>
          </w:tcPr>
          <w:p w14:paraId="1B5B130B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10" w:type="dxa"/>
          </w:tcPr>
          <w:p w14:paraId="0FF64FC3" w14:textId="77777777" w:rsidR="00540BCF" w:rsidRPr="007B5DC9" w:rsidRDefault="00850FAC" w:rsidP="00EE6BCA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26,707</w:t>
            </w:r>
          </w:p>
        </w:tc>
      </w:tr>
      <w:tr w:rsidR="00540BCF" w:rsidRPr="00A67C1A" w14:paraId="6A1906FA" w14:textId="77777777" w:rsidTr="00C47BAE">
        <w:tc>
          <w:tcPr>
            <w:tcW w:w="2952" w:type="dxa"/>
          </w:tcPr>
          <w:p w14:paraId="0329E294" w14:textId="69C1E936" w:rsidR="00CC078D" w:rsidRPr="007B5DC9" w:rsidRDefault="00CC078D" w:rsidP="00C47BAE">
            <w:pPr>
              <w:ind w:left="144" w:right="-79" w:hanging="144"/>
              <w:jc w:val="left"/>
              <w:rPr>
                <w:rFonts w:ascii="Angsana New" w:hAnsi="Angsana New"/>
                <w:sz w:val="26"/>
                <w:szCs w:val="26"/>
              </w:rPr>
            </w:pPr>
            <w:r w:rsidRPr="007B5DC9">
              <w:rPr>
                <w:rFonts w:ascii="Angsana New" w:hAnsi="Angsana New"/>
                <w:sz w:val="26"/>
                <w:szCs w:val="26"/>
                <w:cs/>
              </w:rPr>
              <w:t>ที่ดิน อาคารและอุปกรณ์</w:t>
            </w:r>
            <w:r w:rsidRPr="007B5DC9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 xml:space="preserve"> (ขายและเช่า</w:t>
            </w:r>
            <w:r w:rsidR="00C47BAE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 xml:space="preserve"> </w:t>
            </w:r>
            <w:r w:rsidRPr="007B5DC9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กลับคืน)</w:t>
            </w:r>
          </w:p>
        </w:tc>
        <w:tc>
          <w:tcPr>
            <w:tcW w:w="900" w:type="dxa"/>
          </w:tcPr>
          <w:p w14:paraId="3C9D31E3" w14:textId="77777777" w:rsidR="00C47BAE" w:rsidRDefault="00C47BAE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78E5EF66" w14:textId="77777777" w:rsidR="00CC078D" w:rsidRPr="007B5DC9" w:rsidRDefault="00540BCF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6,678</w:t>
            </w:r>
          </w:p>
        </w:tc>
        <w:tc>
          <w:tcPr>
            <w:tcW w:w="270" w:type="dxa"/>
          </w:tcPr>
          <w:p w14:paraId="281E1FA2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</w:tcPr>
          <w:p w14:paraId="758FAD40" w14:textId="77777777" w:rsidR="00C47BAE" w:rsidRDefault="00C47BAE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26B052E9" w14:textId="77777777" w:rsidR="00CC078D" w:rsidRPr="007B5DC9" w:rsidRDefault="00540BCF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(1,483)</w:t>
            </w:r>
          </w:p>
        </w:tc>
        <w:tc>
          <w:tcPr>
            <w:tcW w:w="270" w:type="dxa"/>
          </w:tcPr>
          <w:p w14:paraId="55696BF1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</w:tcPr>
          <w:p w14:paraId="23F65DA6" w14:textId="77777777" w:rsidR="00C47BAE" w:rsidRDefault="00C47BAE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485ED856" w14:textId="77777777" w:rsidR="00CC078D" w:rsidRPr="007B5DC9" w:rsidRDefault="00F81794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799E48A2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10" w:type="dxa"/>
          </w:tcPr>
          <w:p w14:paraId="3D736446" w14:textId="77777777" w:rsidR="00C47BAE" w:rsidRDefault="00C47BAE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4855768C" w14:textId="77777777" w:rsidR="00CC078D" w:rsidRPr="007B5DC9" w:rsidRDefault="00F81794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11B1B0E7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</w:tcPr>
          <w:p w14:paraId="0EDAA966" w14:textId="77777777" w:rsidR="00C47BAE" w:rsidRDefault="00C47BAE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68DC51CD" w14:textId="77777777" w:rsidR="00CC078D" w:rsidRPr="007B5DC9" w:rsidRDefault="00F81794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23,158</w:t>
            </w:r>
          </w:p>
        </w:tc>
        <w:tc>
          <w:tcPr>
            <w:tcW w:w="270" w:type="dxa"/>
          </w:tcPr>
          <w:p w14:paraId="673B150A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10" w:type="dxa"/>
          </w:tcPr>
          <w:p w14:paraId="75A16AF8" w14:textId="77777777" w:rsidR="00C47BAE" w:rsidRDefault="00C47BAE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60A30C3A" w14:textId="77777777" w:rsidR="00CC078D" w:rsidRPr="007B5DC9" w:rsidRDefault="00C80B8E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highlight w:val="yellow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28,353</w:t>
            </w:r>
          </w:p>
        </w:tc>
      </w:tr>
      <w:tr w:rsidR="00540BCF" w:rsidRPr="00540BCF" w14:paraId="754E203D" w14:textId="77777777" w:rsidTr="00C47BAE">
        <w:tc>
          <w:tcPr>
            <w:tcW w:w="2952" w:type="dxa"/>
          </w:tcPr>
          <w:p w14:paraId="5D2D92F7" w14:textId="77777777" w:rsidR="00CC078D" w:rsidRPr="007B5DC9" w:rsidRDefault="00CC078D" w:rsidP="00525A71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7B5DC9">
              <w:rPr>
                <w:rFonts w:ascii="Angsana New" w:hAnsi="Angsan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900" w:type="dxa"/>
          </w:tcPr>
          <w:p w14:paraId="386BE805" w14:textId="77777777" w:rsidR="00CC078D" w:rsidRPr="007B5DC9" w:rsidRDefault="00540BCF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</w:rPr>
              <w:t>1,517</w:t>
            </w:r>
          </w:p>
        </w:tc>
        <w:tc>
          <w:tcPr>
            <w:tcW w:w="270" w:type="dxa"/>
          </w:tcPr>
          <w:p w14:paraId="1EB0DCF0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14:paraId="0218A3DB" w14:textId="77777777" w:rsidR="00CC078D" w:rsidRPr="007B5DC9" w:rsidRDefault="00540BCF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</w:rPr>
              <w:t>212</w:t>
            </w:r>
          </w:p>
        </w:tc>
        <w:tc>
          <w:tcPr>
            <w:tcW w:w="270" w:type="dxa"/>
          </w:tcPr>
          <w:p w14:paraId="0652B2AC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2D9D271C" w14:textId="77777777" w:rsidR="00CC078D" w:rsidRPr="007B5DC9" w:rsidRDefault="009154B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20</w:t>
            </w:r>
          </w:p>
        </w:tc>
        <w:tc>
          <w:tcPr>
            <w:tcW w:w="270" w:type="dxa"/>
          </w:tcPr>
          <w:p w14:paraId="00F2379B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</w:tcPr>
          <w:p w14:paraId="674BE2C0" w14:textId="77777777" w:rsidR="00CC078D" w:rsidRPr="007B5DC9" w:rsidRDefault="009154B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6546D31A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691D76FE" w14:textId="77777777" w:rsidR="00CC078D" w:rsidRPr="007B5DC9" w:rsidRDefault="00F81794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</w:rPr>
              <w:t>8,065</w:t>
            </w:r>
          </w:p>
        </w:tc>
        <w:tc>
          <w:tcPr>
            <w:tcW w:w="270" w:type="dxa"/>
          </w:tcPr>
          <w:p w14:paraId="2A6AD35A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</w:tcPr>
          <w:p w14:paraId="5F3AFECE" w14:textId="77777777" w:rsidR="00CC078D" w:rsidRPr="007B5DC9" w:rsidRDefault="00F81794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</w:rPr>
              <w:t>9,814</w:t>
            </w:r>
          </w:p>
        </w:tc>
      </w:tr>
      <w:tr w:rsidR="00540BCF" w:rsidRPr="00540BCF" w14:paraId="5D761B35" w14:textId="77777777" w:rsidTr="00C47BAE">
        <w:tc>
          <w:tcPr>
            <w:tcW w:w="2952" w:type="dxa"/>
          </w:tcPr>
          <w:p w14:paraId="5137CA95" w14:textId="77777777" w:rsidR="00CC078D" w:rsidRPr="007B5DC9" w:rsidRDefault="00CC078D" w:rsidP="00525A71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7B5DC9">
              <w:rPr>
                <w:rFonts w:ascii="Angsana New" w:hAnsi="Angsana New"/>
                <w:sz w:val="26"/>
                <w:szCs w:val="26"/>
                <w:cs/>
              </w:rPr>
              <w:t>อื่นๆ</w:t>
            </w:r>
          </w:p>
        </w:tc>
        <w:tc>
          <w:tcPr>
            <w:tcW w:w="900" w:type="dxa"/>
          </w:tcPr>
          <w:p w14:paraId="64638ADF" w14:textId="77777777" w:rsidR="00CC078D" w:rsidRPr="007B5DC9" w:rsidRDefault="00540BCF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624</w:t>
            </w:r>
          </w:p>
        </w:tc>
        <w:tc>
          <w:tcPr>
            <w:tcW w:w="270" w:type="dxa"/>
          </w:tcPr>
          <w:p w14:paraId="59D3778F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</w:tcPr>
          <w:p w14:paraId="209E8E08" w14:textId="77777777" w:rsidR="00CC078D" w:rsidRPr="007B5DC9" w:rsidRDefault="00850FAC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721</w:t>
            </w:r>
          </w:p>
        </w:tc>
        <w:tc>
          <w:tcPr>
            <w:tcW w:w="270" w:type="dxa"/>
          </w:tcPr>
          <w:p w14:paraId="7DBB7DA7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</w:tcPr>
          <w:p w14:paraId="1CD06B14" w14:textId="77777777" w:rsidR="00CC078D" w:rsidRPr="007B5DC9" w:rsidRDefault="00F81794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02A8980A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10" w:type="dxa"/>
          </w:tcPr>
          <w:p w14:paraId="18DD6CD6" w14:textId="77777777" w:rsidR="00CC078D" w:rsidRPr="007B5DC9" w:rsidRDefault="00F81794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01A4FFE0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</w:tcPr>
          <w:p w14:paraId="31F8EC59" w14:textId="77777777" w:rsidR="00CC078D" w:rsidRPr="007B5DC9" w:rsidRDefault="00F81794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615</w:t>
            </w:r>
          </w:p>
        </w:tc>
        <w:tc>
          <w:tcPr>
            <w:tcW w:w="270" w:type="dxa"/>
          </w:tcPr>
          <w:p w14:paraId="358FE01C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10" w:type="dxa"/>
          </w:tcPr>
          <w:p w14:paraId="6B9565FA" w14:textId="77777777" w:rsidR="00CC078D" w:rsidRPr="007B5DC9" w:rsidRDefault="00850FAC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1,960</w:t>
            </w:r>
          </w:p>
        </w:tc>
      </w:tr>
      <w:tr w:rsidR="00540BCF" w:rsidRPr="00540BCF" w14:paraId="00275584" w14:textId="77777777" w:rsidTr="00C47BAE">
        <w:tc>
          <w:tcPr>
            <w:tcW w:w="2952" w:type="dxa"/>
          </w:tcPr>
          <w:p w14:paraId="16FEB5F8" w14:textId="77777777" w:rsidR="00CC078D" w:rsidRPr="007B5DC9" w:rsidRDefault="00CC078D" w:rsidP="00525A71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7B5DC9">
              <w:rPr>
                <w:rFonts w:ascii="Angsana New" w:hAnsi="Angsana New"/>
                <w:sz w:val="26"/>
                <w:szCs w:val="26"/>
                <w:cs/>
              </w:rPr>
              <w:t>ยอดขาดทุนยกไป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4497AC48" w14:textId="77777777" w:rsidR="00CC078D" w:rsidRPr="007B5DC9" w:rsidRDefault="00540BCF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</w:rPr>
              <w:t>25,617</w:t>
            </w:r>
          </w:p>
        </w:tc>
        <w:tc>
          <w:tcPr>
            <w:tcW w:w="270" w:type="dxa"/>
          </w:tcPr>
          <w:p w14:paraId="09B9210C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E358980" w14:textId="77777777" w:rsidR="00CC078D" w:rsidRPr="007B5DC9" w:rsidRDefault="006F7ECF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</w:rPr>
              <w:t>(4,657</w:t>
            </w:r>
            <w:r w:rsidR="00540BCF" w:rsidRPr="007B5DC9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270" w:type="dxa"/>
          </w:tcPr>
          <w:p w14:paraId="06E8B990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2923766C" w14:textId="77777777" w:rsidR="00CC078D" w:rsidRPr="007B5DC9" w:rsidRDefault="00F81794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5082CE0C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452780C5" w14:textId="77777777" w:rsidR="00CC078D" w:rsidRPr="007B5DC9" w:rsidRDefault="00F81794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1783DA50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385AF33F" w14:textId="77777777" w:rsidR="00CC078D" w:rsidRPr="007B5DC9" w:rsidRDefault="00F81794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14329CF8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74BC8AD7" w14:textId="77777777" w:rsidR="00CC078D" w:rsidRPr="007B5DC9" w:rsidRDefault="006F7ECF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</w:rPr>
              <w:t>20,960</w:t>
            </w:r>
          </w:p>
        </w:tc>
      </w:tr>
      <w:tr w:rsidR="00540BCF" w:rsidRPr="00540BCF" w14:paraId="71C58AEB" w14:textId="77777777" w:rsidTr="00C47BAE">
        <w:tc>
          <w:tcPr>
            <w:tcW w:w="2952" w:type="dxa"/>
          </w:tcPr>
          <w:p w14:paraId="000862BA" w14:textId="77777777" w:rsidR="00CC078D" w:rsidRPr="007B5DC9" w:rsidRDefault="00CC078D" w:rsidP="00525A71">
            <w:pPr>
              <w:ind w:right="-79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B5DC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5CC02EC5" w14:textId="77777777" w:rsidR="00CC078D" w:rsidRPr="007B5DC9" w:rsidRDefault="00540BCF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56,540</w:t>
            </w:r>
          </w:p>
        </w:tc>
        <w:tc>
          <w:tcPr>
            <w:tcW w:w="270" w:type="dxa"/>
          </w:tcPr>
          <w:p w14:paraId="53CF226E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4C68B87E" w14:textId="77777777" w:rsidR="00CC078D" w:rsidRPr="007B5DC9" w:rsidRDefault="006F7ECF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(5,207</w:t>
            </w:r>
            <w:r w:rsidR="00540BCF"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)</w:t>
            </w:r>
          </w:p>
        </w:tc>
        <w:tc>
          <w:tcPr>
            <w:tcW w:w="270" w:type="dxa"/>
          </w:tcPr>
          <w:p w14:paraId="687A8E24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40ABE926" w14:textId="77777777" w:rsidR="00CC078D" w:rsidRPr="007B5DC9" w:rsidRDefault="009154B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20</w:t>
            </w:r>
          </w:p>
        </w:tc>
        <w:tc>
          <w:tcPr>
            <w:tcW w:w="270" w:type="dxa"/>
          </w:tcPr>
          <w:p w14:paraId="1E1C2A21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3988E6DE" w14:textId="77777777" w:rsidR="00CC078D" w:rsidRPr="007B5DC9" w:rsidRDefault="009154BD" w:rsidP="00F81794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18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540D92F0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27CAD52F" w14:textId="77777777" w:rsidR="00CC078D" w:rsidRPr="007B5DC9" w:rsidRDefault="00F81794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36,441</w:t>
            </w:r>
          </w:p>
        </w:tc>
        <w:tc>
          <w:tcPr>
            <w:tcW w:w="270" w:type="dxa"/>
          </w:tcPr>
          <w:p w14:paraId="2B61374E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4B936CE6" w14:textId="77777777" w:rsidR="00CC078D" w:rsidRPr="007B5DC9" w:rsidRDefault="006F7ECF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87,794</w:t>
            </w:r>
          </w:p>
        </w:tc>
      </w:tr>
      <w:tr w:rsidR="00540BCF" w:rsidRPr="00540BCF" w14:paraId="4CB4477F" w14:textId="77777777" w:rsidTr="00C47BAE">
        <w:tc>
          <w:tcPr>
            <w:tcW w:w="2952" w:type="dxa"/>
          </w:tcPr>
          <w:p w14:paraId="426F51A2" w14:textId="77777777" w:rsidR="00CC078D" w:rsidRPr="007B5DC9" w:rsidRDefault="00CC078D" w:rsidP="00525A71">
            <w:pPr>
              <w:ind w:right="-87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14:paraId="439B7BDC" w14:textId="77777777" w:rsidR="00CC078D" w:rsidRPr="007B5DC9" w:rsidRDefault="00CC078D" w:rsidP="00525A71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3EEB6FC1" w14:textId="77777777" w:rsidR="00CC078D" w:rsidRPr="007B5DC9" w:rsidRDefault="00CC078D" w:rsidP="00525A71">
            <w:pPr>
              <w:tabs>
                <w:tab w:val="left" w:pos="540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14:paraId="692B07DE" w14:textId="77777777" w:rsidR="00CC078D" w:rsidRPr="007B5DC9" w:rsidRDefault="00CC078D" w:rsidP="00525A71">
            <w:pPr>
              <w:tabs>
                <w:tab w:val="decimal" w:pos="626"/>
              </w:tabs>
              <w:ind w:right="-19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32D9B7CD" w14:textId="77777777" w:rsidR="00CC078D" w:rsidRPr="007B5DC9" w:rsidRDefault="00CC078D" w:rsidP="00525A71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656CF961" w14:textId="77777777" w:rsidR="00CC078D" w:rsidRPr="007B5DC9" w:rsidRDefault="00CC078D" w:rsidP="00525A71">
            <w:pPr>
              <w:tabs>
                <w:tab w:val="decimal" w:pos="626"/>
              </w:tabs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20A7EA23" w14:textId="77777777" w:rsidR="00CC078D" w:rsidRPr="007B5DC9" w:rsidRDefault="00CC078D" w:rsidP="00525A71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64CE09C5" w14:textId="77777777" w:rsidR="00CC078D" w:rsidRPr="007B5DC9" w:rsidRDefault="00CC078D" w:rsidP="00525A71">
            <w:pPr>
              <w:tabs>
                <w:tab w:val="decimal" w:pos="626"/>
              </w:tabs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4F59A83A" w14:textId="77777777" w:rsidR="00CC078D" w:rsidRPr="007B5DC9" w:rsidRDefault="00CC078D" w:rsidP="00525A71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3D9794DC" w14:textId="77777777" w:rsidR="00CC078D" w:rsidRPr="007B5DC9" w:rsidRDefault="00CC078D" w:rsidP="00525A71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7B3682F3" w14:textId="77777777" w:rsidR="00CC078D" w:rsidRPr="007B5DC9" w:rsidRDefault="00CC078D" w:rsidP="00525A71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</w:tcPr>
          <w:p w14:paraId="754AABF8" w14:textId="77777777" w:rsidR="00CC078D" w:rsidRPr="007B5DC9" w:rsidRDefault="00CC078D" w:rsidP="00525A71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40BCF" w:rsidRPr="00540BCF" w14:paraId="75F0364D" w14:textId="77777777" w:rsidTr="00C47BAE">
        <w:tc>
          <w:tcPr>
            <w:tcW w:w="2952" w:type="dxa"/>
          </w:tcPr>
          <w:p w14:paraId="3B27BD76" w14:textId="77777777" w:rsidR="00CC078D" w:rsidRPr="007B5DC9" w:rsidRDefault="00CC078D" w:rsidP="00525A71">
            <w:pPr>
              <w:ind w:right="-87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7B5DC9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900" w:type="dxa"/>
          </w:tcPr>
          <w:p w14:paraId="7E9C2809" w14:textId="77777777" w:rsidR="00CC078D" w:rsidRPr="007B5DC9" w:rsidRDefault="00CC078D" w:rsidP="00525A71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47B8EF1C" w14:textId="77777777" w:rsidR="00CC078D" w:rsidRPr="007B5DC9" w:rsidRDefault="00CC078D" w:rsidP="00525A71">
            <w:pPr>
              <w:tabs>
                <w:tab w:val="left" w:pos="540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14:paraId="1CB9D92B" w14:textId="77777777" w:rsidR="00CC078D" w:rsidRPr="007B5DC9" w:rsidRDefault="00CC078D" w:rsidP="00525A71">
            <w:pPr>
              <w:tabs>
                <w:tab w:val="decimal" w:pos="626"/>
              </w:tabs>
              <w:ind w:right="-19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20CD11DA" w14:textId="77777777" w:rsidR="00CC078D" w:rsidRPr="007B5DC9" w:rsidRDefault="00CC078D" w:rsidP="00525A71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763299C1" w14:textId="77777777" w:rsidR="00CC078D" w:rsidRPr="007B5DC9" w:rsidRDefault="00CC078D" w:rsidP="00525A71">
            <w:pPr>
              <w:tabs>
                <w:tab w:val="decimal" w:pos="626"/>
              </w:tabs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0E417ED9" w14:textId="77777777" w:rsidR="00CC078D" w:rsidRPr="007B5DC9" w:rsidRDefault="00CC078D" w:rsidP="00525A71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</w:tcPr>
          <w:p w14:paraId="01ABF685" w14:textId="77777777" w:rsidR="00CC078D" w:rsidRPr="007B5DC9" w:rsidRDefault="00CC078D" w:rsidP="00525A71">
            <w:pPr>
              <w:tabs>
                <w:tab w:val="decimal" w:pos="626"/>
              </w:tabs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3D1CFBD2" w14:textId="77777777" w:rsidR="00CC078D" w:rsidRPr="007B5DC9" w:rsidRDefault="00CC078D" w:rsidP="00525A71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1BF58747" w14:textId="77777777" w:rsidR="00CC078D" w:rsidRPr="007B5DC9" w:rsidRDefault="00CC078D" w:rsidP="00525A71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35536D0F" w14:textId="77777777" w:rsidR="00CC078D" w:rsidRPr="007B5DC9" w:rsidRDefault="00CC078D" w:rsidP="00525A71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</w:tcPr>
          <w:p w14:paraId="5C8BB01D" w14:textId="77777777" w:rsidR="00CC078D" w:rsidRPr="007B5DC9" w:rsidRDefault="00CC078D" w:rsidP="00525A71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40BCF" w:rsidRPr="00540BCF" w14:paraId="07FA67B1" w14:textId="77777777" w:rsidTr="00C47BAE">
        <w:tc>
          <w:tcPr>
            <w:tcW w:w="2952" w:type="dxa"/>
          </w:tcPr>
          <w:p w14:paraId="1B602C26" w14:textId="77777777" w:rsidR="00CC078D" w:rsidRPr="007B5DC9" w:rsidRDefault="00CC078D" w:rsidP="00C47BAE">
            <w:pPr>
              <w:ind w:left="144" w:right="-79" w:hanging="144"/>
              <w:jc w:val="left"/>
              <w:rPr>
                <w:rFonts w:ascii="Angsana New" w:hAnsi="Angsana New"/>
                <w:sz w:val="26"/>
                <w:szCs w:val="26"/>
              </w:rPr>
            </w:pPr>
            <w:r w:rsidRPr="007B5DC9">
              <w:rPr>
                <w:rFonts w:ascii="Angsana New" w:hAnsi="Angsana New"/>
                <w:sz w:val="26"/>
                <w:szCs w:val="26"/>
                <w:cs/>
              </w:rPr>
              <w:t>ที่ดิน อาคารและอุปกรณ์</w:t>
            </w:r>
            <w:r w:rsidRPr="007B5DC9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 xml:space="preserve"> (จากการตีราคาเพิ่ม)</w:t>
            </w:r>
          </w:p>
        </w:tc>
        <w:tc>
          <w:tcPr>
            <w:tcW w:w="900" w:type="dxa"/>
          </w:tcPr>
          <w:p w14:paraId="46E54DA6" w14:textId="77777777" w:rsidR="0025706C" w:rsidRDefault="0025706C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538A712A" w14:textId="77777777" w:rsidR="00CC078D" w:rsidRPr="007B5DC9" w:rsidRDefault="00D84D70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(39,368)</w:t>
            </w:r>
          </w:p>
        </w:tc>
        <w:tc>
          <w:tcPr>
            <w:tcW w:w="270" w:type="dxa"/>
          </w:tcPr>
          <w:p w14:paraId="01243D6A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6654C739" w14:textId="77777777" w:rsidR="00CC078D" w:rsidRPr="007B5DC9" w:rsidRDefault="00850FAC" w:rsidP="005113D5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</w:rPr>
              <w:t>1,670</w:t>
            </w:r>
          </w:p>
        </w:tc>
        <w:tc>
          <w:tcPr>
            <w:tcW w:w="270" w:type="dxa"/>
          </w:tcPr>
          <w:p w14:paraId="5D6BCCFE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65E0BF6E" w14:textId="77777777" w:rsidR="0025706C" w:rsidRDefault="0025706C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0BA4182C" w14:textId="77777777" w:rsidR="00CC078D" w:rsidRPr="007B5DC9" w:rsidRDefault="009154B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3140190A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030D724C" w14:textId="77777777" w:rsidR="00CC078D" w:rsidRPr="007B5DC9" w:rsidRDefault="002170F3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35E68309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14:paraId="7A1CCEE7" w14:textId="77777777" w:rsidR="0025706C" w:rsidRDefault="0025706C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673DB74D" w14:textId="77777777" w:rsidR="00CC078D" w:rsidRPr="007B5DC9" w:rsidRDefault="002170F3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(99,869)</w:t>
            </w:r>
          </w:p>
        </w:tc>
        <w:tc>
          <w:tcPr>
            <w:tcW w:w="270" w:type="dxa"/>
          </w:tcPr>
          <w:p w14:paraId="45ADFD4F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10" w:type="dxa"/>
          </w:tcPr>
          <w:p w14:paraId="3E3A5BFE" w14:textId="77777777" w:rsidR="0025706C" w:rsidRDefault="0025706C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3EDB8E99" w14:textId="77777777" w:rsidR="00CC078D" w:rsidRPr="007B5DC9" w:rsidRDefault="00850FAC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(137,567</w:t>
            </w:r>
            <w:r w:rsidR="002170F3"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)</w:t>
            </w:r>
          </w:p>
        </w:tc>
      </w:tr>
      <w:tr w:rsidR="00540BCF" w:rsidRPr="00540BCF" w14:paraId="542B3FCA" w14:textId="77777777" w:rsidTr="00C47BAE">
        <w:tc>
          <w:tcPr>
            <w:tcW w:w="2952" w:type="dxa"/>
          </w:tcPr>
          <w:p w14:paraId="2C689831" w14:textId="77777777" w:rsidR="00CC078D" w:rsidRPr="007B5DC9" w:rsidRDefault="00CC078D" w:rsidP="00525A71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7B5DC9">
              <w:rPr>
                <w:rFonts w:ascii="Angsana New" w:hAnsi="Angsana New"/>
                <w:sz w:val="26"/>
                <w:szCs w:val="26"/>
                <w:cs/>
              </w:rPr>
              <w:t xml:space="preserve">อสังหาริมทรัพย์เพื่อการลงทุน </w:t>
            </w:r>
          </w:p>
          <w:p w14:paraId="43A34DB1" w14:textId="77777777" w:rsidR="00CC078D" w:rsidRPr="007B5DC9" w:rsidRDefault="00CC078D" w:rsidP="00525A71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7B5DC9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 xml:space="preserve">    (จากการตีราคาเพิ่ม)</w:t>
            </w:r>
          </w:p>
        </w:tc>
        <w:tc>
          <w:tcPr>
            <w:tcW w:w="900" w:type="dxa"/>
          </w:tcPr>
          <w:p w14:paraId="6AE85A7C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6EE4496B" w14:textId="77777777" w:rsidR="00D84D70" w:rsidRPr="007B5DC9" w:rsidRDefault="00D84D70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(12,875)</w:t>
            </w:r>
          </w:p>
        </w:tc>
        <w:tc>
          <w:tcPr>
            <w:tcW w:w="270" w:type="dxa"/>
          </w:tcPr>
          <w:p w14:paraId="46E1902C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664BD07" w14:textId="77777777" w:rsidR="00CC078D" w:rsidRPr="007B5DC9" w:rsidRDefault="006F7ECF" w:rsidP="009867AA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(117)</w:t>
            </w:r>
          </w:p>
        </w:tc>
        <w:tc>
          <w:tcPr>
            <w:tcW w:w="270" w:type="dxa"/>
          </w:tcPr>
          <w:p w14:paraId="71B49599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</w:tcPr>
          <w:p w14:paraId="37DC098A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0F66CFD3" w14:textId="77777777" w:rsidR="002170F3" w:rsidRPr="007B5DC9" w:rsidRDefault="002170F3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763F7936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10" w:type="dxa"/>
            <w:vAlign w:val="bottom"/>
          </w:tcPr>
          <w:p w14:paraId="7C1A0938" w14:textId="77777777" w:rsidR="00CC078D" w:rsidRPr="007B5DC9" w:rsidRDefault="002170F3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0DE0AC3F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</w:tcPr>
          <w:p w14:paraId="7F3CACF2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55C3CBBB" w14:textId="77777777" w:rsidR="002170F3" w:rsidRPr="007B5DC9" w:rsidRDefault="002170F3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536B9CAC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10" w:type="dxa"/>
          </w:tcPr>
          <w:p w14:paraId="62666739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0D92CF66" w14:textId="77777777" w:rsidR="002170F3" w:rsidRPr="007B5DC9" w:rsidRDefault="006F7ECF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(12,992</w:t>
            </w:r>
            <w:r w:rsidR="002170F3"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)</w:t>
            </w:r>
          </w:p>
        </w:tc>
      </w:tr>
      <w:tr w:rsidR="00540BCF" w:rsidRPr="00540BCF" w14:paraId="09CD6F0C" w14:textId="77777777" w:rsidTr="00C47BAE">
        <w:tc>
          <w:tcPr>
            <w:tcW w:w="2952" w:type="dxa"/>
          </w:tcPr>
          <w:p w14:paraId="1A3B0A04" w14:textId="77777777" w:rsidR="00540BCF" w:rsidRPr="007B5DC9" w:rsidRDefault="00540BCF" w:rsidP="00525A71">
            <w:pPr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  <w:r w:rsidRPr="007B5DC9">
              <w:rPr>
                <w:rFonts w:ascii="Angsana New" w:hAnsi="Angsana New" w:hint="cs"/>
                <w:sz w:val="26"/>
                <w:szCs w:val="26"/>
                <w:cs/>
              </w:rPr>
              <w:t>อื่นๆ</w:t>
            </w:r>
          </w:p>
        </w:tc>
        <w:tc>
          <w:tcPr>
            <w:tcW w:w="900" w:type="dxa"/>
          </w:tcPr>
          <w:p w14:paraId="65FC08ED" w14:textId="77777777" w:rsidR="00540BCF" w:rsidRPr="007B5DC9" w:rsidRDefault="00D84D70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10EF6543" w14:textId="77777777" w:rsidR="00540BCF" w:rsidRPr="007B5DC9" w:rsidRDefault="00540BCF" w:rsidP="00525A71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4B0C63CD" w14:textId="77777777" w:rsidR="00540BCF" w:rsidRPr="007B5DC9" w:rsidRDefault="009867AA" w:rsidP="009867AA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355D8C9C" w14:textId="77777777" w:rsidR="00540BCF" w:rsidRPr="007B5DC9" w:rsidRDefault="00540BCF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</w:tcPr>
          <w:p w14:paraId="60E80E0B" w14:textId="77777777" w:rsidR="00540BCF" w:rsidRPr="007B5DC9" w:rsidRDefault="002170F3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416F9FE0" w14:textId="77777777" w:rsidR="00540BCF" w:rsidRPr="007B5DC9" w:rsidRDefault="00540BCF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10" w:type="dxa"/>
            <w:vAlign w:val="bottom"/>
          </w:tcPr>
          <w:p w14:paraId="72553315" w14:textId="77777777" w:rsidR="00540BCF" w:rsidRPr="007B5DC9" w:rsidRDefault="002170F3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49959D3F" w14:textId="77777777" w:rsidR="00540BCF" w:rsidRPr="007B5DC9" w:rsidRDefault="00540BCF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</w:tcPr>
          <w:p w14:paraId="0BBE5407" w14:textId="77777777" w:rsidR="00540BCF" w:rsidRPr="007B5DC9" w:rsidRDefault="002170F3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(213)</w:t>
            </w:r>
          </w:p>
        </w:tc>
        <w:tc>
          <w:tcPr>
            <w:tcW w:w="270" w:type="dxa"/>
          </w:tcPr>
          <w:p w14:paraId="1FAA57BA" w14:textId="77777777" w:rsidR="00540BCF" w:rsidRPr="007B5DC9" w:rsidRDefault="00540BCF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10" w:type="dxa"/>
          </w:tcPr>
          <w:p w14:paraId="64F44379" w14:textId="77777777" w:rsidR="00540BCF" w:rsidRPr="007B5DC9" w:rsidRDefault="002170F3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sz w:val="26"/>
                <w:szCs w:val="26"/>
                <w:lang w:bidi="th-TH"/>
              </w:rPr>
              <w:t>(213)</w:t>
            </w:r>
          </w:p>
        </w:tc>
      </w:tr>
      <w:tr w:rsidR="00540BCF" w:rsidRPr="00540BCF" w14:paraId="23C68AA8" w14:textId="77777777" w:rsidTr="00C47BAE">
        <w:tc>
          <w:tcPr>
            <w:tcW w:w="2952" w:type="dxa"/>
          </w:tcPr>
          <w:p w14:paraId="2929DD07" w14:textId="77777777" w:rsidR="00CC078D" w:rsidRPr="007B5DC9" w:rsidRDefault="00CC078D" w:rsidP="00525A71">
            <w:pPr>
              <w:ind w:right="-79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B5DC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46111BD3" w14:textId="77777777" w:rsidR="00CC078D" w:rsidRPr="007B5DC9" w:rsidRDefault="00D84D70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(52,243)</w:t>
            </w:r>
          </w:p>
        </w:tc>
        <w:tc>
          <w:tcPr>
            <w:tcW w:w="270" w:type="dxa"/>
          </w:tcPr>
          <w:p w14:paraId="19655608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FA2255B" w14:textId="77777777" w:rsidR="00CC078D" w:rsidRPr="007B5DC9" w:rsidRDefault="006F7ECF" w:rsidP="009867AA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1,553</w:t>
            </w:r>
          </w:p>
        </w:tc>
        <w:tc>
          <w:tcPr>
            <w:tcW w:w="270" w:type="dxa"/>
          </w:tcPr>
          <w:p w14:paraId="6A7FF397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49B0D866" w14:textId="77777777" w:rsidR="00CC078D" w:rsidRPr="007B5DC9" w:rsidRDefault="009154B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206A9427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33C26081" w14:textId="77777777" w:rsidR="00CC078D" w:rsidRPr="007B5DC9" w:rsidRDefault="002170F3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42FD0184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7F2FF7D2" w14:textId="77777777" w:rsidR="00CC078D" w:rsidRPr="007B5DC9" w:rsidRDefault="002170F3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(100,082)</w:t>
            </w:r>
          </w:p>
        </w:tc>
        <w:tc>
          <w:tcPr>
            <w:tcW w:w="270" w:type="dxa"/>
          </w:tcPr>
          <w:p w14:paraId="6E432F71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22800182" w14:textId="77777777" w:rsidR="00CC078D" w:rsidRPr="007B5DC9" w:rsidRDefault="00850FAC" w:rsidP="006F7ECF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(</w:t>
            </w:r>
            <w:r w:rsidR="006F7ECF"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150,772</w:t>
            </w:r>
            <w:r w:rsidR="002170F3"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)</w:t>
            </w:r>
          </w:p>
        </w:tc>
      </w:tr>
      <w:tr w:rsidR="00540BCF" w:rsidRPr="00540BCF" w14:paraId="24A64C2B" w14:textId="77777777" w:rsidTr="00C47BAE">
        <w:tc>
          <w:tcPr>
            <w:tcW w:w="2952" w:type="dxa"/>
          </w:tcPr>
          <w:p w14:paraId="12C20BE0" w14:textId="77777777" w:rsidR="00CC078D" w:rsidRPr="007B5DC9" w:rsidRDefault="00CC078D" w:rsidP="00525A71">
            <w:pPr>
              <w:ind w:right="-7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394E56BC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0D623348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0B56017D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7D83D1F4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451A6AA9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217ABA53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7C4ACF53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5D00A6CD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7D0BE5DA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4C7DE52A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14CD5799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</w:tr>
      <w:tr w:rsidR="00540BCF" w:rsidRPr="00540BCF" w14:paraId="0715FFA8" w14:textId="77777777" w:rsidTr="00C47BAE">
        <w:tc>
          <w:tcPr>
            <w:tcW w:w="2952" w:type="dxa"/>
          </w:tcPr>
          <w:p w14:paraId="1AC4E152" w14:textId="77777777" w:rsidR="00CC078D" w:rsidRPr="007B5DC9" w:rsidRDefault="00CC078D" w:rsidP="00525A71">
            <w:pPr>
              <w:ind w:right="-79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B5DC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14:paraId="0E04B626" w14:textId="77777777" w:rsidR="00CC078D" w:rsidRPr="007B5DC9" w:rsidRDefault="00D84D70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4,297</w:t>
            </w:r>
          </w:p>
        </w:tc>
        <w:tc>
          <w:tcPr>
            <w:tcW w:w="270" w:type="dxa"/>
          </w:tcPr>
          <w:p w14:paraId="65CC7B7C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70AA4046" w14:textId="77777777" w:rsidR="00CC078D" w:rsidRPr="007B5DC9" w:rsidRDefault="006F7ECF" w:rsidP="009867AA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(3,654</w:t>
            </w:r>
            <w:r w:rsidR="00850FAC"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)</w:t>
            </w:r>
          </w:p>
        </w:tc>
        <w:tc>
          <w:tcPr>
            <w:tcW w:w="270" w:type="dxa"/>
          </w:tcPr>
          <w:p w14:paraId="4E70C3C7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14:paraId="571376FE" w14:textId="77777777" w:rsidR="00CC078D" w:rsidRPr="007B5DC9" w:rsidRDefault="009154B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20</w:t>
            </w:r>
          </w:p>
        </w:tc>
        <w:tc>
          <w:tcPr>
            <w:tcW w:w="270" w:type="dxa"/>
          </w:tcPr>
          <w:p w14:paraId="20C8D5FA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53C59A48" w14:textId="77777777" w:rsidR="00CC078D" w:rsidRPr="007B5DC9" w:rsidRDefault="009154B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5EBC9A6A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14:paraId="047CC1AF" w14:textId="77777777" w:rsidR="00CC078D" w:rsidRPr="007B5DC9" w:rsidRDefault="002170F3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(63,641)</w:t>
            </w:r>
          </w:p>
        </w:tc>
        <w:tc>
          <w:tcPr>
            <w:tcW w:w="270" w:type="dxa"/>
          </w:tcPr>
          <w:p w14:paraId="411EFCA3" w14:textId="77777777" w:rsidR="00CC078D" w:rsidRPr="007B5DC9" w:rsidRDefault="00CC078D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5CCEDD8B" w14:textId="77777777" w:rsidR="00CC078D" w:rsidRPr="007B5DC9" w:rsidRDefault="006F7ECF" w:rsidP="00525A71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(62,978</w:t>
            </w:r>
            <w:r w:rsidR="002170F3" w:rsidRPr="007B5DC9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)</w:t>
            </w:r>
          </w:p>
        </w:tc>
      </w:tr>
    </w:tbl>
    <w:p w14:paraId="71FD818E" w14:textId="77777777" w:rsidR="00DA2BFE" w:rsidRPr="00540BCF" w:rsidRDefault="00DA2BFE" w:rsidP="00DA2BFE">
      <w:pPr>
        <w:pStyle w:val="BodyText"/>
        <w:ind w:left="540"/>
        <w:jc w:val="both"/>
        <w:rPr>
          <w:rFonts w:ascii="Angsana New" w:hAnsi="Angsana New"/>
          <w:sz w:val="24"/>
          <w:szCs w:val="24"/>
          <w:lang w:val="en-US"/>
        </w:rPr>
      </w:pPr>
    </w:p>
    <w:p w14:paraId="25602743" w14:textId="77777777" w:rsidR="00DA2BFE" w:rsidRPr="00CC078D" w:rsidRDefault="00DA2BFE" w:rsidP="00DA2BFE">
      <w:pPr>
        <w:rPr>
          <w:rFonts w:ascii="Angsana New" w:hAnsi="Angsana New"/>
          <w:sz w:val="22"/>
          <w:szCs w:val="22"/>
        </w:rPr>
      </w:pPr>
      <w:r w:rsidRPr="00CC078D">
        <w:rPr>
          <w:rFonts w:ascii="Angsana New" w:hAnsi="Angsana New"/>
          <w:sz w:val="22"/>
          <w:szCs w:val="22"/>
        </w:rPr>
        <w:br w:type="page"/>
      </w:r>
    </w:p>
    <w:tbl>
      <w:tblPr>
        <w:tblW w:w="9158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492"/>
        <w:gridCol w:w="990"/>
        <w:gridCol w:w="270"/>
        <w:gridCol w:w="928"/>
        <w:gridCol w:w="236"/>
        <w:gridCol w:w="903"/>
        <w:gridCol w:w="22"/>
        <w:gridCol w:w="236"/>
        <w:gridCol w:w="898"/>
        <w:gridCol w:w="273"/>
        <w:gridCol w:w="910"/>
      </w:tblGrid>
      <w:tr w:rsidR="00525A71" w:rsidRPr="00F626F6" w14:paraId="65201A62" w14:textId="77777777" w:rsidTr="00F67B2F">
        <w:tc>
          <w:tcPr>
            <w:tcW w:w="3492" w:type="dxa"/>
          </w:tcPr>
          <w:p w14:paraId="74CF06C9" w14:textId="77777777" w:rsidR="00525A71" w:rsidRPr="00F626F6" w:rsidRDefault="00525A71" w:rsidP="007B215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666" w:type="dxa"/>
            <w:gridSpan w:val="10"/>
          </w:tcPr>
          <w:p w14:paraId="454437DE" w14:textId="77777777" w:rsidR="00525A71" w:rsidRPr="00F626F6" w:rsidRDefault="00525A71" w:rsidP="007B215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25A71" w:rsidRPr="00F626F6" w14:paraId="55ABF2BC" w14:textId="77777777" w:rsidTr="00F67B2F">
        <w:tc>
          <w:tcPr>
            <w:tcW w:w="3492" w:type="dxa"/>
          </w:tcPr>
          <w:p w14:paraId="1BA12088" w14:textId="77777777" w:rsidR="00525A71" w:rsidRPr="00F626F6" w:rsidRDefault="00525A71" w:rsidP="007B215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</w:tcPr>
          <w:p w14:paraId="0F69CFB6" w14:textId="77777777" w:rsidR="00525A71" w:rsidRPr="00F626F6" w:rsidRDefault="00525A71" w:rsidP="007B215C">
            <w:pPr>
              <w:tabs>
                <w:tab w:val="left" w:pos="540"/>
              </w:tabs>
              <w:ind w:left="-120" w:right="-9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69522579" w14:textId="77777777" w:rsidR="00525A71" w:rsidRPr="00F626F6" w:rsidRDefault="00525A71" w:rsidP="007B215C">
            <w:pPr>
              <w:tabs>
                <w:tab w:val="left" w:pos="540"/>
              </w:tabs>
              <w:ind w:left="-120" w:right="-9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23" w:type="dxa"/>
            <w:gridSpan w:val="6"/>
            <w:tcBorders>
              <w:bottom w:val="single" w:sz="4" w:space="0" w:color="auto"/>
            </w:tcBorders>
          </w:tcPr>
          <w:p w14:paraId="0F74812E" w14:textId="77777777" w:rsidR="00525A71" w:rsidRPr="00F626F6" w:rsidRDefault="00525A71" w:rsidP="007B215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บันทึกเป็นรายจ่าย </w:t>
            </w:r>
            <w:r w:rsidRPr="00F626F6">
              <w:rPr>
                <w:rFonts w:ascii="Angsana New" w:hAnsi="Angsana New"/>
                <w:sz w:val="26"/>
                <w:szCs w:val="26"/>
              </w:rPr>
              <w:t>/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 รายได้ใน</w:t>
            </w:r>
          </w:p>
        </w:tc>
        <w:tc>
          <w:tcPr>
            <w:tcW w:w="273" w:type="dxa"/>
          </w:tcPr>
          <w:p w14:paraId="038C7C9C" w14:textId="77777777" w:rsidR="00525A71" w:rsidRPr="00F626F6" w:rsidRDefault="00525A71" w:rsidP="007B215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10" w:type="dxa"/>
          </w:tcPr>
          <w:p w14:paraId="3F95174E" w14:textId="77777777" w:rsidR="00525A71" w:rsidRPr="00F626F6" w:rsidRDefault="00525A71" w:rsidP="007B215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25A71" w:rsidRPr="00F626F6" w14:paraId="3C7829CD" w14:textId="77777777" w:rsidTr="00F67B2F">
        <w:tc>
          <w:tcPr>
            <w:tcW w:w="3492" w:type="dxa"/>
            <w:shd w:val="clear" w:color="auto" w:fill="auto"/>
          </w:tcPr>
          <w:p w14:paraId="408C099D" w14:textId="77777777" w:rsidR="00525A71" w:rsidRPr="00F626F6" w:rsidRDefault="00525A71" w:rsidP="007B215C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  <w:p w14:paraId="5759946A" w14:textId="77777777" w:rsidR="00525A71" w:rsidRPr="00F626F6" w:rsidRDefault="00525A71" w:rsidP="007B215C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229F922F" w14:textId="77777777" w:rsidR="00525A71" w:rsidRPr="00F626F6" w:rsidRDefault="00525A71" w:rsidP="00DF0B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1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>255</w:t>
            </w:r>
            <w:r w:rsidR="00DF0B4C">
              <w:rPr>
                <w:rFonts w:ascii="Angsana New" w:hAnsi="Angsana New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270" w:type="dxa"/>
            <w:vAlign w:val="bottom"/>
          </w:tcPr>
          <w:p w14:paraId="5EB7C939" w14:textId="77777777" w:rsidR="00525A71" w:rsidRPr="00F626F6" w:rsidRDefault="00525A71" w:rsidP="007B215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8" w:type="dxa"/>
            <w:vAlign w:val="bottom"/>
          </w:tcPr>
          <w:p w14:paraId="4BAF79BB" w14:textId="77777777" w:rsidR="00525A71" w:rsidRPr="00F626F6" w:rsidRDefault="00525A71" w:rsidP="007B215C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กำไรหรือขาดทุน</w:t>
            </w:r>
            <w:r w:rsidR="00F67B2F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F67B2F" w:rsidRPr="00F67B2F">
              <w:rPr>
                <w:rFonts w:ascii="Angsana New" w:hAnsi="Angsana New"/>
                <w:i/>
                <w:iCs/>
                <w:sz w:val="23"/>
                <w:szCs w:val="23"/>
              </w:rPr>
              <w:t>(</w:t>
            </w:r>
            <w:r w:rsidR="00F67B2F" w:rsidRPr="00F67B2F">
              <w:rPr>
                <w:rFonts w:ascii="Angsana New" w:hAnsi="Angsana New" w:hint="cs"/>
                <w:i/>
                <w:iCs/>
                <w:sz w:val="23"/>
                <w:szCs w:val="23"/>
                <w:cs/>
              </w:rPr>
              <w:t xml:space="preserve">หมายเหตุ </w:t>
            </w:r>
            <w:r w:rsidR="00F67B2F" w:rsidRPr="00F67B2F">
              <w:rPr>
                <w:rFonts w:ascii="Angsana New" w:hAnsi="Angsana New"/>
                <w:i/>
                <w:iCs/>
                <w:sz w:val="23"/>
                <w:szCs w:val="23"/>
              </w:rPr>
              <w:t>36)</w:t>
            </w:r>
          </w:p>
        </w:tc>
        <w:tc>
          <w:tcPr>
            <w:tcW w:w="236" w:type="dxa"/>
            <w:vAlign w:val="bottom"/>
          </w:tcPr>
          <w:p w14:paraId="25DDD599" w14:textId="77777777" w:rsidR="00525A71" w:rsidRPr="00F626F6" w:rsidRDefault="00525A71" w:rsidP="007B215C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5" w:type="dxa"/>
            <w:gridSpan w:val="2"/>
            <w:vAlign w:val="bottom"/>
          </w:tcPr>
          <w:p w14:paraId="4A58202E" w14:textId="77777777" w:rsidR="00525A71" w:rsidRPr="00F626F6" w:rsidRDefault="00525A71" w:rsidP="007B215C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236" w:type="dxa"/>
            <w:vAlign w:val="bottom"/>
          </w:tcPr>
          <w:p w14:paraId="31D75722" w14:textId="77777777" w:rsidR="00525A71" w:rsidRPr="00F626F6" w:rsidRDefault="00525A71" w:rsidP="007B215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8" w:type="dxa"/>
            <w:vAlign w:val="bottom"/>
          </w:tcPr>
          <w:p w14:paraId="2D3685B3" w14:textId="77777777" w:rsidR="00525A71" w:rsidRPr="00F626F6" w:rsidRDefault="00525A71" w:rsidP="007B215C">
            <w:pPr>
              <w:ind w:left="-123" w:right="-1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ส่วนของ</w:t>
            </w:r>
          </w:p>
          <w:p w14:paraId="1FB3EF68" w14:textId="77777777" w:rsidR="00525A71" w:rsidRPr="00F626F6" w:rsidRDefault="00525A71" w:rsidP="007B215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ผู้ถือหุ้น</w:t>
            </w:r>
          </w:p>
        </w:tc>
        <w:tc>
          <w:tcPr>
            <w:tcW w:w="273" w:type="dxa"/>
            <w:vAlign w:val="bottom"/>
          </w:tcPr>
          <w:p w14:paraId="54F43847" w14:textId="77777777" w:rsidR="00525A71" w:rsidRPr="00F626F6" w:rsidRDefault="00525A71" w:rsidP="007B215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14:paraId="381FF148" w14:textId="77777777" w:rsidR="00525A71" w:rsidRPr="00F626F6" w:rsidRDefault="00525A71" w:rsidP="007B215C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DF0B4C">
              <w:rPr>
                <w:rFonts w:ascii="Angsana New" w:hAnsi="Angsana New"/>
                <w:b/>
                <w:bCs/>
                <w:sz w:val="26"/>
                <w:szCs w:val="26"/>
              </w:rPr>
              <w:t>2559</w:t>
            </w:r>
          </w:p>
        </w:tc>
      </w:tr>
      <w:tr w:rsidR="00525A71" w:rsidRPr="00F626F6" w14:paraId="045C551E" w14:textId="77777777" w:rsidTr="00F67B2F">
        <w:tc>
          <w:tcPr>
            <w:tcW w:w="3492" w:type="dxa"/>
          </w:tcPr>
          <w:p w14:paraId="68E884B9" w14:textId="77777777" w:rsidR="00525A71" w:rsidRPr="00F626F6" w:rsidRDefault="00525A71" w:rsidP="007B215C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cs/>
                <w:lang w:eastAsia="en-US"/>
              </w:rPr>
            </w:pPr>
          </w:p>
        </w:tc>
        <w:tc>
          <w:tcPr>
            <w:tcW w:w="5666" w:type="dxa"/>
            <w:gridSpan w:val="10"/>
          </w:tcPr>
          <w:p w14:paraId="3B389296" w14:textId="77777777" w:rsidR="00525A71" w:rsidRPr="00F626F6" w:rsidRDefault="00525A71" w:rsidP="007B215C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525A71" w:rsidRPr="00F626F6" w14:paraId="267CD1C6" w14:textId="77777777" w:rsidTr="00F67B2F">
        <w:tc>
          <w:tcPr>
            <w:tcW w:w="3492" w:type="dxa"/>
          </w:tcPr>
          <w:p w14:paraId="653A2475" w14:textId="77777777" w:rsidR="00525A71" w:rsidRPr="00F626F6" w:rsidRDefault="00525A71" w:rsidP="007B215C">
            <w:pPr>
              <w:ind w:right="-79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990" w:type="dxa"/>
          </w:tcPr>
          <w:p w14:paraId="02957E11" w14:textId="77777777" w:rsidR="00525A71" w:rsidRPr="00F626F6" w:rsidRDefault="00525A71" w:rsidP="007B215C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3C11F252" w14:textId="77777777" w:rsidR="00525A71" w:rsidRPr="00F626F6" w:rsidRDefault="00525A71" w:rsidP="007B215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928" w:type="dxa"/>
          </w:tcPr>
          <w:p w14:paraId="178A0AB6" w14:textId="77777777" w:rsidR="00525A71" w:rsidRPr="00F626F6" w:rsidRDefault="00525A71" w:rsidP="007B215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236" w:type="dxa"/>
          </w:tcPr>
          <w:p w14:paraId="25C9A735" w14:textId="77777777" w:rsidR="00525A71" w:rsidRPr="00F626F6" w:rsidRDefault="00525A71" w:rsidP="007B215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903" w:type="dxa"/>
          </w:tcPr>
          <w:p w14:paraId="442073D8" w14:textId="77777777" w:rsidR="00525A71" w:rsidRPr="00F626F6" w:rsidRDefault="00525A71" w:rsidP="007B215C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258" w:type="dxa"/>
            <w:gridSpan w:val="2"/>
          </w:tcPr>
          <w:p w14:paraId="2C090C46" w14:textId="77777777" w:rsidR="00525A71" w:rsidRPr="00F626F6" w:rsidRDefault="00525A71" w:rsidP="007B215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898" w:type="dxa"/>
          </w:tcPr>
          <w:p w14:paraId="722894FF" w14:textId="77777777" w:rsidR="00525A71" w:rsidRPr="00F626F6" w:rsidRDefault="00525A71" w:rsidP="007B215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73" w:type="dxa"/>
          </w:tcPr>
          <w:p w14:paraId="19E8E3FD" w14:textId="77777777" w:rsidR="00525A71" w:rsidRPr="00F626F6" w:rsidRDefault="00525A71" w:rsidP="007B215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910" w:type="dxa"/>
          </w:tcPr>
          <w:p w14:paraId="167F2360" w14:textId="77777777" w:rsidR="00525A71" w:rsidRPr="00F626F6" w:rsidRDefault="00525A71" w:rsidP="007B215C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</w:tr>
      <w:tr w:rsidR="00DF0B4C" w:rsidRPr="00F626F6" w14:paraId="11910D15" w14:textId="77777777" w:rsidTr="00F67B2F">
        <w:tc>
          <w:tcPr>
            <w:tcW w:w="3492" w:type="dxa"/>
          </w:tcPr>
          <w:p w14:paraId="1D885FBD" w14:textId="77777777" w:rsidR="00DF0B4C" w:rsidRPr="00F626F6" w:rsidRDefault="00DF0B4C" w:rsidP="00DF0B4C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ลูกหนี้การค้า </w:t>
            </w: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(หนี้สงสัยจะสูญ)</w:t>
            </w:r>
          </w:p>
        </w:tc>
        <w:tc>
          <w:tcPr>
            <w:tcW w:w="990" w:type="dxa"/>
          </w:tcPr>
          <w:p w14:paraId="13CDA21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22,104</w:t>
            </w:r>
          </w:p>
        </w:tc>
        <w:tc>
          <w:tcPr>
            <w:tcW w:w="270" w:type="dxa"/>
          </w:tcPr>
          <w:p w14:paraId="52D00A5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28" w:type="dxa"/>
          </w:tcPr>
          <w:p w14:paraId="1228CDF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</w:tcPr>
          <w:p w14:paraId="427194C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03" w:type="dxa"/>
          </w:tcPr>
          <w:p w14:paraId="1A667F2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58" w:type="dxa"/>
            <w:gridSpan w:val="2"/>
          </w:tcPr>
          <w:p w14:paraId="6928A64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8" w:type="dxa"/>
          </w:tcPr>
          <w:p w14:paraId="577ED01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3" w:type="dxa"/>
          </w:tcPr>
          <w:p w14:paraId="370229A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10" w:type="dxa"/>
          </w:tcPr>
          <w:p w14:paraId="6905761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22,104</w:t>
            </w:r>
          </w:p>
        </w:tc>
      </w:tr>
      <w:tr w:rsidR="00DF0B4C" w:rsidRPr="00F626F6" w14:paraId="2CC95A54" w14:textId="77777777" w:rsidTr="00F67B2F">
        <w:tc>
          <w:tcPr>
            <w:tcW w:w="3492" w:type="dxa"/>
          </w:tcPr>
          <w:p w14:paraId="04AF8A3E" w14:textId="77777777" w:rsidR="00DF0B4C" w:rsidRPr="00F626F6" w:rsidRDefault="00DF0B4C" w:rsidP="00DF0B4C">
            <w:pPr>
              <w:ind w:right="-79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ที่ดิน อาคารและอุปกรณ์</w:t>
            </w: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 xml:space="preserve"> (ขายและเช่ากลับคืน)</w:t>
            </w:r>
          </w:p>
        </w:tc>
        <w:tc>
          <w:tcPr>
            <w:tcW w:w="990" w:type="dxa"/>
          </w:tcPr>
          <w:p w14:paraId="5D57150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8,161</w:t>
            </w:r>
          </w:p>
        </w:tc>
        <w:tc>
          <w:tcPr>
            <w:tcW w:w="270" w:type="dxa"/>
          </w:tcPr>
          <w:p w14:paraId="70CFC48D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28" w:type="dxa"/>
          </w:tcPr>
          <w:p w14:paraId="6DB448D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(1,483)</w:t>
            </w:r>
          </w:p>
        </w:tc>
        <w:tc>
          <w:tcPr>
            <w:tcW w:w="236" w:type="dxa"/>
          </w:tcPr>
          <w:p w14:paraId="385B1E1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03" w:type="dxa"/>
          </w:tcPr>
          <w:p w14:paraId="1A9D7AC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58" w:type="dxa"/>
            <w:gridSpan w:val="2"/>
          </w:tcPr>
          <w:p w14:paraId="267BB66D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8" w:type="dxa"/>
          </w:tcPr>
          <w:p w14:paraId="73124BC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3" w:type="dxa"/>
          </w:tcPr>
          <w:p w14:paraId="1FF2563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10" w:type="dxa"/>
          </w:tcPr>
          <w:p w14:paraId="2EE1F038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6,678</w:t>
            </w:r>
          </w:p>
        </w:tc>
      </w:tr>
      <w:tr w:rsidR="00DF0B4C" w:rsidRPr="00F626F6" w14:paraId="0D813046" w14:textId="77777777" w:rsidTr="00F67B2F">
        <w:tc>
          <w:tcPr>
            <w:tcW w:w="3492" w:type="dxa"/>
          </w:tcPr>
          <w:p w14:paraId="439B1504" w14:textId="77777777" w:rsidR="00DF0B4C" w:rsidRPr="00F626F6" w:rsidRDefault="00DF0B4C" w:rsidP="00DF0B4C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990" w:type="dxa"/>
          </w:tcPr>
          <w:p w14:paraId="2F8225C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1,564</w:t>
            </w:r>
          </w:p>
        </w:tc>
        <w:tc>
          <w:tcPr>
            <w:tcW w:w="270" w:type="dxa"/>
          </w:tcPr>
          <w:p w14:paraId="2EEF14C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8" w:type="dxa"/>
          </w:tcPr>
          <w:p w14:paraId="24FD3B4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(47)</w:t>
            </w:r>
          </w:p>
        </w:tc>
        <w:tc>
          <w:tcPr>
            <w:tcW w:w="236" w:type="dxa"/>
          </w:tcPr>
          <w:p w14:paraId="21D8385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3" w:type="dxa"/>
          </w:tcPr>
          <w:p w14:paraId="7EF511E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58" w:type="dxa"/>
            <w:gridSpan w:val="2"/>
          </w:tcPr>
          <w:p w14:paraId="1ABCB7A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8" w:type="dxa"/>
          </w:tcPr>
          <w:p w14:paraId="54DDD7A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3" w:type="dxa"/>
          </w:tcPr>
          <w:p w14:paraId="5DA63F8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10" w:type="dxa"/>
          </w:tcPr>
          <w:p w14:paraId="4DDF606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1,517</w:t>
            </w:r>
          </w:p>
        </w:tc>
      </w:tr>
      <w:tr w:rsidR="00DF0B4C" w:rsidRPr="00F626F6" w14:paraId="313134D1" w14:textId="77777777" w:rsidTr="00F67B2F">
        <w:tc>
          <w:tcPr>
            <w:tcW w:w="3492" w:type="dxa"/>
          </w:tcPr>
          <w:p w14:paraId="3025A866" w14:textId="77777777" w:rsidR="00DF0B4C" w:rsidRPr="00F626F6" w:rsidRDefault="00DF0B4C" w:rsidP="00DF0B4C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อื่นๆ</w:t>
            </w:r>
          </w:p>
        </w:tc>
        <w:tc>
          <w:tcPr>
            <w:tcW w:w="990" w:type="dxa"/>
          </w:tcPr>
          <w:p w14:paraId="2FBA290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669</w:t>
            </w:r>
          </w:p>
        </w:tc>
        <w:tc>
          <w:tcPr>
            <w:tcW w:w="270" w:type="dxa"/>
          </w:tcPr>
          <w:p w14:paraId="13C4881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28" w:type="dxa"/>
          </w:tcPr>
          <w:p w14:paraId="75A5F468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(45)</w:t>
            </w:r>
          </w:p>
        </w:tc>
        <w:tc>
          <w:tcPr>
            <w:tcW w:w="236" w:type="dxa"/>
          </w:tcPr>
          <w:p w14:paraId="7A9E250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03" w:type="dxa"/>
          </w:tcPr>
          <w:p w14:paraId="1FFE6E8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58" w:type="dxa"/>
            <w:gridSpan w:val="2"/>
          </w:tcPr>
          <w:p w14:paraId="7EE22E4A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8" w:type="dxa"/>
          </w:tcPr>
          <w:p w14:paraId="4616CE8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3" w:type="dxa"/>
          </w:tcPr>
          <w:p w14:paraId="73FD345B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10" w:type="dxa"/>
          </w:tcPr>
          <w:p w14:paraId="53CE6CC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624</w:t>
            </w:r>
          </w:p>
        </w:tc>
      </w:tr>
      <w:tr w:rsidR="00DF0B4C" w:rsidRPr="00F626F6" w14:paraId="41941EF0" w14:textId="77777777" w:rsidTr="00F67B2F">
        <w:tc>
          <w:tcPr>
            <w:tcW w:w="3492" w:type="dxa"/>
          </w:tcPr>
          <w:p w14:paraId="47C3F3D1" w14:textId="77777777" w:rsidR="00DF0B4C" w:rsidRPr="00F626F6" w:rsidRDefault="00DF0B4C" w:rsidP="00DF0B4C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ยอดขาดทุนยกไป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36D741D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25,617</w:t>
            </w:r>
          </w:p>
        </w:tc>
        <w:tc>
          <w:tcPr>
            <w:tcW w:w="270" w:type="dxa"/>
          </w:tcPr>
          <w:p w14:paraId="590C588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14:paraId="49ADCEC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2BE33D1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47AB015B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58" w:type="dxa"/>
            <w:gridSpan w:val="2"/>
          </w:tcPr>
          <w:p w14:paraId="065FD8C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14:paraId="260C002B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3" w:type="dxa"/>
          </w:tcPr>
          <w:p w14:paraId="356F3C1A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07617A0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25,617</w:t>
            </w:r>
          </w:p>
        </w:tc>
      </w:tr>
      <w:tr w:rsidR="00DF0B4C" w:rsidRPr="00F626F6" w14:paraId="71C271BF" w14:textId="77777777" w:rsidTr="00F67B2F">
        <w:tc>
          <w:tcPr>
            <w:tcW w:w="3492" w:type="dxa"/>
          </w:tcPr>
          <w:p w14:paraId="6A73AB56" w14:textId="77777777" w:rsidR="00DF0B4C" w:rsidRPr="00F626F6" w:rsidRDefault="00DF0B4C" w:rsidP="00DF0B4C">
            <w:pPr>
              <w:ind w:right="-79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280ED6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58,115</w:t>
            </w:r>
          </w:p>
        </w:tc>
        <w:tc>
          <w:tcPr>
            <w:tcW w:w="270" w:type="dxa"/>
          </w:tcPr>
          <w:p w14:paraId="571FE56D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double" w:sz="4" w:space="0" w:color="auto"/>
            </w:tcBorders>
          </w:tcPr>
          <w:p w14:paraId="7DB1672D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(1,575)</w:t>
            </w:r>
          </w:p>
        </w:tc>
        <w:tc>
          <w:tcPr>
            <w:tcW w:w="236" w:type="dxa"/>
          </w:tcPr>
          <w:p w14:paraId="19D02EB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</w:tcPr>
          <w:p w14:paraId="629D2EF8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258" w:type="dxa"/>
            <w:gridSpan w:val="2"/>
          </w:tcPr>
          <w:p w14:paraId="431FD00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</w:tcPr>
          <w:p w14:paraId="367CD15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225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273" w:type="dxa"/>
          </w:tcPr>
          <w:p w14:paraId="6D78024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</w:tcPr>
          <w:p w14:paraId="2FFC011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56,540</w:t>
            </w:r>
          </w:p>
        </w:tc>
      </w:tr>
      <w:tr w:rsidR="00DF0B4C" w:rsidRPr="00F626F6" w14:paraId="157B720C" w14:textId="77777777" w:rsidTr="00F67B2F">
        <w:tc>
          <w:tcPr>
            <w:tcW w:w="3492" w:type="dxa"/>
          </w:tcPr>
          <w:p w14:paraId="4B929489" w14:textId="77777777" w:rsidR="00DF0B4C" w:rsidRPr="00F626F6" w:rsidRDefault="00DF0B4C" w:rsidP="00DF0B4C">
            <w:pPr>
              <w:ind w:right="-87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990" w:type="dxa"/>
          </w:tcPr>
          <w:p w14:paraId="51593831" w14:textId="77777777" w:rsidR="00DF0B4C" w:rsidRPr="00F626F6" w:rsidRDefault="00DF0B4C" w:rsidP="00DF0B4C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66CD8345" w14:textId="77777777" w:rsidR="00DF0B4C" w:rsidRPr="00F626F6" w:rsidRDefault="00DF0B4C" w:rsidP="00DF0B4C">
            <w:pPr>
              <w:tabs>
                <w:tab w:val="left" w:pos="540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8" w:type="dxa"/>
          </w:tcPr>
          <w:p w14:paraId="7531D53D" w14:textId="77777777" w:rsidR="00DF0B4C" w:rsidRPr="00F626F6" w:rsidRDefault="00DF0B4C" w:rsidP="00DF0B4C">
            <w:pPr>
              <w:tabs>
                <w:tab w:val="decimal" w:pos="626"/>
              </w:tabs>
              <w:ind w:right="-19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13CE89F0" w14:textId="77777777" w:rsidR="00DF0B4C" w:rsidRPr="00F626F6" w:rsidRDefault="00DF0B4C" w:rsidP="00DF0B4C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</w:tcPr>
          <w:p w14:paraId="758E6A91" w14:textId="77777777" w:rsidR="00DF0B4C" w:rsidRPr="00F626F6" w:rsidRDefault="00DF0B4C" w:rsidP="00DF0B4C">
            <w:pPr>
              <w:tabs>
                <w:tab w:val="decimal" w:pos="626"/>
              </w:tabs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8" w:type="dxa"/>
            <w:gridSpan w:val="2"/>
          </w:tcPr>
          <w:p w14:paraId="739B2739" w14:textId="77777777" w:rsidR="00DF0B4C" w:rsidRPr="00F626F6" w:rsidRDefault="00DF0B4C" w:rsidP="00DF0B4C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</w:tcPr>
          <w:p w14:paraId="223C9AF0" w14:textId="77777777" w:rsidR="00DF0B4C" w:rsidRPr="00F626F6" w:rsidRDefault="00DF0B4C" w:rsidP="00DF0B4C">
            <w:pPr>
              <w:tabs>
                <w:tab w:val="decimal" w:pos="626"/>
              </w:tabs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3" w:type="dxa"/>
          </w:tcPr>
          <w:p w14:paraId="0A10ABF4" w14:textId="77777777" w:rsidR="00DF0B4C" w:rsidRPr="00F626F6" w:rsidRDefault="00DF0B4C" w:rsidP="00DF0B4C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10" w:type="dxa"/>
          </w:tcPr>
          <w:p w14:paraId="3CA15D0C" w14:textId="77777777" w:rsidR="00DF0B4C" w:rsidRPr="00F626F6" w:rsidRDefault="00DF0B4C" w:rsidP="00DF0B4C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0B4C" w:rsidRPr="00F626F6" w14:paraId="78F910C6" w14:textId="77777777" w:rsidTr="00F67B2F">
        <w:tc>
          <w:tcPr>
            <w:tcW w:w="3492" w:type="dxa"/>
          </w:tcPr>
          <w:p w14:paraId="3BD30449" w14:textId="77777777" w:rsidR="00DF0B4C" w:rsidRPr="00F626F6" w:rsidRDefault="00DF0B4C" w:rsidP="00DF0B4C">
            <w:pPr>
              <w:ind w:right="-87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990" w:type="dxa"/>
          </w:tcPr>
          <w:p w14:paraId="29583AC4" w14:textId="77777777" w:rsidR="00DF0B4C" w:rsidRPr="00F626F6" w:rsidRDefault="00DF0B4C" w:rsidP="00DF0B4C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38D3274D" w14:textId="77777777" w:rsidR="00DF0B4C" w:rsidRPr="00F626F6" w:rsidRDefault="00DF0B4C" w:rsidP="00DF0B4C">
            <w:pPr>
              <w:tabs>
                <w:tab w:val="left" w:pos="540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8" w:type="dxa"/>
          </w:tcPr>
          <w:p w14:paraId="1797945C" w14:textId="77777777" w:rsidR="00DF0B4C" w:rsidRPr="00F626F6" w:rsidRDefault="00DF0B4C" w:rsidP="00DF0B4C">
            <w:pPr>
              <w:tabs>
                <w:tab w:val="decimal" w:pos="626"/>
              </w:tabs>
              <w:ind w:right="-19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2D2349AA" w14:textId="77777777" w:rsidR="00DF0B4C" w:rsidRPr="00F626F6" w:rsidRDefault="00DF0B4C" w:rsidP="00DF0B4C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</w:tcPr>
          <w:p w14:paraId="3DCDDA19" w14:textId="77777777" w:rsidR="00DF0B4C" w:rsidRPr="00F626F6" w:rsidRDefault="00DF0B4C" w:rsidP="00DF0B4C">
            <w:pPr>
              <w:tabs>
                <w:tab w:val="decimal" w:pos="626"/>
              </w:tabs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58" w:type="dxa"/>
            <w:gridSpan w:val="2"/>
          </w:tcPr>
          <w:p w14:paraId="1D34B4AB" w14:textId="77777777" w:rsidR="00DF0B4C" w:rsidRPr="00F626F6" w:rsidRDefault="00DF0B4C" w:rsidP="00DF0B4C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8" w:type="dxa"/>
          </w:tcPr>
          <w:p w14:paraId="0A03D7D2" w14:textId="77777777" w:rsidR="00DF0B4C" w:rsidRPr="00F626F6" w:rsidRDefault="00DF0B4C" w:rsidP="00DF0B4C">
            <w:pPr>
              <w:tabs>
                <w:tab w:val="decimal" w:pos="626"/>
              </w:tabs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3" w:type="dxa"/>
          </w:tcPr>
          <w:p w14:paraId="507B42A5" w14:textId="77777777" w:rsidR="00DF0B4C" w:rsidRPr="00F626F6" w:rsidRDefault="00DF0B4C" w:rsidP="00DF0B4C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10" w:type="dxa"/>
          </w:tcPr>
          <w:p w14:paraId="23B885FD" w14:textId="77777777" w:rsidR="00DF0B4C" w:rsidRPr="00F626F6" w:rsidRDefault="00DF0B4C" w:rsidP="00DF0B4C">
            <w:pPr>
              <w:tabs>
                <w:tab w:val="decimal" w:pos="626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F0B4C" w:rsidRPr="00F626F6" w14:paraId="41A8420F" w14:textId="77777777" w:rsidTr="00F67B2F">
        <w:tc>
          <w:tcPr>
            <w:tcW w:w="3492" w:type="dxa"/>
          </w:tcPr>
          <w:p w14:paraId="06058248" w14:textId="77777777" w:rsidR="00DF0B4C" w:rsidRPr="00F626F6" w:rsidRDefault="00DF0B4C" w:rsidP="00DF0B4C">
            <w:pPr>
              <w:ind w:right="-79"/>
              <w:jc w:val="left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ที่ดิน อาคารและอุปกรณ์</w:t>
            </w: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 xml:space="preserve"> (จากการตีราคาเพิ่ม)</w:t>
            </w:r>
          </w:p>
        </w:tc>
        <w:tc>
          <w:tcPr>
            <w:tcW w:w="990" w:type="dxa"/>
          </w:tcPr>
          <w:p w14:paraId="1C63AB7F" w14:textId="77777777" w:rsidR="00DF0B4C" w:rsidRPr="00F626F6" w:rsidRDefault="00DF0B4C" w:rsidP="0090037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(26,045)</w:t>
            </w:r>
          </w:p>
        </w:tc>
        <w:tc>
          <w:tcPr>
            <w:tcW w:w="270" w:type="dxa"/>
          </w:tcPr>
          <w:p w14:paraId="36B6E87A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28" w:type="dxa"/>
            <w:vAlign w:val="bottom"/>
          </w:tcPr>
          <w:p w14:paraId="220152C9" w14:textId="77777777" w:rsidR="00DF0B4C" w:rsidRPr="00F626F6" w:rsidRDefault="00DF0B4C" w:rsidP="0090037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2,653</w:t>
            </w:r>
          </w:p>
        </w:tc>
        <w:tc>
          <w:tcPr>
            <w:tcW w:w="236" w:type="dxa"/>
          </w:tcPr>
          <w:p w14:paraId="27D1A0EB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3" w:type="dxa"/>
          </w:tcPr>
          <w:p w14:paraId="30171E2E" w14:textId="77777777" w:rsidR="00DF0B4C" w:rsidRPr="00F626F6" w:rsidRDefault="00DF0B4C" w:rsidP="0090037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(15,976)</w:t>
            </w:r>
          </w:p>
        </w:tc>
        <w:tc>
          <w:tcPr>
            <w:tcW w:w="258" w:type="dxa"/>
            <w:gridSpan w:val="2"/>
          </w:tcPr>
          <w:p w14:paraId="01ED972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8" w:type="dxa"/>
            <w:vAlign w:val="bottom"/>
          </w:tcPr>
          <w:p w14:paraId="12CBFE0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3" w:type="dxa"/>
          </w:tcPr>
          <w:p w14:paraId="36DDCE28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10" w:type="dxa"/>
          </w:tcPr>
          <w:p w14:paraId="763A9D0F" w14:textId="77777777" w:rsidR="00DF0B4C" w:rsidRPr="00F626F6" w:rsidRDefault="00DF0B4C" w:rsidP="0090037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(39,368)</w:t>
            </w:r>
          </w:p>
        </w:tc>
      </w:tr>
      <w:tr w:rsidR="00DF0B4C" w:rsidRPr="00F626F6" w14:paraId="6FED4925" w14:textId="77777777" w:rsidTr="00F67B2F">
        <w:tc>
          <w:tcPr>
            <w:tcW w:w="3492" w:type="dxa"/>
          </w:tcPr>
          <w:p w14:paraId="6EFB0BCB" w14:textId="77777777" w:rsidR="00DF0B4C" w:rsidRPr="00F626F6" w:rsidRDefault="00DF0B4C" w:rsidP="00DF0B4C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 xml:space="preserve">อสังหาริมทรัพย์เพื่อการลงทุน </w:t>
            </w:r>
          </w:p>
          <w:p w14:paraId="30005C7D" w14:textId="77777777" w:rsidR="00DF0B4C" w:rsidRPr="00F626F6" w:rsidRDefault="00DF0B4C" w:rsidP="00DF0B4C">
            <w:pPr>
              <w:ind w:right="-79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 xml:space="preserve">    (จากการตีราคาเพิ่ม)</w:t>
            </w:r>
          </w:p>
        </w:tc>
        <w:tc>
          <w:tcPr>
            <w:tcW w:w="990" w:type="dxa"/>
          </w:tcPr>
          <w:p w14:paraId="18E8F71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3C5AD78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(3,661)</w:t>
            </w:r>
          </w:p>
        </w:tc>
        <w:tc>
          <w:tcPr>
            <w:tcW w:w="270" w:type="dxa"/>
          </w:tcPr>
          <w:p w14:paraId="040A86F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28" w:type="dxa"/>
            <w:vAlign w:val="bottom"/>
          </w:tcPr>
          <w:p w14:paraId="22E9A647" w14:textId="77777777" w:rsidR="00DF0B4C" w:rsidRPr="00F626F6" w:rsidRDefault="00DF0B4C" w:rsidP="0090037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(9,214)</w:t>
            </w:r>
          </w:p>
        </w:tc>
        <w:tc>
          <w:tcPr>
            <w:tcW w:w="236" w:type="dxa"/>
          </w:tcPr>
          <w:p w14:paraId="789CA9C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03" w:type="dxa"/>
          </w:tcPr>
          <w:p w14:paraId="2D2991FB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2ED212A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58" w:type="dxa"/>
            <w:gridSpan w:val="2"/>
          </w:tcPr>
          <w:p w14:paraId="4C21E9DB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8" w:type="dxa"/>
            <w:vAlign w:val="bottom"/>
          </w:tcPr>
          <w:p w14:paraId="4C154CF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73" w:type="dxa"/>
          </w:tcPr>
          <w:p w14:paraId="6835F0A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10" w:type="dxa"/>
          </w:tcPr>
          <w:p w14:paraId="785EF3F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6DC3144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(12,875)</w:t>
            </w:r>
          </w:p>
        </w:tc>
      </w:tr>
      <w:tr w:rsidR="00DF0B4C" w:rsidRPr="00F626F6" w14:paraId="1500CEA9" w14:textId="77777777" w:rsidTr="00F67B2F">
        <w:tc>
          <w:tcPr>
            <w:tcW w:w="3492" w:type="dxa"/>
          </w:tcPr>
          <w:p w14:paraId="7D1C058D" w14:textId="77777777" w:rsidR="00DF0B4C" w:rsidRPr="00F626F6" w:rsidRDefault="00DF0B4C" w:rsidP="00DF0B4C">
            <w:pPr>
              <w:ind w:right="-79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70DEED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(29,706)</w:t>
            </w:r>
          </w:p>
        </w:tc>
        <w:tc>
          <w:tcPr>
            <w:tcW w:w="270" w:type="dxa"/>
          </w:tcPr>
          <w:p w14:paraId="2C90178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double" w:sz="4" w:space="0" w:color="auto"/>
            </w:tcBorders>
          </w:tcPr>
          <w:p w14:paraId="2EE46293" w14:textId="77777777" w:rsidR="00DF0B4C" w:rsidRPr="00F626F6" w:rsidRDefault="00DF0B4C" w:rsidP="0090037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(6,561)</w:t>
            </w:r>
          </w:p>
        </w:tc>
        <w:tc>
          <w:tcPr>
            <w:tcW w:w="236" w:type="dxa"/>
          </w:tcPr>
          <w:p w14:paraId="0AA67FE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</w:tcPr>
          <w:p w14:paraId="3085032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(15,976)</w:t>
            </w:r>
          </w:p>
        </w:tc>
        <w:tc>
          <w:tcPr>
            <w:tcW w:w="258" w:type="dxa"/>
            <w:gridSpan w:val="2"/>
          </w:tcPr>
          <w:p w14:paraId="79D7BBC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</w:tcPr>
          <w:p w14:paraId="644B8061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273" w:type="dxa"/>
          </w:tcPr>
          <w:p w14:paraId="3F890758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</w:tcPr>
          <w:p w14:paraId="06EB895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(52,243)</w:t>
            </w:r>
          </w:p>
        </w:tc>
      </w:tr>
      <w:tr w:rsidR="00DF0B4C" w:rsidRPr="00F626F6" w14:paraId="771BECA5" w14:textId="77777777" w:rsidTr="00F67B2F">
        <w:tc>
          <w:tcPr>
            <w:tcW w:w="3492" w:type="dxa"/>
          </w:tcPr>
          <w:p w14:paraId="5B04ED21" w14:textId="77777777" w:rsidR="00DF0B4C" w:rsidRPr="00F626F6" w:rsidRDefault="00DF0B4C" w:rsidP="00DF0B4C">
            <w:pPr>
              <w:ind w:right="-79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6709EC9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02C75D3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928" w:type="dxa"/>
            <w:tcBorders>
              <w:top w:val="double" w:sz="4" w:space="0" w:color="auto"/>
            </w:tcBorders>
          </w:tcPr>
          <w:p w14:paraId="3550BFF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236" w:type="dxa"/>
          </w:tcPr>
          <w:p w14:paraId="75E0E8D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903" w:type="dxa"/>
            <w:tcBorders>
              <w:top w:val="double" w:sz="4" w:space="0" w:color="auto"/>
            </w:tcBorders>
          </w:tcPr>
          <w:p w14:paraId="5051012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258" w:type="dxa"/>
            <w:gridSpan w:val="2"/>
          </w:tcPr>
          <w:p w14:paraId="4EA623FD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898" w:type="dxa"/>
            <w:tcBorders>
              <w:top w:val="double" w:sz="4" w:space="0" w:color="auto"/>
            </w:tcBorders>
          </w:tcPr>
          <w:p w14:paraId="56BF6D3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273" w:type="dxa"/>
          </w:tcPr>
          <w:p w14:paraId="08CCA0D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16"/>
                <w:szCs w:val="16"/>
                <w:lang w:bidi="th-TH"/>
              </w:rPr>
            </w:pPr>
          </w:p>
        </w:tc>
        <w:tc>
          <w:tcPr>
            <w:tcW w:w="910" w:type="dxa"/>
            <w:tcBorders>
              <w:top w:val="double" w:sz="4" w:space="0" w:color="auto"/>
            </w:tcBorders>
          </w:tcPr>
          <w:p w14:paraId="2D42CF6A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</w:tr>
      <w:tr w:rsidR="00DF0B4C" w:rsidRPr="00F626F6" w14:paraId="683EA2CD" w14:textId="77777777" w:rsidTr="00F67B2F">
        <w:tc>
          <w:tcPr>
            <w:tcW w:w="3492" w:type="dxa"/>
          </w:tcPr>
          <w:p w14:paraId="05527FAA" w14:textId="77777777" w:rsidR="00DF0B4C" w:rsidRPr="00F626F6" w:rsidRDefault="00DF0B4C" w:rsidP="00DF0B4C">
            <w:pPr>
              <w:ind w:right="-79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48F84AD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28,409</w:t>
            </w:r>
          </w:p>
        </w:tc>
        <w:tc>
          <w:tcPr>
            <w:tcW w:w="270" w:type="dxa"/>
          </w:tcPr>
          <w:p w14:paraId="785BE8C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28" w:type="dxa"/>
            <w:tcBorders>
              <w:bottom w:val="double" w:sz="4" w:space="0" w:color="auto"/>
            </w:tcBorders>
          </w:tcPr>
          <w:p w14:paraId="78FE0FDA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(8,136)</w:t>
            </w:r>
          </w:p>
        </w:tc>
        <w:tc>
          <w:tcPr>
            <w:tcW w:w="236" w:type="dxa"/>
          </w:tcPr>
          <w:p w14:paraId="45B31E3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03" w:type="dxa"/>
            <w:tcBorders>
              <w:bottom w:val="double" w:sz="4" w:space="0" w:color="auto"/>
            </w:tcBorders>
          </w:tcPr>
          <w:p w14:paraId="039C411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(15,976)</w:t>
            </w:r>
          </w:p>
        </w:tc>
        <w:tc>
          <w:tcPr>
            <w:tcW w:w="258" w:type="dxa"/>
            <w:gridSpan w:val="2"/>
          </w:tcPr>
          <w:p w14:paraId="1C78C50D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98" w:type="dxa"/>
            <w:tcBorders>
              <w:bottom w:val="double" w:sz="4" w:space="0" w:color="auto"/>
            </w:tcBorders>
          </w:tcPr>
          <w:p w14:paraId="602C4D1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273" w:type="dxa"/>
          </w:tcPr>
          <w:p w14:paraId="1E95CB7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10" w:type="dxa"/>
            <w:tcBorders>
              <w:bottom w:val="double" w:sz="4" w:space="0" w:color="auto"/>
            </w:tcBorders>
          </w:tcPr>
          <w:p w14:paraId="73AA52FD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4,297</w:t>
            </w:r>
          </w:p>
        </w:tc>
      </w:tr>
    </w:tbl>
    <w:p w14:paraId="45F88C15" w14:textId="77777777" w:rsidR="00525A71" w:rsidRPr="00F626F6" w:rsidRDefault="00525A71" w:rsidP="00DA2BFE">
      <w:pPr>
        <w:ind w:left="540"/>
        <w:rPr>
          <w:rFonts w:ascii="Angsana New" w:hAnsi="Angsana New"/>
          <w:sz w:val="30"/>
          <w:szCs w:val="30"/>
        </w:rPr>
      </w:pPr>
    </w:p>
    <w:p w14:paraId="6B22D3E6" w14:textId="77777777" w:rsidR="00DA2BFE" w:rsidRPr="00F626F6" w:rsidRDefault="00DA2BFE" w:rsidP="00DA2BFE">
      <w:pPr>
        <w:ind w:left="540"/>
        <w:rPr>
          <w:rFonts w:ascii="Angsana New" w:hAnsi="Angsana New"/>
          <w:i/>
          <w:iCs/>
          <w:color w:val="0000FF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ที่เกิดจากขาดทุนทางภาษีที่มิได้รับรู้ในงบการเงินมีรายละเอียดดังนี้</w:t>
      </w:r>
    </w:p>
    <w:p w14:paraId="32280954" w14:textId="77777777" w:rsidR="00DA2BFE" w:rsidRPr="00F626F6" w:rsidRDefault="00DA2BFE" w:rsidP="00DA2BFE">
      <w:pPr>
        <w:ind w:left="540"/>
        <w:rPr>
          <w:rFonts w:ascii="Angsana New" w:hAnsi="Angsana New"/>
          <w:sz w:val="30"/>
          <w:szCs w:val="30"/>
        </w:rPr>
      </w:pPr>
    </w:p>
    <w:tbl>
      <w:tblPr>
        <w:tblW w:w="9207" w:type="dxa"/>
        <w:tblInd w:w="558" w:type="dxa"/>
        <w:tblLook w:val="01E0" w:firstRow="1" w:lastRow="1" w:firstColumn="1" w:lastColumn="1" w:noHBand="0" w:noVBand="0"/>
      </w:tblPr>
      <w:tblGrid>
        <w:gridCol w:w="3897"/>
        <w:gridCol w:w="1080"/>
        <w:gridCol w:w="270"/>
        <w:gridCol w:w="1170"/>
        <w:gridCol w:w="270"/>
        <w:gridCol w:w="1080"/>
        <w:gridCol w:w="270"/>
        <w:gridCol w:w="1170"/>
      </w:tblGrid>
      <w:tr w:rsidR="00DA2BFE" w:rsidRPr="00F626F6" w14:paraId="1154FEBC" w14:textId="77777777" w:rsidTr="000A66D4">
        <w:tc>
          <w:tcPr>
            <w:tcW w:w="3897" w:type="dxa"/>
          </w:tcPr>
          <w:p w14:paraId="44FAAF36" w14:textId="77777777" w:rsidR="00DA2BFE" w:rsidRPr="00F626F6" w:rsidRDefault="00DA2BFE" w:rsidP="000A66D4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60208055" w14:textId="77777777" w:rsidR="00DA2BFE" w:rsidRPr="00F626F6" w:rsidRDefault="00DA2BFE" w:rsidP="000A66D4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9E8354A" w14:textId="77777777" w:rsidR="00DA2BFE" w:rsidRPr="00F626F6" w:rsidRDefault="00DA2BFE" w:rsidP="000A66D4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3C512DC0" w14:textId="77777777" w:rsidR="00DA2BFE" w:rsidRPr="00F626F6" w:rsidRDefault="00DA2BFE" w:rsidP="000A66D4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F0B4C" w:rsidRPr="00F626F6" w14:paraId="64266333" w14:textId="77777777" w:rsidTr="000A66D4">
        <w:tc>
          <w:tcPr>
            <w:tcW w:w="3897" w:type="dxa"/>
          </w:tcPr>
          <w:p w14:paraId="04BD3FED" w14:textId="77777777" w:rsidR="00DF0B4C" w:rsidRPr="00F626F6" w:rsidRDefault="00DF0B4C" w:rsidP="00DF0B4C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6B4A2177" w14:textId="77777777" w:rsidR="00DF0B4C" w:rsidRPr="00F626F6" w:rsidRDefault="00DF0B4C" w:rsidP="00DF0B4C">
            <w:pPr>
              <w:ind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14:paraId="15F2BF2E" w14:textId="77777777" w:rsidR="00DF0B4C" w:rsidRPr="00F626F6" w:rsidRDefault="00DF0B4C" w:rsidP="00DF0B4C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C9CFF63" w14:textId="77777777" w:rsidR="00DF0B4C" w:rsidRPr="00F626F6" w:rsidRDefault="00DF0B4C" w:rsidP="00DF0B4C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2559</w:t>
            </w:r>
          </w:p>
        </w:tc>
        <w:tc>
          <w:tcPr>
            <w:tcW w:w="270" w:type="dxa"/>
          </w:tcPr>
          <w:p w14:paraId="4DFE2ADE" w14:textId="77777777" w:rsidR="00DF0B4C" w:rsidRPr="00F626F6" w:rsidRDefault="00DF0B4C" w:rsidP="00DF0B4C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2ABF5F71" w14:textId="77777777" w:rsidR="00DF0B4C" w:rsidRPr="00F626F6" w:rsidRDefault="00DF0B4C" w:rsidP="00DF0B4C">
            <w:pPr>
              <w:ind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14:paraId="0ABD2EE5" w14:textId="77777777" w:rsidR="00DF0B4C" w:rsidRPr="00F626F6" w:rsidRDefault="00DF0B4C" w:rsidP="00DF0B4C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6BCCD8D" w14:textId="77777777" w:rsidR="00DF0B4C" w:rsidRPr="00F626F6" w:rsidRDefault="00DF0B4C" w:rsidP="00DF0B4C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</w:rPr>
              <w:t>2559</w:t>
            </w:r>
          </w:p>
        </w:tc>
      </w:tr>
      <w:tr w:rsidR="00DA2BFE" w:rsidRPr="00F626F6" w14:paraId="58B7824A" w14:textId="77777777" w:rsidTr="000A66D4">
        <w:tc>
          <w:tcPr>
            <w:tcW w:w="3897" w:type="dxa"/>
          </w:tcPr>
          <w:p w14:paraId="2FB89895" w14:textId="77777777" w:rsidR="00DA2BFE" w:rsidRPr="00F626F6" w:rsidRDefault="00DA2BFE" w:rsidP="000A66D4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310" w:type="dxa"/>
            <w:gridSpan w:val="7"/>
          </w:tcPr>
          <w:p w14:paraId="57C26C09" w14:textId="77777777" w:rsidR="00DA2BFE" w:rsidRPr="00F626F6" w:rsidRDefault="00DA2BFE" w:rsidP="000A66D4">
            <w:pPr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F0B4C" w:rsidRPr="00F626F6" w14:paraId="1CA8AF0E" w14:textId="77777777" w:rsidTr="000A66D4">
        <w:tc>
          <w:tcPr>
            <w:tcW w:w="3897" w:type="dxa"/>
          </w:tcPr>
          <w:p w14:paraId="130E35BD" w14:textId="77777777" w:rsidR="00DF0B4C" w:rsidRPr="00F626F6" w:rsidRDefault="00DF0B4C" w:rsidP="00DF0B4C">
            <w:pPr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080" w:type="dxa"/>
          </w:tcPr>
          <w:p w14:paraId="233059DF" w14:textId="77777777" w:rsidR="00DF0B4C" w:rsidRPr="00F626F6" w:rsidRDefault="00DC4B84" w:rsidP="00DF0B4C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77,818</w:t>
            </w:r>
          </w:p>
        </w:tc>
        <w:tc>
          <w:tcPr>
            <w:tcW w:w="270" w:type="dxa"/>
          </w:tcPr>
          <w:p w14:paraId="10F47B0F" w14:textId="77777777" w:rsidR="00DF0B4C" w:rsidRPr="00F626F6" w:rsidRDefault="00DF0B4C" w:rsidP="00DF0B4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0E21A70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86,769</w:t>
            </w:r>
          </w:p>
        </w:tc>
        <w:tc>
          <w:tcPr>
            <w:tcW w:w="270" w:type="dxa"/>
          </w:tcPr>
          <w:p w14:paraId="3C1149FA" w14:textId="77777777" w:rsidR="00DF0B4C" w:rsidRPr="00F626F6" w:rsidRDefault="00DF0B4C" w:rsidP="00DF0B4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E4FC984" w14:textId="77777777" w:rsidR="00DF0B4C" w:rsidRPr="00F626F6" w:rsidRDefault="00D947EA" w:rsidP="00DF0B4C">
            <w:pPr>
              <w:pStyle w:val="acctfourfigures"/>
              <w:tabs>
                <w:tab w:val="clear" w:pos="765"/>
                <w:tab w:val="decimal" w:pos="855"/>
              </w:tabs>
              <w:spacing w:line="240" w:lineRule="atLeast"/>
              <w:ind w:lef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19,319</w:t>
            </w:r>
          </w:p>
        </w:tc>
        <w:tc>
          <w:tcPr>
            <w:tcW w:w="270" w:type="dxa"/>
          </w:tcPr>
          <w:p w14:paraId="55F2DB04" w14:textId="77777777" w:rsidR="00DF0B4C" w:rsidRPr="00F626F6" w:rsidRDefault="00DF0B4C" w:rsidP="00DF0B4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60C9114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55"/>
              </w:tabs>
              <w:spacing w:line="240" w:lineRule="atLeast"/>
              <w:ind w:lef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19,319</w:t>
            </w:r>
          </w:p>
        </w:tc>
      </w:tr>
      <w:tr w:rsidR="00DF0B4C" w:rsidRPr="00F626F6" w14:paraId="75E7F5D3" w14:textId="77777777" w:rsidTr="000A66D4">
        <w:tc>
          <w:tcPr>
            <w:tcW w:w="3897" w:type="dxa"/>
          </w:tcPr>
          <w:p w14:paraId="0E5072E6" w14:textId="77777777" w:rsidR="00DF0B4C" w:rsidRPr="00F626F6" w:rsidRDefault="00DF0B4C" w:rsidP="00DF0B4C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F54879E" w14:textId="77777777" w:rsidR="00DF0B4C" w:rsidRPr="00F626F6" w:rsidRDefault="00DC4B84" w:rsidP="00DF0B4C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77,818</w:t>
            </w:r>
          </w:p>
        </w:tc>
        <w:tc>
          <w:tcPr>
            <w:tcW w:w="270" w:type="dxa"/>
          </w:tcPr>
          <w:p w14:paraId="28E39CBB" w14:textId="77777777" w:rsidR="00DF0B4C" w:rsidRPr="00F626F6" w:rsidRDefault="00DF0B4C" w:rsidP="00DF0B4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F006DBA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86,769</w:t>
            </w:r>
          </w:p>
        </w:tc>
        <w:tc>
          <w:tcPr>
            <w:tcW w:w="270" w:type="dxa"/>
          </w:tcPr>
          <w:p w14:paraId="0E7E5077" w14:textId="77777777" w:rsidR="00DF0B4C" w:rsidRPr="00F626F6" w:rsidRDefault="00DF0B4C" w:rsidP="00DF0B4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EE19B2E" w14:textId="77777777" w:rsidR="00DF0B4C" w:rsidRPr="00F626F6" w:rsidRDefault="00D947EA" w:rsidP="00DF0B4C">
            <w:pPr>
              <w:pStyle w:val="acctfourfigures"/>
              <w:tabs>
                <w:tab w:val="clear" w:pos="765"/>
                <w:tab w:val="decimal" w:pos="855"/>
              </w:tabs>
              <w:spacing w:line="240" w:lineRule="atLeast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19,319</w:t>
            </w:r>
          </w:p>
        </w:tc>
        <w:tc>
          <w:tcPr>
            <w:tcW w:w="270" w:type="dxa"/>
          </w:tcPr>
          <w:p w14:paraId="500B0528" w14:textId="77777777" w:rsidR="00DF0B4C" w:rsidRPr="00F626F6" w:rsidRDefault="00DF0B4C" w:rsidP="00DF0B4C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1D1BA61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55"/>
              </w:tabs>
              <w:spacing w:line="240" w:lineRule="atLeast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19,319</w:t>
            </w:r>
          </w:p>
        </w:tc>
      </w:tr>
    </w:tbl>
    <w:p w14:paraId="5ECE90A5" w14:textId="77777777" w:rsidR="00DA2BFE" w:rsidRPr="00F626F6" w:rsidRDefault="00DA2BFE" w:rsidP="00DA2BFE">
      <w:pPr>
        <w:rPr>
          <w:rFonts w:ascii="Angsana New" w:hAnsi="Angsana New"/>
        </w:rPr>
      </w:pPr>
    </w:p>
    <w:p w14:paraId="358FE07C" w14:textId="77777777" w:rsidR="00872A0B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D129B8">
        <w:rPr>
          <w:rFonts w:ascii="Angsana New" w:hAnsi="Angsana New"/>
          <w:sz w:val="30"/>
          <w:szCs w:val="30"/>
          <w:cs/>
        </w:rPr>
        <w:t xml:space="preserve">ขาดทุนทางภาษีจะสิ้นอายุในปี </w:t>
      </w:r>
      <w:r w:rsidR="007219CB" w:rsidRPr="00D129B8">
        <w:rPr>
          <w:rFonts w:ascii="Angsana New" w:hAnsi="Angsana New"/>
          <w:sz w:val="30"/>
          <w:szCs w:val="30"/>
        </w:rPr>
        <w:t>2561</w:t>
      </w:r>
      <w:r w:rsidRPr="00D129B8">
        <w:rPr>
          <w:rFonts w:ascii="Angsana New" w:hAnsi="Angsana New"/>
          <w:sz w:val="30"/>
          <w:szCs w:val="30"/>
        </w:rPr>
        <w:t xml:space="preserve"> - </w:t>
      </w:r>
      <w:r w:rsidR="00D27F01" w:rsidRPr="00D129B8">
        <w:rPr>
          <w:rFonts w:ascii="Angsana New" w:hAnsi="Angsana New"/>
          <w:sz w:val="30"/>
          <w:szCs w:val="30"/>
        </w:rPr>
        <w:t>2</w:t>
      </w:r>
      <w:r w:rsidRPr="00D129B8">
        <w:rPr>
          <w:rFonts w:ascii="Angsana New" w:hAnsi="Angsana New"/>
          <w:sz w:val="30"/>
          <w:szCs w:val="30"/>
        </w:rPr>
        <w:t>567</w:t>
      </w:r>
      <w:r w:rsidRPr="00D129B8">
        <w:rPr>
          <w:rFonts w:ascii="Angsana New" w:hAnsi="Angsana New"/>
          <w:sz w:val="30"/>
          <w:szCs w:val="30"/>
          <w:cs/>
        </w:rPr>
        <w:t xml:space="preserve"> ผลแตกต่างชั่วคราวที่ใช้หักภาษีที่ยังไม่สิ้นอายุตามกฎหมายที่เกี่ยวกับภาษีเงินได้ในปัจจุบันนั้น กลุ่มบริษัท</w:t>
      </w:r>
      <w:r w:rsidR="00A91ECB" w:rsidRPr="00D129B8">
        <w:rPr>
          <w:rFonts w:ascii="Angsana New" w:hAnsi="Angsana New" w:hint="cs"/>
          <w:sz w:val="30"/>
          <w:szCs w:val="30"/>
          <w:cs/>
        </w:rPr>
        <w:t>และบริษัท</w:t>
      </w:r>
      <w:r w:rsidRPr="00D129B8">
        <w:rPr>
          <w:rFonts w:ascii="Angsana New" w:hAnsi="Angsana New"/>
          <w:sz w:val="30"/>
          <w:szCs w:val="30"/>
          <w:cs/>
        </w:rPr>
        <w:t>ยังมิได้รับรู้รายการดังกล่าวเป็นสินทรัพย์ภาษีเงินได้รอการตัดบัญชีเนื่องจากยังไม่มีความเป็นได้ค่อนข้างแน่ว่ากลุ่มบริษัท</w:t>
      </w:r>
      <w:r w:rsidR="00A91ECB" w:rsidRPr="00D129B8">
        <w:rPr>
          <w:rFonts w:ascii="Angsana New" w:hAnsi="Angsana New" w:hint="cs"/>
          <w:sz w:val="30"/>
          <w:szCs w:val="30"/>
          <w:cs/>
        </w:rPr>
        <w:t>และบริษัท</w:t>
      </w:r>
      <w:r w:rsidRPr="00D129B8">
        <w:rPr>
          <w:rFonts w:ascii="Angsana New" w:hAnsi="Angsana New"/>
          <w:sz w:val="30"/>
          <w:szCs w:val="30"/>
          <w:cs/>
        </w:rPr>
        <w:t>จะมีกำไรทางภาษีเพียงพอที่จะใช้ประโยชน์ทางภาษีดังกล่าว</w:t>
      </w:r>
    </w:p>
    <w:p w14:paraId="6BA3C704" w14:textId="77777777" w:rsidR="00872A0B" w:rsidRDefault="00872A0B" w:rsidP="00872A0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 xml:space="preserve">ธันวาคม </w:t>
      </w:r>
      <w:r w:rsidR="007219CB">
        <w:rPr>
          <w:rFonts w:ascii="Angsana New" w:hAnsi="Angsana New"/>
          <w:sz w:val="30"/>
          <w:szCs w:val="30"/>
        </w:rPr>
        <w:t>2560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 xml:space="preserve">และ </w:t>
      </w:r>
      <w:r w:rsidR="007219CB">
        <w:rPr>
          <w:rFonts w:ascii="Angsana New" w:hAnsi="Angsana New"/>
          <w:sz w:val="30"/>
          <w:szCs w:val="30"/>
        </w:rPr>
        <w:t>2559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รับรู้สินทรัพย์ภาษีเงินได้รอการตัดบัญชีสำหรับขาดทุนทางภาษีที่ยังไม่ได้ใช้บางส่วนจากการที่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บริษัทได้รับสิทธิประโยชน์ทางภาษีจากการส่งเสริมการลงทุน ผู้บริหารเชื่อว่ามีความเป็นไปได้ที่กำไรทางภาษีในอนาคตที่เกิดจากการขยายกำลังการผลิตในบางธุรกิจ การจัดโครงสร้างทางการเงินและปรับโครงสร้างทางธุรกิจของกลุ่มบริษัท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 จะมีเพียงพอที่จะนำขาดทุนทางภาษีมาใช้ประโยชน์ทางภาษีได้ ด้วยเหตุนี้จึงรับรู้เป็นสินทรัพย์ภาษีเงินได้ที่เกี่ยวข้อง</w:t>
      </w:r>
    </w:p>
    <w:p w14:paraId="0516D9B8" w14:textId="77777777" w:rsidR="003C2490" w:rsidRPr="00F626F6" w:rsidRDefault="003C2490" w:rsidP="00872A0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58AB25A9" w14:textId="77777777" w:rsidR="00DA2BFE" w:rsidRPr="00F626F6" w:rsidRDefault="00DA2BFE" w:rsidP="00090420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  <w:lang w:val="th-TH"/>
        </w:rPr>
        <w:t xml:space="preserve">  หนี้สินที่มีภาระดอกเบี้ย</w:t>
      </w:r>
    </w:p>
    <w:p w14:paraId="38D0989D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4" w:type="dxa"/>
        <w:tblInd w:w="450" w:type="dxa"/>
        <w:tblLook w:val="01E0" w:firstRow="1" w:lastRow="1" w:firstColumn="1" w:lastColumn="1" w:noHBand="0" w:noVBand="0"/>
      </w:tblPr>
      <w:tblGrid>
        <w:gridCol w:w="3227"/>
        <w:gridCol w:w="997"/>
        <w:gridCol w:w="1004"/>
        <w:gridCol w:w="20"/>
        <w:gridCol w:w="215"/>
        <w:gridCol w:w="21"/>
        <w:gridCol w:w="1053"/>
        <w:gridCol w:w="21"/>
        <w:gridCol w:w="236"/>
        <w:gridCol w:w="24"/>
        <w:gridCol w:w="1124"/>
        <w:gridCol w:w="21"/>
        <w:gridCol w:w="232"/>
        <w:gridCol w:w="30"/>
        <w:gridCol w:w="1118"/>
        <w:gridCol w:w="21"/>
      </w:tblGrid>
      <w:tr w:rsidR="00DA2BFE" w:rsidRPr="00F626F6" w14:paraId="2EDAF086" w14:textId="77777777" w:rsidTr="00ED4EEE">
        <w:tc>
          <w:tcPr>
            <w:tcW w:w="3227" w:type="dxa"/>
          </w:tcPr>
          <w:p w14:paraId="357B9F2B" w14:textId="77777777" w:rsidR="00DA2BFE" w:rsidRPr="00F626F6" w:rsidRDefault="00DA2BFE" w:rsidP="000A66D4">
            <w:pPr>
              <w:tabs>
                <w:tab w:val="left" w:pos="327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997" w:type="dxa"/>
          </w:tcPr>
          <w:p w14:paraId="6296102F" w14:textId="77777777" w:rsidR="00DA2BFE" w:rsidRPr="00F626F6" w:rsidRDefault="00DA2BFE" w:rsidP="000A66D4">
            <w:pPr>
              <w:ind w:left="-108" w:right="-18"/>
              <w:jc w:val="center"/>
              <w:rPr>
                <w:rFonts w:ascii="Angsana New" w:hAnsi="Angsana New"/>
                <w:i/>
                <w:iCs/>
                <w:sz w:val="28"/>
                <w:cs/>
              </w:rPr>
            </w:pPr>
          </w:p>
        </w:tc>
        <w:tc>
          <w:tcPr>
            <w:tcW w:w="2334" w:type="dxa"/>
            <w:gridSpan w:val="6"/>
          </w:tcPr>
          <w:p w14:paraId="31F7B391" w14:textId="77777777" w:rsidR="00DA2BFE" w:rsidRPr="00F626F6" w:rsidRDefault="00DA2BFE" w:rsidP="000A66D4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0" w:type="dxa"/>
            <w:gridSpan w:val="2"/>
          </w:tcPr>
          <w:p w14:paraId="06B08903" w14:textId="77777777" w:rsidR="00DA2BFE" w:rsidRPr="00F626F6" w:rsidRDefault="00DA2BFE" w:rsidP="000A66D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546" w:type="dxa"/>
            <w:gridSpan w:val="6"/>
          </w:tcPr>
          <w:p w14:paraId="3D84E892" w14:textId="77777777" w:rsidR="00DA2BFE" w:rsidRPr="00F626F6" w:rsidRDefault="00DA2BFE" w:rsidP="000A66D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F626F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F0B4C" w:rsidRPr="00F626F6" w14:paraId="00AC9D5D" w14:textId="77777777" w:rsidTr="00ED4EEE">
        <w:tc>
          <w:tcPr>
            <w:tcW w:w="3227" w:type="dxa"/>
          </w:tcPr>
          <w:p w14:paraId="204A0319" w14:textId="77777777" w:rsidR="00DF0B4C" w:rsidRPr="00F626F6" w:rsidRDefault="00DF0B4C" w:rsidP="00DF0B4C">
            <w:pPr>
              <w:tabs>
                <w:tab w:val="left" w:pos="327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997" w:type="dxa"/>
          </w:tcPr>
          <w:p w14:paraId="52659552" w14:textId="77777777" w:rsidR="00DF0B4C" w:rsidRPr="00F626F6" w:rsidRDefault="00DF0B4C" w:rsidP="00DF0B4C">
            <w:pPr>
              <w:ind w:left="-108" w:right="-18"/>
              <w:jc w:val="center"/>
              <w:rPr>
                <w:rFonts w:ascii="Angsana New" w:hAnsi="Angsana New"/>
                <w:i/>
                <w:iCs/>
                <w:sz w:val="28"/>
              </w:rPr>
            </w:pPr>
          </w:p>
        </w:tc>
        <w:tc>
          <w:tcPr>
            <w:tcW w:w="1024" w:type="dxa"/>
            <w:gridSpan w:val="2"/>
          </w:tcPr>
          <w:p w14:paraId="1E1E5052" w14:textId="77777777" w:rsidR="00DF0B4C" w:rsidRPr="00F626F6" w:rsidRDefault="00DF0B4C" w:rsidP="00DF0B4C">
            <w:pPr>
              <w:pStyle w:val="BodyText"/>
              <w:ind w:right="-11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>
              <w:rPr>
                <w:rFonts w:ascii="Angsana New" w:hAnsi="Angsana New"/>
                <w:szCs w:val="28"/>
                <w:lang w:val="en-US" w:eastAsia="en-US"/>
              </w:rPr>
              <w:t>2560</w:t>
            </w:r>
          </w:p>
        </w:tc>
        <w:tc>
          <w:tcPr>
            <w:tcW w:w="236" w:type="dxa"/>
            <w:gridSpan w:val="2"/>
          </w:tcPr>
          <w:p w14:paraId="0BFC11FD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1074" w:type="dxa"/>
            <w:gridSpan w:val="2"/>
          </w:tcPr>
          <w:p w14:paraId="604AD33A" w14:textId="77777777" w:rsidR="00DF0B4C" w:rsidRPr="00F626F6" w:rsidRDefault="00DF0B4C" w:rsidP="00DF0B4C">
            <w:pPr>
              <w:pStyle w:val="BodyText"/>
              <w:ind w:right="-11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>
              <w:rPr>
                <w:rFonts w:ascii="Angsana New" w:hAnsi="Angsana New"/>
                <w:szCs w:val="28"/>
                <w:lang w:val="en-US" w:eastAsia="en-US"/>
              </w:rPr>
              <w:t>2559</w:t>
            </w:r>
          </w:p>
        </w:tc>
        <w:tc>
          <w:tcPr>
            <w:tcW w:w="260" w:type="dxa"/>
            <w:gridSpan w:val="2"/>
          </w:tcPr>
          <w:p w14:paraId="31963A61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1145" w:type="dxa"/>
            <w:gridSpan w:val="2"/>
          </w:tcPr>
          <w:p w14:paraId="6B4A5AB3" w14:textId="77777777" w:rsidR="00DF0B4C" w:rsidRPr="00F626F6" w:rsidRDefault="00DF0B4C" w:rsidP="00DF0B4C">
            <w:pPr>
              <w:pStyle w:val="BodyText"/>
              <w:ind w:right="-11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>
              <w:rPr>
                <w:rFonts w:ascii="Angsana New" w:hAnsi="Angsana New"/>
                <w:szCs w:val="28"/>
                <w:lang w:val="en-US" w:eastAsia="en-US"/>
              </w:rPr>
              <w:t>2560</w:t>
            </w:r>
          </w:p>
        </w:tc>
        <w:tc>
          <w:tcPr>
            <w:tcW w:w="262" w:type="dxa"/>
            <w:gridSpan w:val="2"/>
          </w:tcPr>
          <w:p w14:paraId="1E867F76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</w:p>
        </w:tc>
        <w:tc>
          <w:tcPr>
            <w:tcW w:w="1139" w:type="dxa"/>
            <w:gridSpan w:val="2"/>
          </w:tcPr>
          <w:p w14:paraId="28D4A437" w14:textId="77777777" w:rsidR="00DF0B4C" w:rsidRPr="00F626F6" w:rsidRDefault="00DF0B4C" w:rsidP="00DF0B4C">
            <w:pPr>
              <w:pStyle w:val="BodyText"/>
              <w:ind w:right="-110"/>
              <w:jc w:val="center"/>
              <w:rPr>
                <w:rFonts w:ascii="Angsana New" w:hAnsi="Angsana New"/>
                <w:szCs w:val="28"/>
                <w:lang w:val="en-US" w:eastAsia="en-US"/>
              </w:rPr>
            </w:pPr>
            <w:r>
              <w:rPr>
                <w:rFonts w:ascii="Angsana New" w:hAnsi="Angsana New"/>
                <w:szCs w:val="28"/>
                <w:lang w:val="en-US" w:eastAsia="en-US"/>
              </w:rPr>
              <w:t>2559</w:t>
            </w:r>
          </w:p>
        </w:tc>
      </w:tr>
      <w:tr w:rsidR="00DA2BFE" w:rsidRPr="00F626F6" w14:paraId="3C266103" w14:textId="77777777" w:rsidTr="00ED4EEE">
        <w:tc>
          <w:tcPr>
            <w:tcW w:w="3227" w:type="dxa"/>
          </w:tcPr>
          <w:p w14:paraId="791DA1EB" w14:textId="77777777" w:rsidR="00DA2BFE" w:rsidRPr="00F626F6" w:rsidRDefault="00DA2BFE" w:rsidP="000A66D4">
            <w:pPr>
              <w:tabs>
                <w:tab w:val="left" w:pos="327"/>
              </w:tabs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997" w:type="dxa"/>
          </w:tcPr>
          <w:p w14:paraId="00D9A9DD" w14:textId="77777777" w:rsidR="00DA2BFE" w:rsidRPr="00F626F6" w:rsidRDefault="00DA2BFE" w:rsidP="000A66D4">
            <w:pPr>
              <w:ind w:left="-108" w:right="-18"/>
              <w:jc w:val="center"/>
              <w:rPr>
                <w:rFonts w:ascii="Angsana New" w:hAnsi="Angsana New"/>
                <w:i/>
                <w:iCs/>
                <w:sz w:val="28"/>
              </w:rPr>
            </w:pPr>
          </w:p>
        </w:tc>
        <w:tc>
          <w:tcPr>
            <w:tcW w:w="5140" w:type="dxa"/>
            <w:gridSpan w:val="14"/>
          </w:tcPr>
          <w:p w14:paraId="39563B1C" w14:textId="77777777" w:rsidR="00DA2BFE" w:rsidRPr="00F626F6" w:rsidRDefault="00DA2BFE" w:rsidP="000A66D4">
            <w:pPr>
              <w:jc w:val="center"/>
              <w:rPr>
                <w:rFonts w:ascii="Angsana New" w:hAnsi="Angsana New"/>
                <w:i/>
                <w:iCs/>
                <w:sz w:val="28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DA2BFE" w:rsidRPr="00F626F6" w14:paraId="145C77AE" w14:textId="77777777" w:rsidTr="00ED4EEE">
        <w:trPr>
          <w:gridAfter w:val="1"/>
          <w:wAfter w:w="21" w:type="dxa"/>
        </w:trPr>
        <w:tc>
          <w:tcPr>
            <w:tcW w:w="4224" w:type="dxa"/>
            <w:gridSpan w:val="2"/>
          </w:tcPr>
          <w:p w14:paraId="27648C1B" w14:textId="77777777" w:rsidR="00DA2BFE" w:rsidRPr="00F626F6" w:rsidRDefault="00DA2BFE" w:rsidP="000A66D4">
            <w:pPr>
              <w:tabs>
                <w:tab w:val="left" w:pos="327"/>
              </w:tabs>
              <w:rPr>
                <w:rFonts w:ascii="Angsana New" w:hAnsi="Angsana New"/>
                <w:b/>
                <w:bCs/>
                <w:i/>
                <w:iCs/>
                <w:sz w:val="28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004" w:type="dxa"/>
            <w:shd w:val="clear" w:color="auto" w:fill="auto"/>
            <w:vAlign w:val="bottom"/>
          </w:tcPr>
          <w:p w14:paraId="575F9D62" w14:textId="77777777" w:rsidR="00DA2BFE" w:rsidRPr="00F626F6" w:rsidRDefault="00DA2BFE" w:rsidP="000A66D4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235" w:type="dxa"/>
            <w:gridSpan w:val="2"/>
            <w:shd w:val="clear" w:color="auto" w:fill="auto"/>
          </w:tcPr>
          <w:p w14:paraId="0A258D93" w14:textId="77777777" w:rsidR="00DA2BFE" w:rsidRPr="00F626F6" w:rsidRDefault="00DA2BFE" w:rsidP="000A66D4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074" w:type="dxa"/>
            <w:gridSpan w:val="2"/>
            <w:shd w:val="clear" w:color="auto" w:fill="auto"/>
            <w:vAlign w:val="bottom"/>
          </w:tcPr>
          <w:p w14:paraId="5DB4F321" w14:textId="77777777" w:rsidR="00DA2BFE" w:rsidRPr="00F626F6" w:rsidRDefault="00DA2BFE" w:rsidP="000A66D4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257" w:type="dxa"/>
            <w:gridSpan w:val="2"/>
            <w:shd w:val="clear" w:color="auto" w:fill="auto"/>
          </w:tcPr>
          <w:p w14:paraId="01E011B5" w14:textId="77777777" w:rsidR="00DA2BFE" w:rsidRPr="00F626F6" w:rsidRDefault="00DA2BFE" w:rsidP="000A66D4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gridSpan w:val="2"/>
            <w:shd w:val="clear" w:color="auto" w:fill="auto"/>
            <w:vAlign w:val="bottom"/>
          </w:tcPr>
          <w:p w14:paraId="0C1402A1" w14:textId="77777777" w:rsidR="00DA2BFE" w:rsidRPr="00F626F6" w:rsidRDefault="00DA2BFE" w:rsidP="000A66D4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253" w:type="dxa"/>
            <w:gridSpan w:val="2"/>
          </w:tcPr>
          <w:p w14:paraId="76B5A4F7" w14:textId="77777777" w:rsidR="00DA2BFE" w:rsidRPr="00F626F6" w:rsidRDefault="00DA2BFE" w:rsidP="000A66D4">
            <w:pPr>
              <w:tabs>
                <w:tab w:val="decimal" w:pos="869"/>
              </w:tabs>
              <w:ind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gridSpan w:val="2"/>
            <w:vAlign w:val="bottom"/>
          </w:tcPr>
          <w:p w14:paraId="31869DB2" w14:textId="77777777" w:rsidR="00DA2BFE" w:rsidRPr="00F626F6" w:rsidRDefault="00DA2BFE" w:rsidP="000A66D4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</w:tr>
      <w:tr w:rsidR="00DF0B4C" w:rsidRPr="00F626F6" w14:paraId="0DC7FF7D" w14:textId="77777777" w:rsidTr="00ED4EEE">
        <w:trPr>
          <w:gridAfter w:val="1"/>
          <w:wAfter w:w="21" w:type="dxa"/>
        </w:trPr>
        <w:tc>
          <w:tcPr>
            <w:tcW w:w="4224" w:type="dxa"/>
            <w:gridSpan w:val="2"/>
          </w:tcPr>
          <w:p w14:paraId="3A6802A9" w14:textId="77777777" w:rsidR="00DF0B4C" w:rsidRPr="00F626F6" w:rsidRDefault="00DF0B4C" w:rsidP="00DF0B4C">
            <w:pPr>
              <w:tabs>
                <w:tab w:val="left" w:pos="327"/>
              </w:tabs>
              <w:rPr>
                <w:rFonts w:ascii="Angsana New" w:hAnsi="Angsana New"/>
                <w:sz w:val="28"/>
                <w:cs/>
              </w:rPr>
            </w:pPr>
            <w:r w:rsidRPr="00F626F6">
              <w:rPr>
                <w:rFonts w:ascii="Angsana New" w:hAnsi="Angsana New"/>
                <w:sz w:val="28"/>
                <w:szCs w:val="28"/>
                <w:cs/>
              </w:rPr>
              <w:t xml:space="preserve">เงินเบิกเกินบัญชีธนาคาร </w:t>
            </w:r>
            <w:r w:rsidRPr="00F626F6">
              <w:rPr>
                <w:rFonts w:ascii="Angsana New" w:hAnsi="Angsana New"/>
                <w:sz w:val="28"/>
                <w:szCs w:val="28"/>
              </w:rPr>
              <w:t>-</w:t>
            </w:r>
            <w:r w:rsidRPr="00F626F6">
              <w:rPr>
                <w:rFonts w:ascii="Angsana New" w:hAnsi="Angsana New"/>
                <w:sz w:val="28"/>
                <w:szCs w:val="28"/>
                <w:cs/>
              </w:rPr>
              <w:t xml:space="preserve"> ส่วนที่มีหลักประกัน</w:t>
            </w:r>
          </w:p>
        </w:tc>
        <w:tc>
          <w:tcPr>
            <w:tcW w:w="1004" w:type="dxa"/>
            <w:shd w:val="clear" w:color="auto" w:fill="auto"/>
            <w:vAlign w:val="bottom"/>
          </w:tcPr>
          <w:p w14:paraId="433AECEE" w14:textId="77777777" w:rsidR="00DF0B4C" w:rsidRPr="00F626F6" w:rsidRDefault="002F5B28" w:rsidP="00DF0B4C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16,308</w:t>
            </w:r>
          </w:p>
        </w:tc>
        <w:tc>
          <w:tcPr>
            <w:tcW w:w="235" w:type="dxa"/>
            <w:gridSpan w:val="2"/>
            <w:shd w:val="clear" w:color="auto" w:fill="auto"/>
          </w:tcPr>
          <w:p w14:paraId="46A030A4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074" w:type="dxa"/>
            <w:gridSpan w:val="2"/>
            <w:shd w:val="clear" w:color="auto" w:fill="auto"/>
            <w:vAlign w:val="bottom"/>
          </w:tcPr>
          <w:p w14:paraId="0A76D6AD" w14:textId="77777777" w:rsidR="00DF0B4C" w:rsidRPr="00F626F6" w:rsidRDefault="00DF0B4C" w:rsidP="00DF0B4C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  <w:r w:rsidRPr="00F626F6">
              <w:rPr>
                <w:rFonts w:ascii="Angsana New" w:hAnsi="Angsana New"/>
                <w:sz w:val="28"/>
                <w:szCs w:val="28"/>
              </w:rPr>
              <w:t>33,806</w:t>
            </w:r>
          </w:p>
        </w:tc>
        <w:tc>
          <w:tcPr>
            <w:tcW w:w="257" w:type="dxa"/>
            <w:gridSpan w:val="2"/>
            <w:shd w:val="clear" w:color="auto" w:fill="auto"/>
          </w:tcPr>
          <w:p w14:paraId="0C166F30" w14:textId="77777777" w:rsidR="00DF0B4C" w:rsidRPr="00F626F6" w:rsidRDefault="00DF0B4C" w:rsidP="00DF0B4C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gridSpan w:val="2"/>
            <w:shd w:val="clear" w:color="auto" w:fill="auto"/>
            <w:vAlign w:val="bottom"/>
          </w:tcPr>
          <w:p w14:paraId="53B42ABA" w14:textId="77777777" w:rsidR="00DF0B4C" w:rsidRPr="00F626F6" w:rsidRDefault="003C7237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15,649</w:t>
            </w:r>
          </w:p>
        </w:tc>
        <w:tc>
          <w:tcPr>
            <w:tcW w:w="253" w:type="dxa"/>
            <w:gridSpan w:val="2"/>
          </w:tcPr>
          <w:p w14:paraId="41D7F471" w14:textId="77777777" w:rsidR="00DF0B4C" w:rsidRPr="00F626F6" w:rsidRDefault="00DF0B4C" w:rsidP="00DF0B4C">
            <w:pPr>
              <w:tabs>
                <w:tab w:val="decimal" w:pos="869"/>
              </w:tabs>
              <w:ind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gridSpan w:val="2"/>
            <w:vAlign w:val="bottom"/>
          </w:tcPr>
          <w:p w14:paraId="14C968D9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  <w:r w:rsidRPr="00F626F6">
              <w:rPr>
                <w:rFonts w:ascii="Angsana New" w:hAnsi="Angsana New"/>
                <w:sz w:val="28"/>
              </w:rPr>
              <w:t>25,267</w:t>
            </w:r>
          </w:p>
        </w:tc>
      </w:tr>
      <w:tr w:rsidR="00DF0B4C" w:rsidRPr="00F626F6" w14:paraId="74289A05" w14:textId="77777777" w:rsidTr="00ED4EEE">
        <w:trPr>
          <w:gridAfter w:val="1"/>
          <w:wAfter w:w="21" w:type="dxa"/>
        </w:trPr>
        <w:tc>
          <w:tcPr>
            <w:tcW w:w="4224" w:type="dxa"/>
            <w:gridSpan w:val="2"/>
          </w:tcPr>
          <w:p w14:paraId="4CA109CB" w14:textId="77777777" w:rsidR="00DF0B4C" w:rsidRPr="00F626F6" w:rsidRDefault="00DF0B4C" w:rsidP="00DF0B4C">
            <w:pPr>
              <w:tabs>
                <w:tab w:val="left" w:pos="327"/>
              </w:tabs>
              <w:rPr>
                <w:rFonts w:ascii="Angsana New" w:hAnsi="Angsana New"/>
                <w:sz w:val="28"/>
                <w:cs/>
              </w:rPr>
            </w:pPr>
            <w:r w:rsidRPr="00F626F6">
              <w:rPr>
                <w:rFonts w:ascii="Angsana New" w:hAnsi="Angsana New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  <w:r w:rsidRPr="00F626F6">
              <w:rPr>
                <w:rFonts w:ascii="Angsana New" w:hAnsi="Angsana New"/>
                <w:sz w:val="28"/>
                <w:szCs w:val="28"/>
              </w:rPr>
              <w:br/>
              <w:t xml:space="preserve">    -</w:t>
            </w:r>
            <w:r w:rsidRPr="00F626F6">
              <w:rPr>
                <w:rFonts w:ascii="Angsana New" w:hAnsi="Angsana New"/>
                <w:sz w:val="28"/>
                <w:szCs w:val="28"/>
                <w:cs/>
              </w:rPr>
              <w:t xml:space="preserve"> ส่วนที่มีหลักประกัน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01911A" w14:textId="77777777" w:rsidR="00DF0B4C" w:rsidRPr="00F626F6" w:rsidRDefault="002F5B28" w:rsidP="00DF0B4C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3,386,453</w:t>
            </w:r>
          </w:p>
        </w:tc>
        <w:tc>
          <w:tcPr>
            <w:tcW w:w="235" w:type="dxa"/>
            <w:gridSpan w:val="2"/>
            <w:shd w:val="clear" w:color="auto" w:fill="auto"/>
          </w:tcPr>
          <w:p w14:paraId="2C2882EA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07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331723" w14:textId="77777777" w:rsidR="00DF0B4C" w:rsidRPr="00F626F6" w:rsidRDefault="00DF0B4C" w:rsidP="00DF0B4C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  <w:r w:rsidRPr="00F626F6">
              <w:rPr>
                <w:rFonts w:ascii="Angsana New" w:hAnsi="Angsana New"/>
                <w:sz w:val="28"/>
                <w:szCs w:val="28"/>
              </w:rPr>
              <w:t>3,415,343</w:t>
            </w:r>
          </w:p>
        </w:tc>
        <w:tc>
          <w:tcPr>
            <w:tcW w:w="257" w:type="dxa"/>
            <w:gridSpan w:val="2"/>
            <w:shd w:val="clear" w:color="auto" w:fill="auto"/>
          </w:tcPr>
          <w:p w14:paraId="280B622C" w14:textId="77777777" w:rsidR="00DF0B4C" w:rsidRPr="00F626F6" w:rsidRDefault="00DF0B4C" w:rsidP="00DF0B4C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C1FE43" w14:textId="77777777" w:rsidR="00DF0B4C" w:rsidRPr="00F626F6" w:rsidRDefault="002F5B28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  <w:r w:rsidRPr="009F2B1B">
              <w:rPr>
                <w:rFonts w:ascii="Angsana New" w:hAnsi="Angsana New"/>
                <w:sz w:val="28"/>
              </w:rPr>
              <w:t>2,891,676</w:t>
            </w:r>
          </w:p>
        </w:tc>
        <w:tc>
          <w:tcPr>
            <w:tcW w:w="253" w:type="dxa"/>
            <w:gridSpan w:val="2"/>
          </w:tcPr>
          <w:p w14:paraId="484426BB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vAlign w:val="bottom"/>
          </w:tcPr>
          <w:p w14:paraId="798EBE54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  <w:r w:rsidRPr="00F626F6">
              <w:rPr>
                <w:rFonts w:ascii="Angsana New" w:hAnsi="Angsana New"/>
                <w:sz w:val="28"/>
              </w:rPr>
              <w:t>837,940</w:t>
            </w:r>
          </w:p>
        </w:tc>
      </w:tr>
      <w:tr w:rsidR="00DF0B4C" w:rsidRPr="00F626F6" w14:paraId="57DCE88F" w14:textId="77777777" w:rsidTr="00ED4EEE">
        <w:trPr>
          <w:gridAfter w:val="1"/>
          <w:wAfter w:w="21" w:type="dxa"/>
        </w:trPr>
        <w:tc>
          <w:tcPr>
            <w:tcW w:w="4224" w:type="dxa"/>
            <w:gridSpan w:val="2"/>
          </w:tcPr>
          <w:p w14:paraId="54A9953F" w14:textId="77777777" w:rsidR="00DF0B4C" w:rsidRPr="00506411" w:rsidRDefault="00DF0B4C" w:rsidP="00DF0B4C">
            <w:pPr>
              <w:tabs>
                <w:tab w:val="left" w:pos="327"/>
              </w:tabs>
              <w:jc w:val="left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0641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เงินเบิกเกินบัญชีธนาคารและเงินกู้ยืมระยะสั้น</w:t>
            </w:r>
            <w:r w:rsidRPr="0050641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br/>
              <w:t xml:space="preserve">   </w:t>
            </w:r>
            <w:r w:rsidRPr="00506411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506411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จากสถาบันการเงิน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CF6D3A" w14:textId="77777777" w:rsidR="00DF0B4C" w:rsidRPr="00506411" w:rsidRDefault="002F5B28" w:rsidP="00DF0B4C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28"/>
              </w:rPr>
            </w:pPr>
            <w:r w:rsidRPr="00506411">
              <w:rPr>
                <w:rFonts w:ascii="Angsana New" w:hAnsi="Angsana New"/>
                <w:b/>
                <w:bCs/>
                <w:sz w:val="28"/>
              </w:rPr>
              <w:t>3,40</w:t>
            </w:r>
            <w:r w:rsidR="009F2B1B" w:rsidRPr="00506411">
              <w:rPr>
                <w:rFonts w:ascii="Angsana New" w:hAnsi="Angsana New"/>
                <w:b/>
                <w:bCs/>
                <w:sz w:val="28"/>
              </w:rPr>
              <w:t>2</w:t>
            </w:r>
            <w:r w:rsidRPr="00506411">
              <w:rPr>
                <w:rFonts w:ascii="Angsana New" w:hAnsi="Angsana New"/>
                <w:b/>
                <w:bCs/>
                <w:sz w:val="28"/>
              </w:rPr>
              <w:t>,761</w:t>
            </w:r>
          </w:p>
        </w:tc>
        <w:tc>
          <w:tcPr>
            <w:tcW w:w="235" w:type="dxa"/>
            <w:gridSpan w:val="2"/>
            <w:shd w:val="clear" w:color="auto" w:fill="auto"/>
          </w:tcPr>
          <w:p w14:paraId="189E0DA9" w14:textId="77777777" w:rsidR="00DF0B4C" w:rsidRPr="00506411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7EB9BB" w14:textId="77777777" w:rsidR="00DF0B4C" w:rsidRPr="00506411" w:rsidRDefault="00DF0B4C" w:rsidP="00DF0B4C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28"/>
              </w:rPr>
            </w:pPr>
            <w:r w:rsidRPr="00506411">
              <w:rPr>
                <w:rFonts w:ascii="Angsana New" w:hAnsi="Angsana New"/>
                <w:b/>
                <w:bCs/>
                <w:sz w:val="28"/>
              </w:rPr>
              <w:t>3,449,149</w:t>
            </w:r>
          </w:p>
        </w:tc>
        <w:tc>
          <w:tcPr>
            <w:tcW w:w="257" w:type="dxa"/>
            <w:gridSpan w:val="2"/>
            <w:shd w:val="clear" w:color="auto" w:fill="auto"/>
          </w:tcPr>
          <w:p w14:paraId="52A7EA4A" w14:textId="77777777" w:rsidR="00DF0B4C" w:rsidRPr="00506411" w:rsidRDefault="00DF0B4C" w:rsidP="00DF0B4C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D3EAEF" w14:textId="77777777" w:rsidR="00DF0B4C" w:rsidRPr="00506411" w:rsidRDefault="003C7237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28"/>
              </w:rPr>
            </w:pPr>
            <w:r w:rsidRPr="00506411">
              <w:rPr>
                <w:rFonts w:ascii="Angsana New" w:hAnsi="Angsana New"/>
                <w:b/>
                <w:bCs/>
                <w:sz w:val="28"/>
              </w:rPr>
              <w:t>2,907,325</w:t>
            </w:r>
          </w:p>
        </w:tc>
        <w:tc>
          <w:tcPr>
            <w:tcW w:w="253" w:type="dxa"/>
            <w:gridSpan w:val="2"/>
          </w:tcPr>
          <w:p w14:paraId="72E89954" w14:textId="77777777" w:rsidR="00DF0B4C" w:rsidRPr="00506411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4F28CB" w14:textId="77777777" w:rsidR="00DF0B4C" w:rsidRPr="00506411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28"/>
              </w:rPr>
            </w:pPr>
            <w:r w:rsidRPr="00506411">
              <w:rPr>
                <w:rFonts w:ascii="Angsana New" w:hAnsi="Angsana New"/>
                <w:b/>
                <w:bCs/>
                <w:sz w:val="28"/>
              </w:rPr>
              <w:t>863,207</w:t>
            </w:r>
          </w:p>
        </w:tc>
      </w:tr>
      <w:tr w:rsidR="00DF0B4C" w:rsidRPr="00F626F6" w14:paraId="6BEA79C5" w14:textId="77777777" w:rsidTr="00ED4EEE">
        <w:trPr>
          <w:gridAfter w:val="1"/>
          <w:wAfter w:w="21" w:type="dxa"/>
        </w:trPr>
        <w:tc>
          <w:tcPr>
            <w:tcW w:w="4224" w:type="dxa"/>
            <w:gridSpan w:val="2"/>
          </w:tcPr>
          <w:p w14:paraId="50D2969B" w14:textId="77777777" w:rsidR="00DF0B4C" w:rsidRPr="00F626F6" w:rsidRDefault="00DF0B4C" w:rsidP="00DF0B4C">
            <w:pPr>
              <w:tabs>
                <w:tab w:val="left" w:pos="327"/>
              </w:tabs>
              <w:ind w:left="162" w:right="-70" w:hanging="162"/>
              <w:jc w:val="left"/>
              <w:rPr>
                <w:rFonts w:ascii="Angsana New" w:hAnsi="Angsana New"/>
                <w:sz w:val="28"/>
              </w:rPr>
            </w:pPr>
            <w:r w:rsidRPr="00F626F6">
              <w:rPr>
                <w:rFonts w:ascii="Angsana New" w:hAnsi="Angsana New"/>
                <w:sz w:val="28"/>
                <w:szCs w:val="28"/>
                <w:cs/>
              </w:rPr>
              <w:t>เงินกู้ยืมระยะสั้นจาก</w:t>
            </w:r>
            <w:r w:rsidRPr="00F626F6">
              <w:rPr>
                <w:rFonts w:ascii="Angsana New" w:hAnsi="Angsana New" w:hint="cs"/>
                <w:sz w:val="28"/>
                <w:szCs w:val="28"/>
                <w:cs/>
              </w:rPr>
              <w:t>บุคคลหรือ</w:t>
            </w:r>
            <w:r w:rsidRPr="00F626F6">
              <w:rPr>
                <w:rFonts w:ascii="Angsana New" w:hAnsi="Angsana New"/>
                <w:sz w:val="28"/>
                <w:szCs w:val="28"/>
                <w:cs/>
              </w:rPr>
              <w:t xml:space="preserve">กิจการที่เกี่ยวข้องกัน </w:t>
            </w:r>
          </w:p>
          <w:p w14:paraId="39E89E49" w14:textId="77777777" w:rsidR="00DF0B4C" w:rsidRPr="00F626F6" w:rsidRDefault="00DF0B4C" w:rsidP="00DF0B4C">
            <w:pPr>
              <w:tabs>
                <w:tab w:val="left" w:pos="327"/>
              </w:tabs>
              <w:jc w:val="left"/>
              <w:rPr>
                <w:rFonts w:ascii="Angsana New" w:hAnsi="Angsana New"/>
                <w:sz w:val="28"/>
                <w:cs/>
              </w:rPr>
            </w:pPr>
            <w:r w:rsidRPr="00F626F6">
              <w:rPr>
                <w:rFonts w:ascii="Angsana New" w:hAnsi="Angsana New"/>
                <w:sz w:val="28"/>
                <w:szCs w:val="28"/>
              </w:rPr>
              <w:t xml:space="preserve">    -</w:t>
            </w:r>
            <w:r w:rsidRPr="00F626F6">
              <w:rPr>
                <w:rFonts w:ascii="Angsana New" w:hAnsi="Angsana New"/>
                <w:sz w:val="28"/>
                <w:szCs w:val="28"/>
                <w:cs/>
              </w:rPr>
              <w:t xml:space="preserve"> ส่วนที่ไม่มีหลักประกัน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0D3887" w14:textId="77777777" w:rsidR="00DF0B4C" w:rsidRPr="00F626F6" w:rsidRDefault="002F5B28" w:rsidP="00DF0B4C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8,000</w:t>
            </w:r>
          </w:p>
        </w:tc>
        <w:tc>
          <w:tcPr>
            <w:tcW w:w="235" w:type="dxa"/>
            <w:gridSpan w:val="2"/>
            <w:shd w:val="clear" w:color="auto" w:fill="auto"/>
          </w:tcPr>
          <w:p w14:paraId="123E5D00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828730" w14:textId="77777777" w:rsidR="00DF0B4C" w:rsidRPr="00F626F6" w:rsidRDefault="00DF0B4C" w:rsidP="00DF0B4C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  <w:r w:rsidRPr="00F626F6">
              <w:rPr>
                <w:rFonts w:ascii="Angsana New" w:hAnsi="Angsana New"/>
                <w:sz w:val="28"/>
              </w:rPr>
              <w:t>8,000</w:t>
            </w:r>
          </w:p>
        </w:tc>
        <w:tc>
          <w:tcPr>
            <w:tcW w:w="257" w:type="dxa"/>
            <w:gridSpan w:val="2"/>
            <w:shd w:val="clear" w:color="auto" w:fill="auto"/>
          </w:tcPr>
          <w:p w14:paraId="13893380" w14:textId="77777777" w:rsidR="00DF0B4C" w:rsidRPr="00F626F6" w:rsidRDefault="00DF0B4C" w:rsidP="00DF0B4C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89811B" w14:textId="77777777" w:rsidR="00DF0B4C" w:rsidRPr="00F626F6" w:rsidRDefault="002F5B28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  <w:r w:rsidRPr="009F2B1B">
              <w:rPr>
                <w:rFonts w:ascii="Angsana New" w:hAnsi="Angsana New"/>
                <w:sz w:val="28"/>
              </w:rPr>
              <w:t>32,000</w:t>
            </w:r>
          </w:p>
        </w:tc>
        <w:tc>
          <w:tcPr>
            <w:tcW w:w="253" w:type="dxa"/>
            <w:gridSpan w:val="2"/>
          </w:tcPr>
          <w:p w14:paraId="632AA6D9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</w:tcBorders>
            <w:vAlign w:val="bottom"/>
          </w:tcPr>
          <w:p w14:paraId="764FBBF4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  <w:r w:rsidRPr="00F626F6">
              <w:rPr>
                <w:rFonts w:ascii="Angsana New" w:hAnsi="Angsana New"/>
                <w:sz w:val="28"/>
              </w:rPr>
              <w:t>1,349,300</w:t>
            </w:r>
          </w:p>
        </w:tc>
      </w:tr>
      <w:tr w:rsidR="00DF0B4C" w:rsidRPr="00F626F6" w14:paraId="36EDDB7C" w14:textId="77777777" w:rsidTr="00ED4EEE">
        <w:trPr>
          <w:gridAfter w:val="1"/>
          <w:wAfter w:w="21" w:type="dxa"/>
        </w:trPr>
        <w:tc>
          <w:tcPr>
            <w:tcW w:w="4224" w:type="dxa"/>
            <w:gridSpan w:val="2"/>
          </w:tcPr>
          <w:p w14:paraId="1D4E7DC5" w14:textId="77777777" w:rsidR="00DF0B4C" w:rsidRPr="00F626F6" w:rsidRDefault="00DF0B4C" w:rsidP="00DF0B4C">
            <w:pPr>
              <w:ind w:left="162" w:hanging="162"/>
              <w:jc w:val="left"/>
              <w:rPr>
                <w:rFonts w:ascii="Angsana New" w:hAnsi="Angsana New"/>
                <w:sz w:val="28"/>
              </w:rPr>
            </w:pPr>
            <w:r w:rsidRPr="00F626F6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เงินกู้ยืมระยะยาวจากสถาบันการเงินส่วนที่</w:t>
            </w:r>
            <w:r w:rsidRPr="00F626F6">
              <w:rPr>
                <w:rFonts w:ascii="Angsana New" w:hAnsi="Angsana New"/>
                <w:sz w:val="28"/>
                <w:szCs w:val="28"/>
                <w:cs/>
              </w:rPr>
              <w:br/>
              <w:t>ถึงกำหนดชำระภายในหนึ่งปี</w:t>
            </w:r>
            <w:r w:rsidRPr="00F626F6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14:paraId="673BA423" w14:textId="77777777" w:rsidR="00DF0B4C" w:rsidRPr="00F626F6" w:rsidRDefault="00DF0B4C" w:rsidP="00DF0B4C">
            <w:pPr>
              <w:ind w:left="342" w:hanging="162"/>
              <w:jc w:val="left"/>
              <w:rPr>
                <w:rFonts w:ascii="Angsana New" w:hAnsi="Angsana New"/>
                <w:sz w:val="28"/>
                <w:cs/>
              </w:rPr>
            </w:pPr>
            <w:r w:rsidRPr="00F626F6">
              <w:rPr>
                <w:rFonts w:ascii="Angsana New" w:hAnsi="Angsana New"/>
                <w:sz w:val="28"/>
                <w:szCs w:val="28"/>
              </w:rPr>
              <w:t>-</w:t>
            </w:r>
            <w:r w:rsidRPr="00F626F6">
              <w:rPr>
                <w:rFonts w:ascii="Angsana New" w:hAnsi="Angsana New"/>
                <w:sz w:val="28"/>
                <w:szCs w:val="28"/>
                <w:cs/>
              </w:rPr>
              <w:t xml:space="preserve"> ส่วนที่มีหลักประกัน</w:t>
            </w:r>
          </w:p>
        </w:tc>
        <w:tc>
          <w:tcPr>
            <w:tcW w:w="1004" w:type="dxa"/>
            <w:shd w:val="clear" w:color="auto" w:fill="auto"/>
            <w:vAlign w:val="bottom"/>
          </w:tcPr>
          <w:p w14:paraId="7614CE0B" w14:textId="77777777" w:rsidR="00DF0B4C" w:rsidRPr="00F626F6" w:rsidRDefault="002F5B28" w:rsidP="00DF0B4C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108,750</w:t>
            </w:r>
          </w:p>
        </w:tc>
        <w:tc>
          <w:tcPr>
            <w:tcW w:w="235" w:type="dxa"/>
            <w:gridSpan w:val="2"/>
            <w:shd w:val="clear" w:color="auto" w:fill="auto"/>
          </w:tcPr>
          <w:p w14:paraId="17317B74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074" w:type="dxa"/>
            <w:gridSpan w:val="2"/>
            <w:shd w:val="clear" w:color="auto" w:fill="auto"/>
            <w:vAlign w:val="bottom"/>
          </w:tcPr>
          <w:p w14:paraId="6059C391" w14:textId="77777777" w:rsidR="00DF0B4C" w:rsidRPr="00F626F6" w:rsidRDefault="00DF0B4C" w:rsidP="00DF0B4C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  <w:r w:rsidRPr="00F626F6">
              <w:rPr>
                <w:rFonts w:ascii="Angsana New" w:hAnsi="Angsana New"/>
                <w:sz w:val="28"/>
              </w:rPr>
              <w:t>65,000</w:t>
            </w:r>
          </w:p>
        </w:tc>
        <w:tc>
          <w:tcPr>
            <w:tcW w:w="257" w:type="dxa"/>
            <w:gridSpan w:val="2"/>
            <w:shd w:val="clear" w:color="auto" w:fill="auto"/>
          </w:tcPr>
          <w:p w14:paraId="6EB074E1" w14:textId="77777777" w:rsidR="00DF0B4C" w:rsidRPr="00F626F6" w:rsidRDefault="00DF0B4C" w:rsidP="00DF0B4C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gridSpan w:val="2"/>
            <w:shd w:val="clear" w:color="auto" w:fill="auto"/>
            <w:vAlign w:val="bottom"/>
          </w:tcPr>
          <w:p w14:paraId="0280C877" w14:textId="77777777" w:rsidR="00DF0B4C" w:rsidRPr="009F2B1B" w:rsidRDefault="009F2B1B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  <w:r w:rsidRPr="009F2B1B">
              <w:rPr>
                <w:rFonts w:ascii="Angsana New" w:hAnsi="Angsana New"/>
                <w:sz w:val="28"/>
              </w:rPr>
              <w:t>58,750</w:t>
            </w:r>
          </w:p>
        </w:tc>
        <w:tc>
          <w:tcPr>
            <w:tcW w:w="253" w:type="dxa"/>
            <w:gridSpan w:val="2"/>
          </w:tcPr>
          <w:p w14:paraId="21971FED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gridSpan w:val="2"/>
            <w:vAlign w:val="bottom"/>
          </w:tcPr>
          <w:p w14:paraId="3DB07E66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  <w:r w:rsidRPr="00F626F6">
              <w:rPr>
                <w:rFonts w:ascii="Angsana New" w:hAnsi="Angsana New"/>
                <w:sz w:val="28"/>
              </w:rPr>
              <w:t>12,000</w:t>
            </w:r>
          </w:p>
        </w:tc>
      </w:tr>
      <w:tr w:rsidR="00DF0B4C" w:rsidRPr="00F626F6" w14:paraId="5A780B64" w14:textId="77777777" w:rsidTr="00ED4EEE">
        <w:trPr>
          <w:gridAfter w:val="1"/>
          <w:wAfter w:w="21" w:type="dxa"/>
        </w:trPr>
        <w:tc>
          <w:tcPr>
            <w:tcW w:w="4224" w:type="dxa"/>
            <w:gridSpan w:val="2"/>
          </w:tcPr>
          <w:p w14:paraId="5E09E203" w14:textId="77777777" w:rsidR="00DF0B4C" w:rsidRPr="00F626F6" w:rsidRDefault="00DF0B4C" w:rsidP="00DF0B4C">
            <w:pPr>
              <w:tabs>
                <w:tab w:val="left" w:pos="327"/>
              </w:tabs>
              <w:ind w:left="402" w:right="-160" w:hanging="402"/>
              <w:rPr>
                <w:rFonts w:ascii="Angsana New" w:hAnsi="Angsana New"/>
                <w:sz w:val="28"/>
                <w:cs/>
              </w:rPr>
            </w:pPr>
            <w:r w:rsidRPr="00F626F6">
              <w:rPr>
                <w:rFonts w:ascii="Angsana New" w:hAnsi="Angsana New"/>
                <w:sz w:val="28"/>
                <w:szCs w:val="28"/>
                <w:cs/>
              </w:rPr>
              <w:t>หนี้สิน</w:t>
            </w:r>
            <w:r w:rsidRPr="00F626F6">
              <w:rPr>
                <w:rFonts w:ascii="Angsana New" w:hAnsi="Angsana New" w:hint="cs"/>
                <w:sz w:val="28"/>
                <w:szCs w:val="28"/>
                <w:cs/>
              </w:rPr>
              <w:t>ตาม</w:t>
            </w:r>
            <w:r w:rsidRPr="00F626F6">
              <w:rPr>
                <w:rFonts w:ascii="Angsana New" w:hAnsi="Angsana New"/>
                <w:sz w:val="28"/>
                <w:szCs w:val="28"/>
                <w:cs/>
              </w:rPr>
              <w:t>สัญญาเช่าการเงินส่วนที่ถึงกำหนด</w:t>
            </w:r>
          </w:p>
        </w:tc>
        <w:tc>
          <w:tcPr>
            <w:tcW w:w="1004" w:type="dxa"/>
            <w:shd w:val="clear" w:color="auto" w:fill="auto"/>
          </w:tcPr>
          <w:p w14:paraId="3C306F3F" w14:textId="77777777" w:rsidR="00DF0B4C" w:rsidRPr="00F626F6" w:rsidRDefault="00DF0B4C" w:rsidP="00DF0B4C">
            <w:pPr>
              <w:tabs>
                <w:tab w:val="decimal" w:pos="788"/>
              </w:tabs>
              <w:ind w:left="-108" w:rightChars="-35" w:right="-84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235" w:type="dxa"/>
            <w:gridSpan w:val="2"/>
            <w:shd w:val="clear" w:color="auto" w:fill="auto"/>
          </w:tcPr>
          <w:p w14:paraId="29289BC8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074" w:type="dxa"/>
            <w:gridSpan w:val="2"/>
            <w:shd w:val="clear" w:color="auto" w:fill="auto"/>
          </w:tcPr>
          <w:p w14:paraId="15ECFD9C" w14:textId="77777777" w:rsidR="00DF0B4C" w:rsidRPr="00F626F6" w:rsidRDefault="00DF0B4C" w:rsidP="00DF0B4C">
            <w:pPr>
              <w:tabs>
                <w:tab w:val="decimal" w:pos="788"/>
              </w:tabs>
              <w:ind w:left="-108" w:rightChars="-35" w:right="-84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257" w:type="dxa"/>
            <w:gridSpan w:val="2"/>
            <w:shd w:val="clear" w:color="auto" w:fill="auto"/>
          </w:tcPr>
          <w:p w14:paraId="3FC9F4C2" w14:textId="77777777" w:rsidR="00DF0B4C" w:rsidRPr="00F626F6" w:rsidRDefault="00DF0B4C" w:rsidP="00DF0B4C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14:paraId="41BF7AF6" w14:textId="77777777" w:rsidR="00DF0B4C" w:rsidRPr="009F2B1B" w:rsidRDefault="00DF0B4C" w:rsidP="00DF0B4C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253" w:type="dxa"/>
            <w:gridSpan w:val="2"/>
          </w:tcPr>
          <w:p w14:paraId="69DD09F4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gridSpan w:val="2"/>
          </w:tcPr>
          <w:p w14:paraId="5FD3C6A2" w14:textId="77777777" w:rsidR="00DF0B4C" w:rsidRPr="00F626F6" w:rsidRDefault="00DF0B4C" w:rsidP="00DF0B4C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28"/>
              </w:rPr>
            </w:pPr>
          </w:p>
        </w:tc>
      </w:tr>
      <w:tr w:rsidR="00DF0B4C" w:rsidRPr="00F626F6" w14:paraId="0FA31498" w14:textId="77777777" w:rsidTr="00ED4EEE">
        <w:trPr>
          <w:gridAfter w:val="1"/>
          <w:wAfter w:w="21" w:type="dxa"/>
        </w:trPr>
        <w:tc>
          <w:tcPr>
            <w:tcW w:w="4224" w:type="dxa"/>
            <w:gridSpan w:val="2"/>
          </w:tcPr>
          <w:p w14:paraId="4A59F3AA" w14:textId="77777777" w:rsidR="00DF0B4C" w:rsidRPr="00F626F6" w:rsidRDefault="00DF0B4C" w:rsidP="00DF0B4C">
            <w:pPr>
              <w:tabs>
                <w:tab w:val="left" w:pos="327"/>
              </w:tabs>
              <w:rPr>
                <w:rFonts w:ascii="Angsana New" w:hAnsi="Angsana New"/>
                <w:sz w:val="28"/>
                <w:cs/>
              </w:rPr>
            </w:pPr>
            <w:r w:rsidRPr="00F626F6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Pr="00F626F6">
              <w:rPr>
                <w:rFonts w:ascii="Angsana New" w:hAnsi="Angsana New"/>
                <w:sz w:val="28"/>
                <w:szCs w:val="28"/>
                <w:cs/>
              </w:rPr>
              <w:t>ชำระภายในหนึ่งปี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E58FA7" w14:textId="77777777" w:rsidR="00DF0B4C" w:rsidRPr="00F626F6" w:rsidRDefault="002F5B28" w:rsidP="00DF0B4C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74,805</w:t>
            </w:r>
          </w:p>
        </w:tc>
        <w:tc>
          <w:tcPr>
            <w:tcW w:w="235" w:type="dxa"/>
            <w:gridSpan w:val="2"/>
            <w:shd w:val="clear" w:color="auto" w:fill="auto"/>
          </w:tcPr>
          <w:p w14:paraId="3CC50423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07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3C7FF7" w14:textId="77777777" w:rsidR="00DF0B4C" w:rsidRPr="00F626F6" w:rsidRDefault="00DF0B4C" w:rsidP="00DF0B4C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  <w:r w:rsidRPr="00F626F6">
              <w:rPr>
                <w:rFonts w:ascii="Angsana New" w:hAnsi="Angsana New"/>
                <w:sz w:val="28"/>
              </w:rPr>
              <w:t>64,410</w:t>
            </w:r>
          </w:p>
        </w:tc>
        <w:tc>
          <w:tcPr>
            <w:tcW w:w="257" w:type="dxa"/>
            <w:gridSpan w:val="2"/>
            <w:shd w:val="clear" w:color="auto" w:fill="auto"/>
          </w:tcPr>
          <w:p w14:paraId="45060AFC" w14:textId="77777777" w:rsidR="00DF0B4C" w:rsidRPr="00F626F6" w:rsidRDefault="00DF0B4C" w:rsidP="00DF0B4C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3E040E3" w14:textId="77777777" w:rsidR="00DF0B4C" w:rsidRPr="009F2B1B" w:rsidRDefault="009F2B1B" w:rsidP="00DF0B4C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28"/>
              </w:rPr>
            </w:pPr>
            <w:r w:rsidRPr="009F2B1B">
              <w:rPr>
                <w:rFonts w:ascii="Angsana New" w:hAnsi="Angsana New"/>
                <w:sz w:val="28"/>
              </w:rPr>
              <w:t>73,160</w:t>
            </w:r>
          </w:p>
        </w:tc>
        <w:tc>
          <w:tcPr>
            <w:tcW w:w="253" w:type="dxa"/>
            <w:gridSpan w:val="2"/>
          </w:tcPr>
          <w:p w14:paraId="1D26080D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</w:tcPr>
          <w:p w14:paraId="570FAE6B" w14:textId="77777777" w:rsidR="00DF0B4C" w:rsidRPr="00F626F6" w:rsidRDefault="00DF0B4C" w:rsidP="00DF0B4C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28"/>
              </w:rPr>
            </w:pPr>
            <w:r w:rsidRPr="00F626F6">
              <w:rPr>
                <w:rFonts w:ascii="Angsana New" w:hAnsi="Angsana New"/>
                <w:sz w:val="28"/>
              </w:rPr>
              <w:t>9,078</w:t>
            </w:r>
          </w:p>
        </w:tc>
      </w:tr>
      <w:tr w:rsidR="00DF0B4C" w:rsidRPr="00F626F6" w14:paraId="07B007B5" w14:textId="77777777" w:rsidTr="00ED4EEE">
        <w:trPr>
          <w:gridAfter w:val="1"/>
          <w:wAfter w:w="21" w:type="dxa"/>
        </w:trPr>
        <w:tc>
          <w:tcPr>
            <w:tcW w:w="4224" w:type="dxa"/>
            <w:gridSpan w:val="2"/>
          </w:tcPr>
          <w:p w14:paraId="7E59B6E6" w14:textId="2B60B037" w:rsidR="00DF0B4C" w:rsidRPr="00F626F6" w:rsidRDefault="00506411" w:rsidP="00DF0B4C">
            <w:pPr>
              <w:tabs>
                <w:tab w:val="left" w:pos="327"/>
              </w:tabs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รวมหนี้สินที่มีดอกเบี้</w:t>
            </w:r>
            <w:r w:rsidR="00735B8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ยส่วนที่หมุนเวียน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CA91C9" w14:textId="77777777" w:rsidR="00DF0B4C" w:rsidRPr="00F626F6" w:rsidRDefault="002F5B28" w:rsidP="00DF0B4C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3,594,316</w:t>
            </w:r>
          </w:p>
        </w:tc>
        <w:tc>
          <w:tcPr>
            <w:tcW w:w="235" w:type="dxa"/>
            <w:gridSpan w:val="2"/>
            <w:shd w:val="clear" w:color="auto" w:fill="auto"/>
          </w:tcPr>
          <w:p w14:paraId="4047AC27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A42FBC" w14:textId="77777777" w:rsidR="00DF0B4C" w:rsidRPr="00F626F6" w:rsidRDefault="00DF0B4C" w:rsidP="00DF0B4C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28"/>
              </w:rPr>
            </w:pPr>
            <w:r w:rsidRPr="00F626F6">
              <w:rPr>
                <w:rFonts w:ascii="Angsana New" w:hAnsi="Angsana New"/>
                <w:b/>
                <w:bCs/>
                <w:sz w:val="28"/>
              </w:rPr>
              <w:t>3,586,559</w:t>
            </w:r>
          </w:p>
        </w:tc>
        <w:tc>
          <w:tcPr>
            <w:tcW w:w="257" w:type="dxa"/>
            <w:gridSpan w:val="2"/>
            <w:shd w:val="clear" w:color="auto" w:fill="auto"/>
          </w:tcPr>
          <w:p w14:paraId="6DC7F16C" w14:textId="77777777" w:rsidR="00DF0B4C" w:rsidRPr="00F626F6" w:rsidRDefault="00DF0B4C" w:rsidP="00DF0B4C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85A9EE" w14:textId="77777777" w:rsidR="00DF0B4C" w:rsidRPr="009F2B1B" w:rsidRDefault="002F5B28" w:rsidP="00DF0B4C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b/>
                <w:bCs/>
                <w:sz w:val="28"/>
              </w:rPr>
            </w:pPr>
            <w:r w:rsidRPr="009F2B1B">
              <w:rPr>
                <w:rFonts w:ascii="Angsana New" w:hAnsi="Angsana New"/>
                <w:b/>
                <w:bCs/>
                <w:sz w:val="28"/>
              </w:rPr>
              <w:t>3,071,235</w:t>
            </w:r>
          </w:p>
        </w:tc>
        <w:tc>
          <w:tcPr>
            <w:tcW w:w="253" w:type="dxa"/>
            <w:gridSpan w:val="2"/>
          </w:tcPr>
          <w:p w14:paraId="64D4E64D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9405D1" w14:textId="77777777" w:rsidR="00DF0B4C" w:rsidRPr="00F626F6" w:rsidRDefault="00DF0B4C" w:rsidP="00DF0B4C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b/>
                <w:bCs/>
                <w:sz w:val="28"/>
              </w:rPr>
            </w:pPr>
            <w:r w:rsidRPr="00F626F6">
              <w:rPr>
                <w:rFonts w:ascii="Angsana New" w:hAnsi="Angsana New"/>
                <w:b/>
                <w:bCs/>
                <w:sz w:val="28"/>
              </w:rPr>
              <w:t>2,233,585</w:t>
            </w:r>
          </w:p>
        </w:tc>
      </w:tr>
      <w:tr w:rsidR="00DF0B4C" w:rsidRPr="00F626F6" w14:paraId="73E7BDC9" w14:textId="77777777" w:rsidTr="00ED4EEE">
        <w:trPr>
          <w:gridAfter w:val="1"/>
          <w:wAfter w:w="21" w:type="dxa"/>
        </w:trPr>
        <w:tc>
          <w:tcPr>
            <w:tcW w:w="4224" w:type="dxa"/>
            <w:gridSpan w:val="2"/>
          </w:tcPr>
          <w:p w14:paraId="072469FF" w14:textId="77777777" w:rsidR="00DF0B4C" w:rsidRPr="00F626F6" w:rsidRDefault="00DF0B4C" w:rsidP="00DF0B4C">
            <w:pPr>
              <w:ind w:right="-18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004" w:type="dxa"/>
            <w:shd w:val="clear" w:color="auto" w:fill="auto"/>
          </w:tcPr>
          <w:p w14:paraId="1B031ACE" w14:textId="77777777" w:rsidR="00DF0B4C" w:rsidRPr="00F626F6" w:rsidRDefault="00DF0B4C" w:rsidP="00DF0B4C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5" w:type="dxa"/>
            <w:gridSpan w:val="2"/>
            <w:shd w:val="clear" w:color="auto" w:fill="auto"/>
          </w:tcPr>
          <w:p w14:paraId="61280908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074" w:type="dxa"/>
            <w:gridSpan w:val="2"/>
            <w:shd w:val="clear" w:color="auto" w:fill="auto"/>
          </w:tcPr>
          <w:p w14:paraId="57EF5A96" w14:textId="77777777" w:rsidR="00DF0B4C" w:rsidRPr="00F626F6" w:rsidRDefault="00DF0B4C" w:rsidP="00DF0B4C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57" w:type="dxa"/>
            <w:gridSpan w:val="2"/>
            <w:shd w:val="clear" w:color="auto" w:fill="auto"/>
          </w:tcPr>
          <w:p w14:paraId="14730ECD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14:paraId="1D0B8DF0" w14:textId="77777777" w:rsidR="00DF0B4C" w:rsidRPr="00F626F6" w:rsidRDefault="00DF0B4C" w:rsidP="00DF0B4C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53" w:type="dxa"/>
            <w:gridSpan w:val="2"/>
          </w:tcPr>
          <w:p w14:paraId="5F510441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48" w:type="dxa"/>
            <w:gridSpan w:val="2"/>
          </w:tcPr>
          <w:p w14:paraId="421D2A2C" w14:textId="77777777" w:rsidR="00DF0B4C" w:rsidRPr="00F626F6" w:rsidRDefault="00DF0B4C" w:rsidP="00DF0B4C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DF0B4C" w:rsidRPr="00F626F6" w14:paraId="7005B009" w14:textId="77777777" w:rsidTr="00ED4EEE">
        <w:trPr>
          <w:gridAfter w:val="1"/>
          <w:wAfter w:w="21" w:type="dxa"/>
        </w:trPr>
        <w:tc>
          <w:tcPr>
            <w:tcW w:w="4224" w:type="dxa"/>
            <w:gridSpan w:val="2"/>
          </w:tcPr>
          <w:p w14:paraId="1C68C620" w14:textId="77777777" w:rsidR="00DF0B4C" w:rsidRPr="00F626F6" w:rsidRDefault="00DF0B4C" w:rsidP="00DF0B4C">
            <w:pPr>
              <w:ind w:right="-18"/>
              <w:rPr>
                <w:rFonts w:ascii="Angsana New" w:hAnsi="Angsana New"/>
                <w:i/>
                <w:iCs/>
                <w:sz w:val="28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004" w:type="dxa"/>
            <w:shd w:val="clear" w:color="auto" w:fill="auto"/>
          </w:tcPr>
          <w:p w14:paraId="7A858812" w14:textId="77777777" w:rsidR="00DF0B4C" w:rsidRPr="00F626F6" w:rsidRDefault="00DF0B4C" w:rsidP="00DF0B4C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235" w:type="dxa"/>
            <w:gridSpan w:val="2"/>
            <w:shd w:val="clear" w:color="auto" w:fill="auto"/>
          </w:tcPr>
          <w:p w14:paraId="6FC2218F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074" w:type="dxa"/>
            <w:gridSpan w:val="2"/>
            <w:shd w:val="clear" w:color="auto" w:fill="auto"/>
          </w:tcPr>
          <w:p w14:paraId="058E5115" w14:textId="77777777" w:rsidR="00DF0B4C" w:rsidRPr="00F626F6" w:rsidRDefault="00DF0B4C" w:rsidP="00DF0B4C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257" w:type="dxa"/>
            <w:gridSpan w:val="2"/>
            <w:shd w:val="clear" w:color="auto" w:fill="auto"/>
          </w:tcPr>
          <w:p w14:paraId="3FC935EC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gridSpan w:val="2"/>
            <w:shd w:val="clear" w:color="auto" w:fill="auto"/>
          </w:tcPr>
          <w:p w14:paraId="2526676B" w14:textId="77777777" w:rsidR="00DF0B4C" w:rsidRPr="00F626F6" w:rsidRDefault="00DF0B4C" w:rsidP="00DF0B4C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253" w:type="dxa"/>
            <w:gridSpan w:val="2"/>
          </w:tcPr>
          <w:p w14:paraId="4D5A2EB0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gridSpan w:val="2"/>
          </w:tcPr>
          <w:p w14:paraId="17BE0655" w14:textId="77777777" w:rsidR="00DF0B4C" w:rsidRPr="00F626F6" w:rsidRDefault="00DF0B4C" w:rsidP="00DF0B4C">
            <w:pPr>
              <w:tabs>
                <w:tab w:val="decimal" w:pos="869"/>
              </w:tabs>
              <w:ind w:left="-108" w:rightChars="26" w:right="62"/>
              <w:jc w:val="left"/>
              <w:rPr>
                <w:rFonts w:ascii="Angsana New" w:hAnsi="Angsana New"/>
                <w:sz w:val="28"/>
              </w:rPr>
            </w:pPr>
          </w:p>
        </w:tc>
      </w:tr>
      <w:tr w:rsidR="00DF0B4C" w:rsidRPr="00F626F6" w14:paraId="30D148E5" w14:textId="77777777" w:rsidTr="00ED4EEE">
        <w:trPr>
          <w:gridAfter w:val="1"/>
          <w:wAfter w:w="21" w:type="dxa"/>
        </w:trPr>
        <w:tc>
          <w:tcPr>
            <w:tcW w:w="4224" w:type="dxa"/>
            <w:gridSpan w:val="2"/>
          </w:tcPr>
          <w:p w14:paraId="253F3C36" w14:textId="77777777" w:rsidR="00DF0B4C" w:rsidRPr="00F626F6" w:rsidRDefault="00DF0B4C" w:rsidP="00DF0B4C">
            <w:pPr>
              <w:tabs>
                <w:tab w:val="left" w:pos="327"/>
              </w:tabs>
              <w:jc w:val="left"/>
              <w:rPr>
                <w:rFonts w:ascii="Angsana New" w:hAnsi="Angsana New"/>
                <w:sz w:val="28"/>
                <w:cs/>
              </w:rPr>
            </w:pPr>
            <w:r w:rsidRPr="00F626F6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เงินกู้ยืมระยะยาวจากสถาบันการเงิน</w:t>
            </w:r>
            <w:r w:rsidRPr="00F626F6">
              <w:rPr>
                <w:rFonts w:ascii="Angsana New" w:hAnsi="Angsana New"/>
                <w:sz w:val="28"/>
                <w:szCs w:val="28"/>
              </w:rPr>
              <w:br/>
              <w:t xml:space="preserve">    -</w:t>
            </w:r>
            <w:r w:rsidRPr="00F626F6">
              <w:rPr>
                <w:rFonts w:ascii="Angsana New" w:hAnsi="Angsana New"/>
                <w:sz w:val="28"/>
                <w:szCs w:val="28"/>
                <w:cs/>
              </w:rPr>
              <w:t xml:space="preserve"> ส่วนที่มีหลักประกัน</w:t>
            </w:r>
          </w:p>
        </w:tc>
        <w:tc>
          <w:tcPr>
            <w:tcW w:w="1004" w:type="dxa"/>
            <w:shd w:val="clear" w:color="auto" w:fill="auto"/>
            <w:vAlign w:val="bottom"/>
          </w:tcPr>
          <w:p w14:paraId="05F5AFAC" w14:textId="77777777" w:rsidR="00DF0B4C" w:rsidRPr="00F626F6" w:rsidRDefault="002F5B28" w:rsidP="00DF0B4C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1,123,750</w:t>
            </w:r>
          </w:p>
        </w:tc>
        <w:tc>
          <w:tcPr>
            <w:tcW w:w="235" w:type="dxa"/>
            <w:gridSpan w:val="2"/>
            <w:shd w:val="clear" w:color="auto" w:fill="auto"/>
          </w:tcPr>
          <w:p w14:paraId="3D611AF9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074" w:type="dxa"/>
            <w:gridSpan w:val="2"/>
            <w:shd w:val="clear" w:color="auto" w:fill="auto"/>
            <w:vAlign w:val="bottom"/>
          </w:tcPr>
          <w:p w14:paraId="515492DB" w14:textId="77777777" w:rsidR="00DF0B4C" w:rsidRPr="00F626F6" w:rsidRDefault="00DF0B4C" w:rsidP="00DF0B4C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F626F6">
              <w:rPr>
                <w:rFonts w:ascii="Angsana New" w:hAnsi="Angsana New"/>
                <w:sz w:val="28"/>
                <w:szCs w:val="28"/>
              </w:rPr>
              <w:t>1,010,000</w:t>
            </w:r>
          </w:p>
        </w:tc>
        <w:tc>
          <w:tcPr>
            <w:tcW w:w="257" w:type="dxa"/>
            <w:gridSpan w:val="2"/>
            <w:shd w:val="clear" w:color="auto" w:fill="auto"/>
          </w:tcPr>
          <w:p w14:paraId="3492B194" w14:textId="77777777" w:rsidR="00DF0B4C" w:rsidRPr="00F626F6" w:rsidRDefault="00DF0B4C" w:rsidP="00DF0B4C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gridSpan w:val="2"/>
            <w:shd w:val="clear" w:color="auto" w:fill="auto"/>
            <w:vAlign w:val="bottom"/>
          </w:tcPr>
          <w:p w14:paraId="7AB34252" w14:textId="77777777" w:rsidR="00DF0B4C" w:rsidRPr="00F626F6" w:rsidRDefault="008B6101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898,7</w:t>
            </w:r>
            <w:r w:rsidR="0085192F">
              <w:rPr>
                <w:rFonts w:ascii="Angsana New" w:hAnsi="Angsana New"/>
                <w:sz w:val="28"/>
              </w:rPr>
              <w:t>50</w:t>
            </w:r>
          </w:p>
        </w:tc>
        <w:tc>
          <w:tcPr>
            <w:tcW w:w="253" w:type="dxa"/>
            <w:gridSpan w:val="2"/>
          </w:tcPr>
          <w:p w14:paraId="4A042F89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gridSpan w:val="2"/>
            <w:vAlign w:val="bottom"/>
          </w:tcPr>
          <w:p w14:paraId="1DA07C67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  <w:r w:rsidRPr="00F626F6">
              <w:rPr>
                <w:rFonts w:ascii="Angsana New" w:hAnsi="Angsana New"/>
                <w:sz w:val="28"/>
              </w:rPr>
              <w:t>255,000</w:t>
            </w:r>
          </w:p>
        </w:tc>
      </w:tr>
      <w:tr w:rsidR="00DF0B4C" w:rsidRPr="00F626F6" w14:paraId="7F9F5B75" w14:textId="77777777" w:rsidTr="00ED4EEE">
        <w:trPr>
          <w:gridAfter w:val="1"/>
          <w:wAfter w:w="21" w:type="dxa"/>
        </w:trPr>
        <w:tc>
          <w:tcPr>
            <w:tcW w:w="4224" w:type="dxa"/>
            <w:gridSpan w:val="2"/>
          </w:tcPr>
          <w:p w14:paraId="67E64BFC" w14:textId="77777777" w:rsidR="00DF0B4C" w:rsidRPr="00F626F6" w:rsidRDefault="00DF0B4C" w:rsidP="00DF0B4C">
            <w:pPr>
              <w:tabs>
                <w:tab w:val="left" w:pos="327"/>
              </w:tabs>
              <w:rPr>
                <w:rFonts w:ascii="Angsana New" w:hAnsi="Angsana New"/>
                <w:i/>
                <w:iCs/>
                <w:sz w:val="28"/>
              </w:rPr>
            </w:pPr>
            <w:r w:rsidRPr="00F626F6">
              <w:rPr>
                <w:rFonts w:ascii="Angsana New" w:hAnsi="Angsana New"/>
                <w:sz w:val="28"/>
                <w:szCs w:val="28"/>
                <w:cs/>
              </w:rPr>
              <w:t>หนี้สิน</w:t>
            </w:r>
            <w:r w:rsidRPr="00F626F6">
              <w:rPr>
                <w:rFonts w:ascii="Angsana New" w:hAnsi="Angsana New" w:hint="cs"/>
                <w:sz w:val="28"/>
                <w:szCs w:val="28"/>
                <w:cs/>
              </w:rPr>
              <w:t>ตาม</w:t>
            </w:r>
            <w:r w:rsidRPr="00F626F6">
              <w:rPr>
                <w:rFonts w:ascii="Angsana New" w:hAnsi="Angsana New"/>
                <w:sz w:val="28"/>
                <w:szCs w:val="28"/>
                <w:cs/>
              </w:rPr>
              <w:t>สัญญาเช่าการเงิน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FDF7BD" w14:textId="77777777" w:rsidR="00DF0B4C" w:rsidRPr="00F626F6" w:rsidRDefault="002F5B28" w:rsidP="00DF0B4C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90,643</w:t>
            </w:r>
          </w:p>
        </w:tc>
        <w:tc>
          <w:tcPr>
            <w:tcW w:w="235" w:type="dxa"/>
            <w:gridSpan w:val="2"/>
            <w:shd w:val="clear" w:color="auto" w:fill="auto"/>
          </w:tcPr>
          <w:p w14:paraId="1215C470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07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1DA7B2" w14:textId="77777777" w:rsidR="00DF0B4C" w:rsidRPr="00F626F6" w:rsidRDefault="00DF0B4C" w:rsidP="00DF0B4C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sz w:val="28"/>
                <w:szCs w:val="28"/>
              </w:rPr>
            </w:pPr>
            <w:r w:rsidRPr="00F626F6">
              <w:rPr>
                <w:rFonts w:ascii="Angsana New" w:hAnsi="Angsana New"/>
                <w:sz w:val="28"/>
                <w:szCs w:val="28"/>
              </w:rPr>
              <w:t>86,935</w:t>
            </w:r>
          </w:p>
        </w:tc>
        <w:tc>
          <w:tcPr>
            <w:tcW w:w="257" w:type="dxa"/>
            <w:gridSpan w:val="2"/>
            <w:shd w:val="clear" w:color="auto" w:fill="auto"/>
          </w:tcPr>
          <w:p w14:paraId="54B73B8B" w14:textId="77777777" w:rsidR="00DF0B4C" w:rsidRPr="009F2B1B" w:rsidRDefault="00DF0B4C" w:rsidP="00DF0B4C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742235" w14:textId="77777777" w:rsidR="00DF0B4C" w:rsidRPr="009F2B1B" w:rsidRDefault="0085192F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  <w:r w:rsidRPr="009F2B1B">
              <w:rPr>
                <w:rFonts w:ascii="Angsana New" w:hAnsi="Angsana New"/>
                <w:sz w:val="28"/>
              </w:rPr>
              <w:t>8</w:t>
            </w:r>
            <w:r w:rsidR="002F5B28" w:rsidRPr="009F2B1B">
              <w:rPr>
                <w:rFonts w:ascii="Angsana New" w:hAnsi="Angsana New"/>
                <w:sz w:val="28"/>
              </w:rPr>
              <w:t>6,827</w:t>
            </w:r>
          </w:p>
        </w:tc>
        <w:tc>
          <w:tcPr>
            <w:tcW w:w="253" w:type="dxa"/>
            <w:gridSpan w:val="2"/>
          </w:tcPr>
          <w:p w14:paraId="46511582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  <w:vAlign w:val="bottom"/>
          </w:tcPr>
          <w:p w14:paraId="2FB2F64B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sz w:val="28"/>
              </w:rPr>
            </w:pPr>
            <w:r w:rsidRPr="00F626F6">
              <w:rPr>
                <w:rFonts w:ascii="Angsana New" w:hAnsi="Angsana New"/>
                <w:sz w:val="28"/>
              </w:rPr>
              <w:t>12,974</w:t>
            </w:r>
          </w:p>
        </w:tc>
      </w:tr>
      <w:tr w:rsidR="00DF0B4C" w:rsidRPr="00F626F6" w14:paraId="034E65D5" w14:textId="77777777" w:rsidTr="00ED4EEE">
        <w:trPr>
          <w:gridAfter w:val="1"/>
          <w:wAfter w:w="21" w:type="dxa"/>
        </w:trPr>
        <w:tc>
          <w:tcPr>
            <w:tcW w:w="4224" w:type="dxa"/>
            <w:gridSpan w:val="2"/>
          </w:tcPr>
          <w:p w14:paraId="1F848AE5" w14:textId="77777777" w:rsidR="00DF0B4C" w:rsidRPr="00F626F6" w:rsidRDefault="00DF0B4C" w:rsidP="00DF0B4C">
            <w:pPr>
              <w:tabs>
                <w:tab w:val="left" w:pos="327"/>
              </w:tabs>
              <w:rPr>
                <w:rFonts w:ascii="Angsana New" w:hAnsi="Angsana New"/>
                <w:b/>
                <w:bCs/>
                <w:sz w:val="28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รวมหนี้สินที่มีดอกเบี้ยไม่หมุนเวียน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D1428B" w14:textId="77777777" w:rsidR="00DF0B4C" w:rsidRPr="00F626F6" w:rsidRDefault="002F5B28" w:rsidP="00DF0B4C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1,214,393</w:t>
            </w:r>
          </w:p>
        </w:tc>
        <w:tc>
          <w:tcPr>
            <w:tcW w:w="235" w:type="dxa"/>
            <w:gridSpan w:val="2"/>
            <w:shd w:val="clear" w:color="auto" w:fill="auto"/>
          </w:tcPr>
          <w:p w14:paraId="08F28FB0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7F0776" w14:textId="77777777" w:rsidR="00DF0B4C" w:rsidRPr="00F626F6" w:rsidRDefault="00DF0B4C" w:rsidP="00DF0B4C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28"/>
              </w:rPr>
            </w:pPr>
            <w:r w:rsidRPr="00F626F6">
              <w:rPr>
                <w:rFonts w:ascii="Angsana New" w:hAnsi="Angsana New"/>
                <w:b/>
                <w:bCs/>
                <w:sz w:val="28"/>
              </w:rPr>
              <w:t>1,096,935</w:t>
            </w:r>
          </w:p>
        </w:tc>
        <w:tc>
          <w:tcPr>
            <w:tcW w:w="257" w:type="dxa"/>
            <w:gridSpan w:val="2"/>
            <w:shd w:val="clear" w:color="auto" w:fill="auto"/>
          </w:tcPr>
          <w:p w14:paraId="104E205F" w14:textId="77777777" w:rsidR="00DF0B4C" w:rsidRPr="009F2B1B" w:rsidRDefault="00DF0B4C" w:rsidP="00DF0B4C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3CA292" w14:textId="77777777" w:rsidR="00DF0B4C" w:rsidRPr="009F2B1B" w:rsidRDefault="009F2B1B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28"/>
              </w:rPr>
            </w:pPr>
            <w:r w:rsidRPr="009F2B1B">
              <w:rPr>
                <w:rFonts w:ascii="Angsana New" w:hAnsi="Angsana New"/>
                <w:b/>
                <w:bCs/>
                <w:sz w:val="28"/>
              </w:rPr>
              <w:t>985</w:t>
            </w:r>
            <w:r w:rsidR="00301E03" w:rsidRPr="009F2B1B">
              <w:rPr>
                <w:rFonts w:ascii="Angsana New" w:hAnsi="Angsana New"/>
                <w:b/>
                <w:bCs/>
                <w:sz w:val="28"/>
              </w:rPr>
              <w:t>,</w:t>
            </w:r>
            <w:r w:rsidRPr="009F2B1B">
              <w:rPr>
                <w:rFonts w:ascii="Angsana New" w:hAnsi="Angsana New"/>
                <w:b/>
                <w:bCs/>
                <w:sz w:val="28"/>
              </w:rPr>
              <w:t>577</w:t>
            </w:r>
          </w:p>
        </w:tc>
        <w:tc>
          <w:tcPr>
            <w:tcW w:w="253" w:type="dxa"/>
            <w:gridSpan w:val="2"/>
          </w:tcPr>
          <w:p w14:paraId="51358E82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A8F868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28"/>
              </w:rPr>
            </w:pPr>
            <w:r w:rsidRPr="00F626F6">
              <w:rPr>
                <w:rFonts w:ascii="Angsana New" w:hAnsi="Angsana New"/>
                <w:b/>
                <w:bCs/>
                <w:sz w:val="28"/>
              </w:rPr>
              <w:t>267,974</w:t>
            </w:r>
          </w:p>
        </w:tc>
      </w:tr>
      <w:tr w:rsidR="00DF0B4C" w:rsidRPr="00F626F6" w14:paraId="0F362D63" w14:textId="77777777" w:rsidTr="00ED4EEE">
        <w:trPr>
          <w:gridAfter w:val="1"/>
          <w:wAfter w:w="21" w:type="dxa"/>
        </w:trPr>
        <w:tc>
          <w:tcPr>
            <w:tcW w:w="4224" w:type="dxa"/>
            <w:gridSpan w:val="2"/>
          </w:tcPr>
          <w:p w14:paraId="71A54AC2" w14:textId="77777777" w:rsidR="00DF0B4C" w:rsidRPr="00F626F6" w:rsidRDefault="00DF0B4C" w:rsidP="00DF0B4C">
            <w:pPr>
              <w:tabs>
                <w:tab w:val="left" w:pos="327"/>
              </w:tabs>
              <w:rPr>
                <w:rFonts w:ascii="Angsana New" w:hAnsi="Angsana New"/>
                <w:b/>
                <w:bCs/>
                <w:i/>
                <w:iCs/>
                <w:sz w:val="28"/>
              </w:rPr>
            </w:pPr>
            <w:r w:rsidRPr="00F626F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รวมหนี้สินที่มีดอกเบี้ย</w:t>
            </w:r>
          </w:p>
        </w:tc>
        <w:tc>
          <w:tcPr>
            <w:tcW w:w="10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31DF06" w14:textId="77777777" w:rsidR="00DF0B4C" w:rsidRPr="00F626F6" w:rsidRDefault="002F5B28" w:rsidP="00DF0B4C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4,808,709</w:t>
            </w:r>
          </w:p>
        </w:tc>
        <w:tc>
          <w:tcPr>
            <w:tcW w:w="235" w:type="dxa"/>
            <w:gridSpan w:val="2"/>
            <w:shd w:val="clear" w:color="auto" w:fill="auto"/>
          </w:tcPr>
          <w:p w14:paraId="2D45E556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7BED54" w14:textId="77777777" w:rsidR="00DF0B4C" w:rsidRPr="00F626F6" w:rsidRDefault="00DF0B4C" w:rsidP="00DF0B4C">
            <w:pPr>
              <w:tabs>
                <w:tab w:val="decimal" w:pos="788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28"/>
              </w:rPr>
            </w:pPr>
            <w:r w:rsidRPr="00F626F6">
              <w:rPr>
                <w:rFonts w:ascii="Angsana New" w:hAnsi="Angsana New"/>
                <w:b/>
                <w:bCs/>
                <w:sz w:val="28"/>
              </w:rPr>
              <w:t>4,683,494</w:t>
            </w:r>
          </w:p>
        </w:tc>
        <w:tc>
          <w:tcPr>
            <w:tcW w:w="257" w:type="dxa"/>
            <w:gridSpan w:val="2"/>
            <w:shd w:val="clear" w:color="auto" w:fill="auto"/>
          </w:tcPr>
          <w:p w14:paraId="464CAE98" w14:textId="77777777" w:rsidR="00DF0B4C" w:rsidRPr="009F2B1B" w:rsidRDefault="00DF0B4C" w:rsidP="00DF0B4C">
            <w:pPr>
              <w:tabs>
                <w:tab w:val="decimal" w:pos="869"/>
              </w:tabs>
              <w:ind w:left="-108" w:right="-79"/>
              <w:jc w:val="lef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6D2D976" w14:textId="77777777" w:rsidR="00DF0B4C" w:rsidRPr="009F2B1B" w:rsidRDefault="009F2B1B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28"/>
              </w:rPr>
            </w:pPr>
            <w:r w:rsidRPr="009F2B1B">
              <w:rPr>
                <w:rFonts w:ascii="Angsana New" w:hAnsi="Angsana New"/>
                <w:b/>
                <w:bCs/>
                <w:sz w:val="28"/>
              </w:rPr>
              <w:t>4,0</w:t>
            </w:r>
            <w:r w:rsidR="008B6101" w:rsidRPr="009F2B1B">
              <w:rPr>
                <w:rFonts w:ascii="Angsana New" w:hAnsi="Angsana New"/>
                <w:b/>
                <w:bCs/>
                <w:sz w:val="28"/>
              </w:rPr>
              <w:t>5</w:t>
            </w:r>
            <w:r w:rsidRPr="009F2B1B">
              <w:rPr>
                <w:rFonts w:ascii="Angsana New" w:hAnsi="Angsana New"/>
                <w:b/>
                <w:bCs/>
                <w:sz w:val="28"/>
              </w:rPr>
              <w:t>6,81</w:t>
            </w:r>
            <w:r w:rsidR="0085192F" w:rsidRPr="009F2B1B">
              <w:rPr>
                <w:rFonts w:ascii="Angsana New" w:hAnsi="Angsana New"/>
                <w:b/>
                <w:bCs/>
                <w:sz w:val="28"/>
              </w:rPr>
              <w:t>2</w:t>
            </w:r>
          </w:p>
        </w:tc>
        <w:tc>
          <w:tcPr>
            <w:tcW w:w="253" w:type="dxa"/>
            <w:gridSpan w:val="2"/>
          </w:tcPr>
          <w:p w14:paraId="61ED27FB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23B727" w14:textId="77777777" w:rsidR="00DF0B4C" w:rsidRPr="00F626F6" w:rsidRDefault="00DF0B4C" w:rsidP="00DF0B4C">
            <w:pPr>
              <w:tabs>
                <w:tab w:val="decimal" w:pos="869"/>
              </w:tabs>
              <w:ind w:left="-108" w:right="-108"/>
              <w:jc w:val="left"/>
              <w:rPr>
                <w:rFonts w:ascii="Angsana New" w:hAnsi="Angsana New"/>
                <w:b/>
                <w:bCs/>
                <w:sz w:val="28"/>
              </w:rPr>
            </w:pPr>
            <w:r w:rsidRPr="00F626F6">
              <w:rPr>
                <w:rFonts w:ascii="Angsana New" w:hAnsi="Angsana New"/>
                <w:b/>
                <w:bCs/>
                <w:sz w:val="28"/>
              </w:rPr>
              <w:t>2,501,559</w:t>
            </w:r>
          </w:p>
        </w:tc>
      </w:tr>
    </w:tbl>
    <w:p w14:paraId="2C77D6C1" w14:textId="77777777" w:rsidR="00DA2BFE" w:rsidRPr="002A655E" w:rsidRDefault="00DA2BFE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14:paraId="0C766EE7" w14:textId="77777777" w:rsidR="002A655E" w:rsidRDefault="002A655E" w:rsidP="004A0D31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6893DA7" w14:textId="77777777" w:rsidR="00DA2BFE" w:rsidRPr="00F626F6" w:rsidRDefault="00DA2BFE" w:rsidP="004A0D31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เงินกู้ยืมระยะยาวจากสถาบันการเงิน </w:t>
      </w:r>
      <w:r w:rsidR="004A2162" w:rsidRPr="00F626F6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4A2162" w:rsidRPr="00F626F6">
        <w:rPr>
          <w:rFonts w:ascii="Angsana New" w:hAnsi="Angsana New"/>
          <w:sz w:val="30"/>
          <w:szCs w:val="30"/>
        </w:rPr>
        <w:t xml:space="preserve">31 </w:t>
      </w:r>
      <w:r w:rsidR="004A2162" w:rsidRPr="00F626F6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F626F6">
        <w:rPr>
          <w:rFonts w:ascii="Angsana New" w:hAnsi="Angsana New"/>
          <w:sz w:val="30"/>
          <w:szCs w:val="30"/>
          <w:cs/>
        </w:rPr>
        <w:t>มีรายละเอียดดังนี้</w:t>
      </w:r>
    </w:p>
    <w:p w14:paraId="4A0F102D" w14:textId="77777777" w:rsidR="0084048E" w:rsidRPr="00F626F6" w:rsidRDefault="0084048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1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500"/>
        <w:gridCol w:w="18"/>
        <w:gridCol w:w="972"/>
        <w:gridCol w:w="18"/>
        <w:gridCol w:w="252"/>
        <w:gridCol w:w="18"/>
        <w:gridCol w:w="972"/>
        <w:gridCol w:w="18"/>
        <w:gridCol w:w="252"/>
        <w:gridCol w:w="18"/>
        <w:gridCol w:w="973"/>
        <w:gridCol w:w="270"/>
        <w:gridCol w:w="1071"/>
        <w:gridCol w:w="9"/>
      </w:tblGrid>
      <w:tr w:rsidR="00FA2388" w:rsidRPr="00F626F6" w14:paraId="1C2C7D08" w14:textId="77777777" w:rsidTr="00C74125">
        <w:tc>
          <w:tcPr>
            <w:tcW w:w="4500" w:type="dxa"/>
          </w:tcPr>
          <w:p w14:paraId="3EEC6664" w14:textId="77777777" w:rsidR="00FA2388" w:rsidRPr="00F626F6" w:rsidRDefault="00FA2388" w:rsidP="008D0599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6"/>
            <w:shd w:val="clear" w:color="auto" w:fill="auto"/>
            <w:vAlign w:val="bottom"/>
          </w:tcPr>
          <w:p w14:paraId="0E20CE37" w14:textId="77777777" w:rsidR="00FA2388" w:rsidRPr="00F626F6" w:rsidRDefault="00FA2388" w:rsidP="008D0599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B93DD30" w14:textId="77777777" w:rsidR="00FA2388" w:rsidRPr="00F626F6" w:rsidRDefault="00FA2388" w:rsidP="008D0599">
            <w:pPr>
              <w:tabs>
                <w:tab w:val="decimal" w:pos="792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1" w:type="dxa"/>
            <w:gridSpan w:val="5"/>
            <w:shd w:val="clear" w:color="auto" w:fill="auto"/>
            <w:vAlign w:val="bottom"/>
          </w:tcPr>
          <w:p w14:paraId="12993FAD" w14:textId="77777777" w:rsidR="00FA2388" w:rsidRPr="00F626F6" w:rsidRDefault="00FA2388" w:rsidP="008D0599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F0B4C" w:rsidRPr="00F626F6" w14:paraId="329A646D" w14:textId="77777777" w:rsidTr="00C74125">
        <w:tc>
          <w:tcPr>
            <w:tcW w:w="4500" w:type="dxa"/>
          </w:tcPr>
          <w:p w14:paraId="71C563AF" w14:textId="77777777" w:rsidR="00DF0B4C" w:rsidRPr="00F626F6" w:rsidRDefault="00DF0B4C" w:rsidP="00DF0B4C">
            <w:pPr>
              <w:ind w:left="162" w:hanging="16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3C8E313A" w14:textId="77777777" w:rsidR="00DF0B4C" w:rsidRPr="00F626F6" w:rsidRDefault="00DF0B4C" w:rsidP="00DF0B4C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6035344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389E1F56" w14:textId="77777777" w:rsidR="00DF0B4C" w:rsidRPr="00F626F6" w:rsidRDefault="00DF0B4C" w:rsidP="00DF0B4C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2559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524F299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14:paraId="157B8E95" w14:textId="77777777" w:rsidR="00DF0B4C" w:rsidRPr="00F626F6" w:rsidRDefault="00DF0B4C" w:rsidP="0005044A">
            <w:pPr>
              <w:pStyle w:val="BodyText"/>
              <w:tabs>
                <w:tab w:val="left" w:pos="94"/>
              </w:tabs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270" w:type="dxa"/>
          </w:tcPr>
          <w:p w14:paraId="4019AA0B" w14:textId="77777777" w:rsidR="00DF0B4C" w:rsidRPr="00F626F6" w:rsidRDefault="00DF0B4C" w:rsidP="00DF0B4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080" w:type="dxa"/>
            <w:gridSpan w:val="2"/>
          </w:tcPr>
          <w:p w14:paraId="339D3F83" w14:textId="77777777" w:rsidR="00DF0B4C" w:rsidRPr="00F626F6" w:rsidRDefault="00DF0B4C" w:rsidP="00DF0B4C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2559</w:t>
            </w:r>
          </w:p>
        </w:tc>
      </w:tr>
      <w:tr w:rsidR="00FA2388" w:rsidRPr="00F626F6" w14:paraId="717A13F8" w14:textId="77777777" w:rsidTr="00C74125">
        <w:tc>
          <w:tcPr>
            <w:tcW w:w="4500" w:type="dxa"/>
          </w:tcPr>
          <w:p w14:paraId="680B6949" w14:textId="77777777" w:rsidR="00FA2388" w:rsidRPr="00F626F6" w:rsidRDefault="00FA2388" w:rsidP="008D0599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61" w:type="dxa"/>
            <w:gridSpan w:val="13"/>
            <w:shd w:val="clear" w:color="auto" w:fill="auto"/>
            <w:vAlign w:val="bottom"/>
          </w:tcPr>
          <w:p w14:paraId="18D2FE7F" w14:textId="77777777" w:rsidR="00FA2388" w:rsidRPr="00F626F6" w:rsidRDefault="00FA2388" w:rsidP="008D0599">
            <w:pPr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A2388" w:rsidRPr="00F626F6" w14:paraId="5BA473E3" w14:textId="77777777" w:rsidTr="00C74125">
        <w:tc>
          <w:tcPr>
            <w:tcW w:w="4500" w:type="dxa"/>
          </w:tcPr>
          <w:p w14:paraId="735CF605" w14:textId="77777777" w:rsidR="00FA2388" w:rsidRPr="001804C3" w:rsidRDefault="00FA2388" w:rsidP="008D0599">
            <w:pPr>
              <w:ind w:left="162" w:right="-108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804C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เงินกู้ยืมระยะยาวของบริษัท</w:t>
            </w: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14:paraId="5057116E" w14:textId="77777777" w:rsidR="00FA2388" w:rsidRPr="001804C3" w:rsidRDefault="00FA2388" w:rsidP="008D0599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37448D4A" w14:textId="77777777" w:rsidR="00FA2388" w:rsidRPr="001804C3" w:rsidRDefault="00FA2388" w:rsidP="008D0599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14:paraId="5BED320A" w14:textId="77777777" w:rsidR="00FA2388" w:rsidRPr="001804C3" w:rsidRDefault="00FA2388" w:rsidP="008D0599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35A58186" w14:textId="77777777" w:rsidR="00FA2388" w:rsidRPr="001804C3" w:rsidRDefault="00FA2388" w:rsidP="008D0599">
            <w:pPr>
              <w:tabs>
                <w:tab w:val="decimal" w:pos="783"/>
              </w:tabs>
              <w:ind w:left="-115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14:paraId="2966CDFE" w14:textId="77777777" w:rsidR="00FA2388" w:rsidRPr="001804C3" w:rsidRDefault="00FA2388" w:rsidP="008D0599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7F95AB8" w14:textId="77777777" w:rsidR="00FA2388" w:rsidRPr="001804C3" w:rsidRDefault="00FA2388" w:rsidP="008D0599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1A2FB1" w14:textId="77777777" w:rsidR="00FA2388" w:rsidRPr="001804C3" w:rsidRDefault="00FA2388" w:rsidP="008D0599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F0B4C" w:rsidRPr="00F626F6" w14:paraId="2319B79D" w14:textId="77777777" w:rsidTr="00C74125">
        <w:tc>
          <w:tcPr>
            <w:tcW w:w="4500" w:type="dxa"/>
          </w:tcPr>
          <w:p w14:paraId="4EFEBC75" w14:textId="77777777" w:rsidR="00DF0B4C" w:rsidRPr="001804C3" w:rsidRDefault="00DF0B4C" w:rsidP="00982680">
            <w:pPr>
              <w:pStyle w:val="ListParagraph"/>
              <w:numPr>
                <w:ilvl w:val="0"/>
                <w:numId w:val="19"/>
              </w:num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1804C3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270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Pr="001804C3">
              <w:rPr>
                <w:rFonts w:ascii="Angsana New" w:hAnsi="Angsana New"/>
                <w:sz w:val="30"/>
                <w:szCs w:val="30"/>
              </w:rPr>
              <w:t>2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1804C3">
              <w:rPr>
                <w:rFonts w:ascii="Angsana New" w:hAnsi="Angsana New"/>
                <w:sz w:val="30"/>
                <w:szCs w:val="30"/>
              </w:rPr>
              <w:t>2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1804C3">
              <w:rPr>
                <w:rFonts w:ascii="Angsana New" w:hAnsi="Angsana New"/>
                <w:sz w:val="30"/>
                <w:szCs w:val="30"/>
              </w:rPr>
              <w:t>3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ล้านบาทสำหรับงวด 1-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8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งวดละ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4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.5 ล้านบาท สำหรับงวด 9-16 งวดละ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6 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ล้านบาท สำหรับงวด 17-19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และ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เงินต้นส่วนที่เหลือสำหรับงวด 20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จ่ายชำระทุกๆ </w:t>
            </w:r>
            <w:r w:rsidRPr="001804C3">
              <w:rPr>
                <w:rFonts w:ascii="Angsana New" w:hAnsi="Angsana New"/>
                <w:sz w:val="30"/>
                <w:szCs w:val="30"/>
              </w:rPr>
              <w:t>3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เดือนเริ่มตั้งแต่เดือน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ธันวาคม 2559</w:t>
            </w: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14:paraId="1D90AB0C" w14:textId="77777777" w:rsidR="00DF0B4C" w:rsidRPr="001804C3" w:rsidRDefault="00592B6C" w:rsidP="00DF0B4C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 w:rsidRPr="001804C3">
              <w:rPr>
                <w:rFonts w:ascii="Angsana New" w:hAnsi="Angsana New"/>
                <w:sz w:val="30"/>
                <w:szCs w:val="30"/>
              </w:rPr>
              <w:t>255,000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1FEBD55" w14:textId="77777777" w:rsidR="00DF0B4C" w:rsidRPr="001804C3" w:rsidRDefault="00DF0B4C" w:rsidP="00DF0B4C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14:paraId="34B234C8" w14:textId="77777777" w:rsidR="00DF0B4C" w:rsidRPr="001804C3" w:rsidRDefault="00DF0B4C" w:rsidP="00DF0B4C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 w:rsidRPr="001804C3">
              <w:rPr>
                <w:rFonts w:ascii="Angsana New" w:hAnsi="Angsana New"/>
                <w:sz w:val="30"/>
                <w:szCs w:val="30"/>
              </w:rPr>
              <w:t>267,000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39F9A66" w14:textId="77777777" w:rsidR="00DF0B4C" w:rsidRPr="001804C3" w:rsidRDefault="00DF0B4C" w:rsidP="00DF0B4C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CF3084F" w14:textId="77777777" w:rsidR="0005044A" w:rsidRPr="001804C3" w:rsidRDefault="0005044A" w:rsidP="00DF0B4C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2927C97" w14:textId="77777777" w:rsidR="0005044A" w:rsidRPr="001804C3" w:rsidRDefault="0005044A" w:rsidP="00DF0B4C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8C2880C" w14:textId="77777777" w:rsidR="0005044A" w:rsidRPr="001804C3" w:rsidRDefault="0005044A" w:rsidP="00DF0B4C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9E9EA02" w14:textId="77777777" w:rsidR="0005044A" w:rsidRPr="001804C3" w:rsidRDefault="0005044A" w:rsidP="00DF0B4C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DC32AAA" w14:textId="77777777" w:rsidR="0005044A" w:rsidRPr="001804C3" w:rsidRDefault="0005044A" w:rsidP="00DF0B4C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34890BA" w14:textId="77777777" w:rsidR="0005044A" w:rsidRPr="001804C3" w:rsidRDefault="0005044A" w:rsidP="00DF0B4C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14:paraId="01E508AA" w14:textId="77777777" w:rsidR="0005044A" w:rsidRPr="001804C3" w:rsidRDefault="0005044A" w:rsidP="00DF0B4C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804C3">
              <w:rPr>
                <w:rFonts w:ascii="Angsana New" w:hAnsi="Angsana New"/>
                <w:sz w:val="30"/>
                <w:szCs w:val="30"/>
              </w:rPr>
              <w:t>255,000</w:t>
            </w:r>
          </w:p>
        </w:tc>
        <w:tc>
          <w:tcPr>
            <w:tcW w:w="270" w:type="dxa"/>
          </w:tcPr>
          <w:p w14:paraId="4A8A141C" w14:textId="77777777" w:rsidR="00DF0B4C" w:rsidRPr="001804C3" w:rsidRDefault="00DF0B4C" w:rsidP="00DF0B4C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E32526A" w14:textId="77777777" w:rsidR="00592B6C" w:rsidRPr="001804C3" w:rsidRDefault="00592B6C" w:rsidP="00DF0B4C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B9067A0" w14:textId="77777777" w:rsidR="00592B6C" w:rsidRPr="001804C3" w:rsidRDefault="00592B6C" w:rsidP="00DF0B4C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DE44B07" w14:textId="77777777" w:rsidR="00592B6C" w:rsidRPr="001804C3" w:rsidRDefault="00592B6C" w:rsidP="00DF0B4C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A1F2695" w14:textId="77777777" w:rsidR="00592B6C" w:rsidRPr="001804C3" w:rsidRDefault="00592B6C" w:rsidP="00DF0B4C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817F035" w14:textId="77777777" w:rsidR="00592B6C" w:rsidRPr="001804C3" w:rsidRDefault="00592B6C" w:rsidP="00DF0B4C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966DF12" w14:textId="77777777" w:rsidR="00592B6C" w:rsidRPr="001804C3" w:rsidRDefault="00592B6C" w:rsidP="00592B6C">
            <w:pPr>
              <w:tabs>
                <w:tab w:val="decimal" w:pos="783"/>
              </w:tabs>
              <w:ind w:left="-115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8889C2" w14:textId="77777777" w:rsidR="00DF0B4C" w:rsidRPr="001804C3" w:rsidRDefault="00DF0B4C" w:rsidP="00DF0B4C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804C3">
              <w:rPr>
                <w:rFonts w:ascii="Angsana New" w:hAnsi="Angsana New"/>
                <w:sz w:val="30"/>
                <w:szCs w:val="30"/>
              </w:rPr>
              <w:t>267,000</w:t>
            </w:r>
          </w:p>
        </w:tc>
      </w:tr>
      <w:tr w:rsidR="008A17DA" w:rsidRPr="00F626F6" w14:paraId="7B4C193C" w14:textId="77777777" w:rsidTr="00C74125">
        <w:tc>
          <w:tcPr>
            <w:tcW w:w="4500" w:type="dxa"/>
          </w:tcPr>
          <w:p w14:paraId="2CA5B73C" w14:textId="77777777" w:rsidR="008A17DA" w:rsidRPr="001804C3" w:rsidRDefault="008A17DA" w:rsidP="00523C43">
            <w:pPr>
              <w:pStyle w:val="ListParagraph"/>
              <w:numPr>
                <w:ilvl w:val="0"/>
                <w:numId w:val="19"/>
              </w:num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523C43" w:rsidRPr="001804C3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="00523C43"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523C43" w:rsidRPr="001804C3">
              <w:rPr>
                <w:rFonts w:ascii="Angsana New" w:hAnsi="Angsana New" w:hint="cs"/>
                <w:sz w:val="30"/>
                <w:szCs w:val="30"/>
                <w:cs/>
              </w:rPr>
              <w:t>645</w:t>
            </w:r>
            <w:r w:rsidR="00523C43" w:rsidRPr="001804C3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="00523C43" w:rsidRPr="001804C3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="00523C43" w:rsidRPr="001804C3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="00523C43" w:rsidRPr="001804C3">
              <w:rPr>
                <w:rFonts w:ascii="Angsana New" w:hAnsi="Angsana New"/>
                <w:sz w:val="30"/>
                <w:szCs w:val="30"/>
              </w:rPr>
              <w:t>2</w:t>
            </w:r>
            <w:r w:rsidR="00523C43" w:rsidRPr="001804C3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="00523C43" w:rsidRPr="001804C3">
              <w:rPr>
                <w:rFonts w:ascii="Angsana New" w:hAnsi="Angsana New"/>
                <w:sz w:val="30"/>
                <w:szCs w:val="30"/>
              </w:rPr>
              <w:t>2</w:t>
            </w:r>
            <w:r w:rsidR="00523C43" w:rsidRPr="001804C3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="00523C43"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523C43" w:rsidRPr="001804C3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="00523C43"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523C43" w:rsidRPr="001804C3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523C43" w:rsidRPr="001804C3">
              <w:rPr>
                <w:rFonts w:ascii="Angsana New" w:hAnsi="Angsana New" w:hint="cs"/>
                <w:sz w:val="30"/>
                <w:szCs w:val="30"/>
                <w:cs/>
              </w:rPr>
              <w:t>7</w:t>
            </w:r>
            <w:r w:rsidR="00523C43" w:rsidRPr="001804C3">
              <w:rPr>
                <w:rFonts w:ascii="Angsana New" w:hAnsi="Angsana New"/>
                <w:sz w:val="30"/>
                <w:szCs w:val="30"/>
                <w:cs/>
              </w:rPr>
              <w:t xml:space="preserve"> ล้านบาทสำหรับงวด 1-</w:t>
            </w:r>
            <w:r w:rsidR="00523C43" w:rsidRPr="001804C3">
              <w:rPr>
                <w:rFonts w:ascii="Angsana New" w:hAnsi="Angsana New" w:hint="cs"/>
                <w:sz w:val="30"/>
                <w:szCs w:val="30"/>
                <w:cs/>
              </w:rPr>
              <w:t>8 งวดละ</w:t>
            </w:r>
            <w:r w:rsidR="00523C43"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523C43" w:rsidRPr="001804C3">
              <w:rPr>
                <w:rFonts w:ascii="Angsana New" w:hAnsi="Angsana New" w:hint="cs"/>
                <w:sz w:val="30"/>
                <w:szCs w:val="30"/>
                <w:cs/>
              </w:rPr>
              <w:t>10.5 ล้านบาท สำหรับงวด 9-16 งวดละ</w:t>
            </w:r>
            <w:r w:rsidR="00523C43" w:rsidRPr="001804C3">
              <w:rPr>
                <w:rFonts w:ascii="Angsana New" w:hAnsi="Angsana New"/>
                <w:sz w:val="30"/>
                <w:szCs w:val="30"/>
              </w:rPr>
              <w:t xml:space="preserve"> 14 </w:t>
            </w:r>
            <w:r w:rsidR="00523C43" w:rsidRPr="001804C3">
              <w:rPr>
                <w:rFonts w:ascii="Angsana New" w:hAnsi="Angsana New" w:hint="cs"/>
                <w:sz w:val="30"/>
                <w:szCs w:val="30"/>
                <w:cs/>
              </w:rPr>
              <w:t>ล้านบาท สำหรับงวด 17-19</w:t>
            </w:r>
            <w:r w:rsidR="00523C43" w:rsidRPr="001804C3">
              <w:rPr>
                <w:rFonts w:ascii="Angsana New" w:hAnsi="Angsana New"/>
                <w:sz w:val="30"/>
                <w:szCs w:val="30"/>
                <w:cs/>
              </w:rPr>
              <w:t xml:space="preserve"> และ </w:t>
            </w:r>
            <w:r w:rsidR="00523C43" w:rsidRPr="001804C3">
              <w:rPr>
                <w:rFonts w:ascii="Angsana New" w:hAnsi="Angsana New" w:hint="cs"/>
                <w:sz w:val="30"/>
                <w:szCs w:val="30"/>
                <w:cs/>
              </w:rPr>
              <w:t>เงินต้นส่วนที่เหลือสำหรับงวด 20</w:t>
            </w:r>
            <w:r w:rsidR="00523C43" w:rsidRPr="001804C3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="00523C43"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523C43" w:rsidRPr="001804C3">
              <w:rPr>
                <w:rFonts w:ascii="Angsana New" w:hAnsi="Angsana New"/>
                <w:sz w:val="30"/>
                <w:szCs w:val="30"/>
                <w:cs/>
              </w:rPr>
              <w:t xml:space="preserve">จ่ายชำระทุกๆ </w:t>
            </w:r>
            <w:r w:rsidR="00523C43" w:rsidRPr="001804C3">
              <w:rPr>
                <w:rFonts w:ascii="Angsana New" w:hAnsi="Angsana New"/>
                <w:sz w:val="30"/>
                <w:szCs w:val="30"/>
              </w:rPr>
              <w:t>3</w:t>
            </w:r>
            <w:r w:rsidR="00523C43" w:rsidRPr="001804C3">
              <w:rPr>
                <w:rFonts w:ascii="Angsana New" w:hAnsi="Angsana New"/>
                <w:sz w:val="30"/>
                <w:szCs w:val="30"/>
                <w:cs/>
              </w:rPr>
              <w:t xml:space="preserve"> เดือน เริ่มตั้งแต่เดือน</w:t>
            </w:r>
            <w:r w:rsidR="00523C43" w:rsidRPr="001804C3">
              <w:rPr>
                <w:rFonts w:ascii="Angsana New" w:hAnsi="Angsana New" w:hint="cs"/>
                <w:sz w:val="30"/>
                <w:szCs w:val="30"/>
                <w:cs/>
              </w:rPr>
              <w:t>ธันวาคม 2559</w:t>
            </w: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14:paraId="6C735149" w14:textId="77777777" w:rsidR="008A17DA" w:rsidRDefault="00523C43" w:rsidP="00523C43">
            <w:pPr>
              <w:tabs>
                <w:tab w:val="decimal" w:pos="783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610,0</w:t>
            </w:r>
            <w:r w:rsidR="008A17DA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F024B38" w14:textId="77777777" w:rsidR="008A17DA" w:rsidRPr="001804C3" w:rsidRDefault="008A17DA" w:rsidP="008A17DA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14:paraId="360C53D3" w14:textId="77777777" w:rsidR="008A17DA" w:rsidRPr="001804C3" w:rsidRDefault="008A17DA" w:rsidP="008A17DA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1F88D23" w14:textId="77777777" w:rsidR="008A17DA" w:rsidRPr="001804C3" w:rsidRDefault="008A17DA" w:rsidP="008A17DA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14:paraId="074B3622" w14:textId="77777777" w:rsidR="008A17DA" w:rsidRPr="001804C3" w:rsidRDefault="00523C43" w:rsidP="008A17DA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610,000</w:t>
            </w:r>
          </w:p>
        </w:tc>
        <w:tc>
          <w:tcPr>
            <w:tcW w:w="270" w:type="dxa"/>
          </w:tcPr>
          <w:p w14:paraId="6B687597" w14:textId="77777777" w:rsidR="008A17DA" w:rsidRPr="001804C3" w:rsidRDefault="008A17DA" w:rsidP="008A17DA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1740763" w14:textId="77777777" w:rsidR="008A17DA" w:rsidRPr="001804C3" w:rsidRDefault="008A17DA" w:rsidP="008A17DA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23C43" w:rsidRPr="00F626F6" w14:paraId="7A14E01F" w14:textId="77777777" w:rsidTr="00C74125">
        <w:tc>
          <w:tcPr>
            <w:tcW w:w="4500" w:type="dxa"/>
          </w:tcPr>
          <w:p w14:paraId="3170FC72" w14:textId="77777777" w:rsidR="00523C43" w:rsidRPr="001804C3" w:rsidRDefault="00523C43" w:rsidP="00523C43">
            <w:pPr>
              <w:pStyle w:val="ListParagraph"/>
              <w:numPr>
                <w:ilvl w:val="0"/>
                <w:numId w:val="19"/>
              </w:numPr>
              <w:tabs>
                <w:tab w:val="clear" w:pos="454"/>
                <w:tab w:val="left" w:pos="414"/>
              </w:tabs>
              <w:ind w:right="-108" w:hanging="39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100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Pr="001804C3">
              <w:rPr>
                <w:rFonts w:ascii="Angsana New" w:hAnsi="Angsana New"/>
                <w:sz w:val="30"/>
                <w:szCs w:val="30"/>
              </w:rPr>
              <w:t>2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1804C3">
              <w:rPr>
                <w:rFonts w:ascii="Angsana New" w:hAnsi="Angsana New"/>
                <w:sz w:val="30"/>
                <w:szCs w:val="30"/>
              </w:rPr>
              <w:t>2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2.5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ล้านบาทสำหรับงวด 1-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งวดละ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3.8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สำหรับงวด </w:t>
            </w:r>
            <w:r>
              <w:rPr>
                <w:rFonts w:ascii="Angsana New" w:hAnsi="Angsana New"/>
                <w:sz w:val="30"/>
                <w:szCs w:val="30"/>
              </w:rPr>
              <w:t>5-8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 xml:space="preserve"> งวดละ</w:t>
            </w:r>
            <w:r>
              <w:rPr>
                <w:rFonts w:ascii="Angsana New" w:hAnsi="Angsana New"/>
                <w:sz w:val="30"/>
                <w:szCs w:val="30"/>
              </w:rPr>
              <w:t xml:space="preserve"> 6.3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ล้านบาท สำหรับงวด </w:t>
            </w:r>
            <w:r>
              <w:rPr>
                <w:rFonts w:ascii="Angsana New" w:hAnsi="Angsana New"/>
                <w:sz w:val="30"/>
                <w:szCs w:val="30"/>
              </w:rPr>
              <w:t>9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-19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และ </w:t>
            </w:r>
            <w:r w:rsidRPr="001804C3">
              <w:rPr>
                <w:rFonts w:ascii="Angsana New" w:hAnsi="Angsana New" w:hint="cs"/>
                <w:sz w:val="30"/>
                <w:szCs w:val="30"/>
                <w:cs/>
              </w:rPr>
              <w:t>เงินต้นส่วนที่เหลือสำหรับงวด 20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1804C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จ่ายชำระทุกๆ </w:t>
            </w:r>
            <w:r w:rsidRPr="001804C3">
              <w:rPr>
                <w:rFonts w:ascii="Angsana New" w:hAnsi="Angsana New"/>
                <w:sz w:val="30"/>
                <w:szCs w:val="30"/>
              </w:rPr>
              <w:t>3</w:t>
            </w:r>
            <w:r w:rsidRPr="001804C3">
              <w:rPr>
                <w:rFonts w:ascii="Angsana New" w:hAnsi="Angsana New"/>
                <w:sz w:val="30"/>
                <w:szCs w:val="30"/>
                <w:cs/>
              </w:rPr>
              <w:t xml:space="preserve"> เดือน เริ่มตั้งแต่เดือน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 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14:paraId="56917FBF" w14:textId="77777777" w:rsidR="00523C43" w:rsidRDefault="00523C43" w:rsidP="00523C43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92,500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6DEB687" w14:textId="77777777" w:rsidR="00523C43" w:rsidRPr="001804C3" w:rsidRDefault="00523C43" w:rsidP="00523C43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14:paraId="490D2159" w14:textId="77777777" w:rsidR="00523C43" w:rsidRDefault="00523C43" w:rsidP="00523C43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7C5380A" w14:textId="77777777" w:rsidR="00523C43" w:rsidRPr="001804C3" w:rsidRDefault="00523C43" w:rsidP="00523C43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14:paraId="04038FE8" w14:textId="77777777" w:rsidR="00523C43" w:rsidRDefault="00523C43" w:rsidP="00523C43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92,500</w:t>
            </w:r>
          </w:p>
        </w:tc>
        <w:tc>
          <w:tcPr>
            <w:tcW w:w="270" w:type="dxa"/>
          </w:tcPr>
          <w:p w14:paraId="17B47A92" w14:textId="77777777" w:rsidR="00523C43" w:rsidRPr="001804C3" w:rsidRDefault="00523C43" w:rsidP="00523C43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CEEADD" w14:textId="77777777" w:rsidR="00523C43" w:rsidRDefault="00523C43" w:rsidP="00523C43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F7DDC" w:rsidRPr="00F626F6" w14:paraId="1F1DACBA" w14:textId="77777777" w:rsidTr="00C74125">
        <w:tc>
          <w:tcPr>
            <w:tcW w:w="4500" w:type="dxa"/>
          </w:tcPr>
          <w:p w14:paraId="0DE6FC2E" w14:textId="77777777" w:rsidR="001F7DDC" w:rsidRPr="001F7DDC" w:rsidRDefault="001F7DDC" w:rsidP="001F7DDC">
            <w:pPr>
              <w:tabs>
                <w:tab w:val="left" w:pos="414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14:paraId="71651EF0" w14:textId="77777777" w:rsidR="001F7DDC" w:rsidRDefault="001F7DDC" w:rsidP="00523C43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4F60E029" w14:textId="77777777" w:rsidR="001F7DDC" w:rsidRPr="001804C3" w:rsidRDefault="001F7DDC" w:rsidP="00523C43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14:paraId="52847237" w14:textId="77777777" w:rsidR="001F7DDC" w:rsidRDefault="001F7DDC" w:rsidP="00523C43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3E1E8258" w14:textId="77777777" w:rsidR="001F7DDC" w:rsidRPr="001804C3" w:rsidRDefault="001F7DDC" w:rsidP="00523C43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14:paraId="337B460F" w14:textId="77777777" w:rsidR="001F7DDC" w:rsidRDefault="001F7DDC" w:rsidP="00523C43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B3B69FE" w14:textId="77777777" w:rsidR="001F7DDC" w:rsidRPr="001804C3" w:rsidRDefault="001F7DDC" w:rsidP="00523C43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15E061F" w14:textId="77777777" w:rsidR="001F7DDC" w:rsidRDefault="001F7DDC" w:rsidP="00523C43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D6521" w:rsidRPr="00F626F6" w14:paraId="69444AEF" w14:textId="77777777" w:rsidTr="00C74125">
        <w:tc>
          <w:tcPr>
            <w:tcW w:w="4500" w:type="dxa"/>
          </w:tcPr>
          <w:p w14:paraId="507830C3" w14:textId="77777777" w:rsidR="00BD6521" w:rsidRPr="001F7DDC" w:rsidRDefault="00BD6521" w:rsidP="001F7DDC">
            <w:pPr>
              <w:tabs>
                <w:tab w:val="left" w:pos="414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14:paraId="2DF396D6" w14:textId="77777777" w:rsidR="00BD6521" w:rsidRDefault="00BD6521" w:rsidP="00523C43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74EE5C17" w14:textId="77777777" w:rsidR="00BD6521" w:rsidRPr="001804C3" w:rsidRDefault="00BD6521" w:rsidP="00523C43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14:paraId="774FE214" w14:textId="77777777" w:rsidR="00BD6521" w:rsidRDefault="00BD6521" w:rsidP="00523C43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4EA0FFB1" w14:textId="77777777" w:rsidR="00BD6521" w:rsidRPr="001804C3" w:rsidRDefault="00BD6521" w:rsidP="00523C43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14:paraId="117E0ED5" w14:textId="77777777" w:rsidR="00BD6521" w:rsidRDefault="00BD6521" w:rsidP="00523C43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C0BB994" w14:textId="77777777" w:rsidR="00BD6521" w:rsidRPr="001804C3" w:rsidRDefault="00BD6521" w:rsidP="00523C43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DB1F15" w14:textId="77777777" w:rsidR="00BD6521" w:rsidRDefault="00BD6521" w:rsidP="00523C43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D6521" w:rsidRPr="00F626F6" w14:paraId="1BA70E35" w14:textId="77777777" w:rsidTr="00C74125">
        <w:tc>
          <w:tcPr>
            <w:tcW w:w="4500" w:type="dxa"/>
          </w:tcPr>
          <w:p w14:paraId="7BFB98A6" w14:textId="77777777" w:rsidR="00BD6521" w:rsidRPr="001F7DDC" w:rsidRDefault="00BD6521" w:rsidP="001F7DDC">
            <w:pPr>
              <w:tabs>
                <w:tab w:val="left" w:pos="414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14:paraId="7E1C12BC" w14:textId="77777777" w:rsidR="00BD6521" w:rsidRDefault="00BD6521" w:rsidP="00523C43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1607AF02" w14:textId="77777777" w:rsidR="00BD6521" w:rsidRPr="001804C3" w:rsidRDefault="00BD6521" w:rsidP="00523C43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14:paraId="3FD1AB2E" w14:textId="77777777" w:rsidR="00BD6521" w:rsidRDefault="00BD6521" w:rsidP="00523C43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69A0DA2D" w14:textId="77777777" w:rsidR="00BD6521" w:rsidRPr="001804C3" w:rsidRDefault="00BD6521" w:rsidP="00523C43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14:paraId="5ADEE1B6" w14:textId="77777777" w:rsidR="00BD6521" w:rsidRDefault="00BD6521" w:rsidP="00523C43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385FC81" w14:textId="77777777" w:rsidR="00BD6521" w:rsidRPr="001804C3" w:rsidRDefault="00BD6521" w:rsidP="00523C43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349E3B" w14:textId="77777777" w:rsidR="00BD6521" w:rsidRDefault="00BD6521" w:rsidP="00523C43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D6521" w:rsidRPr="00F626F6" w14:paraId="7C249C54" w14:textId="77777777" w:rsidTr="00C74125">
        <w:tc>
          <w:tcPr>
            <w:tcW w:w="4500" w:type="dxa"/>
          </w:tcPr>
          <w:p w14:paraId="72D8D9BF" w14:textId="77777777" w:rsidR="00BD6521" w:rsidRPr="001F7DDC" w:rsidRDefault="00BD6521" w:rsidP="001F7DDC">
            <w:pPr>
              <w:tabs>
                <w:tab w:val="left" w:pos="414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14:paraId="04267412" w14:textId="77777777" w:rsidR="00BD6521" w:rsidRDefault="00BD6521" w:rsidP="00523C43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23F776F" w14:textId="77777777" w:rsidR="00BD6521" w:rsidRPr="001804C3" w:rsidRDefault="00BD6521" w:rsidP="00523C43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14:paraId="67D5AD32" w14:textId="77777777" w:rsidR="00BD6521" w:rsidRDefault="00BD6521" w:rsidP="00523C43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0B624922" w14:textId="77777777" w:rsidR="00BD6521" w:rsidRPr="001804C3" w:rsidRDefault="00BD6521" w:rsidP="00523C43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14:paraId="549C5B64" w14:textId="77777777" w:rsidR="00BD6521" w:rsidRDefault="00BD6521" w:rsidP="00523C43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D6AF475" w14:textId="77777777" w:rsidR="00BD6521" w:rsidRPr="001804C3" w:rsidRDefault="00BD6521" w:rsidP="00523C43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30D9E9" w14:textId="77777777" w:rsidR="00BD6521" w:rsidRDefault="00BD6521" w:rsidP="00523C43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B21B0" w:rsidRPr="00F626F6" w14:paraId="47F3613F" w14:textId="77777777" w:rsidTr="00C74125">
        <w:tc>
          <w:tcPr>
            <w:tcW w:w="4500" w:type="dxa"/>
          </w:tcPr>
          <w:p w14:paraId="46EDF57B" w14:textId="77777777" w:rsidR="00EB21B0" w:rsidRPr="001F7DDC" w:rsidRDefault="00EB21B0" w:rsidP="001F7DDC">
            <w:pPr>
              <w:tabs>
                <w:tab w:val="left" w:pos="414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14:paraId="31EF507E" w14:textId="77777777" w:rsidR="00EB21B0" w:rsidRDefault="00EB21B0" w:rsidP="00523C43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44EFBF53" w14:textId="77777777" w:rsidR="00EB21B0" w:rsidRPr="001804C3" w:rsidRDefault="00EB21B0" w:rsidP="00523C43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14:paraId="3C8BACEB" w14:textId="77777777" w:rsidR="00EB21B0" w:rsidRDefault="00EB21B0" w:rsidP="00523C43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5757E13" w14:textId="77777777" w:rsidR="00EB21B0" w:rsidRPr="001804C3" w:rsidRDefault="00EB21B0" w:rsidP="00523C43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14:paraId="17727C6A" w14:textId="77777777" w:rsidR="00EB21B0" w:rsidRDefault="00EB21B0" w:rsidP="00523C43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E1BBC5C" w14:textId="77777777" w:rsidR="00EB21B0" w:rsidRPr="001804C3" w:rsidRDefault="00EB21B0" w:rsidP="00523C43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15E4B3" w14:textId="77777777" w:rsidR="00EB21B0" w:rsidRDefault="00EB21B0" w:rsidP="00523C43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E19B5" w:rsidRPr="00F626F6" w14:paraId="7ED5065B" w14:textId="77777777" w:rsidTr="00C74125">
        <w:tc>
          <w:tcPr>
            <w:tcW w:w="4500" w:type="dxa"/>
          </w:tcPr>
          <w:p w14:paraId="1C9628EF" w14:textId="77777777" w:rsidR="005E19B5" w:rsidRDefault="005E19B5" w:rsidP="005E19B5">
            <w:pPr>
              <w:pStyle w:val="ListParagraph"/>
              <w:tabs>
                <w:tab w:val="left" w:pos="342"/>
              </w:tabs>
              <w:ind w:left="360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6"/>
            <w:shd w:val="clear" w:color="auto" w:fill="auto"/>
            <w:vAlign w:val="bottom"/>
          </w:tcPr>
          <w:p w14:paraId="47AD0854" w14:textId="77777777" w:rsidR="005E19B5" w:rsidRPr="001804C3" w:rsidRDefault="005E19B5" w:rsidP="005E19B5">
            <w:pPr>
              <w:tabs>
                <w:tab w:val="decimal" w:pos="783"/>
              </w:tabs>
              <w:ind w:left="-115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4255E7F" w14:textId="77777777" w:rsidR="005E19B5" w:rsidRPr="001804C3" w:rsidRDefault="005E19B5" w:rsidP="005E19B5">
            <w:pPr>
              <w:tabs>
                <w:tab w:val="decimal" w:pos="783"/>
              </w:tabs>
              <w:ind w:left="-115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1" w:type="dxa"/>
            <w:gridSpan w:val="5"/>
            <w:shd w:val="clear" w:color="auto" w:fill="auto"/>
            <w:vAlign w:val="bottom"/>
          </w:tcPr>
          <w:p w14:paraId="38A72220" w14:textId="77777777" w:rsidR="005E19B5" w:rsidRPr="001804C3" w:rsidRDefault="005E19B5" w:rsidP="005E19B5">
            <w:pPr>
              <w:tabs>
                <w:tab w:val="decimal" w:pos="610"/>
              </w:tabs>
              <w:ind w:left="-115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E19B5" w:rsidRPr="00F626F6" w14:paraId="1F4D4F1C" w14:textId="77777777" w:rsidTr="00C74125">
        <w:tc>
          <w:tcPr>
            <w:tcW w:w="4500" w:type="dxa"/>
          </w:tcPr>
          <w:p w14:paraId="4D61BE01" w14:textId="77777777" w:rsidR="005E19B5" w:rsidRDefault="005E19B5" w:rsidP="005E19B5">
            <w:pPr>
              <w:pStyle w:val="ListParagraph"/>
              <w:tabs>
                <w:tab w:val="left" w:pos="342"/>
              </w:tabs>
              <w:ind w:left="360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39C30A66" w14:textId="77777777" w:rsidR="005E19B5" w:rsidRDefault="005E19B5" w:rsidP="005E19B5">
            <w:pPr>
              <w:tabs>
                <w:tab w:val="decimal" w:pos="612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A72C353" w14:textId="77777777" w:rsidR="005E19B5" w:rsidRPr="001804C3" w:rsidRDefault="005E19B5" w:rsidP="005E19B5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6FBBF994" w14:textId="77777777" w:rsidR="005E19B5" w:rsidRPr="001804C3" w:rsidRDefault="005E19B5" w:rsidP="005E19B5">
            <w:pPr>
              <w:tabs>
                <w:tab w:val="decimal" w:pos="342"/>
              </w:tabs>
              <w:ind w:left="-115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96285F9" w14:textId="77777777" w:rsidR="005E19B5" w:rsidRPr="001804C3" w:rsidRDefault="005E19B5" w:rsidP="005E19B5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14:paraId="73BA67D0" w14:textId="77777777" w:rsidR="005E19B5" w:rsidRPr="001804C3" w:rsidRDefault="005E19B5" w:rsidP="005E19B5">
            <w:pPr>
              <w:tabs>
                <w:tab w:val="decimal" w:pos="72"/>
              </w:tabs>
              <w:ind w:left="-115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</w:tcPr>
          <w:p w14:paraId="512D85E8" w14:textId="77777777" w:rsidR="005E19B5" w:rsidRPr="001804C3" w:rsidRDefault="005E19B5" w:rsidP="005E19B5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76EC1F" w14:textId="77777777" w:rsidR="005E19B5" w:rsidRPr="001804C3" w:rsidRDefault="005E19B5" w:rsidP="005E19B5">
            <w:pPr>
              <w:tabs>
                <w:tab w:val="decimal" w:pos="251"/>
              </w:tabs>
              <w:ind w:left="-115" w:right="15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5E19B5" w:rsidRPr="00F626F6" w14:paraId="27E15940" w14:textId="77777777" w:rsidTr="00C74125">
        <w:tc>
          <w:tcPr>
            <w:tcW w:w="4500" w:type="dxa"/>
          </w:tcPr>
          <w:p w14:paraId="73E0A396" w14:textId="77777777" w:rsidR="005E19B5" w:rsidRDefault="005E19B5" w:rsidP="005E19B5">
            <w:pPr>
              <w:pStyle w:val="ListParagraph"/>
              <w:tabs>
                <w:tab w:val="left" w:pos="342"/>
              </w:tabs>
              <w:ind w:left="360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61" w:type="dxa"/>
            <w:gridSpan w:val="13"/>
            <w:shd w:val="clear" w:color="auto" w:fill="auto"/>
            <w:vAlign w:val="bottom"/>
          </w:tcPr>
          <w:p w14:paraId="0BF09719" w14:textId="77777777" w:rsidR="005E19B5" w:rsidRPr="001804C3" w:rsidRDefault="005E19B5" w:rsidP="005E19B5">
            <w:pPr>
              <w:tabs>
                <w:tab w:val="decimal" w:pos="610"/>
              </w:tabs>
              <w:ind w:left="-115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E19B5" w:rsidRPr="00F626F6" w14:paraId="1E83B5AB" w14:textId="77777777" w:rsidTr="00C74125">
        <w:trPr>
          <w:gridAfter w:val="1"/>
          <w:wAfter w:w="9" w:type="dxa"/>
        </w:trPr>
        <w:tc>
          <w:tcPr>
            <w:tcW w:w="4500" w:type="dxa"/>
          </w:tcPr>
          <w:p w14:paraId="0B29A473" w14:textId="77777777" w:rsidR="005E19B5" w:rsidRPr="008A17DA" w:rsidRDefault="005E19B5" w:rsidP="005E19B5">
            <w:pPr>
              <w:ind w:left="162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B47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เงินกู้ยืมระยะยาวของบริษัทย่อย</w:t>
            </w: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14:paraId="57968C18" w14:textId="77777777" w:rsidR="005E19B5" w:rsidRDefault="005E19B5" w:rsidP="005E19B5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45895706" w14:textId="77777777" w:rsidR="005E19B5" w:rsidRPr="00F626F6" w:rsidRDefault="005E19B5" w:rsidP="005E19B5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bottom"/>
          </w:tcPr>
          <w:p w14:paraId="40DC6702" w14:textId="77777777" w:rsidR="005E19B5" w:rsidRPr="00F626F6" w:rsidRDefault="005E19B5" w:rsidP="005E19B5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62688BCB" w14:textId="77777777" w:rsidR="005E19B5" w:rsidRPr="00F626F6" w:rsidRDefault="005E19B5" w:rsidP="005E19B5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bottom"/>
          </w:tcPr>
          <w:p w14:paraId="5FC7E34E" w14:textId="77777777" w:rsidR="005E19B5" w:rsidRDefault="005E19B5" w:rsidP="005E19B5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2680B25" w14:textId="77777777" w:rsidR="005E19B5" w:rsidRPr="00F626F6" w:rsidRDefault="005E19B5" w:rsidP="005E19B5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1" w:type="dxa"/>
            <w:vAlign w:val="bottom"/>
          </w:tcPr>
          <w:p w14:paraId="3C803BD2" w14:textId="77777777" w:rsidR="005E19B5" w:rsidRPr="00F626F6" w:rsidRDefault="005E19B5" w:rsidP="005E19B5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E19B5" w:rsidRPr="00F626F6" w14:paraId="5EED050D" w14:textId="77777777" w:rsidTr="00C74125">
        <w:tc>
          <w:tcPr>
            <w:tcW w:w="4518" w:type="dxa"/>
            <w:gridSpan w:val="2"/>
          </w:tcPr>
          <w:p w14:paraId="3DDD1473" w14:textId="77777777" w:rsidR="005E19B5" w:rsidRPr="00F626F6" w:rsidRDefault="005E19B5" w:rsidP="00F921CB">
            <w:pPr>
              <w:tabs>
                <w:tab w:val="left" w:pos="327"/>
              </w:tabs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บริษัท </w:t>
            </w:r>
            <w:r w:rsidR="00F921C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ไทยรับเบอร์ลาเท็คซ์กรุ๊ป จำกัด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65664383" w14:textId="77777777" w:rsidR="005E19B5" w:rsidRPr="00F626F6" w:rsidRDefault="005E19B5" w:rsidP="005E19B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1F38DA39" w14:textId="77777777" w:rsidR="005E19B5" w:rsidRPr="00F626F6" w:rsidRDefault="005E19B5" w:rsidP="005E19B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63188A2E" w14:textId="77777777" w:rsidR="005E19B5" w:rsidRPr="00F626F6" w:rsidRDefault="005E19B5" w:rsidP="005E19B5">
            <w:pPr>
              <w:tabs>
                <w:tab w:val="decimal" w:pos="808"/>
              </w:tabs>
              <w:ind w:left="-108" w:rightChars="26" w:right="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3F79FFDF" w14:textId="77777777" w:rsidR="005E19B5" w:rsidRPr="00F626F6" w:rsidRDefault="005E19B5" w:rsidP="005E19B5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73" w:type="dxa"/>
            <w:shd w:val="clear" w:color="auto" w:fill="auto"/>
            <w:vAlign w:val="bottom"/>
          </w:tcPr>
          <w:p w14:paraId="4659DCD6" w14:textId="77777777" w:rsidR="005E19B5" w:rsidRPr="00F626F6" w:rsidRDefault="005E19B5" w:rsidP="005E19B5">
            <w:pPr>
              <w:tabs>
                <w:tab w:val="decimal" w:pos="545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079DAE2" w14:textId="77777777" w:rsidR="005E19B5" w:rsidRPr="00F626F6" w:rsidRDefault="005E19B5" w:rsidP="005E19B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CEBB1C" w14:textId="77777777" w:rsidR="005E19B5" w:rsidRPr="00F626F6" w:rsidRDefault="005E19B5" w:rsidP="005E19B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921CB" w:rsidRPr="00F626F6" w14:paraId="4638EFFE" w14:textId="77777777" w:rsidTr="00C74125">
        <w:tc>
          <w:tcPr>
            <w:tcW w:w="4518" w:type="dxa"/>
            <w:gridSpan w:val="2"/>
          </w:tcPr>
          <w:p w14:paraId="45E7ADE5" w14:textId="005E088B" w:rsidR="00F921CB" w:rsidRPr="00F921CB" w:rsidRDefault="00735B8A" w:rsidP="00735B8A">
            <w:pPr>
              <w:pStyle w:val="ListParagraph"/>
              <w:numPr>
                <w:ilvl w:val="0"/>
                <w:numId w:val="19"/>
              </w:numPr>
              <w:tabs>
                <w:tab w:val="clear" w:pos="454"/>
                <w:tab w:val="left" w:pos="414"/>
              </w:tabs>
              <w:ind w:right="-108" w:hanging="396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F921CB">
              <w:rPr>
                <w:rFonts w:ascii="Angsana New" w:hAnsi="Angsana New" w:hint="cs"/>
                <w:sz w:val="30"/>
                <w:szCs w:val="30"/>
                <w:cs/>
              </w:rPr>
              <w:t>เงินกู้ยืม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ตาม</w:t>
            </w:r>
            <w:r w:rsidR="00F921C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F921CB">
              <w:rPr>
                <w:rFonts w:ascii="Angsana New" w:hAnsi="Angsana New"/>
                <w:sz w:val="30"/>
                <w:szCs w:val="30"/>
              </w:rPr>
              <w:t>(</w:t>
            </w:r>
            <w:r w:rsidR="005C6107">
              <w:rPr>
                <w:rFonts w:ascii="Angsana New" w:hAnsi="Angsana New" w:hint="cs"/>
                <w:sz w:val="30"/>
                <w:szCs w:val="30"/>
                <w:cs/>
              </w:rPr>
              <w:t>ข</w:t>
            </w:r>
            <w:r w:rsidR="00F921CB">
              <w:rPr>
                <w:rFonts w:ascii="Angsana New" w:hAnsi="Angsana New"/>
                <w:sz w:val="30"/>
                <w:szCs w:val="30"/>
              </w:rPr>
              <w:t>)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ซึ่ง </w:t>
            </w:r>
            <w:r>
              <w:rPr>
                <w:rFonts w:ascii="Angsana New" w:hAnsi="Angsana New"/>
                <w:sz w:val="30"/>
                <w:szCs w:val="30"/>
              </w:rPr>
              <w:t>TRLG</w:t>
            </w:r>
            <w:r w:rsidR="00F921CB">
              <w:rPr>
                <w:rFonts w:ascii="Angsana New" w:hAnsi="Angsana New" w:hint="cs"/>
                <w:sz w:val="30"/>
                <w:szCs w:val="30"/>
                <w:cs/>
              </w:rPr>
              <w:t xml:space="preserve"> ได้โอนหนี้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สิน</w:t>
            </w:r>
            <w:r w:rsidR="00F921CB">
              <w:rPr>
                <w:rFonts w:ascii="Angsana New" w:hAnsi="Angsana New" w:hint="cs"/>
                <w:sz w:val="30"/>
                <w:szCs w:val="30"/>
                <w:cs/>
              </w:rPr>
              <w:t>ที่มีภาระดอกเบี้ยทั้งหมดให้กับ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บริษัทตามข้อตกลงการโอนกิ</w:t>
            </w:r>
            <w:r w:rsidR="00F921CB">
              <w:rPr>
                <w:rFonts w:ascii="Angsana New" w:hAnsi="Angsana New" w:hint="cs"/>
                <w:sz w:val="30"/>
                <w:szCs w:val="30"/>
                <w:cs/>
              </w:rPr>
              <w:t>จการ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640712CA" w14:textId="77777777" w:rsidR="00F921CB" w:rsidRPr="00735B8A" w:rsidRDefault="00F921CB" w:rsidP="005E19B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E68BF19" w14:textId="77777777" w:rsidR="009E1DE2" w:rsidRPr="00735B8A" w:rsidRDefault="009E1DE2" w:rsidP="005E19B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3781B9E" w14:textId="77777777" w:rsidR="009E1DE2" w:rsidRPr="00735B8A" w:rsidRDefault="009E1DE2" w:rsidP="005E19B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35B8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1C847DB" w14:textId="77777777" w:rsidR="00F921CB" w:rsidRPr="00735B8A" w:rsidRDefault="00F921CB" w:rsidP="005E19B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7B794CA9" w14:textId="77777777" w:rsidR="00F921CB" w:rsidRPr="00735B8A" w:rsidRDefault="00F921CB" w:rsidP="005E19B5">
            <w:pPr>
              <w:tabs>
                <w:tab w:val="decimal" w:pos="808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77EE0C3" w14:textId="77777777" w:rsidR="009E1DE2" w:rsidRPr="00735B8A" w:rsidRDefault="009E1DE2" w:rsidP="005E19B5">
            <w:pPr>
              <w:tabs>
                <w:tab w:val="decimal" w:pos="808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98182DD" w14:textId="77777777" w:rsidR="009E1DE2" w:rsidRPr="00735B8A" w:rsidRDefault="009E1DE2" w:rsidP="0090037B">
            <w:pPr>
              <w:tabs>
                <w:tab w:val="decimal" w:pos="774"/>
              </w:tabs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35B8A">
              <w:rPr>
                <w:rFonts w:ascii="Angsana New" w:hAnsi="Angsana New"/>
                <w:sz w:val="30"/>
                <w:szCs w:val="30"/>
              </w:rPr>
              <w:t>638,000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8863306" w14:textId="77777777" w:rsidR="00F921CB" w:rsidRPr="00735B8A" w:rsidRDefault="00F921CB" w:rsidP="005E19B5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3" w:type="dxa"/>
            <w:shd w:val="clear" w:color="auto" w:fill="auto"/>
            <w:vAlign w:val="bottom"/>
          </w:tcPr>
          <w:p w14:paraId="2F6045BF" w14:textId="77777777" w:rsidR="00F921CB" w:rsidRPr="00735B8A" w:rsidRDefault="00F921CB" w:rsidP="005E19B5">
            <w:pPr>
              <w:tabs>
                <w:tab w:val="decimal" w:pos="545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B607EB0" w14:textId="77777777" w:rsidR="009E1DE2" w:rsidRPr="00735B8A" w:rsidRDefault="009E1DE2" w:rsidP="005E19B5">
            <w:pPr>
              <w:tabs>
                <w:tab w:val="decimal" w:pos="545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FE8F8A8" w14:textId="77777777" w:rsidR="009E1DE2" w:rsidRPr="00735B8A" w:rsidRDefault="009E1DE2" w:rsidP="00C47BAE">
            <w:pPr>
              <w:tabs>
                <w:tab w:val="decimal" w:pos="414"/>
                <w:tab w:val="left" w:pos="684"/>
              </w:tabs>
              <w:ind w:left="-108" w:right="4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35B8A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7983341" w14:textId="77777777" w:rsidR="00F921CB" w:rsidRPr="00735B8A" w:rsidRDefault="00F921CB" w:rsidP="005E19B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F2FF81" w14:textId="77777777" w:rsidR="00F921CB" w:rsidRPr="00735B8A" w:rsidRDefault="00F921CB" w:rsidP="005E19B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940EF3A" w14:textId="77777777" w:rsidR="009E1DE2" w:rsidRPr="00735B8A" w:rsidRDefault="009E1DE2" w:rsidP="005E19B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B26452F" w14:textId="77777777" w:rsidR="009E1DE2" w:rsidRPr="00735B8A" w:rsidRDefault="009E1DE2" w:rsidP="0090037B">
            <w:pPr>
              <w:tabs>
                <w:tab w:val="decimal" w:pos="701"/>
              </w:tabs>
              <w:ind w:left="-108" w:right="7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35B8A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921CB" w:rsidRPr="00F626F6" w14:paraId="453DF89F" w14:textId="77777777" w:rsidTr="00C74125">
        <w:tc>
          <w:tcPr>
            <w:tcW w:w="4518" w:type="dxa"/>
            <w:gridSpan w:val="2"/>
          </w:tcPr>
          <w:p w14:paraId="115BCDE6" w14:textId="77777777" w:rsidR="00F921CB" w:rsidRPr="00F626F6" w:rsidRDefault="00F921CB" w:rsidP="005E19B5">
            <w:pPr>
              <w:tabs>
                <w:tab w:val="left" w:pos="327"/>
              </w:tabs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09F6B63E" w14:textId="77777777" w:rsidR="00F921CB" w:rsidRPr="00F626F6" w:rsidRDefault="00F921CB" w:rsidP="005E19B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8BA1927" w14:textId="77777777" w:rsidR="00F921CB" w:rsidRPr="00F626F6" w:rsidRDefault="00F921CB" w:rsidP="005E19B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7663C295" w14:textId="77777777" w:rsidR="00F921CB" w:rsidRPr="00F626F6" w:rsidRDefault="00F921CB" w:rsidP="005E19B5">
            <w:pPr>
              <w:tabs>
                <w:tab w:val="decimal" w:pos="808"/>
              </w:tabs>
              <w:ind w:left="-108" w:rightChars="26" w:right="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6C2CD107" w14:textId="77777777" w:rsidR="00F921CB" w:rsidRPr="00F626F6" w:rsidRDefault="00F921CB" w:rsidP="005E19B5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73" w:type="dxa"/>
            <w:shd w:val="clear" w:color="auto" w:fill="auto"/>
            <w:vAlign w:val="bottom"/>
          </w:tcPr>
          <w:p w14:paraId="0E5BDFF9" w14:textId="77777777" w:rsidR="00F921CB" w:rsidRPr="00F626F6" w:rsidRDefault="00F921CB" w:rsidP="005E19B5">
            <w:pPr>
              <w:tabs>
                <w:tab w:val="decimal" w:pos="545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5AC129E" w14:textId="77777777" w:rsidR="00F921CB" w:rsidRPr="00F626F6" w:rsidRDefault="00F921CB" w:rsidP="005E19B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533C52" w14:textId="77777777" w:rsidR="00F921CB" w:rsidRPr="00F626F6" w:rsidRDefault="00F921CB" w:rsidP="005E19B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921CB" w:rsidRPr="00F626F6" w14:paraId="6B6B877E" w14:textId="77777777" w:rsidTr="00C74125">
        <w:tc>
          <w:tcPr>
            <w:tcW w:w="4518" w:type="dxa"/>
            <w:gridSpan w:val="2"/>
          </w:tcPr>
          <w:p w14:paraId="7577B5A3" w14:textId="77777777" w:rsidR="00F921CB" w:rsidRPr="00F626F6" w:rsidRDefault="00F921CB" w:rsidP="005E19B5">
            <w:pPr>
              <w:tabs>
                <w:tab w:val="left" w:pos="327"/>
              </w:tabs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บริษัท เลเท็กซ์ ซิสเทมส์ จำกัด</w:t>
            </w:r>
          </w:p>
        </w:tc>
        <w:tc>
          <w:tcPr>
            <w:tcW w:w="990" w:type="dxa"/>
            <w:gridSpan w:val="2"/>
            <w:shd w:val="clear" w:color="auto" w:fill="auto"/>
          </w:tcPr>
          <w:p w14:paraId="0C80322B" w14:textId="77777777" w:rsidR="00F921CB" w:rsidRPr="00F626F6" w:rsidRDefault="00F921CB" w:rsidP="005E19B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2D114A27" w14:textId="77777777" w:rsidR="00F921CB" w:rsidRPr="00F626F6" w:rsidRDefault="00F921CB" w:rsidP="005E19B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14:paraId="0B568C4B" w14:textId="77777777" w:rsidR="00F921CB" w:rsidRPr="00F626F6" w:rsidRDefault="00F921CB" w:rsidP="005E19B5">
            <w:pPr>
              <w:tabs>
                <w:tab w:val="decimal" w:pos="808"/>
              </w:tabs>
              <w:ind w:left="-108" w:rightChars="26" w:right="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1250CFB9" w14:textId="77777777" w:rsidR="00F921CB" w:rsidRPr="00F626F6" w:rsidRDefault="00F921CB" w:rsidP="005E19B5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73" w:type="dxa"/>
            <w:shd w:val="clear" w:color="auto" w:fill="auto"/>
            <w:vAlign w:val="bottom"/>
          </w:tcPr>
          <w:p w14:paraId="413DA1B5" w14:textId="77777777" w:rsidR="00F921CB" w:rsidRPr="00F626F6" w:rsidRDefault="00F921CB" w:rsidP="005E19B5">
            <w:pPr>
              <w:tabs>
                <w:tab w:val="decimal" w:pos="545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4716AC0" w14:textId="77777777" w:rsidR="00F921CB" w:rsidRPr="00F626F6" w:rsidRDefault="00F921CB" w:rsidP="005E19B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E194B53" w14:textId="77777777" w:rsidR="00F921CB" w:rsidRPr="00F626F6" w:rsidRDefault="00F921CB" w:rsidP="005E19B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5E19B5" w:rsidRPr="00F626F6" w14:paraId="182DD141" w14:textId="77777777" w:rsidTr="00C74125">
        <w:tc>
          <w:tcPr>
            <w:tcW w:w="4518" w:type="dxa"/>
            <w:gridSpan w:val="2"/>
          </w:tcPr>
          <w:p w14:paraId="1739CC89" w14:textId="200A0DD0" w:rsidR="005E19B5" w:rsidRPr="00EB47FB" w:rsidRDefault="005E19B5" w:rsidP="00735B8A">
            <w:pPr>
              <w:pStyle w:val="ListParagraph"/>
              <w:numPr>
                <w:ilvl w:val="0"/>
                <w:numId w:val="19"/>
              </w:numPr>
              <w:tabs>
                <w:tab w:val="clear" w:pos="454"/>
                <w:tab w:val="left" w:pos="414"/>
              </w:tabs>
              <w:ind w:right="-108" w:hanging="3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="00735B8A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B47FB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Pr="00EB47FB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30</w:t>
            </w:r>
            <w:r w:rsidRPr="00EB47FB">
              <w:rPr>
                <w:rFonts w:ascii="Angsana New" w:hAnsi="Angsana New"/>
                <w:sz w:val="30"/>
                <w:szCs w:val="30"/>
                <w:cs/>
              </w:rPr>
              <w:t>0 ล้าน</w:t>
            </w:r>
            <w:r>
              <w:rPr>
                <w:rFonts w:ascii="Angsana New" w:hAnsi="Angsana New"/>
                <w:sz w:val="30"/>
                <w:szCs w:val="30"/>
                <w:cs/>
              </w:rPr>
              <w:t>บาท คิดดอกเบี้ยใน</w:t>
            </w:r>
            <w:r w:rsidRPr="00EB47FB">
              <w:rPr>
                <w:rFonts w:ascii="Angsana New" w:hAnsi="Angsana New"/>
                <w:sz w:val="30"/>
                <w:szCs w:val="30"/>
                <w:cs/>
              </w:rPr>
              <w:t xml:space="preserve">อัตรา </w:t>
            </w:r>
            <w:r w:rsidRPr="00EB47FB">
              <w:rPr>
                <w:rFonts w:ascii="Angsana New" w:hAnsi="Angsana New"/>
                <w:sz w:val="30"/>
                <w:szCs w:val="30"/>
              </w:rPr>
              <w:t xml:space="preserve">MLR </w:t>
            </w:r>
            <w:r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Pr="00EB47F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cs/>
              </w:rPr>
              <w:t xml:space="preserve">ต่อปีและมีกำหนดชำระคืนเงินต้น 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  <w:cs/>
              </w:rPr>
              <w:t>4</w:t>
            </w:r>
            <w:r w:rsidRPr="00EB47FB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cs/>
              </w:rPr>
              <w:t>งวดละ 1</w:t>
            </w:r>
            <w:r w:rsidRPr="00EB47FB">
              <w:rPr>
                <w:rFonts w:ascii="Angsana New" w:hAnsi="Angsana New"/>
                <w:sz w:val="30"/>
                <w:szCs w:val="30"/>
                <w:cs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.</w:t>
            </w:r>
            <w:r w:rsidRPr="00EB47FB">
              <w:rPr>
                <w:rFonts w:ascii="Angsana New" w:hAnsi="Angsana New"/>
                <w:sz w:val="30"/>
                <w:szCs w:val="30"/>
                <w:cs/>
              </w:rPr>
              <w:t>5 ล้านบาท จ่ายชำระทุก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E35C2">
              <w:rPr>
                <w:rFonts w:ascii="Angsana New" w:hAnsi="Angsana New"/>
                <w:sz w:val="30"/>
                <w:szCs w:val="30"/>
              </w:rPr>
              <w:t xml:space="preserve">   </w:t>
            </w:r>
            <w:r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EB47FB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cs/>
              </w:rPr>
              <w:t>เริ่มตั้งแต่เดือน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EB47FB">
              <w:rPr>
                <w:rFonts w:ascii="Angsana New" w:hAnsi="Angsana New"/>
                <w:sz w:val="30"/>
                <w:szCs w:val="30"/>
                <w:cs/>
              </w:rPr>
              <w:t xml:space="preserve">ยน </w:t>
            </w: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F685CA4" w14:textId="77777777" w:rsidR="005E19B5" w:rsidRDefault="005E19B5" w:rsidP="005E19B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1B6D440" w14:textId="77777777" w:rsidR="005E19B5" w:rsidRDefault="005E19B5" w:rsidP="005E19B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DF95877" w14:textId="77777777" w:rsidR="005E19B5" w:rsidRDefault="005E19B5" w:rsidP="005E19B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1C3B66F" w14:textId="77777777" w:rsidR="005E19B5" w:rsidRPr="00EB47FB" w:rsidRDefault="005E19B5" w:rsidP="005E19B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275,000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C3A8BB5" w14:textId="77777777" w:rsidR="005E19B5" w:rsidRPr="00F626F6" w:rsidRDefault="005E19B5" w:rsidP="005E19B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D0E47E4" w14:textId="77777777" w:rsidR="005E19B5" w:rsidRPr="00F626F6" w:rsidRDefault="005E19B5" w:rsidP="005E19B5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  <w:p w14:paraId="67E8C4F3" w14:textId="77777777" w:rsidR="005E19B5" w:rsidRPr="00F626F6" w:rsidRDefault="005E19B5" w:rsidP="005E19B5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  <w:p w14:paraId="67D89749" w14:textId="77777777" w:rsidR="005E19B5" w:rsidRPr="00F626F6" w:rsidRDefault="005E19B5" w:rsidP="005E19B5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  <w:p w14:paraId="7B30B2C4" w14:textId="77777777" w:rsidR="005E19B5" w:rsidRPr="00F626F6" w:rsidRDefault="005E19B5" w:rsidP="005E19B5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170,0</w:t>
            </w:r>
            <w:r w:rsidRPr="00A517E8">
              <w:rPr>
                <w:rFonts w:ascii="Angsana New" w:hAnsi="Angsana New"/>
                <w:sz w:val="30"/>
                <w:szCs w:val="30"/>
              </w:rPr>
              <w:t>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64714F2" w14:textId="77777777" w:rsidR="005E19B5" w:rsidRPr="00F626F6" w:rsidRDefault="005E19B5" w:rsidP="005E19B5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FB589D" w14:textId="77777777" w:rsidR="005E19B5" w:rsidRDefault="005E19B5" w:rsidP="005E19B5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8834A91" w14:textId="77777777" w:rsidR="005E19B5" w:rsidRDefault="005E19B5" w:rsidP="005E19B5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FD053BF" w14:textId="77777777" w:rsidR="005E19B5" w:rsidRDefault="005E19B5" w:rsidP="005E19B5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629B3A3" w14:textId="77777777" w:rsidR="005E19B5" w:rsidRPr="00A517E8" w:rsidRDefault="005E19B5" w:rsidP="0090037B">
            <w:pPr>
              <w:tabs>
                <w:tab w:val="decimal" w:pos="610"/>
              </w:tabs>
              <w:ind w:left="-115" w:right="5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8DD2140" w14:textId="77777777" w:rsidR="005E19B5" w:rsidRPr="00F626F6" w:rsidRDefault="005E19B5" w:rsidP="005E19B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26514E19" w14:textId="77777777" w:rsidR="005E19B5" w:rsidRPr="00F626F6" w:rsidRDefault="005E19B5" w:rsidP="0090037B">
            <w:pPr>
              <w:tabs>
                <w:tab w:val="decimal" w:pos="701"/>
              </w:tabs>
              <w:ind w:left="-108" w:right="7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E19B5" w:rsidRPr="00F626F6" w14:paraId="4B8BD1A6" w14:textId="77777777" w:rsidTr="00C74125">
        <w:tc>
          <w:tcPr>
            <w:tcW w:w="4518" w:type="dxa"/>
            <w:gridSpan w:val="2"/>
          </w:tcPr>
          <w:p w14:paraId="30C1589F" w14:textId="77777777" w:rsidR="005E19B5" w:rsidRPr="00EB47FB" w:rsidRDefault="005E19B5" w:rsidP="005E19B5">
            <w:pPr>
              <w:tabs>
                <w:tab w:val="left" w:pos="324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4719379" w14:textId="77777777" w:rsidR="005E19B5" w:rsidRPr="0090037B" w:rsidRDefault="005E19B5" w:rsidP="005E19B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0037B">
              <w:rPr>
                <w:rFonts w:ascii="Angsana New" w:hAnsi="Angsana New"/>
                <w:b/>
                <w:bCs/>
                <w:sz w:val="30"/>
                <w:szCs w:val="30"/>
              </w:rPr>
              <w:t>1,232,500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43335EB" w14:textId="77777777" w:rsidR="005E19B5" w:rsidRPr="00F626F6" w:rsidRDefault="005E19B5" w:rsidP="005E19B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BA82B40" w14:textId="77777777" w:rsidR="005E19B5" w:rsidRPr="005E19B5" w:rsidRDefault="005E19B5" w:rsidP="005E19B5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E19B5">
              <w:rPr>
                <w:rFonts w:ascii="Angsana New" w:hAnsi="Angsana New"/>
                <w:b/>
                <w:bCs/>
                <w:sz w:val="30"/>
                <w:szCs w:val="30"/>
              </w:rPr>
              <w:t>1,075,000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4D8FF68A" w14:textId="77777777" w:rsidR="005E19B5" w:rsidRPr="00F626F6" w:rsidRDefault="005E19B5" w:rsidP="005E19B5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F1E021" w14:textId="77777777" w:rsidR="005E19B5" w:rsidRDefault="005E19B5" w:rsidP="0090037B">
            <w:pPr>
              <w:tabs>
                <w:tab w:val="decimal" w:pos="504"/>
              </w:tabs>
              <w:ind w:left="-115" w:right="5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957,500</w:t>
            </w:r>
          </w:p>
        </w:tc>
        <w:tc>
          <w:tcPr>
            <w:tcW w:w="270" w:type="dxa"/>
          </w:tcPr>
          <w:p w14:paraId="28301D38" w14:textId="77777777" w:rsidR="005E19B5" w:rsidRPr="00F626F6" w:rsidRDefault="005E19B5" w:rsidP="005E19B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14:paraId="58DDAEE8" w14:textId="77777777" w:rsidR="005E19B5" w:rsidRPr="00F626F6" w:rsidRDefault="005E19B5" w:rsidP="0090037B">
            <w:pPr>
              <w:tabs>
                <w:tab w:val="decimal" w:pos="611"/>
              </w:tabs>
              <w:ind w:left="-108" w:right="7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267,000</w:t>
            </w:r>
          </w:p>
        </w:tc>
      </w:tr>
      <w:tr w:rsidR="005E19B5" w:rsidRPr="00F626F6" w14:paraId="21203F5A" w14:textId="77777777" w:rsidTr="00C74125">
        <w:tc>
          <w:tcPr>
            <w:tcW w:w="4518" w:type="dxa"/>
            <w:gridSpan w:val="2"/>
          </w:tcPr>
          <w:p w14:paraId="4DF69F33" w14:textId="77777777" w:rsidR="005E19B5" w:rsidRPr="00F626F6" w:rsidRDefault="005E19B5" w:rsidP="005E19B5">
            <w:pPr>
              <w:tabs>
                <w:tab w:val="left" w:pos="327"/>
              </w:tabs>
              <w:ind w:left="612" w:hanging="612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br w:type="page"/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  ส่วนของเงินกู้ยืมระยะยาวที่ถึงกำหนดชำระ</w:t>
            </w:r>
          </w:p>
          <w:p w14:paraId="094655D3" w14:textId="77777777" w:rsidR="005E19B5" w:rsidRPr="00CD5D8D" w:rsidRDefault="005E19B5" w:rsidP="005E19B5">
            <w:pPr>
              <w:tabs>
                <w:tab w:val="left" w:pos="324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</w:t>
            </w:r>
            <w:r w:rsidRPr="00CD5D8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Pr="00CD5D8D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574183" w14:textId="77777777" w:rsidR="005E19B5" w:rsidRDefault="005E19B5" w:rsidP="0090037B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108,750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07931D5" w14:textId="77777777" w:rsidR="005E19B5" w:rsidRPr="00F626F6" w:rsidRDefault="005E19B5" w:rsidP="005E19B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7979CB" w14:textId="77777777" w:rsidR="005E19B5" w:rsidRPr="00F626F6" w:rsidRDefault="005E19B5" w:rsidP="0090037B">
            <w:pPr>
              <w:tabs>
                <w:tab w:val="decimal" w:pos="774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 xml:space="preserve">    (65,000)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3422A2D" w14:textId="77777777" w:rsidR="005E19B5" w:rsidRPr="00F626F6" w:rsidRDefault="005E19B5" w:rsidP="005E19B5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58DA7D" w14:textId="77777777" w:rsidR="005E19B5" w:rsidRPr="0090037B" w:rsidRDefault="005E19B5" w:rsidP="0090037B">
            <w:pPr>
              <w:tabs>
                <w:tab w:val="decimal" w:pos="504"/>
              </w:tabs>
              <w:ind w:left="-115" w:right="-1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0037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 (</w:t>
            </w:r>
            <w:r w:rsidRPr="0090037B">
              <w:rPr>
                <w:rFonts w:ascii="Angsana New" w:hAnsi="Angsana New"/>
                <w:b/>
                <w:bCs/>
                <w:sz w:val="30"/>
                <w:szCs w:val="30"/>
              </w:rPr>
              <w:t>58,750</w:t>
            </w:r>
            <w:r w:rsidRPr="0090037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47C2B498" w14:textId="77777777" w:rsidR="005E19B5" w:rsidRPr="00F626F6" w:rsidRDefault="005E19B5" w:rsidP="005E19B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1396F421" w14:textId="77777777" w:rsidR="005E19B5" w:rsidRPr="00F626F6" w:rsidRDefault="005E19B5" w:rsidP="0090037B">
            <w:pPr>
              <w:tabs>
                <w:tab w:val="decimal" w:pos="611"/>
              </w:tabs>
              <w:ind w:left="-108" w:right="-1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 xml:space="preserve">    (12,000)</w:t>
            </w:r>
          </w:p>
        </w:tc>
      </w:tr>
      <w:tr w:rsidR="005E19B5" w:rsidRPr="00F626F6" w14:paraId="541E87E9" w14:textId="77777777" w:rsidTr="00C74125">
        <w:tc>
          <w:tcPr>
            <w:tcW w:w="4518" w:type="dxa"/>
            <w:gridSpan w:val="2"/>
          </w:tcPr>
          <w:p w14:paraId="6D2B1D5C" w14:textId="77777777" w:rsidR="005E19B5" w:rsidRPr="00F626F6" w:rsidRDefault="005E19B5" w:rsidP="005E19B5">
            <w:pPr>
              <w:tabs>
                <w:tab w:val="left" w:pos="327"/>
              </w:tabs>
              <w:ind w:left="612" w:hanging="612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123F12" w14:textId="77777777" w:rsidR="005E19B5" w:rsidRPr="0090037B" w:rsidRDefault="005E19B5" w:rsidP="005E19B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0037B">
              <w:rPr>
                <w:rFonts w:ascii="Angsana New" w:hAnsi="Angsana New"/>
                <w:b/>
                <w:bCs/>
                <w:sz w:val="30"/>
                <w:szCs w:val="30"/>
              </w:rPr>
              <w:t>1,123,750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90A57B4" w14:textId="77777777" w:rsidR="005E19B5" w:rsidRPr="00F626F6" w:rsidRDefault="005E19B5" w:rsidP="005E19B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D356C7" w14:textId="77777777" w:rsidR="005E19B5" w:rsidRPr="005E19B5" w:rsidRDefault="005E19B5" w:rsidP="005E19B5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E19B5">
              <w:rPr>
                <w:rFonts w:ascii="Angsana New" w:hAnsi="Angsana New"/>
                <w:b/>
                <w:bCs/>
                <w:sz w:val="30"/>
                <w:szCs w:val="30"/>
              </w:rPr>
              <w:t>1,010,000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2B4E796" w14:textId="77777777" w:rsidR="005E19B5" w:rsidRPr="00F626F6" w:rsidRDefault="005E19B5" w:rsidP="005E19B5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25306C" w14:textId="77777777" w:rsidR="005E19B5" w:rsidRDefault="005E19B5" w:rsidP="0090037B">
            <w:pPr>
              <w:tabs>
                <w:tab w:val="decimal" w:pos="610"/>
              </w:tabs>
              <w:ind w:left="-115" w:right="5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898,750</w:t>
            </w:r>
          </w:p>
        </w:tc>
        <w:tc>
          <w:tcPr>
            <w:tcW w:w="270" w:type="dxa"/>
          </w:tcPr>
          <w:p w14:paraId="4ABF6B49" w14:textId="77777777" w:rsidR="005E19B5" w:rsidRPr="00F626F6" w:rsidRDefault="005E19B5" w:rsidP="005E19B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83B75F" w14:textId="77777777" w:rsidR="005E19B5" w:rsidRPr="00F626F6" w:rsidRDefault="005E19B5" w:rsidP="0090037B">
            <w:pPr>
              <w:tabs>
                <w:tab w:val="decimal" w:pos="701"/>
              </w:tabs>
              <w:ind w:left="-108" w:right="7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255,000</w:t>
            </w:r>
          </w:p>
        </w:tc>
      </w:tr>
    </w:tbl>
    <w:p w14:paraId="129FC380" w14:textId="77777777" w:rsidR="00D66047" w:rsidRDefault="00D66047" w:rsidP="00800917">
      <w:pPr>
        <w:tabs>
          <w:tab w:val="left" w:pos="540"/>
        </w:tabs>
        <w:ind w:left="540"/>
        <w:rPr>
          <w:rFonts w:ascii="Angsana New" w:hAnsi="Angsana New"/>
          <w:spacing w:val="6"/>
          <w:sz w:val="30"/>
          <w:szCs w:val="30"/>
        </w:rPr>
      </w:pPr>
    </w:p>
    <w:p w14:paraId="60A20050" w14:textId="7E796835" w:rsidR="008B7D37" w:rsidRDefault="00D66047" w:rsidP="00800917">
      <w:pPr>
        <w:tabs>
          <w:tab w:val="left" w:pos="540"/>
        </w:tabs>
        <w:ind w:left="540"/>
        <w:rPr>
          <w:rFonts w:ascii="Angsana New" w:hAnsi="Angsana New"/>
          <w:b/>
          <w:sz w:val="30"/>
          <w:szCs w:val="30"/>
        </w:rPr>
      </w:pPr>
      <w:r w:rsidRPr="00C74125">
        <w:rPr>
          <w:rFonts w:ascii="Angsana New" w:hAnsi="Angsana New"/>
          <w:spacing w:val="6"/>
          <w:sz w:val="30"/>
          <w:szCs w:val="30"/>
          <w:cs/>
        </w:rPr>
        <w:t xml:space="preserve">ณ วันที่ 31 ธันวาคม </w:t>
      </w:r>
      <w:r w:rsidRPr="00C74125">
        <w:rPr>
          <w:rFonts w:ascii="Angsana New" w:hAnsi="Angsana New"/>
          <w:spacing w:val="6"/>
          <w:sz w:val="30"/>
          <w:szCs w:val="30"/>
        </w:rPr>
        <w:t>2560</w:t>
      </w:r>
      <w:r w:rsidRPr="00C74125">
        <w:rPr>
          <w:rFonts w:ascii="Angsana New" w:hAnsi="Angsana New"/>
          <w:spacing w:val="6"/>
          <w:sz w:val="30"/>
          <w:szCs w:val="30"/>
          <w:cs/>
        </w:rPr>
        <w:t xml:space="preserve"> กลุ่มบริษัทมีวงเงินสินเชื่อจากธนาคารที่ยังไม่ได้เบิกใช้จำนวน</w:t>
      </w:r>
      <w:r w:rsidRPr="00C74125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Pr="00C74125">
        <w:rPr>
          <w:rFonts w:ascii="Angsana New" w:hAnsi="Angsana New"/>
          <w:spacing w:val="6"/>
          <w:sz w:val="30"/>
          <w:szCs w:val="30"/>
        </w:rPr>
        <w:t xml:space="preserve">1,709 </w:t>
      </w:r>
      <w:r w:rsidRPr="00C74125">
        <w:rPr>
          <w:rFonts w:ascii="Angsana New" w:hAnsi="Angsana New"/>
          <w:spacing w:val="6"/>
          <w:sz w:val="30"/>
          <w:szCs w:val="30"/>
          <w:cs/>
        </w:rPr>
        <w:t>ล้านบาทแล</w:t>
      </w:r>
      <w:r w:rsidRPr="00C74125">
        <w:rPr>
          <w:rFonts w:ascii="Angsana New" w:hAnsi="Angsana New" w:hint="cs"/>
          <w:spacing w:val="6"/>
          <w:sz w:val="30"/>
          <w:szCs w:val="30"/>
          <w:cs/>
        </w:rPr>
        <w:t xml:space="preserve">ะ </w:t>
      </w:r>
      <w:r w:rsidRPr="00C74125">
        <w:rPr>
          <w:rFonts w:ascii="Angsana New" w:hAnsi="Angsana New"/>
          <w:spacing w:val="6"/>
          <w:sz w:val="30"/>
          <w:szCs w:val="30"/>
        </w:rPr>
        <w:t xml:space="preserve">115 </w:t>
      </w:r>
      <w:r w:rsidRPr="00C74125">
        <w:rPr>
          <w:rFonts w:ascii="Angsana New" w:hAnsi="Angsana New"/>
          <w:spacing w:val="6"/>
          <w:sz w:val="30"/>
          <w:szCs w:val="30"/>
          <w:cs/>
        </w:rPr>
        <w:t xml:space="preserve">ล้านเหรียญสหรัฐอเมริกา </w:t>
      </w:r>
      <w:r w:rsidRPr="00C74125">
        <w:rPr>
          <w:rFonts w:ascii="Angsana New" w:hAnsi="Angsana New"/>
          <w:i/>
          <w:iCs/>
          <w:spacing w:val="6"/>
          <w:sz w:val="30"/>
          <w:szCs w:val="30"/>
        </w:rPr>
        <w:t>(2559:</w:t>
      </w:r>
      <w:r w:rsidRPr="00C74125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</w:t>
      </w:r>
      <w:r w:rsidRPr="00C74125">
        <w:rPr>
          <w:rFonts w:ascii="Angsana New" w:hAnsi="Angsana New"/>
          <w:i/>
          <w:iCs/>
          <w:spacing w:val="6"/>
          <w:sz w:val="30"/>
          <w:szCs w:val="30"/>
        </w:rPr>
        <w:t xml:space="preserve">1,796 </w:t>
      </w:r>
      <w:r w:rsidRPr="00C74125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ล้านบาทและ </w:t>
      </w:r>
      <w:r w:rsidRPr="00C74125">
        <w:rPr>
          <w:rFonts w:ascii="Angsana New" w:hAnsi="Angsana New"/>
          <w:i/>
          <w:iCs/>
          <w:spacing w:val="6"/>
          <w:sz w:val="30"/>
          <w:szCs w:val="30"/>
        </w:rPr>
        <w:t xml:space="preserve">121 </w:t>
      </w:r>
      <w:r w:rsidRPr="00C74125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</w:t>
      </w:r>
      <w:r w:rsidRPr="00C74125">
        <w:rPr>
          <w:rFonts w:ascii="Angsana New" w:hAnsi="Angsana New"/>
          <w:i/>
          <w:iCs/>
          <w:spacing w:val="6"/>
          <w:sz w:val="30"/>
          <w:szCs w:val="30"/>
        </w:rPr>
        <w:t>)</w:t>
      </w:r>
    </w:p>
    <w:p w14:paraId="05C6CE11" w14:textId="77777777" w:rsidR="00384F33" w:rsidRDefault="00384F33" w:rsidP="00800917">
      <w:pPr>
        <w:tabs>
          <w:tab w:val="left" w:pos="540"/>
        </w:tabs>
        <w:ind w:left="540"/>
        <w:rPr>
          <w:rFonts w:ascii="Angsana New" w:hAnsi="Angsana New"/>
          <w:b/>
          <w:sz w:val="30"/>
          <w:szCs w:val="30"/>
        </w:rPr>
      </w:pPr>
    </w:p>
    <w:p w14:paraId="41F2E8CF" w14:textId="77777777" w:rsidR="00800917" w:rsidRPr="00F626F6" w:rsidRDefault="00800917" w:rsidP="00800917">
      <w:pPr>
        <w:tabs>
          <w:tab w:val="left" w:pos="540"/>
        </w:tabs>
        <w:ind w:left="540"/>
        <w:rPr>
          <w:rFonts w:ascii="Angsana New" w:hAnsi="Angsana New"/>
          <w:b/>
          <w:sz w:val="30"/>
          <w:szCs w:val="30"/>
        </w:rPr>
      </w:pPr>
      <w:r w:rsidRPr="00F626F6">
        <w:rPr>
          <w:rFonts w:ascii="Angsana New" w:hAnsi="Angsana New"/>
          <w:b/>
          <w:sz w:val="30"/>
          <w:szCs w:val="30"/>
          <w:cs/>
        </w:rPr>
        <w:t>อัตราดอกเบี้ยที่แท้จริงถัวเฉลี่ยถ่วงน้ำหนัก ณ วันที่</w:t>
      </w:r>
      <w:r w:rsidRPr="00F626F6">
        <w:rPr>
          <w:rFonts w:ascii="Angsana New" w:hAnsi="Angsana New"/>
          <w:bCs/>
          <w:sz w:val="30"/>
          <w:szCs w:val="30"/>
        </w:rPr>
        <w:t xml:space="preserve"> 31 </w:t>
      </w:r>
      <w:r w:rsidRPr="00F626F6">
        <w:rPr>
          <w:rFonts w:ascii="Angsana New" w:hAnsi="Angsana New"/>
          <w:b/>
          <w:sz w:val="30"/>
          <w:szCs w:val="30"/>
          <w:cs/>
        </w:rPr>
        <w:t>ธันวาคม มีดังนี้</w:t>
      </w:r>
    </w:p>
    <w:p w14:paraId="1EDA2EAF" w14:textId="77777777" w:rsidR="00800917" w:rsidRPr="00D66047" w:rsidRDefault="00800917" w:rsidP="00800917">
      <w:pPr>
        <w:tabs>
          <w:tab w:val="left" w:pos="540"/>
        </w:tabs>
        <w:ind w:left="540"/>
        <w:rPr>
          <w:rFonts w:ascii="Angsana New" w:hAnsi="Angsana New"/>
          <w:b/>
          <w:sz w:val="30"/>
          <w:szCs w:val="30"/>
          <w:cs/>
        </w:rPr>
      </w:pPr>
    </w:p>
    <w:tbl>
      <w:tblPr>
        <w:tblW w:w="1017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529"/>
        <w:gridCol w:w="1536"/>
        <w:gridCol w:w="238"/>
        <w:gridCol w:w="1784"/>
        <w:gridCol w:w="236"/>
        <w:gridCol w:w="1127"/>
        <w:gridCol w:w="258"/>
        <w:gridCol w:w="1462"/>
      </w:tblGrid>
      <w:tr w:rsidR="005E19B5" w:rsidRPr="00F626F6" w14:paraId="0D8819B9" w14:textId="77777777" w:rsidTr="005E19B5">
        <w:tc>
          <w:tcPr>
            <w:tcW w:w="1735" w:type="pct"/>
            <w:vAlign w:val="bottom"/>
          </w:tcPr>
          <w:p w14:paraId="333DAF1D" w14:textId="77777777" w:rsidR="005E19B5" w:rsidRPr="00F626F6" w:rsidRDefault="005E19B5" w:rsidP="005E19B5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749" w:type="pct"/>
            <w:gridSpan w:val="3"/>
            <w:shd w:val="clear" w:color="auto" w:fill="auto"/>
          </w:tcPr>
          <w:p w14:paraId="6073C692" w14:textId="77777777" w:rsidR="005E19B5" w:rsidRPr="00F626F6" w:rsidRDefault="005E19B5" w:rsidP="005E19B5">
            <w:pPr>
              <w:tabs>
                <w:tab w:val="decimal" w:pos="614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16" w:type="pct"/>
            <w:shd w:val="clear" w:color="auto" w:fill="auto"/>
          </w:tcPr>
          <w:p w14:paraId="5495C37A" w14:textId="77777777" w:rsidR="005E19B5" w:rsidRPr="00F626F6" w:rsidRDefault="005E19B5" w:rsidP="005E19B5">
            <w:pPr>
              <w:tabs>
                <w:tab w:val="decimal" w:pos="883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0" w:type="pct"/>
            <w:gridSpan w:val="3"/>
            <w:shd w:val="clear" w:color="auto" w:fill="auto"/>
          </w:tcPr>
          <w:p w14:paraId="10790381" w14:textId="77777777" w:rsidR="005E19B5" w:rsidRPr="00F626F6" w:rsidRDefault="005E19B5" w:rsidP="005E19B5">
            <w:pPr>
              <w:tabs>
                <w:tab w:val="decimal" w:pos="-156"/>
              </w:tabs>
              <w:ind w:left="-106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E19B5" w:rsidRPr="00F626F6" w14:paraId="53C96280" w14:textId="77777777" w:rsidTr="005E19B5">
        <w:tc>
          <w:tcPr>
            <w:tcW w:w="1735" w:type="pct"/>
            <w:vAlign w:val="bottom"/>
          </w:tcPr>
          <w:p w14:paraId="394F87FA" w14:textId="77777777" w:rsidR="005E19B5" w:rsidRPr="00F626F6" w:rsidRDefault="005E19B5" w:rsidP="005E19B5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755" w:type="pct"/>
            <w:shd w:val="clear" w:color="auto" w:fill="auto"/>
          </w:tcPr>
          <w:p w14:paraId="3B205D62" w14:textId="77777777" w:rsidR="005E19B5" w:rsidRDefault="005E19B5" w:rsidP="005E19B5">
            <w:pPr>
              <w:tabs>
                <w:tab w:val="decimal" w:pos="614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17" w:type="pct"/>
            <w:shd w:val="clear" w:color="auto" w:fill="auto"/>
          </w:tcPr>
          <w:p w14:paraId="63AB5117" w14:textId="77777777" w:rsidR="005E19B5" w:rsidRPr="00F626F6" w:rsidRDefault="005E19B5" w:rsidP="005E19B5">
            <w:pPr>
              <w:tabs>
                <w:tab w:val="decimal" w:pos="883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7" w:type="pct"/>
            <w:shd w:val="clear" w:color="auto" w:fill="auto"/>
          </w:tcPr>
          <w:p w14:paraId="3E52CD0D" w14:textId="77777777" w:rsidR="005E19B5" w:rsidRPr="00F626F6" w:rsidRDefault="005E19B5" w:rsidP="005E19B5">
            <w:pPr>
              <w:tabs>
                <w:tab w:val="decimal" w:pos="614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16" w:type="pct"/>
            <w:shd w:val="clear" w:color="auto" w:fill="auto"/>
          </w:tcPr>
          <w:p w14:paraId="09914291" w14:textId="77777777" w:rsidR="005E19B5" w:rsidRPr="00F626F6" w:rsidRDefault="005E19B5" w:rsidP="005E19B5">
            <w:pPr>
              <w:tabs>
                <w:tab w:val="decimal" w:pos="883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</w:tcPr>
          <w:p w14:paraId="24B37C29" w14:textId="77777777" w:rsidR="005E19B5" w:rsidRPr="00F626F6" w:rsidRDefault="005E19B5" w:rsidP="005E19B5">
            <w:pPr>
              <w:tabs>
                <w:tab w:val="decimal" w:pos="-156"/>
              </w:tabs>
              <w:ind w:left="-106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27" w:type="pct"/>
          </w:tcPr>
          <w:p w14:paraId="14AEEF50" w14:textId="77777777" w:rsidR="005E19B5" w:rsidRPr="00F626F6" w:rsidRDefault="005E19B5" w:rsidP="005E19B5">
            <w:pPr>
              <w:tabs>
                <w:tab w:val="decimal" w:pos="883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pct"/>
            <w:shd w:val="clear" w:color="auto" w:fill="auto"/>
          </w:tcPr>
          <w:p w14:paraId="161F8F4E" w14:textId="77777777" w:rsidR="005E19B5" w:rsidRPr="00F626F6" w:rsidRDefault="005E19B5" w:rsidP="005E19B5">
            <w:pPr>
              <w:tabs>
                <w:tab w:val="decimal" w:pos="-156"/>
              </w:tabs>
              <w:ind w:left="-106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5E19B5" w:rsidRPr="00F626F6" w14:paraId="14DF4D5F" w14:textId="77777777" w:rsidTr="005E19B5">
        <w:tc>
          <w:tcPr>
            <w:tcW w:w="1735" w:type="pct"/>
            <w:vAlign w:val="bottom"/>
          </w:tcPr>
          <w:p w14:paraId="6FD4A70F" w14:textId="77777777" w:rsidR="005E19B5" w:rsidRPr="00F626F6" w:rsidRDefault="005E19B5" w:rsidP="005E19B5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3265" w:type="pct"/>
            <w:gridSpan w:val="7"/>
            <w:shd w:val="clear" w:color="auto" w:fill="auto"/>
          </w:tcPr>
          <w:p w14:paraId="4C19CD21" w14:textId="77777777" w:rsidR="005E19B5" w:rsidRPr="00F626F6" w:rsidRDefault="005E19B5" w:rsidP="005E19B5">
            <w:pPr>
              <w:tabs>
                <w:tab w:val="decimal" w:pos="-156"/>
              </w:tabs>
              <w:ind w:left="-106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</w:tr>
      <w:tr w:rsidR="008B7D37" w:rsidRPr="00F626F6" w14:paraId="3225C58F" w14:textId="77777777" w:rsidTr="005E19B5">
        <w:tc>
          <w:tcPr>
            <w:tcW w:w="1735" w:type="pct"/>
            <w:vAlign w:val="bottom"/>
          </w:tcPr>
          <w:p w14:paraId="55A7FBF1" w14:textId="77777777" w:rsidR="008B7D37" w:rsidRPr="00F626F6" w:rsidRDefault="008B7D37" w:rsidP="00C74125">
            <w:pPr>
              <w:pStyle w:val="BodyText"/>
              <w:ind w:right="-138" w:firstLine="522"/>
              <w:jc w:val="both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เงินกู้ยืมระยะสั้น</w:t>
            </w:r>
          </w:p>
        </w:tc>
        <w:tc>
          <w:tcPr>
            <w:tcW w:w="755" w:type="pct"/>
            <w:shd w:val="clear" w:color="auto" w:fill="auto"/>
          </w:tcPr>
          <w:p w14:paraId="287942DD" w14:textId="77777777" w:rsidR="008B7D37" w:rsidRPr="00F626F6" w:rsidRDefault="008B7D37" w:rsidP="001147E4">
            <w:pPr>
              <w:tabs>
                <w:tab w:val="decimal" w:pos="71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3.1 - 7.4</w:t>
            </w:r>
          </w:p>
        </w:tc>
        <w:tc>
          <w:tcPr>
            <w:tcW w:w="117" w:type="pct"/>
            <w:shd w:val="clear" w:color="auto" w:fill="auto"/>
          </w:tcPr>
          <w:p w14:paraId="4F06EADB" w14:textId="77777777" w:rsidR="008B7D37" w:rsidRPr="00F626F6" w:rsidRDefault="008B7D37" w:rsidP="008B7D37">
            <w:pPr>
              <w:tabs>
                <w:tab w:val="decimal" w:pos="883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7" w:type="pct"/>
            <w:shd w:val="clear" w:color="auto" w:fill="auto"/>
          </w:tcPr>
          <w:p w14:paraId="576CB3D7" w14:textId="77777777" w:rsidR="008B7D37" w:rsidRPr="00F626F6" w:rsidRDefault="008B7D37" w:rsidP="001147E4">
            <w:pPr>
              <w:tabs>
                <w:tab w:val="decimal" w:pos="71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2.9 - 7.4</w:t>
            </w:r>
          </w:p>
        </w:tc>
        <w:tc>
          <w:tcPr>
            <w:tcW w:w="116" w:type="pct"/>
            <w:shd w:val="clear" w:color="auto" w:fill="auto"/>
          </w:tcPr>
          <w:p w14:paraId="003C289C" w14:textId="77777777" w:rsidR="008B7D37" w:rsidRPr="00F626F6" w:rsidRDefault="008B7D37" w:rsidP="008B7D37">
            <w:pPr>
              <w:tabs>
                <w:tab w:val="decimal" w:pos="883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</w:tcPr>
          <w:p w14:paraId="1EEE928F" w14:textId="727A53DA" w:rsidR="008B7D37" w:rsidRPr="00F626F6" w:rsidRDefault="008B7D37" w:rsidP="008B7D37">
            <w:pPr>
              <w:tabs>
                <w:tab w:val="decimal" w:pos="-156"/>
              </w:tabs>
              <w:ind w:left="-106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3.1</w:t>
            </w:r>
            <w:r w:rsidR="00C74125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-</w:t>
            </w:r>
            <w:r w:rsidR="00C74125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7.4</w:t>
            </w:r>
          </w:p>
        </w:tc>
        <w:tc>
          <w:tcPr>
            <w:tcW w:w="127" w:type="pct"/>
          </w:tcPr>
          <w:p w14:paraId="41794008" w14:textId="77777777" w:rsidR="008B7D37" w:rsidRPr="00F626F6" w:rsidRDefault="008B7D37" w:rsidP="008B7D37">
            <w:pPr>
              <w:tabs>
                <w:tab w:val="decimal" w:pos="883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pct"/>
            <w:shd w:val="clear" w:color="auto" w:fill="auto"/>
          </w:tcPr>
          <w:p w14:paraId="639A5117" w14:textId="77777777" w:rsidR="008B7D37" w:rsidRPr="00F626F6" w:rsidRDefault="008B7D37" w:rsidP="008B7D37">
            <w:pPr>
              <w:tabs>
                <w:tab w:val="decimal" w:pos="-156"/>
              </w:tabs>
              <w:ind w:left="-106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3.1 - 7.4</w:t>
            </w:r>
          </w:p>
        </w:tc>
      </w:tr>
      <w:tr w:rsidR="008B7D37" w:rsidRPr="00F626F6" w14:paraId="23460D0C" w14:textId="77777777" w:rsidTr="005E19B5">
        <w:tc>
          <w:tcPr>
            <w:tcW w:w="1735" w:type="pct"/>
            <w:vAlign w:val="bottom"/>
          </w:tcPr>
          <w:p w14:paraId="6E18CF7F" w14:textId="77777777" w:rsidR="008B7D37" w:rsidRPr="00F626F6" w:rsidRDefault="008B7D37" w:rsidP="00C74125">
            <w:pPr>
              <w:pStyle w:val="BodyText"/>
              <w:ind w:right="-138" w:firstLine="522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เงินกู้ยืมระยะยาว</w:t>
            </w:r>
          </w:p>
        </w:tc>
        <w:tc>
          <w:tcPr>
            <w:tcW w:w="755" w:type="pct"/>
            <w:shd w:val="clear" w:color="auto" w:fill="auto"/>
          </w:tcPr>
          <w:p w14:paraId="48DD1F17" w14:textId="77777777" w:rsidR="008B7D37" w:rsidRDefault="008B7D37" w:rsidP="008B7D37">
            <w:pPr>
              <w:tabs>
                <w:tab w:val="decimal" w:pos="614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MLR-2</w:t>
            </w:r>
          </w:p>
        </w:tc>
        <w:tc>
          <w:tcPr>
            <w:tcW w:w="117" w:type="pct"/>
            <w:shd w:val="clear" w:color="auto" w:fill="auto"/>
          </w:tcPr>
          <w:p w14:paraId="65FE9B2E" w14:textId="77777777" w:rsidR="008B7D37" w:rsidRPr="00F626F6" w:rsidRDefault="008B7D37" w:rsidP="008B7D37">
            <w:pPr>
              <w:tabs>
                <w:tab w:val="decimal" w:pos="883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7" w:type="pct"/>
            <w:shd w:val="clear" w:color="auto" w:fill="auto"/>
          </w:tcPr>
          <w:p w14:paraId="73942E24" w14:textId="77777777" w:rsidR="008B7D37" w:rsidRPr="00F626F6" w:rsidRDefault="008B7D37" w:rsidP="008B7D37">
            <w:pPr>
              <w:tabs>
                <w:tab w:val="decimal" w:pos="614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MLR-2</w:t>
            </w:r>
          </w:p>
        </w:tc>
        <w:tc>
          <w:tcPr>
            <w:tcW w:w="116" w:type="pct"/>
            <w:shd w:val="clear" w:color="auto" w:fill="auto"/>
          </w:tcPr>
          <w:p w14:paraId="16BB13A4" w14:textId="77777777" w:rsidR="008B7D37" w:rsidRPr="00F626F6" w:rsidRDefault="008B7D37" w:rsidP="008B7D37">
            <w:pPr>
              <w:tabs>
                <w:tab w:val="decimal" w:pos="883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</w:tcPr>
          <w:p w14:paraId="21ED3819" w14:textId="77777777" w:rsidR="008B7D37" w:rsidRPr="00F626F6" w:rsidRDefault="008B7D37" w:rsidP="008B7D37">
            <w:pPr>
              <w:tabs>
                <w:tab w:val="decimal" w:pos="-156"/>
              </w:tabs>
              <w:ind w:left="-106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MLR-2</w:t>
            </w:r>
          </w:p>
        </w:tc>
        <w:tc>
          <w:tcPr>
            <w:tcW w:w="127" w:type="pct"/>
          </w:tcPr>
          <w:p w14:paraId="248DCF6E" w14:textId="77777777" w:rsidR="008B7D37" w:rsidRPr="00F626F6" w:rsidRDefault="008B7D37" w:rsidP="008B7D37">
            <w:pPr>
              <w:tabs>
                <w:tab w:val="decimal" w:pos="883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pct"/>
            <w:shd w:val="clear" w:color="auto" w:fill="auto"/>
          </w:tcPr>
          <w:p w14:paraId="6F5B7936" w14:textId="77777777" w:rsidR="008B7D37" w:rsidRPr="00F626F6" w:rsidRDefault="008B7D37" w:rsidP="008B7D37">
            <w:pPr>
              <w:tabs>
                <w:tab w:val="decimal" w:pos="-156"/>
              </w:tabs>
              <w:ind w:left="-106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MLR-2</w:t>
            </w:r>
          </w:p>
        </w:tc>
      </w:tr>
      <w:tr w:rsidR="008B7D37" w:rsidRPr="00F626F6" w14:paraId="07C2783E" w14:textId="77777777" w:rsidTr="005E19B5">
        <w:tc>
          <w:tcPr>
            <w:tcW w:w="1735" w:type="pct"/>
            <w:vAlign w:val="bottom"/>
          </w:tcPr>
          <w:p w14:paraId="516F45B9" w14:textId="77777777" w:rsidR="008B7D37" w:rsidRPr="00C74125" w:rsidRDefault="008B7D37" w:rsidP="00C74125">
            <w:pPr>
              <w:pStyle w:val="BodyText"/>
              <w:ind w:right="-138" w:firstLine="522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หนี้สินตามสัญญาเช่าการเงิน</w:t>
            </w:r>
          </w:p>
        </w:tc>
        <w:tc>
          <w:tcPr>
            <w:tcW w:w="755" w:type="pct"/>
            <w:shd w:val="clear" w:color="auto" w:fill="auto"/>
          </w:tcPr>
          <w:p w14:paraId="34D2A52C" w14:textId="77777777" w:rsidR="008B7D37" w:rsidRPr="00B875B1" w:rsidRDefault="001F5B8B" w:rsidP="008B7D37">
            <w:pPr>
              <w:tabs>
                <w:tab w:val="decimal" w:pos="71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75B1">
              <w:rPr>
                <w:rFonts w:ascii="Angsana New" w:hAnsi="Angsana New"/>
                <w:sz w:val="30"/>
                <w:szCs w:val="30"/>
              </w:rPr>
              <w:t>4.4</w:t>
            </w:r>
            <w:r w:rsidR="008B7D37" w:rsidRPr="00B875B1">
              <w:rPr>
                <w:rFonts w:ascii="Angsana New" w:hAnsi="Angsana New"/>
                <w:sz w:val="30"/>
                <w:szCs w:val="30"/>
              </w:rPr>
              <w:t xml:space="preserve"> - 6.5</w:t>
            </w:r>
          </w:p>
        </w:tc>
        <w:tc>
          <w:tcPr>
            <w:tcW w:w="117" w:type="pct"/>
            <w:shd w:val="clear" w:color="auto" w:fill="auto"/>
          </w:tcPr>
          <w:p w14:paraId="10175018" w14:textId="77777777" w:rsidR="008B7D37" w:rsidRPr="00B875B1" w:rsidRDefault="008B7D37" w:rsidP="008B7D37">
            <w:pPr>
              <w:tabs>
                <w:tab w:val="decimal" w:pos="883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7" w:type="pct"/>
            <w:shd w:val="clear" w:color="auto" w:fill="auto"/>
          </w:tcPr>
          <w:p w14:paraId="69686AA7" w14:textId="77777777" w:rsidR="008B7D37" w:rsidRPr="00B875B1" w:rsidRDefault="008B7D37" w:rsidP="008B7D37">
            <w:pPr>
              <w:tabs>
                <w:tab w:val="decimal" w:pos="71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75B1">
              <w:rPr>
                <w:rFonts w:ascii="Angsana New" w:hAnsi="Angsana New"/>
                <w:sz w:val="30"/>
                <w:szCs w:val="30"/>
              </w:rPr>
              <w:t>5.1 - 6.5</w:t>
            </w:r>
          </w:p>
        </w:tc>
        <w:tc>
          <w:tcPr>
            <w:tcW w:w="116" w:type="pct"/>
            <w:shd w:val="clear" w:color="auto" w:fill="auto"/>
          </w:tcPr>
          <w:p w14:paraId="65D082E0" w14:textId="77777777" w:rsidR="008B7D37" w:rsidRPr="00B875B1" w:rsidRDefault="008B7D37" w:rsidP="008B7D37">
            <w:pPr>
              <w:tabs>
                <w:tab w:val="decimal" w:pos="883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</w:tcPr>
          <w:p w14:paraId="0B39AF08" w14:textId="77777777" w:rsidR="008B7D37" w:rsidRPr="00B875B1" w:rsidRDefault="001F5B8B" w:rsidP="008B7D37">
            <w:pPr>
              <w:tabs>
                <w:tab w:val="decimal" w:pos="-120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75B1">
              <w:rPr>
                <w:rFonts w:ascii="Angsana New" w:hAnsi="Angsana New"/>
                <w:sz w:val="30"/>
                <w:szCs w:val="30"/>
              </w:rPr>
              <w:t>4.4</w:t>
            </w:r>
            <w:r w:rsidR="008B7D37" w:rsidRPr="00B875B1">
              <w:rPr>
                <w:rFonts w:ascii="Angsana New" w:hAnsi="Angsana New"/>
                <w:sz w:val="30"/>
                <w:szCs w:val="30"/>
              </w:rPr>
              <w:t xml:space="preserve"> - 6.5</w:t>
            </w:r>
          </w:p>
        </w:tc>
        <w:tc>
          <w:tcPr>
            <w:tcW w:w="127" w:type="pct"/>
          </w:tcPr>
          <w:p w14:paraId="3EFC8FB6" w14:textId="77777777" w:rsidR="008B7D37" w:rsidRPr="00F626F6" w:rsidRDefault="008B7D37" w:rsidP="008B7D37">
            <w:pPr>
              <w:tabs>
                <w:tab w:val="decimal" w:pos="883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" w:type="pct"/>
            <w:shd w:val="clear" w:color="auto" w:fill="auto"/>
          </w:tcPr>
          <w:p w14:paraId="7A220FBB" w14:textId="77777777" w:rsidR="008B7D37" w:rsidRPr="00F626F6" w:rsidRDefault="008B7D37" w:rsidP="008B7D37">
            <w:pPr>
              <w:tabs>
                <w:tab w:val="decimal" w:pos="-120"/>
              </w:tabs>
              <w:ind w:left="-109" w:right="-7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5.1</w:t>
            </w:r>
          </w:p>
        </w:tc>
      </w:tr>
    </w:tbl>
    <w:p w14:paraId="4A8B8703" w14:textId="77777777" w:rsidR="00523C43" w:rsidRDefault="00523C43" w:rsidP="00800917">
      <w:pPr>
        <w:jc w:val="left"/>
        <w:rPr>
          <w:rFonts w:ascii="Angsana New" w:hAnsi="Angsana New"/>
          <w:sz w:val="22"/>
          <w:szCs w:val="22"/>
        </w:rPr>
      </w:pPr>
    </w:p>
    <w:p w14:paraId="65C76989" w14:textId="77777777" w:rsidR="00BD6521" w:rsidRDefault="00BD6521" w:rsidP="00800917">
      <w:pPr>
        <w:jc w:val="left"/>
        <w:rPr>
          <w:rFonts w:ascii="Angsana New" w:hAnsi="Angsana New"/>
          <w:sz w:val="22"/>
          <w:szCs w:val="22"/>
        </w:rPr>
      </w:pPr>
    </w:p>
    <w:p w14:paraId="2E2898BE" w14:textId="77777777" w:rsidR="00BD6521" w:rsidRDefault="00BD6521" w:rsidP="00800917">
      <w:pPr>
        <w:jc w:val="left"/>
        <w:rPr>
          <w:rFonts w:ascii="Angsana New" w:hAnsi="Angsana New"/>
          <w:sz w:val="22"/>
          <w:szCs w:val="22"/>
        </w:rPr>
      </w:pPr>
    </w:p>
    <w:p w14:paraId="37FB82E6" w14:textId="77777777" w:rsidR="00DA2BFE" w:rsidRPr="008A17DA" w:rsidRDefault="000C252A" w:rsidP="00C74125">
      <w:pPr>
        <w:rPr>
          <w:i/>
          <w:iCs/>
        </w:rPr>
      </w:pPr>
      <w:r w:rsidRPr="008A17DA">
        <w:rPr>
          <w:rFonts w:ascii="Angsana New" w:hAnsi="Angsana New"/>
          <w:b/>
          <w:bCs/>
          <w:i/>
          <w:iCs/>
          <w:sz w:val="30"/>
          <w:szCs w:val="30"/>
          <w:cs/>
        </w:rPr>
        <w:t>หนี้สินตามสัญญาเช่าการเงิน</w:t>
      </w:r>
    </w:p>
    <w:p w14:paraId="46D98DB7" w14:textId="77777777" w:rsidR="00F66867" w:rsidRPr="008B7D37" w:rsidRDefault="00F66867" w:rsidP="00DA2BFE">
      <w:pPr>
        <w:ind w:left="540"/>
        <w:rPr>
          <w:rFonts w:ascii="Angsana New" w:hAnsi="Angsana New"/>
          <w:sz w:val="14"/>
          <w:szCs w:val="14"/>
        </w:rPr>
      </w:pPr>
    </w:p>
    <w:p w14:paraId="231E8F5B" w14:textId="77777777" w:rsidR="00DA2BFE" w:rsidRDefault="00DA2BFE" w:rsidP="00C74125">
      <w:pPr>
        <w:ind w:left="540" w:hanging="540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หนี้สินตามสัญญาเช่าการเงิน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>ธันวาคม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มีรายละเอียดดังนี้</w:t>
      </w:r>
    </w:p>
    <w:p w14:paraId="666E62C8" w14:textId="77777777" w:rsidR="00BD6521" w:rsidRPr="008B7D37" w:rsidRDefault="00BD6521" w:rsidP="00DA2BFE">
      <w:pPr>
        <w:ind w:left="540"/>
        <w:rPr>
          <w:rFonts w:ascii="Angsana New" w:hAnsi="Angsana New"/>
          <w:sz w:val="20"/>
          <w:szCs w:val="20"/>
        </w:rPr>
      </w:pPr>
    </w:p>
    <w:tbl>
      <w:tblPr>
        <w:tblW w:w="10053" w:type="dxa"/>
        <w:tblLayout w:type="fixed"/>
        <w:tblLook w:val="01E0" w:firstRow="1" w:lastRow="1" w:firstColumn="1" w:lastColumn="1" w:noHBand="0" w:noVBand="0"/>
      </w:tblPr>
      <w:tblGrid>
        <w:gridCol w:w="2178"/>
        <w:gridCol w:w="1080"/>
        <w:gridCol w:w="270"/>
        <w:gridCol w:w="990"/>
        <w:gridCol w:w="270"/>
        <w:gridCol w:w="1170"/>
        <w:gridCol w:w="236"/>
        <w:gridCol w:w="34"/>
        <w:gridCol w:w="1179"/>
        <w:gridCol w:w="270"/>
        <w:gridCol w:w="900"/>
        <w:gridCol w:w="270"/>
        <w:gridCol w:w="1206"/>
      </w:tblGrid>
      <w:tr w:rsidR="00DA2BFE" w:rsidRPr="00F626F6" w14:paraId="5F28479B" w14:textId="77777777" w:rsidTr="00C74125">
        <w:tc>
          <w:tcPr>
            <w:tcW w:w="2178" w:type="dxa"/>
          </w:tcPr>
          <w:p w14:paraId="33D092DC" w14:textId="77777777"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75" w:type="dxa"/>
            <w:gridSpan w:val="12"/>
          </w:tcPr>
          <w:p w14:paraId="639ED398" w14:textId="77777777"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DA2BFE" w:rsidRPr="00F626F6" w14:paraId="215E1D74" w14:textId="77777777" w:rsidTr="00C74125">
        <w:tc>
          <w:tcPr>
            <w:tcW w:w="2178" w:type="dxa"/>
          </w:tcPr>
          <w:p w14:paraId="274FF9E6" w14:textId="77777777"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78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232B84F" w14:textId="77777777" w:rsidR="00DA2BFE" w:rsidRPr="00F626F6" w:rsidRDefault="00DF0B4C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>
              <w:rPr>
                <w:rFonts w:ascii="Angsana New" w:hAnsi="Angsana New"/>
                <w:sz w:val="26"/>
                <w:szCs w:val="26"/>
                <w:lang w:val="en-GB"/>
              </w:rPr>
              <w:t>2560</w:t>
            </w:r>
          </w:p>
        </w:tc>
        <w:tc>
          <w:tcPr>
            <w:tcW w:w="236" w:type="dxa"/>
          </w:tcPr>
          <w:p w14:paraId="2ED57AAE" w14:textId="77777777"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385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ED01FBB" w14:textId="77777777" w:rsidR="00DA2BFE" w:rsidRPr="00F626F6" w:rsidRDefault="00DF0B4C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  <w:r>
              <w:rPr>
                <w:rFonts w:ascii="Angsana New" w:hAnsi="Angsana New"/>
                <w:sz w:val="26"/>
                <w:szCs w:val="26"/>
                <w:lang w:val="en-GB"/>
              </w:rPr>
              <w:t>2559</w:t>
            </w:r>
          </w:p>
        </w:tc>
      </w:tr>
      <w:tr w:rsidR="00DA2BFE" w:rsidRPr="00F626F6" w14:paraId="71992964" w14:textId="77777777" w:rsidTr="00C74125">
        <w:tc>
          <w:tcPr>
            <w:tcW w:w="2178" w:type="dxa"/>
            <w:shd w:val="clear" w:color="auto" w:fill="auto"/>
          </w:tcPr>
          <w:p w14:paraId="329CC0C9" w14:textId="77777777" w:rsidR="00DA2BFE" w:rsidRPr="00F626F6" w:rsidRDefault="00DA2BFE" w:rsidP="000A66D4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9CAA19" w14:textId="0F7CA73A" w:rsidR="00DA2BFE" w:rsidRPr="00F626F6" w:rsidRDefault="00DA2BFE" w:rsidP="000A66D4">
            <w:pPr>
              <w:ind w:left="-77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มูลค่าอนาคตของจำนวนเงินขั้นต่ำที่</w:t>
            </w:r>
            <w:r w:rsidR="00C47BAE">
              <w:rPr>
                <w:rFonts w:ascii="Angsana New" w:hAnsi="Angsana New" w:hint="cs"/>
                <w:sz w:val="26"/>
                <w:szCs w:val="26"/>
                <w:cs/>
              </w:rPr>
              <w:t xml:space="preserve">          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t>ต้องจ่าย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365B13" w14:textId="77777777" w:rsidR="00DA2BFE" w:rsidRPr="00F626F6" w:rsidRDefault="00DA2BFE" w:rsidP="000A66D4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50A126" w14:textId="77777777" w:rsidR="00DA2BFE" w:rsidRPr="00F626F6" w:rsidRDefault="00DA2BFE" w:rsidP="000A66D4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ดอกเบี้ย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42FFF4" w14:textId="77777777" w:rsidR="00DA2BFE" w:rsidRPr="00F626F6" w:rsidRDefault="00DA2BFE" w:rsidP="000A66D4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62029E" w14:textId="77777777" w:rsidR="00DA2BFE" w:rsidRPr="00F626F6" w:rsidRDefault="00DA2BFE" w:rsidP="000A66D4">
            <w:pPr>
              <w:autoSpaceDE w:val="0"/>
              <w:autoSpaceDN w:val="0"/>
              <w:adjustRightInd w:val="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มูลค่า</w:t>
            </w:r>
          </w:p>
          <w:p w14:paraId="6B0B2C1B" w14:textId="77777777" w:rsidR="00DA2BFE" w:rsidRPr="00F626F6" w:rsidRDefault="00DA2BFE" w:rsidP="000A66D4">
            <w:pPr>
              <w:ind w:left="-137" w:right="-9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ปัจจุบันของจำนวนเงินขั้นต่ำที่ต้องจ่าย</w:t>
            </w:r>
          </w:p>
        </w:tc>
        <w:tc>
          <w:tcPr>
            <w:tcW w:w="270" w:type="dxa"/>
            <w:gridSpan w:val="2"/>
          </w:tcPr>
          <w:p w14:paraId="26A7F74E" w14:textId="77777777"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14:paraId="3793D09D" w14:textId="67B2A1FC" w:rsidR="00DA2BFE" w:rsidRPr="00F626F6" w:rsidRDefault="00DA2BFE" w:rsidP="00C47BAE">
            <w:pPr>
              <w:tabs>
                <w:tab w:val="left" w:pos="540"/>
              </w:tabs>
              <w:ind w:left="-90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มูลค่าอนาคตของจำนวนเงินขั้นต่ำที่</w:t>
            </w:r>
            <w:r w:rsidR="00C47BAE">
              <w:rPr>
                <w:rFonts w:ascii="Angsana New" w:hAnsi="Angsana New" w:hint="cs"/>
                <w:sz w:val="26"/>
                <w:szCs w:val="26"/>
                <w:cs/>
              </w:rPr>
              <w:t xml:space="preserve">          </w:t>
            </w:r>
            <w:r w:rsidRPr="00F626F6">
              <w:rPr>
                <w:rFonts w:ascii="Angsana New" w:hAnsi="Angsana New"/>
                <w:sz w:val="26"/>
                <w:szCs w:val="26"/>
                <w:cs/>
              </w:rPr>
              <w:t>ต้องจ่าย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B6DE71" w14:textId="77777777"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E8072DC" w14:textId="77777777" w:rsidR="00DA2BFE" w:rsidRPr="00F626F6" w:rsidRDefault="00DA2BFE" w:rsidP="000A66D4">
            <w:pPr>
              <w:ind w:left="-108" w:right="-8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C34BA6" w14:textId="77777777"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14:paraId="4F39DE18" w14:textId="77777777" w:rsidR="00DA2BFE" w:rsidRPr="00F626F6" w:rsidRDefault="00DA2BFE" w:rsidP="000A66D4">
            <w:pPr>
              <w:autoSpaceDE w:val="0"/>
              <w:autoSpaceDN w:val="0"/>
              <w:adjustRightInd w:val="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มูลค่า</w:t>
            </w:r>
          </w:p>
          <w:p w14:paraId="7A0A20CC" w14:textId="77777777" w:rsidR="00DA2BFE" w:rsidRPr="00F626F6" w:rsidRDefault="00DA2BFE" w:rsidP="000A66D4">
            <w:pPr>
              <w:ind w:left="-124" w:right="-9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ปัจจุบันของจำนวนเงินขั้นต่ำที่ต้องจ่าย</w:t>
            </w:r>
          </w:p>
        </w:tc>
      </w:tr>
      <w:tr w:rsidR="00DA2BFE" w:rsidRPr="00F626F6" w14:paraId="6CF34EE7" w14:textId="77777777" w:rsidTr="00C74125">
        <w:tc>
          <w:tcPr>
            <w:tcW w:w="2178" w:type="dxa"/>
          </w:tcPr>
          <w:p w14:paraId="1BD5E820" w14:textId="77777777" w:rsidR="00DA2BFE" w:rsidRPr="00F626F6" w:rsidRDefault="00DA2BFE" w:rsidP="000A66D4">
            <w:pPr>
              <w:tabs>
                <w:tab w:val="left" w:pos="540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75" w:type="dxa"/>
            <w:gridSpan w:val="12"/>
          </w:tcPr>
          <w:p w14:paraId="7836E4C5" w14:textId="77777777" w:rsidR="00DA2BFE" w:rsidRPr="00F626F6" w:rsidRDefault="00DA2BFE" w:rsidP="000A66D4">
            <w:pPr>
              <w:tabs>
                <w:tab w:val="left" w:pos="540"/>
              </w:tabs>
              <w:ind w:right="252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 xml:space="preserve"> (พันบาท)</w:t>
            </w:r>
          </w:p>
        </w:tc>
      </w:tr>
      <w:tr w:rsidR="00DF0B4C" w:rsidRPr="00F626F6" w14:paraId="375EABE5" w14:textId="77777777" w:rsidTr="00C74125">
        <w:tc>
          <w:tcPr>
            <w:tcW w:w="2178" w:type="dxa"/>
          </w:tcPr>
          <w:p w14:paraId="4D26DF24" w14:textId="77777777" w:rsidR="00DF0B4C" w:rsidRPr="00F626F6" w:rsidRDefault="00270D4D" w:rsidP="008F2821">
            <w:pPr>
              <w:ind w:right="-79" w:hanging="126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DF0B4C" w:rsidRPr="00F626F6">
              <w:rPr>
                <w:rFonts w:ascii="Angsana New" w:hAnsi="Angsana New"/>
                <w:sz w:val="26"/>
                <w:szCs w:val="26"/>
                <w:cs/>
              </w:rPr>
              <w:t>ครบกำหนดชำระภายในหนึ่งปี</w:t>
            </w:r>
          </w:p>
        </w:tc>
        <w:tc>
          <w:tcPr>
            <w:tcW w:w="1080" w:type="dxa"/>
            <w:shd w:val="clear" w:color="auto" w:fill="auto"/>
          </w:tcPr>
          <w:p w14:paraId="674B3F38" w14:textId="77777777" w:rsidR="00DF0B4C" w:rsidRPr="00F626F6" w:rsidRDefault="00CD5D8D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72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81,729</w:t>
            </w:r>
          </w:p>
        </w:tc>
        <w:tc>
          <w:tcPr>
            <w:tcW w:w="270" w:type="dxa"/>
            <w:shd w:val="clear" w:color="auto" w:fill="auto"/>
          </w:tcPr>
          <w:p w14:paraId="4CC52AB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4303E952" w14:textId="77777777" w:rsidR="00DF0B4C" w:rsidRPr="00F626F6" w:rsidRDefault="00CD5D8D" w:rsidP="00DF0B4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6,924</w:t>
            </w:r>
          </w:p>
        </w:tc>
        <w:tc>
          <w:tcPr>
            <w:tcW w:w="270" w:type="dxa"/>
            <w:shd w:val="clear" w:color="auto" w:fill="auto"/>
          </w:tcPr>
          <w:p w14:paraId="081AD5E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uto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088C6346" w14:textId="77777777" w:rsidR="00DF0B4C" w:rsidRPr="00F626F6" w:rsidRDefault="00CD5D8D" w:rsidP="00DF0B4C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72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74,805</w:t>
            </w:r>
          </w:p>
        </w:tc>
        <w:tc>
          <w:tcPr>
            <w:tcW w:w="270" w:type="dxa"/>
            <w:gridSpan w:val="2"/>
          </w:tcPr>
          <w:p w14:paraId="0CC926E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uto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179" w:type="dxa"/>
            <w:shd w:val="clear" w:color="auto" w:fill="auto"/>
          </w:tcPr>
          <w:p w14:paraId="1BE762A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72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71,549</w:t>
            </w:r>
          </w:p>
        </w:tc>
        <w:tc>
          <w:tcPr>
            <w:tcW w:w="270" w:type="dxa"/>
            <w:shd w:val="clear" w:color="auto" w:fill="auto"/>
          </w:tcPr>
          <w:p w14:paraId="16BFC97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shd w:val="clear" w:color="auto" w:fill="auto"/>
          </w:tcPr>
          <w:p w14:paraId="56A0307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7,139</w:t>
            </w:r>
          </w:p>
        </w:tc>
        <w:tc>
          <w:tcPr>
            <w:tcW w:w="270" w:type="dxa"/>
            <w:shd w:val="clear" w:color="auto" w:fill="auto"/>
          </w:tcPr>
          <w:p w14:paraId="5A714B4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uto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206" w:type="dxa"/>
          </w:tcPr>
          <w:p w14:paraId="4762E101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72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64,410</w:t>
            </w:r>
          </w:p>
        </w:tc>
      </w:tr>
      <w:tr w:rsidR="00DF0B4C" w:rsidRPr="00F626F6" w14:paraId="348DDD00" w14:textId="77777777" w:rsidTr="00C74125">
        <w:tc>
          <w:tcPr>
            <w:tcW w:w="2178" w:type="dxa"/>
          </w:tcPr>
          <w:p w14:paraId="45F54370" w14:textId="62D0FE38" w:rsidR="00DF0B4C" w:rsidRPr="00F626F6" w:rsidRDefault="00270D4D" w:rsidP="008F2821">
            <w:pPr>
              <w:ind w:left="162" w:right="-79" w:hanging="288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8F2821">
              <w:rPr>
                <w:rFonts w:ascii="Angsana New" w:hAnsi="Angsana New"/>
                <w:sz w:val="26"/>
                <w:szCs w:val="26"/>
                <w:cs/>
              </w:rPr>
              <w:t>ครบกำหนดชำระหลังจากหนึ่ง</w:t>
            </w:r>
            <w:r w:rsidR="001A1D35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  <w:r w:rsidR="008F2821">
              <w:rPr>
                <w:rFonts w:ascii="Angsana New" w:hAnsi="Angsana New" w:hint="cs"/>
                <w:sz w:val="26"/>
                <w:szCs w:val="26"/>
                <w:cs/>
              </w:rPr>
              <w:t>แต่ไม่เกินห้าปี</w:t>
            </w:r>
          </w:p>
        </w:tc>
        <w:tc>
          <w:tcPr>
            <w:tcW w:w="1080" w:type="dxa"/>
            <w:shd w:val="clear" w:color="auto" w:fill="auto"/>
          </w:tcPr>
          <w:p w14:paraId="6D28F1F5" w14:textId="77777777" w:rsidR="00027EFE" w:rsidRDefault="00027EFE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72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56D72EC7" w14:textId="77777777" w:rsidR="00CD5D8D" w:rsidRPr="00F626F6" w:rsidRDefault="00CD5D8D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72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97,244</w:t>
            </w:r>
          </w:p>
        </w:tc>
        <w:tc>
          <w:tcPr>
            <w:tcW w:w="270" w:type="dxa"/>
            <w:shd w:val="clear" w:color="auto" w:fill="auto"/>
          </w:tcPr>
          <w:p w14:paraId="182A5BF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2C17CEA1" w14:textId="77777777" w:rsidR="00027EFE" w:rsidRDefault="00027EFE" w:rsidP="00DF0B4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285EC889" w14:textId="77777777" w:rsidR="00CD5D8D" w:rsidRPr="00F626F6" w:rsidRDefault="00CD5D8D" w:rsidP="00DF0B4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6,601</w:t>
            </w:r>
          </w:p>
        </w:tc>
        <w:tc>
          <w:tcPr>
            <w:tcW w:w="270" w:type="dxa"/>
            <w:shd w:val="clear" w:color="auto" w:fill="auto"/>
          </w:tcPr>
          <w:p w14:paraId="574005A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uto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4E251E33" w14:textId="77777777" w:rsidR="00027EFE" w:rsidRDefault="00027EFE" w:rsidP="00DF0B4C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72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01045828" w14:textId="77777777" w:rsidR="00CD5D8D" w:rsidRPr="00F626F6" w:rsidRDefault="00CD5D8D" w:rsidP="00DF0B4C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72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90,643</w:t>
            </w:r>
          </w:p>
        </w:tc>
        <w:tc>
          <w:tcPr>
            <w:tcW w:w="270" w:type="dxa"/>
            <w:gridSpan w:val="2"/>
          </w:tcPr>
          <w:p w14:paraId="1EB6B0E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uto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179" w:type="dxa"/>
            <w:shd w:val="clear" w:color="auto" w:fill="auto"/>
          </w:tcPr>
          <w:p w14:paraId="61AD548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72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518F9BE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72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90,465</w:t>
            </w:r>
          </w:p>
        </w:tc>
        <w:tc>
          <w:tcPr>
            <w:tcW w:w="270" w:type="dxa"/>
            <w:shd w:val="clear" w:color="auto" w:fill="auto"/>
          </w:tcPr>
          <w:p w14:paraId="0D5C2C7C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  <w:shd w:val="clear" w:color="auto" w:fill="auto"/>
          </w:tcPr>
          <w:p w14:paraId="24233C6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76D22851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3,530</w:t>
            </w:r>
          </w:p>
        </w:tc>
        <w:tc>
          <w:tcPr>
            <w:tcW w:w="270" w:type="dxa"/>
            <w:shd w:val="clear" w:color="auto" w:fill="auto"/>
          </w:tcPr>
          <w:p w14:paraId="77619BE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uto"/>
              <w:ind w:right="-73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206" w:type="dxa"/>
          </w:tcPr>
          <w:p w14:paraId="76A66C6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72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14:paraId="69992E3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72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86,935</w:t>
            </w:r>
          </w:p>
        </w:tc>
      </w:tr>
      <w:tr w:rsidR="00DF0B4C" w:rsidRPr="00F626F6" w14:paraId="32753876" w14:textId="77777777" w:rsidTr="00C74125">
        <w:tc>
          <w:tcPr>
            <w:tcW w:w="2178" w:type="dxa"/>
          </w:tcPr>
          <w:p w14:paraId="4164229D" w14:textId="77777777" w:rsidR="00DF0B4C" w:rsidRPr="00F626F6" w:rsidRDefault="00270D4D" w:rsidP="008F2821">
            <w:pPr>
              <w:ind w:right="-79" w:hanging="126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="00DF0B4C"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90C42A" w14:textId="77777777" w:rsidR="00DF0B4C" w:rsidRPr="00F626F6" w:rsidRDefault="00CD5D8D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38" w:right="-72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178,973</w:t>
            </w:r>
          </w:p>
        </w:tc>
        <w:tc>
          <w:tcPr>
            <w:tcW w:w="270" w:type="dxa"/>
            <w:shd w:val="clear" w:color="auto" w:fill="auto"/>
          </w:tcPr>
          <w:p w14:paraId="01C2650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A9F132" w14:textId="77777777" w:rsidR="00DF0B4C" w:rsidRPr="00F626F6" w:rsidRDefault="00CD5D8D" w:rsidP="00C74125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73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13,525</w:t>
            </w:r>
          </w:p>
        </w:tc>
        <w:tc>
          <w:tcPr>
            <w:tcW w:w="270" w:type="dxa"/>
            <w:shd w:val="clear" w:color="auto" w:fill="auto"/>
          </w:tcPr>
          <w:p w14:paraId="2796BB1F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uto"/>
              <w:ind w:right="-73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956854" w14:textId="77777777" w:rsidR="00DF0B4C" w:rsidRPr="00F626F6" w:rsidRDefault="00CD5D8D" w:rsidP="00DF0B4C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72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165,448</w:t>
            </w:r>
          </w:p>
        </w:tc>
        <w:tc>
          <w:tcPr>
            <w:tcW w:w="270" w:type="dxa"/>
            <w:gridSpan w:val="2"/>
          </w:tcPr>
          <w:p w14:paraId="6AD0571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uto"/>
              <w:ind w:right="-73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A957B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38" w:right="-72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162,014</w:t>
            </w:r>
          </w:p>
        </w:tc>
        <w:tc>
          <w:tcPr>
            <w:tcW w:w="270" w:type="dxa"/>
            <w:shd w:val="clear" w:color="auto" w:fill="auto"/>
          </w:tcPr>
          <w:p w14:paraId="5C96927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7EE08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73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10,669</w:t>
            </w:r>
          </w:p>
        </w:tc>
        <w:tc>
          <w:tcPr>
            <w:tcW w:w="270" w:type="dxa"/>
            <w:shd w:val="clear" w:color="auto" w:fill="auto"/>
          </w:tcPr>
          <w:p w14:paraId="7977DB47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uto"/>
              <w:ind w:right="-73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</w:tcPr>
          <w:p w14:paraId="06241CE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72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151,345</w:t>
            </w:r>
          </w:p>
        </w:tc>
      </w:tr>
    </w:tbl>
    <w:p w14:paraId="5603D458" w14:textId="77777777" w:rsidR="005E19B5" w:rsidRPr="008B7D37" w:rsidRDefault="005E19B5" w:rsidP="00DA2BFE">
      <w:pPr>
        <w:rPr>
          <w:rFonts w:ascii="Angsana New" w:hAnsi="Angsana New"/>
          <w:sz w:val="18"/>
          <w:szCs w:val="18"/>
        </w:rPr>
      </w:pP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2250"/>
        <w:gridCol w:w="1008"/>
        <w:gridCol w:w="270"/>
        <w:gridCol w:w="990"/>
        <w:gridCol w:w="270"/>
        <w:gridCol w:w="1170"/>
        <w:gridCol w:w="236"/>
        <w:gridCol w:w="34"/>
        <w:gridCol w:w="1168"/>
        <w:gridCol w:w="272"/>
        <w:gridCol w:w="898"/>
        <w:gridCol w:w="236"/>
        <w:gridCol w:w="1206"/>
      </w:tblGrid>
      <w:tr w:rsidR="00DA2BFE" w:rsidRPr="00F626F6" w14:paraId="1CCD55AE" w14:textId="77777777" w:rsidTr="00C74125">
        <w:tc>
          <w:tcPr>
            <w:tcW w:w="2250" w:type="dxa"/>
          </w:tcPr>
          <w:p w14:paraId="6BF606C3" w14:textId="77777777"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758" w:type="dxa"/>
            <w:gridSpan w:val="12"/>
          </w:tcPr>
          <w:p w14:paraId="586E5C07" w14:textId="77777777"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F0B4C" w:rsidRPr="00F626F6" w14:paraId="2220B19E" w14:textId="77777777" w:rsidTr="00C74125">
        <w:tc>
          <w:tcPr>
            <w:tcW w:w="2250" w:type="dxa"/>
          </w:tcPr>
          <w:p w14:paraId="0C5CC596" w14:textId="77777777" w:rsidR="00DF0B4C" w:rsidRPr="00F626F6" w:rsidRDefault="00DF0B4C" w:rsidP="00DF0B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70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E14C902" w14:textId="77777777" w:rsidR="00DF0B4C" w:rsidRPr="00F626F6" w:rsidRDefault="00DF0B4C" w:rsidP="00DF0B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>
              <w:rPr>
                <w:rFonts w:ascii="Angsana New" w:hAnsi="Angsana New"/>
                <w:sz w:val="26"/>
                <w:szCs w:val="26"/>
                <w:lang w:val="en-GB"/>
              </w:rPr>
              <w:t>2560</w:t>
            </w:r>
          </w:p>
        </w:tc>
        <w:tc>
          <w:tcPr>
            <w:tcW w:w="236" w:type="dxa"/>
          </w:tcPr>
          <w:p w14:paraId="5E70306F" w14:textId="77777777" w:rsidR="00DF0B4C" w:rsidRPr="00F626F6" w:rsidRDefault="00DF0B4C" w:rsidP="00DF0B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381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0FF02F2" w14:textId="77777777" w:rsidR="00DF0B4C" w:rsidRPr="00F626F6" w:rsidRDefault="00DF0B4C" w:rsidP="00DF0B4C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  <w:r>
              <w:rPr>
                <w:rFonts w:ascii="Angsana New" w:hAnsi="Angsana New"/>
                <w:sz w:val="26"/>
                <w:szCs w:val="26"/>
                <w:lang w:val="en-GB"/>
              </w:rPr>
              <w:t>2559</w:t>
            </w:r>
          </w:p>
        </w:tc>
      </w:tr>
      <w:tr w:rsidR="00DA2BFE" w:rsidRPr="00F626F6" w14:paraId="1BB1170B" w14:textId="77777777" w:rsidTr="00C74125">
        <w:tc>
          <w:tcPr>
            <w:tcW w:w="2250" w:type="dxa"/>
            <w:shd w:val="clear" w:color="auto" w:fill="auto"/>
          </w:tcPr>
          <w:p w14:paraId="5B4ABA9C" w14:textId="77777777" w:rsidR="00DA2BFE" w:rsidRPr="00F626F6" w:rsidRDefault="00DA2BFE" w:rsidP="000A66D4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E5E60F" w14:textId="77777777" w:rsidR="00DA2BFE" w:rsidRPr="00F626F6" w:rsidRDefault="00DA2BFE" w:rsidP="000A66D4">
            <w:pPr>
              <w:ind w:left="-77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มูลค่าอนาคตของจำนวนเงินขั้นต่ำที่ต้องจ่าย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B7C329" w14:textId="77777777" w:rsidR="00DA2BFE" w:rsidRPr="00F626F6" w:rsidRDefault="00DA2BFE" w:rsidP="000A66D4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C6E371" w14:textId="77777777" w:rsidR="00DA2BFE" w:rsidRPr="00F626F6" w:rsidRDefault="00DA2BFE" w:rsidP="000A66D4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ดอกเบี้ย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106774" w14:textId="77777777" w:rsidR="00DA2BFE" w:rsidRPr="00F626F6" w:rsidRDefault="00DA2BFE" w:rsidP="000A66D4">
            <w:pPr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5D9B4A" w14:textId="77777777" w:rsidR="00DA2BFE" w:rsidRPr="00F626F6" w:rsidRDefault="00DA2BFE" w:rsidP="000A66D4">
            <w:pPr>
              <w:autoSpaceDE w:val="0"/>
              <w:autoSpaceDN w:val="0"/>
              <w:adjustRightInd w:val="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มูลค่า</w:t>
            </w:r>
          </w:p>
          <w:p w14:paraId="311B5108" w14:textId="77777777" w:rsidR="00DA2BFE" w:rsidRPr="00F626F6" w:rsidRDefault="00DA2BFE" w:rsidP="000A66D4">
            <w:pPr>
              <w:ind w:left="-137" w:right="-9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ปัจจุบันของจำนวนเงินขั้นต่ำที่ต้องจ่าย</w:t>
            </w:r>
          </w:p>
        </w:tc>
        <w:tc>
          <w:tcPr>
            <w:tcW w:w="270" w:type="dxa"/>
            <w:gridSpan w:val="2"/>
          </w:tcPr>
          <w:p w14:paraId="00007002" w14:textId="77777777"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68" w:type="dxa"/>
            <w:shd w:val="clear" w:color="auto" w:fill="auto"/>
            <w:vAlign w:val="bottom"/>
          </w:tcPr>
          <w:p w14:paraId="2BD5B6DF" w14:textId="77777777"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มูลค่าอนาคตของจำนวนเงินขั้นต่ำที่ต้องจ่าย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40D5610E" w14:textId="77777777"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54F927C2" w14:textId="77777777" w:rsidR="00DA2BFE" w:rsidRPr="00F626F6" w:rsidRDefault="00DA2BFE" w:rsidP="000A66D4">
            <w:pPr>
              <w:ind w:left="-108" w:right="-8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ดอกเบี้ย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57716DD" w14:textId="77777777"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14:paraId="74B510DF" w14:textId="77777777" w:rsidR="00DA2BFE" w:rsidRPr="00F626F6" w:rsidRDefault="00DA2BFE" w:rsidP="000A66D4">
            <w:pPr>
              <w:autoSpaceDE w:val="0"/>
              <w:autoSpaceDN w:val="0"/>
              <w:adjustRightInd w:val="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มูลค่า</w:t>
            </w:r>
          </w:p>
          <w:p w14:paraId="61552D20" w14:textId="77777777" w:rsidR="00DA2BFE" w:rsidRPr="00F626F6" w:rsidRDefault="00DA2BFE" w:rsidP="000A66D4">
            <w:pPr>
              <w:ind w:left="-124" w:right="-9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626F6">
              <w:rPr>
                <w:rFonts w:ascii="Angsana New" w:hAnsi="Angsana New"/>
                <w:sz w:val="26"/>
                <w:szCs w:val="26"/>
                <w:cs/>
              </w:rPr>
              <w:t>ปัจจุบันของจำนวนเงินขั้นต่ำที่ต้องจ่าย</w:t>
            </w:r>
          </w:p>
        </w:tc>
      </w:tr>
      <w:tr w:rsidR="00DA2BFE" w:rsidRPr="00F626F6" w14:paraId="314AEE82" w14:textId="77777777" w:rsidTr="00C74125">
        <w:tc>
          <w:tcPr>
            <w:tcW w:w="2250" w:type="dxa"/>
          </w:tcPr>
          <w:p w14:paraId="73CDC27B" w14:textId="77777777" w:rsidR="00DA2BFE" w:rsidRPr="00F626F6" w:rsidRDefault="00DA2BFE" w:rsidP="000A66D4">
            <w:pPr>
              <w:tabs>
                <w:tab w:val="left" w:pos="540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758" w:type="dxa"/>
            <w:gridSpan w:val="12"/>
          </w:tcPr>
          <w:p w14:paraId="37AADF72" w14:textId="77777777" w:rsidR="00DA2BFE" w:rsidRPr="00F626F6" w:rsidRDefault="00DA2BFE" w:rsidP="000A66D4">
            <w:pPr>
              <w:tabs>
                <w:tab w:val="left" w:pos="540"/>
              </w:tabs>
              <w:ind w:right="252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 xml:space="preserve"> (พันบาท)</w:t>
            </w:r>
          </w:p>
        </w:tc>
      </w:tr>
      <w:tr w:rsidR="00DF0B4C" w:rsidRPr="00F626F6" w14:paraId="65EE8FB0" w14:textId="77777777" w:rsidTr="00C74125">
        <w:tc>
          <w:tcPr>
            <w:tcW w:w="2250" w:type="dxa"/>
          </w:tcPr>
          <w:p w14:paraId="22ACBFC1" w14:textId="77777777" w:rsidR="00DF0B4C" w:rsidRPr="00F626F6" w:rsidRDefault="00270D4D" w:rsidP="008F2821">
            <w:pPr>
              <w:ind w:right="-79" w:hanging="126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DF0B4C" w:rsidRPr="00F626F6">
              <w:rPr>
                <w:rFonts w:ascii="Angsana New" w:hAnsi="Angsana New"/>
                <w:sz w:val="26"/>
                <w:szCs w:val="26"/>
                <w:cs/>
              </w:rPr>
              <w:t>ครบกำหนดชำระภายในหนึ่งปี</w:t>
            </w:r>
          </w:p>
        </w:tc>
        <w:tc>
          <w:tcPr>
            <w:tcW w:w="1008" w:type="dxa"/>
            <w:shd w:val="clear" w:color="auto" w:fill="auto"/>
          </w:tcPr>
          <w:p w14:paraId="58451060" w14:textId="77777777" w:rsidR="00DF0B4C" w:rsidRPr="00027EFE" w:rsidRDefault="00027EFE" w:rsidP="00DF0B4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2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027EFE">
              <w:rPr>
                <w:rFonts w:ascii="Angsana New" w:hAnsi="Angsana New" w:cs="Angsana New"/>
                <w:sz w:val="26"/>
                <w:szCs w:val="26"/>
                <w:lang w:bidi="th-TH"/>
              </w:rPr>
              <w:t>79,740</w:t>
            </w:r>
          </w:p>
        </w:tc>
        <w:tc>
          <w:tcPr>
            <w:tcW w:w="270" w:type="dxa"/>
            <w:shd w:val="clear" w:color="auto" w:fill="auto"/>
          </w:tcPr>
          <w:p w14:paraId="6C9214BB" w14:textId="77777777" w:rsidR="00DF0B4C" w:rsidRPr="00027EFE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3B322C51" w14:textId="77777777" w:rsidR="00DF0B4C" w:rsidRPr="00027EFE" w:rsidRDefault="00027EFE" w:rsidP="00DF0B4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10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027EFE">
              <w:rPr>
                <w:rFonts w:ascii="Angsana New" w:hAnsi="Angsana New" w:cs="Angsana New"/>
                <w:sz w:val="26"/>
                <w:szCs w:val="26"/>
                <w:lang w:bidi="th-TH"/>
              </w:rPr>
              <w:t>6,580</w:t>
            </w:r>
          </w:p>
        </w:tc>
        <w:tc>
          <w:tcPr>
            <w:tcW w:w="270" w:type="dxa"/>
            <w:shd w:val="clear" w:color="auto" w:fill="auto"/>
          </w:tcPr>
          <w:p w14:paraId="0EDAE5F0" w14:textId="77777777" w:rsidR="00DF0B4C" w:rsidRPr="00027EFE" w:rsidRDefault="00DF0B4C" w:rsidP="00DF0B4C">
            <w:pPr>
              <w:pStyle w:val="acctfourfigures"/>
              <w:tabs>
                <w:tab w:val="clear" w:pos="765"/>
                <w:tab w:val="decimal" w:pos="774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7EB3D8BD" w14:textId="77777777" w:rsidR="00DF0B4C" w:rsidRPr="00027EFE" w:rsidRDefault="00027EFE" w:rsidP="00DF0B4C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right="-10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027EFE">
              <w:rPr>
                <w:rFonts w:ascii="Angsana New" w:hAnsi="Angsana New" w:cs="Angsana New"/>
                <w:sz w:val="26"/>
                <w:szCs w:val="26"/>
                <w:lang w:bidi="th-TH"/>
              </w:rPr>
              <w:t>73,160</w:t>
            </w:r>
          </w:p>
        </w:tc>
        <w:tc>
          <w:tcPr>
            <w:tcW w:w="270" w:type="dxa"/>
            <w:gridSpan w:val="2"/>
          </w:tcPr>
          <w:p w14:paraId="548EBF7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tLeast"/>
              <w:ind w:right="-73"/>
              <w:jc w:val="right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168" w:type="dxa"/>
            <w:shd w:val="clear" w:color="auto" w:fill="auto"/>
          </w:tcPr>
          <w:p w14:paraId="035465B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2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10,117</w:t>
            </w:r>
          </w:p>
        </w:tc>
        <w:tc>
          <w:tcPr>
            <w:tcW w:w="272" w:type="dxa"/>
            <w:shd w:val="clear" w:color="auto" w:fill="auto"/>
          </w:tcPr>
          <w:p w14:paraId="57CDFDE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98" w:type="dxa"/>
            <w:shd w:val="clear" w:color="auto" w:fill="auto"/>
          </w:tcPr>
          <w:p w14:paraId="1491A4F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10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1,039</w:t>
            </w:r>
          </w:p>
        </w:tc>
        <w:tc>
          <w:tcPr>
            <w:tcW w:w="236" w:type="dxa"/>
            <w:shd w:val="clear" w:color="auto" w:fill="auto"/>
          </w:tcPr>
          <w:p w14:paraId="32735F3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74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206" w:type="dxa"/>
          </w:tcPr>
          <w:p w14:paraId="0F19A57E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right="-101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bidi="th-TH"/>
              </w:rPr>
              <w:t>9,078</w:t>
            </w:r>
          </w:p>
        </w:tc>
      </w:tr>
      <w:tr w:rsidR="00DF0B4C" w:rsidRPr="00F626F6" w14:paraId="72760D95" w14:textId="77777777" w:rsidTr="00C74125">
        <w:tc>
          <w:tcPr>
            <w:tcW w:w="2250" w:type="dxa"/>
          </w:tcPr>
          <w:p w14:paraId="0C0B46A1" w14:textId="5754A894" w:rsidR="00DF0B4C" w:rsidRPr="00F626F6" w:rsidRDefault="00270D4D" w:rsidP="00270D4D">
            <w:pPr>
              <w:ind w:left="144" w:right="-79" w:hanging="270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6654A2">
              <w:rPr>
                <w:rFonts w:ascii="Angsana New" w:hAnsi="Angsana New"/>
                <w:sz w:val="26"/>
                <w:szCs w:val="26"/>
                <w:cs/>
              </w:rPr>
              <w:t>ครบกำหนดชำระหลังจากหนึ่ง</w:t>
            </w:r>
            <w:r w:rsidR="00CE05B0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  <w:r w:rsidR="00DF0B4C" w:rsidRPr="00F626F6">
              <w:rPr>
                <w:rFonts w:ascii="Angsana New" w:hAnsi="Angsana New"/>
                <w:sz w:val="26"/>
                <w:szCs w:val="26"/>
                <w:cs/>
              </w:rPr>
              <w:t>แต่ไม่เกินห้าปี</w:t>
            </w:r>
          </w:p>
        </w:tc>
        <w:tc>
          <w:tcPr>
            <w:tcW w:w="1008" w:type="dxa"/>
            <w:shd w:val="clear" w:color="auto" w:fill="auto"/>
          </w:tcPr>
          <w:p w14:paraId="27A15359" w14:textId="77777777" w:rsidR="00DF0B4C" w:rsidRPr="00027EFE" w:rsidRDefault="00DF0B4C" w:rsidP="00DF0B4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2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73075465" w14:textId="77777777" w:rsidR="009D37BF" w:rsidRPr="00027EFE" w:rsidRDefault="00027EFE" w:rsidP="00DF0B4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2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27EFE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92,845</w:t>
            </w:r>
          </w:p>
        </w:tc>
        <w:tc>
          <w:tcPr>
            <w:tcW w:w="270" w:type="dxa"/>
            <w:shd w:val="clear" w:color="auto" w:fill="auto"/>
          </w:tcPr>
          <w:p w14:paraId="7B3DA970" w14:textId="77777777" w:rsidR="00DF0B4C" w:rsidRPr="00027EFE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</w:tcPr>
          <w:p w14:paraId="079A2C8B" w14:textId="77777777" w:rsidR="00DF0B4C" w:rsidRPr="00027EFE" w:rsidRDefault="00DF0B4C" w:rsidP="00DF0B4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101"/>
              <w:rPr>
                <w:rFonts w:ascii="Angsana New" w:hAnsi="Angsana New" w:cs="Angsana New"/>
                <w:sz w:val="26"/>
                <w:szCs w:val="26"/>
              </w:rPr>
            </w:pPr>
          </w:p>
          <w:p w14:paraId="40AB97E7" w14:textId="77777777" w:rsidR="009D37BF" w:rsidRPr="00027EFE" w:rsidRDefault="00027EFE" w:rsidP="00DF0B4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101"/>
              <w:rPr>
                <w:rFonts w:ascii="Angsana New" w:hAnsi="Angsana New" w:cs="Angsana New"/>
                <w:sz w:val="26"/>
                <w:szCs w:val="26"/>
              </w:rPr>
            </w:pPr>
            <w:r w:rsidRPr="00027EFE">
              <w:rPr>
                <w:rFonts w:ascii="Angsana New" w:hAnsi="Angsana New" w:cs="Angsana New"/>
                <w:sz w:val="26"/>
                <w:szCs w:val="26"/>
              </w:rPr>
              <w:t>6,018</w:t>
            </w:r>
          </w:p>
        </w:tc>
        <w:tc>
          <w:tcPr>
            <w:tcW w:w="270" w:type="dxa"/>
            <w:shd w:val="clear" w:color="auto" w:fill="auto"/>
          </w:tcPr>
          <w:p w14:paraId="11EF56BB" w14:textId="77777777" w:rsidR="00DF0B4C" w:rsidRPr="00027EFE" w:rsidRDefault="00DF0B4C" w:rsidP="00DF0B4C">
            <w:pPr>
              <w:pStyle w:val="acctfourfigures"/>
              <w:tabs>
                <w:tab w:val="clear" w:pos="765"/>
                <w:tab w:val="decimal" w:pos="774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</w:tcPr>
          <w:p w14:paraId="25DF074C" w14:textId="77777777" w:rsidR="00DF0B4C" w:rsidRPr="00027EFE" w:rsidRDefault="00DF0B4C" w:rsidP="00DF0B4C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right="-101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7827AD65" w14:textId="77777777" w:rsidR="009D37BF" w:rsidRPr="00027EFE" w:rsidRDefault="00027EFE" w:rsidP="00DF0B4C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right="-101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27EFE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86,827</w:t>
            </w:r>
          </w:p>
        </w:tc>
        <w:tc>
          <w:tcPr>
            <w:tcW w:w="270" w:type="dxa"/>
            <w:gridSpan w:val="2"/>
          </w:tcPr>
          <w:p w14:paraId="2534042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tLeast"/>
              <w:ind w:right="-73"/>
              <w:jc w:val="right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1168" w:type="dxa"/>
            <w:shd w:val="clear" w:color="auto" w:fill="auto"/>
          </w:tcPr>
          <w:p w14:paraId="578F83B6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2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37BCC48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72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13,490</w:t>
            </w:r>
          </w:p>
        </w:tc>
        <w:tc>
          <w:tcPr>
            <w:tcW w:w="272" w:type="dxa"/>
            <w:shd w:val="clear" w:color="auto" w:fill="auto"/>
          </w:tcPr>
          <w:p w14:paraId="5FCBEF44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8" w:type="dxa"/>
            <w:shd w:val="clear" w:color="auto" w:fill="auto"/>
          </w:tcPr>
          <w:p w14:paraId="2DA6F27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101"/>
              <w:rPr>
                <w:rFonts w:ascii="Angsana New" w:hAnsi="Angsana New" w:cs="Angsana New"/>
                <w:sz w:val="26"/>
                <w:szCs w:val="26"/>
              </w:rPr>
            </w:pPr>
          </w:p>
          <w:p w14:paraId="78AFEB1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101"/>
              <w:rPr>
                <w:rFonts w:ascii="Angsana New" w:hAnsi="Angsana New" w:cs="Angsana New"/>
                <w:sz w:val="26"/>
                <w:szCs w:val="26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</w:rPr>
              <w:t>516</w:t>
            </w:r>
          </w:p>
        </w:tc>
        <w:tc>
          <w:tcPr>
            <w:tcW w:w="236" w:type="dxa"/>
            <w:shd w:val="clear" w:color="auto" w:fill="auto"/>
          </w:tcPr>
          <w:p w14:paraId="0FDA8582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74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6" w:type="dxa"/>
          </w:tcPr>
          <w:p w14:paraId="4D408FE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right="-101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14:paraId="40DCD221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right="-101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12,974</w:t>
            </w:r>
          </w:p>
        </w:tc>
      </w:tr>
      <w:tr w:rsidR="00DF0B4C" w:rsidRPr="00F626F6" w14:paraId="251559F1" w14:textId="77777777" w:rsidTr="00C74125">
        <w:tc>
          <w:tcPr>
            <w:tcW w:w="2250" w:type="dxa"/>
          </w:tcPr>
          <w:p w14:paraId="35F405EA" w14:textId="77777777" w:rsidR="00DF0B4C" w:rsidRPr="00F626F6" w:rsidRDefault="00DF0B4C" w:rsidP="00DF0B4C">
            <w:pPr>
              <w:ind w:right="-79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626F6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93B45A" w14:textId="77777777" w:rsidR="00DF0B4C" w:rsidRPr="00027EFE" w:rsidRDefault="009D37BF" w:rsidP="00DF0B4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38" w:right="-72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027EFE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172,585</w:t>
            </w:r>
          </w:p>
        </w:tc>
        <w:tc>
          <w:tcPr>
            <w:tcW w:w="270" w:type="dxa"/>
            <w:shd w:val="clear" w:color="auto" w:fill="auto"/>
          </w:tcPr>
          <w:p w14:paraId="567AD26F" w14:textId="77777777" w:rsidR="00DF0B4C" w:rsidRPr="00027EFE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E7E256" w14:textId="77777777" w:rsidR="00DF0B4C" w:rsidRPr="00027EFE" w:rsidRDefault="009D37BF" w:rsidP="00DF0B4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101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027EFE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12,598</w:t>
            </w:r>
          </w:p>
        </w:tc>
        <w:tc>
          <w:tcPr>
            <w:tcW w:w="270" w:type="dxa"/>
            <w:shd w:val="clear" w:color="auto" w:fill="auto"/>
          </w:tcPr>
          <w:p w14:paraId="1AE2DA4E" w14:textId="77777777" w:rsidR="00DF0B4C" w:rsidRPr="00027EFE" w:rsidRDefault="00DF0B4C" w:rsidP="00DF0B4C">
            <w:pPr>
              <w:pStyle w:val="acctfourfigures"/>
              <w:tabs>
                <w:tab w:val="clear" w:pos="765"/>
                <w:tab w:val="decimal" w:pos="774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DDACBE" w14:textId="77777777" w:rsidR="00DF0B4C" w:rsidRPr="00027EFE" w:rsidRDefault="009D37BF" w:rsidP="00DF0B4C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right="-101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027EFE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159,987</w:t>
            </w:r>
          </w:p>
        </w:tc>
        <w:tc>
          <w:tcPr>
            <w:tcW w:w="270" w:type="dxa"/>
            <w:gridSpan w:val="2"/>
          </w:tcPr>
          <w:p w14:paraId="5238B6A9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92"/>
                <w:tab w:val="decimal" w:pos="951"/>
              </w:tabs>
              <w:spacing w:line="240" w:lineRule="atLeast"/>
              <w:ind w:right="-73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C44FBA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38" w:right="-72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23,607</w:t>
            </w:r>
          </w:p>
        </w:tc>
        <w:tc>
          <w:tcPr>
            <w:tcW w:w="272" w:type="dxa"/>
            <w:shd w:val="clear" w:color="auto" w:fill="auto"/>
          </w:tcPr>
          <w:p w14:paraId="5A3386B5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C3BC6D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101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1,555</w:t>
            </w:r>
          </w:p>
        </w:tc>
        <w:tc>
          <w:tcPr>
            <w:tcW w:w="236" w:type="dxa"/>
            <w:shd w:val="clear" w:color="auto" w:fill="auto"/>
          </w:tcPr>
          <w:p w14:paraId="41205FF0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774"/>
                <w:tab w:val="decimal" w:pos="951"/>
              </w:tabs>
              <w:spacing w:line="240" w:lineRule="atLeast"/>
              <w:ind w:right="-96"/>
              <w:jc w:val="right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</w:tcPr>
          <w:p w14:paraId="120D58D3" w14:textId="77777777" w:rsidR="00DF0B4C" w:rsidRPr="00F626F6" w:rsidRDefault="00DF0B4C" w:rsidP="00DF0B4C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right="-101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22,052</w:t>
            </w:r>
          </w:p>
        </w:tc>
      </w:tr>
    </w:tbl>
    <w:p w14:paraId="3F282A5F" w14:textId="77777777" w:rsidR="005E19B5" w:rsidRPr="00F626F6" w:rsidRDefault="005E19B5" w:rsidP="00DA2BFE">
      <w:pPr>
        <w:rPr>
          <w:rFonts w:ascii="Angsana New" w:hAnsi="Angsana New"/>
        </w:rPr>
      </w:pPr>
    </w:p>
    <w:p w14:paraId="02EE64B8" w14:textId="785E5995" w:rsidR="00DA2BFE" w:rsidRDefault="00DA2BFE" w:rsidP="00C74125">
      <w:pPr>
        <w:ind w:right="-342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บริษัท</w:t>
      </w:r>
      <w:r w:rsidR="005950E6">
        <w:rPr>
          <w:rFonts w:ascii="Angsana New" w:hAnsi="Angsana New" w:hint="cs"/>
          <w:sz w:val="30"/>
          <w:szCs w:val="30"/>
          <w:cs/>
        </w:rPr>
        <w:t>และ</w:t>
      </w:r>
      <w:r w:rsidR="00CD5D8D">
        <w:rPr>
          <w:rFonts w:ascii="Angsana New" w:hAnsi="Angsana New"/>
          <w:sz w:val="30"/>
          <w:szCs w:val="30"/>
          <w:cs/>
        </w:rPr>
        <w:t>บริษัทย่อยได้ขาย</w:t>
      </w:r>
      <w:r w:rsidR="00735B8A">
        <w:rPr>
          <w:rFonts w:ascii="Angsana New" w:hAnsi="Angsana New" w:hint="cs"/>
          <w:sz w:val="30"/>
          <w:szCs w:val="30"/>
          <w:cs/>
        </w:rPr>
        <w:t>อาคารและ</w:t>
      </w:r>
      <w:r w:rsidR="00CD5D8D">
        <w:rPr>
          <w:rFonts w:ascii="Angsana New" w:hAnsi="Angsana New"/>
          <w:sz w:val="30"/>
          <w:szCs w:val="30"/>
          <w:cs/>
        </w:rPr>
        <w:t>เครื่องจักรด้ว</w:t>
      </w:r>
      <w:r w:rsidR="00CD5D8D">
        <w:rPr>
          <w:rFonts w:ascii="Angsana New" w:hAnsi="Angsana New" w:hint="cs"/>
          <w:sz w:val="30"/>
          <w:szCs w:val="30"/>
          <w:cs/>
        </w:rPr>
        <w:t>ย</w:t>
      </w:r>
      <w:r w:rsidRPr="00F626F6">
        <w:rPr>
          <w:rFonts w:ascii="Angsana New" w:hAnsi="Angsana New"/>
          <w:sz w:val="30"/>
          <w:szCs w:val="30"/>
          <w:cs/>
        </w:rPr>
        <w:t xml:space="preserve">มูลค่าให้กับบริษัทในประเทศแห่งหนึ่งและเช่ากลับคืนภายใต้สัญญาเช่าการเงิน หนี้สินตามสัญญาเช่าการเงินมีกำหนดชำระคืนเป็นรายเดือน เริ่มตั้งแต่เดือนมกราคม </w:t>
      </w:r>
      <w:r w:rsidRPr="00F626F6">
        <w:rPr>
          <w:rFonts w:ascii="Angsana New" w:hAnsi="Angsana New"/>
          <w:sz w:val="30"/>
          <w:szCs w:val="30"/>
        </w:rPr>
        <w:t xml:space="preserve">2558 </w:t>
      </w:r>
      <w:r w:rsidR="006E6A6A">
        <w:rPr>
          <w:rFonts w:ascii="Angsana New" w:hAnsi="Angsana New"/>
          <w:sz w:val="30"/>
          <w:szCs w:val="30"/>
          <w:cs/>
        </w:rPr>
        <w:t>ถึง</w:t>
      </w:r>
      <w:r w:rsidR="006E6A6A">
        <w:rPr>
          <w:rFonts w:ascii="Angsana New" w:hAnsi="Angsana New" w:hint="cs"/>
          <w:sz w:val="30"/>
          <w:szCs w:val="30"/>
          <w:cs/>
        </w:rPr>
        <w:t xml:space="preserve"> พฤศจิกายน</w:t>
      </w:r>
      <w:r w:rsidRPr="00F626F6">
        <w:rPr>
          <w:rFonts w:ascii="Angsana New" w:hAnsi="Angsana New"/>
          <w:sz w:val="30"/>
          <w:szCs w:val="30"/>
          <w:cs/>
        </w:rPr>
        <w:t xml:space="preserve"> </w:t>
      </w:r>
      <w:r w:rsidR="006E6A6A">
        <w:rPr>
          <w:rFonts w:ascii="Angsana New" w:hAnsi="Angsana New"/>
          <w:sz w:val="30"/>
          <w:szCs w:val="30"/>
        </w:rPr>
        <w:t>2565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ภายใต้สัญญาเช่าดังกล่าว บริษัทและบริษัทย่อยต้องปฏิบัติตามเงื่อนไขที่มีต่อสินทรัพย์ที่เช่า</w:t>
      </w:r>
    </w:p>
    <w:p w14:paraId="0E9A9108" w14:textId="77777777" w:rsidR="00194C56" w:rsidRDefault="00194C56" w:rsidP="00BD6521">
      <w:pPr>
        <w:tabs>
          <w:tab w:val="num" w:pos="90"/>
        </w:tabs>
        <w:ind w:left="-90" w:right="-45"/>
        <w:jc w:val="thaiDistribute"/>
        <w:rPr>
          <w:rFonts w:ascii="Angsana New" w:hAnsi="Angsana New"/>
          <w:sz w:val="30"/>
          <w:szCs w:val="30"/>
        </w:rPr>
      </w:pPr>
    </w:p>
    <w:p w14:paraId="5ABA9D80" w14:textId="77777777" w:rsidR="00BD6521" w:rsidRDefault="00194C56" w:rsidP="00C74125">
      <w:pPr>
        <w:ind w:right="-342"/>
        <w:jc w:val="thaiDistribute"/>
        <w:rPr>
          <w:rFonts w:ascii="Angsana New" w:hAnsi="Angsana New"/>
          <w:sz w:val="30"/>
          <w:szCs w:val="30"/>
        </w:rPr>
      </w:pPr>
      <w:r w:rsidRPr="008529CB">
        <w:rPr>
          <w:rFonts w:ascii="Angsana New" w:hAnsi="Angsana New"/>
          <w:sz w:val="30"/>
          <w:szCs w:val="30"/>
          <w:cs/>
        </w:rPr>
        <w:t>เงินกู้ยืมระยะยาวจากสถาบันการเงินของ</w:t>
      </w:r>
      <w:r w:rsidRPr="008529CB">
        <w:rPr>
          <w:rFonts w:ascii="Angsana New" w:hAnsi="Angsana New" w:hint="cs"/>
          <w:sz w:val="30"/>
          <w:szCs w:val="30"/>
          <w:cs/>
        </w:rPr>
        <w:t>กลุ่ม</w:t>
      </w:r>
      <w:r w:rsidRPr="008529CB">
        <w:rPr>
          <w:rFonts w:ascii="Angsana New" w:hAnsi="Angsana New"/>
          <w:sz w:val="30"/>
          <w:szCs w:val="30"/>
          <w:cs/>
        </w:rPr>
        <w:t>บริษัท/บริษัทจดจำนอง</w:t>
      </w:r>
      <w:r w:rsidRPr="008529CB">
        <w:rPr>
          <w:rFonts w:ascii="Angsana New" w:hAnsi="Angsana New" w:hint="cs"/>
          <w:sz w:val="30"/>
          <w:szCs w:val="30"/>
          <w:cs/>
        </w:rPr>
        <w:t>ด้วย</w:t>
      </w:r>
      <w:r w:rsidRPr="008529CB">
        <w:rPr>
          <w:rFonts w:ascii="Angsana New" w:hAnsi="Angsana New"/>
          <w:sz w:val="30"/>
          <w:szCs w:val="30"/>
          <w:cs/>
        </w:rPr>
        <w:t>ที่ดินพร้อมสิ่งปลูกสร้าง อาคารและเครื่องจักร</w:t>
      </w:r>
      <w:r w:rsidRPr="008529CB">
        <w:rPr>
          <w:rFonts w:ascii="Angsana New" w:hAnsi="Angsana New" w:hint="cs"/>
          <w:sz w:val="30"/>
          <w:szCs w:val="30"/>
          <w:cs/>
        </w:rPr>
        <w:t>และค้ำประกันโดยกลุ่มบริษัท/บริษัท</w:t>
      </w:r>
      <w:r w:rsidRPr="008529CB">
        <w:rPr>
          <w:rFonts w:ascii="Angsana New" w:hAnsi="Angsana New"/>
          <w:sz w:val="30"/>
          <w:szCs w:val="30"/>
        </w:rPr>
        <w:t xml:space="preserve"> </w:t>
      </w:r>
      <w:r w:rsidRPr="008529CB">
        <w:rPr>
          <w:rFonts w:ascii="Angsana New" w:hAnsi="Angsana New" w:hint="cs"/>
          <w:sz w:val="30"/>
          <w:szCs w:val="30"/>
          <w:cs/>
        </w:rPr>
        <w:t>นอกจากนี้กลุ่มบริษัท/บริษัทต้องปฏิบัติตามเงื่อนไขในสัญญาเงินกู้และรักษาระดับอัตราส่วนทางการเงินและเงื่อนไขอื่นตามที่ได้ระบุในสัญญา เช่น การรักษาระดับอัตราส่วนหนี้สินรวมต่อส่วนของผู้ถือหุ้น เป็นต้น</w:t>
      </w:r>
    </w:p>
    <w:p w14:paraId="44390DD1" w14:textId="77777777" w:rsidR="00523C43" w:rsidRDefault="00523C43" w:rsidP="00DA2BFE">
      <w:pPr>
        <w:tabs>
          <w:tab w:val="num" w:pos="540"/>
        </w:tabs>
        <w:ind w:left="540" w:right="-45"/>
        <w:jc w:val="thaiDistribute"/>
        <w:rPr>
          <w:rFonts w:ascii="Angsana New" w:hAnsi="Angsana New"/>
          <w:sz w:val="18"/>
          <w:szCs w:val="18"/>
        </w:rPr>
      </w:pPr>
    </w:p>
    <w:p w14:paraId="7A1115A4" w14:textId="77777777" w:rsidR="00735B8A" w:rsidRDefault="00735B8A" w:rsidP="00DA2BFE">
      <w:pPr>
        <w:tabs>
          <w:tab w:val="num" w:pos="540"/>
        </w:tabs>
        <w:ind w:left="540" w:right="-45"/>
        <w:jc w:val="thaiDistribute"/>
        <w:rPr>
          <w:rFonts w:ascii="Angsana New" w:hAnsi="Angsana New"/>
          <w:sz w:val="18"/>
          <w:szCs w:val="18"/>
        </w:rPr>
      </w:pPr>
    </w:p>
    <w:p w14:paraId="5BD3EE5B" w14:textId="77777777" w:rsidR="00DA2BFE" w:rsidRPr="00F626F6" w:rsidRDefault="00DA2BFE" w:rsidP="00735B8A">
      <w:pPr>
        <w:numPr>
          <w:ilvl w:val="0"/>
          <w:numId w:val="1"/>
        </w:numPr>
        <w:tabs>
          <w:tab w:val="clear" w:pos="430"/>
          <w:tab w:val="num" w:pos="540"/>
          <w:tab w:val="left" w:pos="72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 xml:space="preserve">  เจ้าหนี้การค้า</w:t>
      </w:r>
    </w:p>
    <w:p w14:paraId="6C6BF452" w14:textId="77777777" w:rsidR="00DA2BFE" w:rsidRPr="007A1A22" w:rsidRDefault="00DA2BFE" w:rsidP="00DA2BFE">
      <w:pPr>
        <w:ind w:right="-45"/>
        <w:jc w:val="thaiDistribute"/>
        <w:rPr>
          <w:rFonts w:ascii="Angsana New" w:hAnsi="Angsana New"/>
          <w:sz w:val="22"/>
          <w:szCs w:val="22"/>
        </w:rPr>
      </w:pPr>
    </w:p>
    <w:tbl>
      <w:tblPr>
        <w:tblW w:w="9207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223"/>
        <w:gridCol w:w="994"/>
        <w:gridCol w:w="1050"/>
        <w:gridCol w:w="276"/>
        <w:gridCol w:w="1083"/>
        <w:gridCol w:w="239"/>
        <w:gridCol w:w="1059"/>
        <w:gridCol w:w="252"/>
        <w:gridCol w:w="1031"/>
      </w:tblGrid>
      <w:tr w:rsidR="00DA2BFE" w:rsidRPr="00F626F6" w14:paraId="1A61BB03" w14:textId="77777777" w:rsidTr="000A66D4">
        <w:tc>
          <w:tcPr>
            <w:tcW w:w="1750" w:type="pct"/>
          </w:tcPr>
          <w:p w14:paraId="0488D0C6" w14:textId="77777777"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40" w:type="pct"/>
          </w:tcPr>
          <w:p w14:paraId="0FBDED76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308" w:type="pct"/>
            <w:gridSpan w:val="3"/>
          </w:tcPr>
          <w:p w14:paraId="044B7DD2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30" w:type="pct"/>
          </w:tcPr>
          <w:p w14:paraId="5F268C5F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72" w:type="pct"/>
            <w:gridSpan w:val="3"/>
          </w:tcPr>
          <w:p w14:paraId="64E4035C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6411C1" w:rsidRPr="00F626F6" w14:paraId="49A32DDB" w14:textId="77777777" w:rsidTr="000A66D4">
        <w:tc>
          <w:tcPr>
            <w:tcW w:w="1750" w:type="pct"/>
          </w:tcPr>
          <w:p w14:paraId="32502CB8" w14:textId="77777777" w:rsidR="006411C1" w:rsidRPr="00F626F6" w:rsidRDefault="006411C1" w:rsidP="006411C1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40" w:type="pct"/>
          </w:tcPr>
          <w:p w14:paraId="48D06563" w14:textId="77777777" w:rsidR="006411C1" w:rsidRPr="00F626F6" w:rsidRDefault="006411C1" w:rsidP="006411C1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70" w:type="pct"/>
          </w:tcPr>
          <w:p w14:paraId="7DCE58EF" w14:textId="77777777" w:rsidR="006411C1" w:rsidRPr="00F626F6" w:rsidRDefault="006411C1" w:rsidP="006411C1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50" w:type="pct"/>
          </w:tcPr>
          <w:p w14:paraId="7036BE16" w14:textId="77777777" w:rsidR="006411C1" w:rsidRPr="00F626F6" w:rsidRDefault="006411C1" w:rsidP="006411C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8" w:type="pct"/>
          </w:tcPr>
          <w:p w14:paraId="7F27362B" w14:textId="77777777" w:rsidR="006411C1" w:rsidRPr="00F626F6" w:rsidRDefault="006411C1" w:rsidP="006411C1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2559</w:t>
            </w:r>
          </w:p>
        </w:tc>
        <w:tc>
          <w:tcPr>
            <w:tcW w:w="130" w:type="pct"/>
          </w:tcPr>
          <w:p w14:paraId="1E560A48" w14:textId="77777777" w:rsidR="006411C1" w:rsidRPr="00F626F6" w:rsidRDefault="006411C1" w:rsidP="006411C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5" w:type="pct"/>
          </w:tcPr>
          <w:p w14:paraId="65D52CF8" w14:textId="77777777" w:rsidR="006411C1" w:rsidRPr="00F626F6" w:rsidRDefault="006411C1" w:rsidP="006411C1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37" w:type="pct"/>
          </w:tcPr>
          <w:p w14:paraId="3E2B0481" w14:textId="77777777" w:rsidR="006411C1" w:rsidRPr="00F626F6" w:rsidRDefault="006411C1" w:rsidP="006411C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14:paraId="13589D9C" w14:textId="77777777" w:rsidR="006411C1" w:rsidRPr="00F626F6" w:rsidRDefault="006411C1" w:rsidP="006411C1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2559</w:t>
            </w:r>
          </w:p>
        </w:tc>
      </w:tr>
      <w:tr w:rsidR="00DA2BFE" w:rsidRPr="00F626F6" w14:paraId="6D150001" w14:textId="77777777" w:rsidTr="000A66D4">
        <w:tc>
          <w:tcPr>
            <w:tcW w:w="1750" w:type="pct"/>
          </w:tcPr>
          <w:p w14:paraId="14230FA4" w14:textId="77777777" w:rsidR="00DA2BFE" w:rsidRPr="00F626F6" w:rsidRDefault="00DA2BFE" w:rsidP="000A66D4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40" w:type="pct"/>
          </w:tcPr>
          <w:p w14:paraId="201BBB54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10" w:type="pct"/>
            <w:gridSpan w:val="7"/>
          </w:tcPr>
          <w:p w14:paraId="62EE5A8F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6411C1" w:rsidRPr="00F626F6" w14:paraId="074B3E00" w14:textId="77777777" w:rsidTr="000A66D4">
        <w:tc>
          <w:tcPr>
            <w:tcW w:w="1750" w:type="pct"/>
          </w:tcPr>
          <w:p w14:paraId="59AE2152" w14:textId="77777777" w:rsidR="006411C1" w:rsidRPr="00F626F6" w:rsidRDefault="006411C1" w:rsidP="006411C1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540" w:type="pct"/>
          </w:tcPr>
          <w:p w14:paraId="0841237B" w14:textId="77777777" w:rsidR="006411C1" w:rsidRPr="00F626F6" w:rsidRDefault="00C74499" w:rsidP="006411C1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70" w:type="pct"/>
            <w:shd w:val="clear" w:color="auto" w:fill="auto"/>
          </w:tcPr>
          <w:p w14:paraId="45FACD3F" w14:textId="77777777" w:rsidR="006411C1" w:rsidRPr="00F626F6" w:rsidRDefault="00027EFE" w:rsidP="006411C1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1,268</w:t>
            </w:r>
          </w:p>
        </w:tc>
        <w:tc>
          <w:tcPr>
            <w:tcW w:w="150" w:type="pct"/>
            <w:shd w:val="clear" w:color="auto" w:fill="auto"/>
          </w:tcPr>
          <w:p w14:paraId="41A0C021" w14:textId="77777777" w:rsidR="006411C1" w:rsidRPr="00F626F6" w:rsidRDefault="006411C1" w:rsidP="006411C1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</w:tcPr>
          <w:p w14:paraId="4EF78E73" w14:textId="77777777" w:rsidR="006411C1" w:rsidRPr="00F626F6" w:rsidRDefault="006411C1" w:rsidP="006411C1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1,572</w:t>
            </w:r>
          </w:p>
        </w:tc>
        <w:tc>
          <w:tcPr>
            <w:tcW w:w="130" w:type="pct"/>
            <w:shd w:val="clear" w:color="auto" w:fill="auto"/>
          </w:tcPr>
          <w:p w14:paraId="0A20B12A" w14:textId="77777777" w:rsidR="006411C1" w:rsidRPr="00F626F6" w:rsidRDefault="006411C1" w:rsidP="006411C1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23395481" w14:textId="77777777" w:rsidR="006411C1" w:rsidRPr="00F626F6" w:rsidRDefault="009D37BF" w:rsidP="006411C1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1,623</w:t>
            </w:r>
          </w:p>
        </w:tc>
        <w:tc>
          <w:tcPr>
            <w:tcW w:w="137" w:type="pct"/>
            <w:shd w:val="clear" w:color="auto" w:fill="auto"/>
          </w:tcPr>
          <w:p w14:paraId="696B8DD6" w14:textId="77777777" w:rsidR="006411C1" w:rsidRPr="00F626F6" w:rsidRDefault="006411C1" w:rsidP="006411C1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5E2D34B0" w14:textId="77777777" w:rsidR="006411C1" w:rsidRPr="00F626F6" w:rsidRDefault="006411C1" w:rsidP="006411C1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500,474</w:t>
            </w:r>
          </w:p>
        </w:tc>
      </w:tr>
      <w:tr w:rsidR="006411C1" w:rsidRPr="00F626F6" w14:paraId="3A3353C4" w14:textId="77777777" w:rsidTr="000A66D4">
        <w:tc>
          <w:tcPr>
            <w:tcW w:w="1750" w:type="pct"/>
          </w:tcPr>
          <w:p w14:paraId="6C96355A" w14:textId="77777777" w:rsidR="006411C1" w:rsidRPr="00F626F6" w:rsidRDefault="006411C1" w:rsidP="006411C1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บุคคลหรือกิจการอื่นๆ</w:t>
            </w:r>
          </w:p>
        </w:tc>
        <w:tc>
          <w:tcPr>
            <w:tcW w:w="540" w:type="pct"/>
          </w:tcPr>
          <w:p w14:paraId="5989B61B" w14:textId="77777777" w:rsidR="006411C1" w:rsidRPr="00F626F6" w:rsidRDefault="006411C1" w:rsidP="006411C1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14:paraId="131BFFC1" w14:textId="77777777" w:rsidR="006411C1" w:rsidRPr="00F626F6" w:rsidRDefault="00027EFE" w:rsidP="006411C1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203,495</w:t>
            </w:r>
          </w:p>
        </w:tc>
        <w:tc>
          <w:tcPr>
            <w:tcW w:w="150" w:type="pct"/>
            <w:shd w:val="clear" w:color="auto" w:fill="auto"/>
          </w:tcPr>
          <w:p w14:paraId="342F4FB4" w14:textId="77777777" w:rsidR="006411C1" w:rsidRPr="00F626F6" w:rsidRDefault="006411C1" w:rsidP="006411C1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</w:tcPr>
          <w:p w14:paraId="161175E6" w14:textId="77777777" w:rsidR="006411C1" w:rsidRPr="00F626F6" w:rsidRDefault="006411C1" w:rsidP="006411C1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180,957</w:t>
            </w:r>
          </w:p>
        </w:tc>
        <w:tc>
          <w:tcPr>
            <w:tcW w:w="130" w:type="pct"/>
            <w:shd w:val="clear" w:color="auto" w:fill="auto"/>
          </w:tcPr>
          <w:p w14:paraId="36E4B34D" w14:textId="77777777" w:rsidR="006411C1" w:rsidRPr="00F626F6" w:rsidRDefault="006411C1" w:rsidP="006411C1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14:paraId="7EBF5408" w14:textId="77777777" w:rsidR="006411C1" w:rsidRPr="00F626F6" w:rsidRDefault="009D37BF" w:rsidP="006411C1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45,322</w:t>
            </w:r>
          </w:p>
        </w:tc>
        <w:tc>
          <w:tcPr>
            <w:tcW w:w="137" w:type="pct"/>
            <w:shd w:val="clear" w:color="auto" w:fill="auto"/>
          </w:tcPr>
          <w:p w14:paraId="0D07A68E" w14:textId="77777777" w:rsidR="006411C1" w:rsidRPr="00F626F6" w:rsidRDefault="006411C1" w:rsidP="006411C1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14:paraId="798D3B92" w14:textId="77777777" w:rsidR="006411C1" w:rsidRPr="00F626F6" w:rsidRDefault="006411C1" w:rsidP="006411C1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12,292</w:t>
            </w:r>
          </w:p>
        </w:tc>
      </w:tr>
      <w:tr w:rsidR="006411C1" w:rsidRPr="00F626F6" w14:paraId="686FD5DF" w14:textId="77777777" w:rsidTr="000A66D4">
        <w:tc>
          <w:tcPr>
            <w:tcW w:w="1750" w:type="pct"/>
          </w:tcPr>
          <w:p w14:paraId="5E214644" w14:textId="77777777" w:rsidR="006411C1" w:rsidRPr="00F626F6" w:rsidRDefault="006411C1" w:rsidP="006411C1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540" w:type="pct"/>
          </w:tcPr>
          <w:p w14:paraId="3D918428" w14:textId="77777777" w:rsidR="006411C1" w:rsidRPr="00F626F6" w:rsidRDefault="006411C1" w:rsidP="006411C1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87CA20" w14:textId="77777777" w:rsidR="006411C1" w:rsidRPr="00F626F6" w:rsidRDefault="00027EFE" w:rsidP="006411C1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204,763</w:t>
            </w:r>
          </w:p>
        </w:tc>
        <w:tc>
          <w:tcPr>
            <w:tcW w:w="150" w:type="pct"/>
            <w:shd w:val="clear" w:color="auto" w:fill="auto"/>
          </w:tcPr>
          <w:p w14:paraId="7E61EE0F" w14:textId="77777777" w:rsidR="006411C1" w:rsidRPr="00F626F6" w:rsidRDefault="006411C1" w:rsidP="006411C1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F6BDBF" w14:textId="77777777" w:rsidR="006411C1" w:rsidRPr="00F626F6" w:rsidRDefault="006411C1" w:rsidP="006411C1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182,529</w:t>
            </w:r>
          </w:p>
        </w:tc>
        <w:tc>
          <w:tcPr>
            <w:tcW w:w="130" w:type="pct"/>
            <w:shd w:val="clear" w:color="auto" w:fill="auto"/>
          </w:tcPr>
          <w:p w14:paraId="4DDA0B72" w14:textId="77777777" w:rsidR="006411C1" w:rsidRPr="00F626F6" w:rsidRDefault="006411C1" w:rsidP="006411C1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F6040F" w14:textId="77777777" w:rsidR="006411C1" w:rsidRPr="00F626F6" w:rsidRDefault="009D37BF" w:rsidP="006411C1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46,945</w:t>
            </w:r>
          </w:p>
        </w:tc>
        <w:tc>
          <w:tcPr>
            <w:tcW w:w="137" w:type="pct"/>
            <w:shd w:val="clear" w:color="auto" w:fill="auto"/>
          </w:tcPr>
          <w:p w14:paraId="39067FA7" w14:textId="77777777" w:rsidR="006411C1" w:rsidRPr="00F626F6" w:rsidRDefault="006411C1" w:rsidP="006411C1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</w:tcPr>
          <w:p w14:paraId="495BF917" w14:textId="77777777" w:rsidR="006411C1" w:rsidRPr="00F626F6" w:rsidRDefault="006411C1" w:rsidP="006411C1">
            <w:pPr>
              <w:tabs>
                <w:tab w:val="decimal" w:pos="805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512,766</w:t>
            </w:r>
          </w:p>
        </w:tc>
      </w:tr>
    </w:tbl>
    <w:p w14:paraId="256CC925" w14:textId="77777777" w:rsidR="008A17DA" w:rsidRPr="007A1A22" w:rsidRDefault="008A17DA" w:rsidP="00027EFE">
      <w:pPr>
        <w:ind w:right="-45"/>
        <w:jc w:val="thaiDistribute"/>
        <w:rPr>
          <w:rFonts w:ascii="Angsana New" w:hAnsi="Angsana New"/>
          <w:sz w:val="22"/>
          <w:szCs w:val="22"/>
        </w:rPr>
      </w:pPr>
    </w:p>
    <w:p w14:paraId="596D50F4" w14:textId="77777777" w:rsidR="00DA2BFE" w:rsidRPr="00F626F6" w:rsidRDefault="00DA2BFE" w:rsidP="00735B8A">
      <w:pPr>
        <w:numPr>
          <w:ilvl w:val="0"/>
          <w:numId w:val="1"/>
        </w:numPr>
        <w:tabs>
          <w:tab w:val="clear" w:pos="430"/>
          <w:tab w:val="num" w:pos="630"/>
        </w:tabs>
        <w:ind w:left="630" w:right="-45" w:hanging="63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เจ้าหนี้</w:t>
      </w:r>
      <w:r w:rsidR="008F2821">
        <w:rPr>
          <w:rFonts w:ascii="Angsana New" w:hAnsi="Angsana New" w:hint="cs"/>
          <w:b/>
          <w:bCs/>
          <w:sz w:val="30"/>
          <w:szCs w:val="30"/>
          <w:cs/>
        </w:rPr>
        <w:t>หมุนเวียน</w:t>
      </w:r>
      <w:r w:rsidRPr="00F626F6">
        <w:rPr>
          <w:rFonts w:ascii="Angsana New" w:hAnsi="Angsana New"/>
          <w:b/>
          <w:bCs/>
          <w:sz w:val="30"/>
          <w:szCs w:val="30"/>
          <w:cs/>
        </w:rPr>
        <w:t>อื่น</w:t>
      </w:r>
    </w:p>
    <w:p w14:paraId="51C7898A" w14:textId="77777777" w:rsidR="00DA2BFE" w:rsidRPr="007A1A22" w:rsidRDefault="00DA2BFE" w:rsidP="00DA2BFE">
      <w:pPr>
        <w:ind w:right="-45"/>
        <w:jc w:val="thaiDistribute"/>
        <w:rPr>
          <w:rFonts w:ascii="Angsana New" w:hAnsi="Angsana New"/>
          <w:sz w:val="26"/>
          <w:szCs w:val="26"/>
        </w:rPr>
      </w:pPr>
    </w:p>
    <w:tbl>
      <w:tblPr>
        <w:tblW w:w="925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93"/>
        <w:gridCol w:w="1034"/>
        <w:gridCol w:w="1049"/>
        <w:gridCol w:w="287"/>
        <w:gridCol w:w="1081"/>
        <w:gridCol w:w="270"/>
        <w:gridCol w:w="983"/>
        <w:gridCol w:w="252"/>
        <w:gridCol w:w="1103"/>
      </w:tblGrid>
      <w:tr w:rsidR="00DA2BFE" w:rsidRPr="00F626F6" w14:paraId="0B9C6DCA" w14:textId="77777777" w:rsidTr="00B65DF0">
        <w:tc>
          <w:tcPr>
            <w:tcW w:w="1726" w:type="pct"/>
          </w:tcPr>
          <w:p w14:paraId="6EF4585C" w14:textId="77777777"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</w:tcPr>
          <w:p w14:paraId="2EEEAA79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305" w:type="pct"/>
            <w:gridSpan w:val="3"/>
          </w:tcPr>
          <w:p w14:paraId="150EB0E9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6" w:type="pct"/>
          </w:tcPr>
          <w:p w14:paraId="6FA5A306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65" w:type="pct"/>
            <w:gridSpan w:val="3"/>
          </w:tcPr>
          <w:p w14:paraId="406C08DA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6411C1" w:rsidRPr="00F626F6" w14:paraId="4FA7E876" w14:textId="77777777" w:rsidTr="00B65DF0">
        <w:tc>
          <w:tcPr>
            <w:tcW w:w="1726" w:type="pct"/>
          </w:tcPr>
          <w:p w14:paraId="0B2C82A7" w14:textId="77777777" w:rsidR="006411C1" w:rsidRPr="00F626F6" w:rsidRDefault="006411C1" w:rsidP="006411C1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59" w:type="pct"/>
          </w:tcPr>
          <w:p w14:paraId="459CF0D9" w14:textId="77777777" w:rsidR="006411C1" w:rsidRPr="00F626F6" w:rsidRDefault="006411C1" w:rsidP="006411C1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67" w:type="pct"/>
          </w:tcPr>
          <w:p w14:paraId="30D086CE" w14:textId="77777777" w:rsidR="006411C1" w:rsidRPr="00F626F6" w:rsidRDefault="006411C1" w:rsidP="006411C1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55" w:type="pct"/>
          </w:tcPr>
          <w:p w14:paraId="4AD05BBC" w14:textId="77777777" w:rsidR="006411C1" w:rsidRPr="00F626F6" w:rsidRDefault="006411C1" w:rsidP="006411C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4" w:type="pct"/>
          </w:tcPr>
          <w:p w14:paraId="365C1F67" w14:textId="77777777" w:rsidR="006411C1" w:rsidRPr="00F626F6" w:rsidRDefault="006411C1" w:rsidP="006411C1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2559</w:t>
            </w:r>
          </w:p>
        </w:tc>
        <w:tc>
          <w:tcPr>
            <w:tcW w:w="146" w:type="pct"/>
          </w:tcPr>
          <w:p w14:paraId="072D7FAC" w14:textId="77777777" w:rsidR="006411C1" w:rsidRPr="00F626F6" w:rsidRDefault="006411C1" w:rsidP="006411C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1" w:type="pct"/>
          </w:tcPr>
          <w:p w14:paraId="7787A75F" w14:textId="77777777" w:rsidR="006411C1" w:rsidRPr="00F626F6" w:rsidRDefault="006411C1" w:rsidP="006411C1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2560</w:t>
            </w:r>
          </w:p>
        </w:tc>
        <w:tc>
          <w:tcPr>
            <w:tcW w:w="136" w:type="pct"/>
          </w:tcPr>
          <w:p w14:paraId="2A2CE910" w14:textId="77777777" w:rsidR="006411C1" w:rsidRPr="00F626F6" w:rsidRDefault="006411C1" w:rsidP="006411C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97" w:type="pct"/>
          </w:tcPr>
          <w:p w14:paraId="17F5E6E7" w14:textId="77777777" w:rsidR="006411C1" w:rsidRPr="00F626F6" w:rsidRDefault="006411C1" w:rsidP="006411C1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2559</w:t>
            </w:r>
          </w:p>
        </w:tc>
      </w:tr>
      <w:tr w:rsidR="006411C1" w:rsidRPr="00F626F6" w14:paraId="6C6EDE8B" w14:textId="77777777" w:rsidTr="00B65DF0">
        <w:tc>
          <w:tcPr>
            <w:tcW w:w="1726" w:type="pct"/>
          </w:tcPr>
          <w:p w14:paraId="778DC7B6" w14:textId="77777777" w:rsidR="006411C1" w:rsidRPr="00F626F6" w:rsidRDefault="006411C1" w:rsidP="006411C1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9" w:type="pct"/>
          </w:tcPr>
          <w:p w14:paraId="153390F3" w14:textId="77777777" w:rsidR="006411C1" w:rsidRPr="00F626F6" w:rsidRDefault="006411C1" w:rsidP="006411C1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16" w:type="pct"/>
            <w:gridSpan w:val="7"/>
          </w:tcPr>
          <w:p w14:paraId="764C6941" w14:textId="77777777" w:rsidR="006411C1" w:rsidRPr="00F626F6" w:rsidRDefault="006411C1" w:rsidP="006411C1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6411C1" w:rsidRPr="00F626F6" w14:paraId="1A4AFF96" w14:textId="77777777" w:rsidTr="00B65DF0">
        <w:tc>
          <w:tcPr>
            <w:tcW w:w="1726" w:type="pct"/>
          </w:tcPr>
          <w:p w14:paraId="745C651E" w14:textId="77777777" w:rsidR="006411C1" w:rsidRPr="00F626F6" w:rsidRDefault="006411C1" w:rsidP="006411C1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บุคคลหรือกิจการที่เกี่ยวข้องกัน</w:t>
            </w:r>
          </w:p>
        </w:tc>
        <w:tc>
          <w:tcPr>
            <w:tcW w:w="559" w:type="pct"/>
          </w:tcPr>
          <w:p w14:paraId="17A01C06" w14:textId="77777777" w:rsidR="006411C1" w:rsidRPr="00F626F6" w:rsidRDefault="00C74499" w:rsidP="006411C1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67" w:type="pct"/>
            <w:shd w:val="clear" w:color="auto" w:fill="auto"/>
          </w:tcPr>
          <w:p w14:paraId="745FC9D9" w14:textId="77777777" w:rsidR="006411C1" w:rsidRPr="00F626F6" w:rsidRDefault="00027EFE" w:rsidP="006411C1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5" w:type="pct"/>
            <w:shd w:val="clear" w:color="auto" w:fill="auto"/>
          </w:tcPr>
          <w:p w14:paraId="19CF8877" w14:textId="77777777" w:rsidR="006411C1" w:rsidRPr="00F626F6" w:rsidRDefault="006411C1" w:rsidP="006411C1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49B2EFCF" w14:textId="77777777" w:rsidR="006411C1" w:rsidRPr="00F626F6" w:rsidRDefault="006411C1" w:rsidP="006411C1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70A6A2FA" w14:textId="77777777" w:rsidR="006411C1" w:rsidRPr="00F626F6" w:rsidRDefault="006411C1" w:rsidP="006411C1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  <w:shd w:val="clear" w:color="auto" w:fill="auto"/>
          </w:tcPr>
          <w:p w14:paraId="43C7354D" w14:textId="77777777" w:rsidR="006411C1" w:rsidRPr="00F626F6" w:rsidRDefault="00803D46" w:rsidP="006411C1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1,109</w:t>
            </w:r>
          </w:p>
        </w:tc>
        <w:tc>
          <w:tcPr>
            <w:tcW w:w="136" w:type="pct"/>
            <w:shd w:val="clear" w:color="auto" w:fill="auto"/>
          </w:tcPr>
          <w:p w14:paraId="4C5494C7" w14:textId="77777777" w:rsidR="006411C1" w:rsidRPr="00F626F6" w:rsidRDefault="006411C1" w:rsidP="006411C1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7" w:type="pct"/>
          </w:tcPr>
          <w:p w14:paraId="63DC6CE9" w14:textId="77777777" w:rsidR="006411C1" w:rsidRPr="00F626F6" w:rsidRDefault="006411C1" w:rsidP="006411C1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7,148</w:t>
            </w:r>
          </w:p>
        </w:tc>
      </w:tr>
      <w:tr w:rsidR="006411C1" w:rsidRPr="00F626F6" w14:paraId="527B26F8" w14:textId="77777777" w:rsidTr="00B65DF0">
        <w:tc>
          <w:tcPr>
            <w:tcW w:w="1726" w:type="pct"/>
          </w:tcPr>
          <w:p w14:paraId="4A3BE845" w14:textId="77777777" w:rsidR="006411C1" w:rsidRPr="00F626F6" w:rsidRDefault="006411C1" w:rsidP="006411C1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บุคคลหรือกิจการอื่นๆ</w:t>
            </w:r>
          </w:p>
        </w:tc>
        <w:tc>
          <w:tcPr>
            <w:tcW w:w="559" w:type="pct"/>
          </w:tcPr>
          <w:p w14:paraId="774A838B" w14:textId="77777777" w:rsidR="006411C1" w:rsidRPr="00F626F6" w:rsidRDefault="006411C1" w:rsidP="006411C1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00A55B98" w14:textId="77777777" w:rsidR="006411C1" w:rsidRPr="00F626F6" w:rsidRDefault="00DC4B84" w:rsidP="006411C1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154,780</w:t>
            </w:r>
          </w:p>
        </w:tc>
        <w:tc>
          <w:tcPr>
            <w:tcW w:w="155" w:type="pct"/>
            <w:shd w:val="clear" w:color="auto" w:fill="auto"/>
          </w:tcPr>
          <w:p w14:paraId="62B77F81" w14:textId="77777777" w:rsidR="006411C1" w:rsidRPr="00F626F6" w:rsidRDefault="006411C1" w:rsidP="006411C1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</w:tcPr>
          <w:p w14:paraId="34A354ED" w14:textId="77777777" w:rsidR="006411C1" w:rsidRPr="00F626F6" w:rsidRDefault="006411C1" w:rsidP="006411C1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145,561</w:t>
            </w:r>
          </w:p>
        </w:tc>
        <w:tc>
          <w:tcPr>
            <w:tcW w:w="146" w:type="pct"/>
            <w:shd w:val="clear" w:color="auto" w:fill="auto"/>
          </w:tcPr>
          <w:p w14:paraId="78FDDDF6" w14:textId="77777777" w:rsidR="006411C1" w:rsidRPr="00F626F6" w:rsidRDefault="006411C1" w:rsidP="006411C1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auto"/>
          </w:tcPr>
          <w:p w14:paraId="3E392CB7" w14:textId="77777777" w:rsidR="006411C1" w:rsidRPr="00AD1434" w:rsidRDefault="00217B88" w:rsidP="006411C1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49,271</w:t>
            </w:r>
          </w:p>
        </w:tc>
        <w:tc>
          <w:tcPr>
            <w:tcW w:w="136" w:type="pct"/>
            <w:shd w:val="clear" w:color="auto" w:fill="auto"/>
          </w:tcPr>
          <w:p w14:paraId="3275362F" w14:textId="77777777" w:rsidR="006411C1" w:rsidRPr="00F626F6" w:rsidRDefault="006411C1" w:rsidP="006411C1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</w:tcPr>
          <w:p w14:paraId="55AC6A69" w14:textId="77777777" w:rsidR="006411C1" w:rsidRPr="00F626F6" w:rsidRDefault="006411C1" w:rsidP="006411C1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13,398</w:t>
            </w:r>
          </w:p>
        </w:tc>
      </w:tr>
      <w:tr w:rsidR="006411C1" w:rsidRPr="00F626F6" w14:paraId="0DEE2EA1" w14:textId="77777777" w:rsidTr="00B65DF0">
        <w:trPr>
          <w:trHeight w:val="424"/>
        </w:trPr>
        <w:tc>
          <w:tcPr>
            <w:tcW w:w="1726" w:type="pct"/>
          </w:tcPr>
          <w:p w14:paraId="5992D65A" w14:textId="77777777" w:rsidR="006411C1" w:rsidRPr="00F626F6" w:rsidRDefault="006411C1" w:rsidP="006411C1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59" w:type="pct"/>
          </w:tcPr>
          <w:p w14:paraId="713627DD" w14:textId="77777777" w:rsidR="006411C1" w:rsidRPr="00F626F6" w:rsidRDefault="006411C1" w:rsidP="006411C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5A43C13" w14:textId="77777777" w:rsidR="006411C1" w:rsidRPr="00F626F6" w:rsidRDefault="00DC4B84" w:rsidP="006411C1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154,780</w:t>
            </w:r>
          </w:p>
        </w:tc>
        <w:tc>
          <w:tcPr>
            <w:tcW w:w="155" w:type="pct"/>
            <w:shd w:val="clear" w:color="auto" w:fill="auto"/>
          </w:tcPr>
          <w:p w14:paraId="48A1893B" w14:textId="77777777" w:rsidR="006411C1" w:rsidRPr="00F626F6" w:rsidRDefault="006411C1" w:rsidP="006411C1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1A7E96" w14:textId="77777777" w:rsidR="006411C1" w:rsidRPr="00F626F6" w:rsidRDefault="006411C1" w:rsidP="006411C1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145,561</w:t>
            </w:r>
          </w:p>
        </w:tc>
        <w:tc>
          <w:tcPr>
            <w:tcW w:w="146" w:type="pct"/>
            <w:shd w:val="clear" w:color="auto" w:fill="auto"/>
          </w:tcPr>
          <w:p w14:paraId="2B773EBF" w14:textId="77777777" w:rsidR="006411C1" w:rsidRPr="00F626F6" w:rsidRDefault="006411C1" w:rsidP="006411C1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AF01C7" w14:textId="77777777" w:rsidR="006411C1" w:rsidRPr="00AD1434" w:rsidRDefault="00217B88" w:rsidP="006411C1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50,380</w:t>
            </w:r>
          </w:p>
        </w:tc>
        <w:tc>
          <w:tcPr>
            <w:tcW w:w="136" w:type="pct"/>
            <w:shd w:val="clear" w:color="auto" w:fill="auto"/>
          </w:tcPr>
          <w:p w14:paraId="0CE3E159" w14:textId="77777777" w:rsidR="006411C1" w:rsidRPr="00F626F6" w:rsidRDefault="006411C1" w:rsidP="006411C1">
            <w:pPr>
              <w:tabs>
                <w:tab w:val="decimal" w:pos="79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48D3B3" w14:textId="77777777" w:rsidR="006411C1" w:rsidRPr="00F626F6" w:rsidRDefault="006411C1" w:rsidP="006411C1">
            <w:pPr>
              <w:tabs>
                <w:tab w:val="decimal" w:pos="792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20,546</w:t>
            </w:r>
          </w:p>
        </w:tc>
      </w:tr>
    </w:tbl>
    <w:p w14:paraId="057F9D99" w14:textId="77777777" w:rsidR="00847BBD" w:rsidRPr="007A1A22" w:rsidRDefault="00847BBD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22"/>
          <w:szCs w:val="22"/>
        </w:rPr>
      </w:pPr>
    </w:p>
    <w:p w14:paraId="0BCDB886" w14:textId="77777777" w:rsidR="00800917" w:rsidRPr="007219CB" w:rsidRDefault="00800917" w:rsidP="00735B8A">
      <w:pPr>
        <w:numPr>
          <w:ilvl w:val="0"/>
          <w:numId w:val="1"/>
        </w:numPr>
        <w:tabs>
          <w:tab w:val="clear" w:pos="430"/>
          <w:tab w:val="num" w:pos="720"/>
        </w:tabs>
        <w:ind w:left="630" w:right="-45" w:hanging="630"/>
        <w:jc w:val="thaiDistribute"/>
        <w:rPr>
          <w:rFonts w:ascii="Angsana New" w:hAnsi="Angsana New"/>
          <w:b/>
          <w:bCs/>
          <w:sz w:val="30"/>
          <w:szCs w:val="30"/>
        </w:rPr>
      </w:pPr>
      <w:r w:rsidRPr="007219CB">
        <w:rPr>
          <w:rFonts w:ascii="Angsana New" w:hAnsi="Angsana New"/>
          <w:b/>
          <w:bCs/>
          <w:sz w:val="30"/>
          <w:szCs w:val="30"/>
          <w:cs/>
        </w:rPr>
        <w:t>ประมาณการหนี้สิน</w:t>
      </w:r>
      <w:r w:rsidR="007219CB" w:rsidRPr="007219CB">
        <w:rPr>
          <w:rFonts w:ascii="Angsana New" w:hAnsi="Angsana New" w:hint="cs"/>
          <w:b/>
          <w:bCs/>
          <w:sz w:val="30"/>
          <w:szCs w:val="30"/>
          <w:cs/>
        </w:rPr>
        <w:t>ไม่หมุนเวียน</w:t>
      </w:r>
      <w:r w:rsidRPr="007219CB">
        <w:rPr>
          <w:rFonts w:ascii="Angsana New" w:hAnsi="Angsana New"/>
          <w:b/>
          <w:bCs/>
          <w:sz w:val="30"/>
          <w:szCs w:val="30"/>
          <w:cs/>
        </w:rPr>
        <w:t>สำหรับผลประโยชน์พนักงาน</w:t>
      </w:r>
    </w:p>
    <w:p w14:paraId="6E2C9A29" w14:textId="77777777" w:rsidR="00800917" w:rsidRPr="007A1A22" w:rsidRDefault="00800917" w:rsidP="00800917">
      <w:pPr>
        <w:ind w:right="-45"/>
        <w:jc w:val="thaiDistribute"/>
        <w:rPr>
          <w:rFonts w:ascii="Angsana New" w:hAnsi="Angsana New"/>
          <w:sz w:val="22"/>
          <w:szCs w:val="22"/>
        </w:rPr>
      </w:pPr>
    </w:p>
    <w:tbl>
      <w:tblPr>
        <w:tblW w:w="4782" w:type="pct"/>
        <w:tblInd w:w="536" w:type="dxa"/>
        <w:tblBorders>
          <w:bottom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4"/>
        <w:gridCol w:w="1048"/>
        <w:gridCol w:w="308"/>
        <w:gridCol w:w="995"/>
        <w:gridCol w:w="273"/>
        <w:gridCol w:w="1085"/>
        <w:gridCol w:w="271"/>
        <w:gridCol w:w="993"/>
      </w:tblGrid>
      <w:tr w:rsidR="00F279EC" w14:paraId="2A7CAD9E" w14:textId="77777777" w:rsidTr="00F279EC">
        <w:trPr>
          <w:trHeight w:val="435"/>
          <w:tblHeader/>
        </w:trPr>
        <w:tc>
          <w:tcPr>
            <w:tcW w:w="2305" w:type="pct"/>
            <w:vMerge w:val="restart"/>
            <w:shd w:val="clear" w:color="auto" w:fill="auto"/>
          </w:tcPr>
          <w:p w14:paraId="4022FA8D" w14:textId="77777777" w:rsidR="00F279EC" w:rsidRDefault="00F279EC" w:rsidP="00F279EC">
            <w:pPr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22" w:type="pct"/>
            <w:gridSpan w:val="4"/>
          </w:tcPr>
          <w:p w14:paraId="18F2BD2E" w14:textId="77777777" w:rsidR="00F279EC" w:rsidRDefault="00F279EC" w:rsidP="00F279EC">
            <w:pPr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A11FAC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  <w:tc>
          <w:tcPr>
            <w:tcW w:w="1273" w:type="pct"/>
            <w:gridSpan w:val="3"/>
          </w:tcPr>
          <w:p w14:paraId="33504BE7" w14:textId="77777777" w:rsidR="00F279EC" w:rsidRDefault="00F279EC" w:rsidP="00F279EC">
            <w:pPr>
              <w:ind w:right="-193" w:hanging="172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A11FAC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279EC" w14:paraId="009D4F68" w14:textId="77777777" w:rsidTr="00F279EC">
        <w:trPr>
          <w:trHeight w:val="420"/>
          <w:tblHeader/>
        </w:trPr>
        <w:tc>
          <w:tcPr>
            <w:tcW w:w="2305" w:type="pct"/>
            <w:vMerge/>
            <w:shd w:val="clear" w:color="auto" w:fill="auto"/>
          </w:tcPr>
          <w:p w14:paraId="0C1D51EE" w14:textId="77777777" w:rsidR="00F279EC" w:rsidRDefault="00F279EC" w:rsidP="00F279EC">
            <w:pPr>
              <w:ind w:left="184" w:hanging="184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68" w:type="pct"/>
            <w:vAlign w:val="center"/>
          </w:tcPr>
          <w:p w14:paraId="5BDCCE88" w14:textId="77777777" w:rsidR="00F279EC" w:rsidRDefault="00F279EC" w:rsidP="00F279EC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67" w:type="pct"/>
            <w:vAlign w:val="center"/>
          </w:tcPr>
          <w:p w14:paraId="40EC24A7" w14:textId="77777777" w:rsidR="00F279EC" w:rsidRDefault="00F279EC" w:rsidP="00F279EC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</w:p>
        </w:tc>
        <w:tc>
          <w:tcPr>
            <w:tcW w:w="539" w:type="pct"/>
            <w:vAlign w:val="center"/>
          </w:tcPr>
          <w:p w14:paraId="3E46EE10" w14:textId="77777777" w:rsidR="00F279EC" w:rsidRDefault="00F279EC" w:rsidP="00F279EC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48" w:type="pct"/>
          </w:tcPr>
          <w:p w14:paraId="4227BC05" w14:textId="77777777" w:rsidR="00F279EC" w:rsidRDefault="00F279EC" w:rsidP="00F279EC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</w:p>
        </w:tc>
        <w:tc>
          <w:tcPr>
            <w:tcW w:w="588" w:type="pct"/>
            <w:vAlign w:val="center"/>
          </w:tcPr>
          <w:p w14:paraId="0964EE5A" w14:textId="77777777" w:rsidR="00F279EC" w:rsidRDefault="00F279EC" w:rsidP="00F279EC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7" w:type="pct"/>
            <w:vAlign w:val="center"/>
          </w:tcPr>
          <w:p w14:paraId="0018A0B5" w14:textId="77777777" w:rsidR="00F279EC" w:rsidRDefault="00F279EC" w:rsidP="00F279EC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</w:p>
        </w:tc>
        <w:tc>
          <w:tcPr>
            <w:tcW w:w="538" w:type="pct"/>
            <w:vAlign w:val="center"/>
          </w:tcPr>
          <w:p w14:paraId="4BD9E119" w14:textId="77777777" w:rsidR="00F279EC" w:rsidRDefault="00F279EC" w:rsidP="00F279EC">
            <w:pPr>
              <w:jc w:val="center"/>
              <w:rPr>
                <w:rFonts w:ascii="Angsana New" w:hAnsi="Angsana New"/>
                <w:bCs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F279EC" w14:paraId="6D045B2B" w14:textId="77777777" w:rsidTr="00F279EC">
        <w:trPr>
          <w:trHeight w:val="420"/>
          <w:tblHeader/>
        </w:trPr>
        <w:tc>
          <w:tcPr>
            <w:tcW w:w="2305" w:type="pct"/>
          </w:tcPr>
          <w:p w14:paraId="2DFC094C" w14:textId="77777777" w:rsidR="00F279EC" w:rsidRDefault="00F279EC" w:rsidP="00F279EC">
            <w:pPr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2695" w:type="pct"/>
            <w:gridSpan w:val="7"/>
          </w:tcPr>
          <w:p w14:paraId="38FD6B26" w14:textId="77777777" w:rsidR="00F279EC" w:rsidRDefault="00F279EC" w:rsidP="00F279EC">
            <w:pPr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</w:pPr>
            <w:r w:rsidRPr="00A11FAC">
              <w:rPr>
                <w:rFonts w:ascii="Angsana New" w:hAnsi="Angsana New"/>
                <w:i/>
                <w:iCs/>
                <w:color w:val="000000"/>
                <w:sz w:val="30"/>
                <w:szCs w:val="30"/>
                <w:lang w:val="en-GB"/>
              </w:rPr>
              <w:t>(</w:t>
            </w:r>
            <w:r w:rsidR="002208A8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  <w:lang w:val="en-GB"/>
              </w:rPr>
              <w:t>พัน</w:t>
            </w:r>
            <w:r w:rsidRPr="00A11FAC"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  <w:t>บาท)</w:t>
            </w:r>
          </w:p>
        </w:tc>
      </w:tr>
      <w:tr w:rsidR="00F279EC" w14:paraId="6D620D93" w14:textId="77777777" w:rsidTr="00491BCE">
        <w:trPr>
          <w:trHeight w:val="420"/>
        </w:trPr>
        <w:tc>
          <w:tcPr>
            <w:tcW w:w="2305" w:type="pct"/>
            <w:tcBorders>
              <w:bottom w:val="nil"/>
            </w:tcBorders>
          </w:tcPr>
          <w:p w14:paraId="5B2A785B" w14:textId="77777777" w:rsidR="00F279EC" w:rsidRDefault="00F279EC" w:rsidP="00F279EC">
            <w:pPr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7B0175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งบแสดงฐานะการเงิน</w:t>
            </w:r>
          </w:p>
          <w:p w14:paraId="07581F17" w14:textId="77777777" w:rsidR="00F279EC" w:rsidRDefault="00F279EC" w:rsidP="00F279EC">
            <w:pPr>
              <w:ind w:left="184" w:hanging="184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F279EC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ประมาณการหนี้สินไม่หมุนเวียน</w:t>
            </w:r>
            <w:r w:rsidRPr="00F279EC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สำหรับ</w:t>
            </w:r>
          </w:p>
        </w:tc>
        <w:tc>
          <w:tcPr>
            <w:tcW w:w="568" w:type="pct"/>
            <w:tcBorders>
              <w:bottom w:val="nil"/>
            </w:tcBorders>
          </w:tcPr>
          <w:p w14:paraId="5AAD7BA3" w14:textId="77777777" w:rsidR="00F279EC" w:rsidRDefault="00F279EC" w:rsidP="00F279EC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7" w:type="pct"/>
            <w:tcBorders>
              <w:bottom w:val="nil"/>
            </w:tcBorders>
          </w:tcPr>
          <w:p w14:paraId="4C6D0497" w14:textId="77777777" w:rsidR="00F279EC" w:rsidRDefault="00F279EC" w:rsidP="00F279EC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9" w:type="pct"/>
            <w:tcBorders>
              <w:bottom w:val="nil"/>
            </w:tcBorders>
          </w:tcPr>
          <w:p w14:paraId="0D55EFAC" w14:textId="77777777" w:rsidR="00F279EC" w:rsidRDefault="00F279EC" w:rsidP="00F279EC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8" w:type="pct"/>
            <w:tcBorders>
              <w:bottom w:val="nil"/>
            </w:tcBorders>
          </w:tcPr>
          <w:p w14:paraId="34D852A8" w14:textId="77777777" w:rsidR="00F279EC" w:rsidRDefault="00F279EC" w:rsidP="00F279EC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88" w:type="pct"/>
            <w:tcBorders>
              <w:bottom w:val="nil"/>
            </w:tcBorders>
          </w:tcPr>
          <w:p w14:paraId="69E7C135" w14:textId="77777777" w:rsidR="00F279EC" w:rsidRDefault="00F279EC" w:rsidP="00F279EC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7" w:type="pct"/>
            <w:tcBorders>
              <w:bottom w:val="nil"/>
            </w:tcBorders>
          </w:tcPr>
          <w:p w14:paraId="7AEC07B6" w14:textId="77777777" w:rsidR="00F279EC" w:rsidRDefault="00F279EC" w:rsidP="00F279EC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8" w:type="pct"/>
            <w:tcBorders>
              <w:bottom w:val="nil"/>
            </w:tcBorders>
          </w:tcPr>
          <w:p w14:paraId="4BF0BBD1" w14:textId="77777777" w:rsidR="00F279EC" w:rsidRDefault="00F279EC" w:rsidP="00F279EC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F279EC" w14:paraId="23588C8E" w14:textId="77777777" w:rsidTr="00F279EC">
        <w:trPr>
          <w:trHeight w:val="420"/>
        </w:trPr>
        <w:tc>
          <w:tcPr>
            <w:tcW w:w="2305" w:type="pct"/>
          </w:tcPr>
          <w:p w14:paraId="65AFB9A2" w14:textId="77777777" w:rsidR="00F279EC" w:rsidRDefault="00F279EC" w:rsidP="00F279EC">
            <w:pPr>
              <w:ind w:left="256" w:hanging="27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7055E">
              <w:rPr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568" w:type="pct"/>
            <w:tcBorders>
              <w:bottom w:val="nil"/>
            </w:tcBorders>
            <w:vAlign w:val="bottom"/>
          </w:tcPr>
          <w:p w14:paraId="21717829" w14:textId="77777777" w:rsidR="00F279EC" w:rsidRPr="0035392A" w:rsidRDefault="009C44C6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5392A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67,169</w:t>
            </w:r>
          </w:p>
        </w:tc>
        <w:tc>
          <w:tcPr>
            <w:tcW w:w="167" w:type="pct"/>
            <w:tcBorders>
              <w:bottom w:val="nil"/>
            </w:tcBorders>
            <w:vAlign w:val="bottom"/>
          </w:tcPr>
          <w:p w14:paraId="191B7D7C" w14:textId="77777777" w:rsidR="00F279EC" w:rsidRPr="0035392A" w:rsidRDefault="00F279EC" w:rsidP="00F279EC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9" w:type="pct"/>
            <w:tcBorders>
              <w:bottom w:val="nil"/>
            </w:tcBorders>
            <w:vAlign w:val="bottom"/>
          </w:tcPr>
          <w:p w14:paraId="4EA9C78D" w14:textId="77777777" w:rsidR="00F279EC" w:rsidRPr="0035392A" w:rsidRDefault="009C44C6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5392A">
              <w:rPr>
                <w:rFonts w:ascii="Angsana New" w:hAnsi="Angsana New"/>
                <w:color w:val="000000"/>
                <w:sz w:val="30"/>
                <w:szCs w:val="30"/>
              </w:rPr>
              <w:t>62,144</w:t>
            </w:r>
          </w:p>
        </w:tc>
        <w:tc>
          <w:tcPr>
            <w:tcW w:w="148" w:type="pct"/>
            <w:tcBorders>
              <w:bottom w:val="nil"/>
            </w:tcBorders>
            <w:vAlign w:val="bottom"/>
          </w:tcPr>
          <w:p w14:paraId="62594D54" w14:textId="77777777" w:rsidR="00F279EC" w:rsidRPr="0035392A" w:rsidRDefault="00F279EC" w:rsidP="00F279EC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88" w:type="pct"/>
            <w:tcBorders>
              <w:bottom w:val="nil"/>
            </w:tcBorders>
            <w:vAlign w:val="bottom"/>
          </w:tcPr>
          <w:p w14:paraId="16F878F1" w14:textId="77777777" w:rsidR="00F279EC" w:rsidRPr="0035392A" w:rsidRDefault="009C44C6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5392A">
              <w:rPr>
                <w:rFonts w:ascii="Angsana New" w:hAnsi="Angsana New"/>
                <w:color w:val="000000"/>
                <w:sz w:val="30"/>
                <w:szCs w:val="30"/>
              </w:rPr>
              <w:t>49,069</w:t>
            </w:r>
          </w:p>
        </w:tc>
        <w:tc>
          <w:tcPr>
            <w:tcW w:w="147" w:type="pct"/>
            <w:tcBorders>
              <w:bottom w:val="nil"/>
            </w:tcBorders>
            <w:vAlign w:val="bottom"/>
          </w:tcPr>
          <w:p w14:paraId="55447ED4" w14:textId="77777777" w:rsidR="00F279EC" w:rsidRPr="0035392A" w:rsidRDefault="00F279EC" w:rsidP="00F279EC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14:paraId="3FC27D95" w14:textId="77777777" w:rsidR="00F279EC" w:rsidRPr="0035392A" w:rsidRDefault="009C44C6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5392A">
              <w:rPr>
                <w:rFonts w:ascii="Angsana New" w:hAnsi="Angsana New"/>
                <w:color w:val="000000"/>
                <w:sz w:val="30"/>
                <w:szCs w:val="30"/>
              </w:rPr>
              <w:t>7,584</w:t>
            </w:r>
          </w:p>
        </w:tc>
      </w:tr>
      <w:tr w:rsidR="0035392A" w14:paraId="037227DF" w14:textId="77777777" w:rsidTr="00F279EC">
        <w:trPr>
          <w:trHeight w:val="420"/>
        </w:trPr>
        <w:tc>
          <w:tcPr>
            <w:tcW w:w="2305" w:type="pct"/>
          </w:tcPr>
          <w:p w14:paraId="1714EBBF" w14:textId="77777777" w:rsidR="0035392A" w:rsidRPr="0087055E" w:rsidRDefault="0035392A" w:rsidP="00F279EC">
            <w:pPr>
              <w:ind w:left="256" w:hanging="270"/>
              <w:rPr>
                <w:sz w:val="30"/>
                <w:szCs w:val="30"/>
                <w:cs/>
              </w:rPr>
            </w:pPr>
          </w:p>
        </w:tc>
        <w:tc>
          <w:tcPr>
            <w:tcW w:w="568" w:type="pct"/>
            <w:tcBorders>
              <w:bottom w:val="nil"/>
            </w:tcBorders>
            <w:vAlign w:val="bottom"/>
          </w:tcPr>
          <w:p w14:paraId="18A4AECB" w14:textId="77777777" w:rsidR="0035392A" w:rsidRPr="0035392A" w:rsidRDefault="0035392A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67" w:type="pct"/>
            <w:tcBorders>
              <w:bottom w:val="nil"/>
            </w:tcBorders>
            <w:vAlign w:val="bottom"/>
          </w:tcPr>
          <w:p w14:paraId="00D26243" w14:textId="77777777" w:rsidR="0035392A" w:rsidRPr="0035392A" w:rsidRDefault="0035392A" w:rsidP="00F279EC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9" w:type="pct"/>
            <w:tcBorders>
              <w:bottom w:val="nil"/>
            </w:tcBorders>
            <w:vAlign w:val="bottom"/>
          </w:tcPr>
          <w:p w14:paraId="221066E1" w14:textId="77777777" w:rsidR="0035392A" w:rsidRPr="0035392A" w:rsidRDefault="0035392A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8" w:type="pct"/>
            <w:tcBorders>
              <w:bottom w:val="nil"/>
            </w:tcBorders>
            <w:vAlign w:val="bottom"/>
          </w:tcPr>
          <w:p w14:paraId="6A47849A" w14:textId="77777777" w:rsidR="0035392A" w:rsidRPr="0035392A" w:rsidRDefault="0035392A" w:rsidP="00F279EC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88" w:type="pct"/>
            <w:tcBorders>
              <w:bottom w:val="nil"/>
            </w:tcBorders>
            <w:vAlign w:val="bottom"/>
          </w:tcPr>
          <w:p w14:paraId="54B6FC7F" w14:textId="77777777" w:rsidR="0035392A" w:rsidRPr="0035392A" w:rsidRDefault="0035392A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7" w:type="pct"/>
            <w:tcBorders>
              <w:bottom w:val="nil"/>
            </w:tcBorders>
            <w:vAlign w:val="bottom"/>
          </w:tcPr>
          <w:p w14:paraId="0B016F8E" w14:textId="77777777" w:rsidR="0035392A" w:rsidRPr="0035392A" w:rsidRDefault="0035392A" w:rsidP="00F279EC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14:paraId="51213EC7" w14:textId="77777777" w:rsidR="0035392A" w:rsidRPr="0035392A" w:rsidRDefault="0035392A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F279EC" w14:paraId="4CFA9225" w14:textId="77777777" w:rsidTr="00F279EC">
        <w:trPr>
          <w:trHeight w:val="420"/>
        </w:trPr>
        <w:tc>
          <w:tcPr>
            <w:tcW w:w="2305" w:type="pct"/>
            <w:tcBorders>
              <w:bottom w:val="nil"/>
            </w:tcBorders>
            <w:noWrap/>
          </w:tcPr>
          <w:p w14:paraId="4D7045BE" w14:textId="77777777" w:rsidR="00F279EC" w:rsidRDefault="00F279EC" w:rsidP="00F279EC">
            <w:pPr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7B0175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7B0175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31 </w:t>
            </w:r>
            <w:r w:rsidRPr="007B0175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68" w:type="pct"/>
            <w:tcBorders>
              <w:top w:val="nil"/>
              <w:bottom w:val="nil"/>
            </w:tcBorders>
          </w:tcPr>
          <w:p w14:paraId="6730588C" w14:textId="77777777" w:rsidR="00F279EC" w:rsidRDefault="00F279EC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67" w:type="pct"/>
            <w:tcBorders>
              <w:top w:val="nil"/>
              <w:bottom w:val="nil"/>
            </w:tcBorders>
          </w:tcPr>
          <w:p w14:paraId="44C1DA7C" w14:textId="77777777" w:rsidR="00F279EC" w:rsidRDefault="00F279EC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</w:tcPr>
          <w:p w14:paraId="5BE7A8E7" w14:textId="77777777" w:rsidR="00F279EC" w:rsidRDefault="00F279EC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</w:tcPr>
          <w:p w14:paraId="6147884C" w14:textId="77777777" w:rsidR="00F279EC" w:rsidRDefault="00F279EC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nil"/>
              <w:bottom w:val="nil"/>
            </w:tcBorders>
          </w:tcPr>
          <w:p w14:paraId="1044B869" w14:textId="77777777" w:rsidR="00F279EC" w:rsidRDefault="00F279EC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</w:tcPr>
          <w:p w14:paraId="37633DBB" w14:textId="77777777" w:rsidR="00F279EC" w:rsidRDefault="00F279EC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</w:tcPr>
          <w:p w14:paraId="75440180" w14:textId="77777777" w:rsidR="00F279EC" w:rsidRDefault="00F279EC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</w:tr>
      <w:tr w:rsidR="00F279EC" w14:paraId="07570241" w14:textId="77777777" w:rsidTr="00F279EC">
        <w:trPr>
          <w:trHeight w:val="420"/>
        </w:trPr>
        <w:tc>
          <w:tcPr>
            <w:tcW w:w="2305" w:type="pct"/>
            <w:tcBorders>
              <w:bottom w:val="nil"/>
            </w:tcBorders>
            <w:noWrap/>
          </w:tcPr>
          <w:p w14:paraId="43C57F04" w14:textId="77777777" w:rsidR="00F279EC" w:rsidRDefault="00F279EC" w:rsidP="00F279EC">
            <w:pPr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7B0175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งบกำไรขาดทุนเบ็ดเสร็จ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14:paraId="0AA693AC" w14:textId="77777777" w:rsidR="00F279EC" w:rsidRDefault="00F279EC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67" w:type="pct"/>
            <w:tcBorders>
              <w:top w:val="nil"/>
              <w:bottom w:val="nil"/>
            </w:tcBorders>
            <w:vAlign w:val="bottom"/>
          </w:tcPr>
          <w:p w14:paraId="337BF172" w14:textId="77777777" w:rsidR="00F279EC" w:rsidRDefault="00F279EC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14:paraId="34EA7297" w14:textId="77777777" w:rsidR="00F279EC" w:rsidRDefault="00F279EC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vAlign w:val="bottom"/>
          </w:tcPr>
          <w:p w14:paraId="213ACBF8" w14:textId="77777777" w:rsidR="00F279EC" w:rsidRDefault="00F279EC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14:paraId="67AFBD03" w14:textId="77777777" w:rsidR="00F279EC" w:rsidRDefault="00F279EC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14:paraId="5BF306B6" w14:textId="77777777" w:rsidR="00F279EC" w:rsidRDefault="00F279EC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14:paraId="1555602B" w14:textId="77777777" w:rsidR="00F279EC" w:rsidRDefault="00F279EC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</w:tr>
      <w:tr w:rsidR="00F279EC" w14:paraId="37D54FD1" w14:textId="77777777" w:rsidTr="00F279EC">
        <w:trPr>
          <w:trHeight w:val="420"/>
        </w:trPr>
        <w:tc>
          <w:tcPr>
            <w:tcW w:w="2305" w:type="pct"/>
            <w:tcBorders>
              <w:bottom w:val="nil"/>
            </w:tcBorders>
            <w:noWrap/>
          </w:tcPr>
          <w:p w14:paraId="2FFE26AB" w14:textId="77777777" w:rsidR="00F279EC" w:rsidRDefault="00F279EC" w:rsidP="00F279EC">
            <w:pPr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7B0175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รับรู้ในกำไรหรือขาดทุน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14:paraId="441E4AA8" w14:textId="77777777" w:rsidR="00F279EC" w:rsidRDefault="00F279EC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67" w:type="pct"/>
            <w:tcBorders>
              <w:top w:val="nil"/>
              <w:bottom w:val="nil"/>
            </w:tcBorders>
            <w:vAlign w:val="bottom"/>
          </w:tcPr>
          <w:p w14:paraId="5922F562" w14:textId="77777777" w:rsidR="00F279EC" w:rsidRDefault="00F279EC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14:paraId="2D2C8F16" w14:textId="77777777" w:rsidR="00F279EC" w:rsidRDefault="00F279EC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vAlign w:val="bottom"/>
          </w:tcPr>
          <w:p w14:paraId="217A1AB5" w14:textId="77777777" w:rsidR="00F279EC" w:rsidRDefault="00F279EC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14:paraId="645F51D1" w14:textId="77777777" w:rsidR="00F279EC" w:rsidRDefault="00F279EC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14:paraId="37D2A461" w14:textId="77777777" w:rsidR="00F279EC" w:rsidRDefault="00F279EC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14:paraId="26F8F4D5" w14:textId="77777777" w:rsidR="00F279EC" w:rsidRDefault="00F279EC" w:rsidP="00F279E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</w:tr>
      <w:tr w:rsidR="005B788C" w14:paraId="13242FDC" w14:textId="77777777" w:rsidTr="00203453">
        <w:trPr>
          <w:trHeight w:val="420"/>
        </w:trPr>
        <w:tc>
          <w:tcPr>
            <w:tcW w:w="2305" w:type="pct"/>
            <w:tcBorders>
              <w:bottom w:val="nil"/>
            </w:tcBorders>
            <w:noWrap/>
          </w:tcPr>
          <w:p w14:paraId="0D63E6DC" w14:textId="77777777" w:rsidR="005B788C" w:rsidRDefault="005B788C" w:rsidP="005B788C">
            <w:pPr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>
              <w:rPr>
                <w:rFonts w:hint="cs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568" w:type="pct"/>
            <w:tcBorders>
              <w:top w:val="nil"/>
              <w:bottom w:val="nil"/>
            </w:tcBorders>
          </w:tcPr>
          <w:p w14:paraId="4C9C48E8" w14:textId="77777777" w:rsidR="005B788C" w:rsidRPr="0035392A" w:rsidRDefault="0035392A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  <w:r w:rsidRPr="0035392A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5,866</w:t>
            </w:r>
          </w:p>
        </w:tc>
        <w:tc>
          <w:tcPr>
            <w:tcW w:w="167" w:type="pct"/>
            <w:tcBorders>
              <w:top w:val="nil"/>
              <w:bottom w:val="nil"/>
            </w:tcBorders>
          </w:tcPr>
          <w:p w14:paraId="22A5D4F5" w14:textId="77777777" w:rsidR="005B788C" w:rsidRPr="0035392A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</w:tcPr>
          <w:p w14:paraId="4EE78B54" w14:textId="77777777" w:rsidR="005B788C" w:rsidRPr="0035392A" w:rsidRDefault="0035392A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  <w:r w:rsidRPr="0035392A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7,388</w:t>
            </w:r>
          </w:p>
        </w:tc>
        <w:tc>
          <w:tcPr>
            <w:tcW w:w="148" w:type="pct"/>
            <w:tcBorders>
              <w:top w:val="nil"/>
              <w:bottom w:val="nil"/>
            </w:tcBorders>
          </w:tcPr>
          <w:p w14:paraId="23D8E491" w14:textId="77777777" w:rsidR="005B788C" w:rsidRPr="0035392A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nil"/>
              <w:bottom w:val="nil"/>
            </w:tcBorders>
          </w:tcPr>
          <w:p w14:paraId="52C55A5A" w14:textId="77777777" w:rsidR="005B788C" w:rsidRPr="0035392A" w:rsidRDefault="0035392A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  <w:r w:rsidRPr="0035392A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1,155</w:t>
            </w:r>
          </w:p>
        </w:tc>
        <w:tc>
          <w:tcPr>
            <w:tcW w:w="147" w:type="pct"/>
            <w:tcBorders>
              <w:top w:val="nil"/>
              <w:bottom w:val="nil"/>
            </w:tcBorders>
          </w:tcPr>
          <w:p w14:paraId="78281A10" w14:textId="77777777" w:rsidR="005B788C" w:rsidRPr="0035392A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</w:tcPr>
          <w:p w14:paraId="357CE32E" w14:textId="77777777" w:rsidR="005B788C" w:rsidRPr="0035392A" w:rsidRDefault="0035392A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  <w:r w:rsidRPr="0035392A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1,522</w:t>
            </w:r>
          </w:p>
        </w:tc>
      </w:tr>
      <w:tr w:rsidR="005B788C" w14:paraId="383B3E8C" w14:textId="77777777" w:rsidTr="005B788C">
        <w:trPr>
          <w:trHeight w:val="420"/>
        </w:trPr>
        <w:tc>
          <w:tcPr>
            <w:tcW w:w="2305" w:type="pct"/>
            <w:tcBorders>
              <w:bottom w:val="nil"/>
            </w:tcBorders>
            <w:noWrap/>
          </w:tcPr>
          <w:p w14:paraId="6E4CBDB9" w14:textId="77777777" w:rsidR="005B788C" w:rsidRDefault="005B788C" w:rsidP="005B788C">
            <w:pPr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กลับรายการสำรองผลประโยชน์พนักงาน</w:t>
            </w:r>
          </w:p>
        </w:tc>
        <w:tc>
          <w:tcPr>
            <w:tcW w:w="568" w:type="pct"/>
            <w:tcBorders>
              <w:top w:val="nil"/>
              <w:bottom w:val="single" w:sz="4" w:space="0" w:color="auto"/>
            </w:tcBorders>
            <w:vAlign w:val="bottom"/>
          </w:tcPr>
          <w:p w14:paraId="111741E5" w14:textId="77777777" w:rsidR="005B788C" w:rsidRPr="0035392A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5392A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167" w:type="pct"/>
            <w:tcBorders>
              <w:top w:val="nil"/>
              <w:bottom w:val="nil"/>
            </w:tcBorders>
            <w:vAlign w:val="bottom"/>
          </w:tcPr>
          <w:p w14:paraId="4447A005" w14:textId="77777777" w:rsidR="005B788C" w:rsidRPr="0035392A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9" w:type="pct"/>
            <w:tcBorders>
              <w:top w:val="nil"/>
              <w:bottom w:val="single" w:sz="4" w:space="0" w:color="auto"/>
            </w:tcBorders>
            <w:vAlign w:val="bottom"/>
          </w:tcPr>
          <w:p w14:paraId="0AD2B1A4" w14:textId="77777777" w:rsidR="005B788C" w:rsidRPr="0035392A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  <w:r w:rsidRPr="0035392A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(431)</w:t>
            </w:r>
          </w:p>
        </w:tc>
        <w:tc>
          <w:tcPr>
            <w:tcW w:w="148" w:type="pct"/>
            <w:tcBorders>
              <w:top w:val="nil"/>
              <w:bottom w:val="nil"/>
            </w:tcBorders>
            <w:vAlign w:val="bottom"/>
          </w:tcPr>
          <w:p w14:paraId="4FF5A18A" w14:textId="77777777" w:rsidR="005B788C" w:rsidRPr="0035392A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nil"/>
              <w:bottom w:val="single" w:sz="4" w:space="0" w:color="auto"/>
            </w:tcBorders>
            <w:vAlign w:val="bottom"/>
          </w:tcPr>
          <w:p w14:paraId="1D43177B" w14:textId="77777777" w:rsidR="005B788C" w:rsidRPr="0035392A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  <w:r w:rsidRPr="0035392A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-</w:t>
            </w: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14:paraId="31E89630" w14:textId="77777777" w:rsidR="005B788C" w:rsidRPr="0035392A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38" w:type="pct"/>
            <w:tcBorders>
              <w:top w:val="nil"/>
              <w:bottom w:val="single" w:sz="4" w:space="0" w:color="auto"/>
            </w:tcBorders>
            <w:vAlign w:val="bottom"/>
          </w:tcPr>
          <w:p w14:paraId="42D6745F" w14:textId="77777777" w:rsidR="005B788C" w:rsidRPr="0035392A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  <w:r w:rsidRPr="0035392A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-</w:t>
            </w:r>
          </w:p>
        </w:tc>
      </w:tr>
      <w:tr w:rsidR="005B788C" w14:paraId="7521FD3E" w14:textId="77777777" w:rsidTr="005B788C">
        <w:trPr>
          <w:trHeight w:val="420"/>
        </w:trPr>
        <w:tc>
          <w:tcPr>
            <w:tcW w:w="2305" w:type="pct"/>
            <w:tcBorders>
              <w:bottom w:val="nil"/>
            </w:tcBorders>
            <w:noWrap/>
          </w:tcPr>
          <w:p w14:paraId="53DB5920" w14:textId="77777777" w:rsidR="005B788C" w:rsidRDefault="005B788C" w:rsidP="005B788C">
            <w:pPr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F6F96B" w14:textId="77777777" w:rsidR="005B788C" w:rsidRPr="005B788C" w:rsidRDefault="005B788C" w:rsidP="005B788C">
            <w:pPr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5B788C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  <w:t>5,866</w:t>
            </w:r>
          </w:p>
        </w:tc>
        <w:tc>
          <w:tcPr>
            <w:tcW w:w="167" w:type="pct"/>
            <w:tcBorders>
              <w:top w:val="nil"/>
              <w:bottom w:val="nil"/>
            </w:tcBorders>
            <w:vAlign w:val="bottom"/>
          </w:tcPr>
          <w:p w14:paraId="3DCB3AB7" w14:textId="77777777" w:rsidR="005B788C" w:rsidRPr="005B788C" w:rsidRDefault="005B788C" w:rsidP="005B788C">
            <w:pPr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53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9844D7" w14:textId="77777777" w:rsidR="005B788C" w:rsidRPr="005B788C" w:rsidRDefault="005B788C" w:rsidP="005B788C">
            <w:pPr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5B788C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  <w:t>6,957</w:t>
            </w:r>
          </w:p>
        </w:tc>
        <w:tc>
          <w:tcPr>
            <w:tcW w:w="148" w:type="pct"/>
            <w:tcBorders>
              <w:top w:val="nil"/>
              <w:bottom w:val="nil"/>
            </w:tcBorders>
            <w:vAlign w:val="bottom"/>
          </w:tcPr>
          <w:p w14:paraId="4495B516" w14:textId="77777777" w:rsidR="005B788C" w:rsidRPr="005B788C" w:rsidRDefault="005B788C" w:rsidP="005B788C">
            <w:pPr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50E3AF" w14:textId="77777777" w:rsidR="005B788C" w:rsidRPr="005B788C" w:rsidRDefault="005B788C" w:rsidP="005B788C">
            <w:pPr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5B788C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  <w:t>1,155</w:t>
            </w: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14:paraId="403B907C" w14:textId="77777777" w:rsidR="005B788C" w:rsidRPr="005B788C" w:rsidRDefault="005B788C" w:rsidP="005B788C">
            <w:pPr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22ABB4" w14:textId="77777777" w:rsidR="005B788C" w:rsidRPr="005B788C" w:rsidRDefault="005B788C" w:rsidP="005B788C">
            <w:pPr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5B788C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  <w:t>1,522</w:t>
            </w:r>
          </w:p>
        </w:tc>
      </w:tr>
      <w:tr w:rsidR="005B788C" w14:paraId="04C16572" w14:textId="77777777" w:rsidTr="00F279EC">
        <w:trPr>
          <w:trHeight w:val="420"/>
        </w:trPr>
        <w:tc>
          <w:tcPr>
            <w:tcW w:w="2305" w:type="pct"/>
            <w:tcBorders>
              <w:bottom w:val="nil"/>
            </w:tcBorders>
            <w:noWrap/>
          </w:tcPr>
          <w:p w14:paraId="33FD2018" w14:textId="77777777" w:rsidR="005B788C" w:rsidRPr="005B788C" w:rsidRDefault="005B788C" w:rsidP="005B788C">
            <w:pPr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5B788C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รับรู้ในกำไรขาดทุนเบ็ดเสร็จอื่น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14:paraId="10C51A34" w14:textId="77777777" w:rsidR="005B788C" w:rsidRPr="00F279EC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GB"/>
              </w:rPr>
            </w:pPr>
          </w:p>
        </w:tc>
        <w:tc>
          <w:tcPr>
            <w:tcW w:w="167" w:type="pct"/>
            <w:tcBorders>
              <w:top w:val="nil"/>
              <w:bottom w:val="nil"/>
            </w:tcBorders>
            <w:vAlign w:val="bottom"/>
          </w:tcPr>
          <w:p w14:paraId="748AFC6D" w14:textId="77777777" w:rsidR="005B788C" w:rsidRPr="00F279EC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14:paraId="1302E300" w14:textId="77777777" w:rsidR="005B788C" w:rsidRPr="00F279EC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GB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vAlign w:val="bottom"/>
          </w:tcPr>
          <w:p w14:paraId="70CB4526" w14:textId="77777777" w:rsidR="005B788C" w:rsidRPr="00F279EC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14:paraId="4128ADF4" w14:textId="77777777" w:rsidR="005B788C" w:rsidRPr="00F279EC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GB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14:paraId="50A639E3" w14:textId="77777777" w:rsidR="005B788C" w:rsidRPr="00F279EC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14:paraId="1407A7EA" w14:textId="77777777" w:rsidR="005B788C" w:rsidRPr="007A1A22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</w:tr>
      <w:tr w:rsidR="005B788C" w14:paraId="190A5C85" w14:textId="77777777" w:rsidTr="00F279EC">
        <w:trPr>
          <w:trHeight w:val="420"/>
        </w:trPr>
        <w:tc>
          <w:tcPr>
            <w:tcW w:w="2305" w:type="pct"/>
            <w:tcBorders>
              <w:bottom w:val="nil"/>
            </w:tcBorders>
            <w:noWrap/>
          </w:tcPr>
          <w:p w14:paraId="0A5D8B0D" w14:textId="77777777" w:rsidR="005B788C" w:rsidRDefault="005B788C" w:rsidP="005B788C">
            <w:pPr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7B0175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ขาดทุนจากการประมาณ</w:t>
            </w:r>
            <w:r w:rsidRPr="007B0175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ตามหลัก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14:paraId="41AC33E2" w14:textId="77777777" w:rsidR="005B788C" w:rsidRPr="00F279EC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GB"/>
              </w:rPr>
            </w:pPr>
          </w:p>
        </w:tc>
        <w:tc>
          <w:tcPr>
            <w:tcW w:w="167" w:type="pct"/>
            <w:tcBorders>
              <w:top w:val="nil"/>
              <w:bottom w:val="nil"/>
            </w:tcBorders>
            <w:vAlign w:val="bottom"/>
          </w:tcPr>
          <w:p w14:paraId="064F4DDB" w14:textId="77777777" w:rsidR="005B788C" w:rsidRPr="00F279EC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14:paraId="2B6A7B7D" w14:textId="77777777" w:rsidR="005B788C" w:rsidRPr="00F279EC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GB"/>
              </w:rPr>
            </w:pPr>
          </w:p>
        </w:tc>
        <w:tc>
          <w:tcPr>
            <w:tcW w:w="148" w:type="pct"/>
            <w:tcBorders>
              <w:top w:val="nil"/>
              <w:bottom w:val="nil"/>
            </w:tcBorders>
            <w:vAlign w:val="bottom"/>
          </w:tcPr>
          <w:p w14:paraId="2F103557" w14:textId="77777777" w:rsidR="005B788C" w:rsidRPr="00F279EC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14:paraId="1BDB16A9" w14:textId="77777777" w:rsidR="005B788C" w:rsidRPr="00F279EC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GB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14:paraId="3F0112E2" w14:textId="77777777" w:rsidR="005B788C" w:rsidRPr="00F279EC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14:paraId="273E3880" w14:textId="77777777" w:rsidR="005B788C" w:rsidRPr="00F279EC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GB"/>
              </w:rPr>
            </w:pPr>
          </w:p>
        </w:tc>
      </w:tr>
      <w:tr w:rsidR="005B788C" w14:paraId="30964AE9" w14:textId="77777777" w:rsidTr="00203453">
        <w:trPr>
          <w:trHeight w:val="420"/>
        </w:trPr>
        <w:tc>
          <w:tcPr>
            <w:tcW w:w="2305" w:type="pct"/>
            <w:tcBorders>
              <w:bottom w:val="nil"/>
            </w:tcBorders>
            <w:noWrap/>
          </w:tcPr>
          <w:p w14:paraId="3D8C21E0" w14:textId="77777777" w:rsidR="005B788C" w:rsidRPr="00F279EC" w:rsidRDefault="005B788C" w:rsidP="005B788C">
            <w:pPr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  <w:r w:rsidRPr="00F279EC"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 xml:space="preserve">  </w:t>
            </w:r>
            <w:r w:rsidRPr="00F279EC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 xml:space="preserve"> คณิตศาสตร์ประกันภัยที่รับรู้ใน</w:t>
            </w:r>
            <w:r w:rsidRPr="007B0175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ระหว่างปี</w:t>
            </w:r>
          </w:p>
        </w:tc>
        <w:tc>
          <w:tcPr>
            <w:tcW w:w="568" w:type="pct"/>
            <w:tcBorders>
              <w:top w:val="nil"/>
              <w:bottom w:val="nil"/>
            </w:tcBorders>
          </w:tcPr>
          <w:p w14:paraId="43FC53C2" w14:textId="77777777" w:rsidR="005B788C" w:rsidRPr="00F279EC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</w:rPr>
              <w:t>802</w:t>
            </w:r>
          </w:p>
        </w:tc>
        <w:tc>
          <w:tcPr>
            <w:tcW w:w="167" w:type="pct"/>
            <w:tcBorders>
              <w:top w:val="nil"/>
              <w:bottom w:val="nil"/>
            </w:tcBorders>
          </w:tcPr>
          <w:p w14:paraId="42261AF5" w14:textId="77777777" w:rsidR="005B788C" w:rsidRPr="00F279EC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</w:tcPr>
          <w:p w14:paraId="4AE50EE8" w14:textId="77777777" w:rsidR="005B788C" w:rsidRPr="00F279EC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tcBorders>
              <w:top w:val="nil"/>
              <w:bottom w:val="nil"/>
            </w:tcBorders>
          </w:tcPr>
          <w:p w14:paraId="5079B552" w14:textId="77777777" w:rsidR="005B788C" w:rsidRPr="00F279EC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588" w:type="pct"/>
            <w:tcBorders>
              <w:top w:val="nil"/>
              <w:bottom w:val="nil"/>
            </w:tcBorders>
          </w:tcPr>
          <w:p w14:paraId="682DD8DD" w14:textId="77777777" w:rsidR="005B788C" w:rsidRPr="00F279EC" w:rsidRDefault="005B788C" w:rsidP="0035392A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</w:rPr>
              <w:t>101</w:t>
            </w:r>
          </w:p>
        </w:tc>
        <w:tc>
          <w:tcPr>
            <w:tcW w:w="147" w:type="pct"/>
            <w:tcBorders>
              <w:top w:val="nil"/>
              <w:bottom w:val="nil"/>
            </w:tcBorders>
          </w:tcPr>
          <w:p w14:paraId="41E57A77" w14:textId="77777777" w:rsidR="005B788C" w:rsidRPr="00F279EC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</w:tcPr>
          <w:p w14:paraId="1B97FB74" w14:textId="77777777" w:rsidR="005B788C" w:rsidRPr="00F279EC" w:rsidRDefault="005B788C" w:rsidP="005B788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B788C" w14:paraId="7BA4BDD5" w14:textId="77777777" w:rsidTr="00A976FC">
        <w:trPr>
          <w:trHeight w:val="420"/>
        </w:trPr>
        <w:tc>
          <w:tcPr>
            <w:tcW w:w="2305" w:type="pct"/>
            <w:tcBorders>
              <w:bottom w:val="nil"/>
            </w:tcBorders>
            <w:noWrap/>
          </w:tcPr>
          <w:p w14:paraId="10C4A836" w14:textId="77777777" w:rsidR="005B788C" w:rsidRPr="00F279EC" w:rsidRDefault="005B788C" w:rsidP="005B788C">
            <w:pPr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75D1BE" w14:textId="77777777" w:rsidR="005B788C" w:rsidRPr="005B788C" w:rsidRDefault="0035392A" w:rsidP="005B788C">
            <w:pPr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  <w:t>802</w:t>
            </w:r>
          </w:p>
        </w:tc>
        <w:tc>
          <w:tcPr>
            <w:tcW w:w="167" w:type="pct"/>
            <w:tcBorders>
              <w:top w:val="nil"/>
              <w:bottom w:val="nil"/>
            </w:tcBorders>
            <w:vAlign w:val="bottom"/>
          </w:tcPr>
          <w:p w14:paraId="39FC53B8" w14:textId="77777777" w:rsidR="005B788C" w:rsidRPr="005B788C" w:rsidRDefault="005B788C" w:rsidP="005B788C">
            <w:pPr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53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2490B0" w14:textId="77777777" w:rsidR="005B788C" w:rsidRPr="005B788C" w:rsidRDefault="005B788C" w:rsidP="005B788C">
            <w:pPr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5B788C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  <w:t>-</w:t>
            </w:r>
          </w:p>
        </w:tc>
        <w:tc>
          <w:tcPr>
            <w:tcW w:w="148" w:type="pct"/>
            <w:tcBorders>
              <w:top w:val="nil"/>
              <w:bottom w:val="nil"/>
            </w:tcBorders>
            <w:vAlign w:val="bottom"/>
          </w:tcPr>
          <w:p w14:paraId="35CF776C" w14:textId="77777777" w:rsidR="005B788C" w:rsidRPr="005B788C" w:rsidRDefault="005B788C" w:rsidP="005B788C">
            <w:pPr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2528A6" w14:textId="77777777" w:rsidR="005B788C" w:rsidRPr="005B788C" w:rsidRDefault="002208A8" w:rsidP="005B788C">
            <w:pPr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101</w:t>
            </w:r>
          </w:p>
        </w:tc>
        <w:tc>
          <w:tcPr>
            <w:tcW w:w="147" w:type="pct"/>
            <w:tcBorders>
              <w:top w:val="nil"/>
              <w:bottom w:val="nil"/>
            </w:tcBorders>
            <w:vAlign w:val="bottom"/>
          </w:tcPr>
          <w:p w14:paraId="73954DE8" w14:textId="77777777" w:rsidR="005B788C" w:rsidRPr="005B788C" w:rsidRDefault="005B788C" w:rsidP="005B788C">
            <w:pPr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DAA2CF" w14:textId="77777777" w:rsidR="005B788C" w:rsidRPr="005B788C" w:rsidRDefault="005B788C" w:rsidP="005B788C">
            <w:pPr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5B788C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  <w:t>-</w:t>
            </w:r>
          </w:p>
        </w:tc>
      </w:tr>
    </w:tbl>
    <w:p w14:paraId="7A137E06" w14:textId="77777777" w:rsidR="00BD6521" w:rsidRPr="005950E6" w:rsidRDefault="00BD6521" w:rsidP="00BD6521">
      <w:pPr>
        <w:tabs>
          <w:tab w:val="left" w:pos="540"/>
        </w:tabs>
        <w:rPr>
          <w:rFonts w:ascii="Angsana New" w:hAnsi="Angsana New"/>
          <w:b/>
          <w:bCs/>
          <w:i/>
          <w:iCs/>
          <w:sz w:val="14"/>
          <w:szCs w:val="14"/>
        </w:rPr>
      </w:pPr>
    </w:p>
    <w:p w14:paraId="58D6B0E0" w14:textId="77777777" w:rsidR="008E12B9" w:rsidRDefault="008E12B9" w:rsidP="00BD6521">
      <w:pPr>
        <w:tabs>
          <w:tab w:val="left" w:pos="540"/>
        </w:tabs>
        <w:ind w:firstLine="540"/>
        <w:rPr>
          <w:rFonts w:ascii="Angsana New" w:hAnsi="Angsana New"/>
          <w:b/>
          <w:bCs/>
          <w:i/>
          <w:iCs/>
          <w:sz w:val="30"/>
          <w:szCs w:val="30"/>
        </w:rPr>
      </w:pPr>
      <w:r w:rsidRPr="00F83D98">
        <w:rPr>
          <w:rFonts w:ascii="Angsana New" w:hAnsi="Angsana New" w:hint="cs"/>
          <w:b/>
          <w:bCs/>
          <w:i/>
          <w:iCs/>
          <w:sz w:val="30"/>
          <w:szCs w:val="30"/>
          <w:cs/>
        </w:rPr>
        <w:t>โครงการผลประโยชน์ที่กำหนดไว้</w:t>
      </w:r>
    </w:p>
    <w:p w14:paraId="3F4C7597" w14:textId="77777777" w:rsidR="008E12B9" w:rsidRPr="00B5274F" w:rsidRDefault="008E12B9" w:rsidP="008E12B9">
      <w:pPr>
        <w:tabs>
          <w:tab w:val="left" w:pos="540"/>
        </w:tabs>
        <w:ind w:left="540"/>
        <w:rPr>
          <w:rFonts w:ascii="Angsana New" w:hAnsi="Angsana New"/>
          <w:b/>
          <w:bCs/>
          <w:i/>
          <w:iCs/>
          <w:sz w:val="22"/>
          <w:szCs w:val="22"/>
        </w:rPr>
      </w:pPr>
    </w:p>
    <w:p w14:paraId="7347F120" w14:textId="77777777" w:rsidR="002208A8" w:rsidRPr="00DA1EC4" w:rsidRDefault="002208A8" w:rsidP="00C74125">
      <w:pPr>
        <w:ind w:left="540" w:right="-72"/>
        <w:jc w:val="thaiDistribute"/>
        <w:rPr>
          <w:rFonts w:ascii="Angsana New" w:hAnsi="Angsana New"/>
          <w:spacing w:val="-8"/>
          <w:sz w:val="30"/>
          <w:szCs w:val="30"/>
        </w:rPr>
      </w:pPr>
      <w:r w:rsidRPr="00DA1EC4">
        <w:rPr>
          <w:rFonts w:ascii="Angsana New" w:hAnsi="Angsana New"/>
          <w:spacing w:val="-8"/>
          <w:sz w:val="30"/>
          <w:szCs w:val="30"/>
          <w:cs/>
        </w:rPr>
        <w:t>บริษัท</w:t>
      </w:r>
      <w:r>
        <w:rPr>
          <w:rFonts w:ascii="Angsana New" w:hAnsi="Angsana New" w:hint="cs"/>
          <w:spacing w:val="-8"/>
          <w:sz w:val="30"/>
          <w:szCs w:val="30"/>
          <w:cs/>
        </w:rPr>
        <w:t>และกลุ่มบริษัทจัดการโครงการ</w:t>
      </w:r>
      <w:r w:rsidRPr="00DA1EC4">
        <w:rPr>
          <w:rFonts w:ascii="Angsana New" w:hAnsi="Angsana New"/>
          <w:spacing w:val="-8"/>
          <w:sz w:val="30"/>
          <w:szCs w:val="30"/>
          <w:cs/>
        </w:rPr>
        <w:t>ผลประโยชน์</w:t>
      </w:r>
      <w:r>
        <w:rPr>
          <w:rFonts w:ascii="Angsana New" w:hAnsi="Angsana New" w:hint="cs"/>
          <w:spacing w:val="-8"/>
          <w:sz w:val="30"/>
          <w:szCs w:val="30"/>
          <w:cs/>
        </w:rPr>
        <w:t>ที่กำหนดไว้</w:t>
      </w:r>
      <w:r w:rsidRPr="00DA1EC4">
        <w:rPr>
          <w:rFonts w:ascii="Angsana New" w:hAnsi="Angsana New"/>
          <w:spacing w:val="-8"/>
          <w:sz w:val="30"/>
          <w:szCs w:val="30"/>
          <w:cs/>
        </w:rPr>
        <w:t xml:space="preserve">ตามข้อกำหนดของพระราชบัญญัติคุ้มครองแรงงาน พ.ศ. </w:t>
      </w:r>
      <w:r w:rsidRPr="00DA1EC4">
        <w:rPr>
          <w:rFonts w:ascii="Angsana New" w:hAnsi="Angsana New"/>
          <w:spacing w:val="-8"/>
          <w:sz w:val="30"/>
          <w:szCs w:val="30"/>
        </w:rPr>
        <w:t xml:space="preserve">2541 </w:t>
      </w:r>
      <w:r w:rsidRPr="00DA1EC4">
        <w:rPr>
          <w:rFonts w:ascii="Angsana New" w:hAnsi="Angsana New"/>
          <w:spacing w:val="-8"/>
          <w:sz w:val="30"/>
          <w:szCs w:val="30"/>
          <w:cs/>
        </w:rPr>
        <w:t>ในการให้ผลประโยชน์เมื่อเกษียณแก่พนักงานตามสิทธิและอายุงาน</w:t>
      </w:r>
    </w:p>
    <w:p w14:paraId="29FA5F93" w14:textId="77777777" w:rsidR="002208A8" w:rsidRPr="00B5274F" w:rsidRDefault="002208A8" w:rsidP="008E12B9">
      <w:pPr>
        <w:tabs>
          <w:tab w:val="left" w:pos="540"/>
        </w:tabs>
        <w:ind w:left="540"/>
        <w:rPr>
          <w:rFonts w:ascii="Angsana New" w:hAnsi="Angsana New"/>
          <w:sz w:val="22"/>
          <w:szCs w:val="22"/>
        </w:rPr>
      </w:pPr>
    </w:p>
    <w:p w14:paraId="05314321" w14:textId="77777777" w:rsidR="008E12B9" w:rsidRDefault="008E12B9" w:rsidP="0079127E">
      <w:pPr>
        <w:tabs>
          <w:tab w:val="left" w:pos="540"/>
        </w:tabs>
        <w:ind w:left="540" w:right="-117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โครงการผลประโยชน์ที่กำหนดไว้มีความเสี่ยงจากการประม</w:t>
      </w:r>
      <w:r w:rsidR="0079127E">
        <w:rPr>
          <w:rFonts w:ascii="Angsana New" w:hAnsi="Angsana New" w:hint="cs"/>
          <w:sz w:val="30"/>
          <w:szCs w:val="30"/>
          <w:cs/>
        </w:rPr>
        <w:t>าณการตามหลักคณิตศาสตร์ประกันภัย</w:t>
      </w:r>
      <w:r w:rsidR="00FD599D">
        <w:rPr>
          <w:rFonts w:ascii="Angsana New" w:hAnsi="Angsana New"/>
          <w:sz w:val="30"/>
          <w:szCs w:val="30"/>
        </w:rPr>
        <w:t xml:space="preserve"> </w:t>
      </w:r>
      <w:r w:rsidR="0079127E">
        <w:rPr>
          <w:rFonts w:ascii="Angsana New" w:hAnsi="Angsana New" w:hint="cs"/>
          <w:sz w:val="30"/>
          <w:szCs w:val="30"/>
          <w:cs/>
        </w:rPr>
        <w:t>ได้แก่</w:t>
      </w:r>
      <w:r w:rsidR="00FD599D">
        <w:rPr>
          <w:rFonts w:ascii="Angsana New" w:hAnsi="Angsana New"/>
          <w:sz w:val="30"/>
          <w:szCs w:val="30"/>
        </w:rPr>
        <w:t xml:space="preserve"> </w:t>
      </w:r>
      <w:r w:rsidR="0079127E">
        <w:rPr>
          <w:rFonts w:ascii="Angsana New" w:hAnsi="Angsana New" w:hint="cs"/>
          <w:sz w:val="30"/>
          <w:szCs w:val="30"/>
          <w:cs/>
        </w:rPr>
        <w:t>ความ</w:t>
      </w:r>
      <w:r>
        <w:rPr>
          <w:rFonts w:ascii="Angsana New" w:hAnsi="Angsana New" w:hint="cs"/>
          <w:sz w:val="30"/>
          <w:szCs w:val="30"/>
          <w:cs/>
        </w:rPr>
        <w:t>เสี่ยงช่วงชีวิต ความเสี่ยงจากอัตราดอกเบี้ย และความเสี่ยงจากตลาด (เงินลงทุน)</w:t>
      </w:r>
    </w:p>
    <w:p w14:paraId="4DE8E95B" w14:textId="77777777" w:rsidR="00636CDD" w:rsidRPr="00B5274F" w:rsidRDefault="00636CDD" w:rsidP="008E12B9">
      <w:pPr>
        <w:ind w:left="540"/>
        <w:jc w:val="thaiDistribute"/>
        <w:rPr>
          <w:rFonts w:ascii="Angsana New" w:hAnsi="Angsana New"/>
          <w:spacing w:val="-8"/>
          <w:sz w:val="22"/>
          <w:szCs w:val="22"/>
        </w:rPr>
      </w:pPr>
    </w:p>
    <w:p w14:paraId="7B4D33E1" w14:textId="77777777" w:rsidR="008E12B9" w:rsidRPr="00DA1EC4" w:rsidRDefault="008E12B9" w:rsidP="008E12B9">
      <w:pPr>
        <w:ind w:left="540"/>
        <w:rPr>
          <w:rFonts w:ascii="Angsana New" w:hAnsi="Angsana New"/>
          <w:sz w:val="30"/>
          <w:szCs w:val="30"/>
        </w:rPr>
      </w:pPr>
      <w:r w:rsidRPr="00DA1EC4">
        <w:rPr>
          <w:rFonts w:ascii="Angsana New" w:hAnsi="Angsana New"/>
          <w:sz w:val="30"/>
          <w:szCs w:val="30"/>
          <w:cs/>
        </w:rPr>
        <w:t>การเปลี่ยนแปลงในมูลค่าปัจจุบันของภาระผูกพัน</w:t>
      </w:r>
      <w:r>
        <w:rPr>
          <w:rFonts w:ascii="Angsana New" w:hAnsi="Angsana New" w:hint="cs"/>
          <w:sz w:val="30"/>
          <w:szCs w:val="30"/>
          <w:cs/>
        </w:rPr>
        <w:t>ของโครงการ</w:t>
      </w:r>
      <w:r>
        <w:rPr>
          <w:rFonts w:ascii="Angsana New" w:hAnsi="Angsana New"/>
          <w:sz w:val="30"/>
          <w:szCs w:val="30"/>
          <w:cs/>
        </w:rPr>
        <w:t>ผลประโยชน์</w:t>
      </w:r>
    </w:p>
    <w:p w14:paraId="5BCC2730" w14:textId="77777777" w:rsidR="008E12B9" w:rsidRPr="00B5274F" w:rsidRDefault="008E12B9" w:rsidP="008E12B9">
      <w:pPr>
        <w:ind w:left="540"/>
        <w:rPr>
          <w:rFonts w:ascii="Angsana New" w:hAnsi="Angsana New"/>
          <w:sz w:val="22"/>
          <w:szCs w:val="22"/>
        </w:rPr>
      </w:pPr>
    </w:p>
    <w:tbl>
      <w:tblPr>
        <w:tblW w:w="9443" w:type="dxa"/>
        <w:tblInd w:w="450" w:type="dxa"/>
        <w:tblLook w:val="01E0" w:firstRow="1" w:lastRow="1" w:firstColumn="1" w:lastColumn="1" w:noHBand="0" w:noVBand="0"/>
      </w:tblPr>
      <w:tblGrid>
        <w:gridCol w:w="3582"/>
        <w:gridCol w:w="900"/>
        <w:gridCol w:w="990"/>
        <w:gridCol w:w="236"/>
        <w:gridCol w:w="1024"/>
        <w:gridCol w:w="270"/>
        <w:gridCol w:w="1080"/>
        <w:gridCol w:w="270"/>
        <w:gridCol w:w="1091"/>
      </w:tblGrid>
      <w:tr w:rsidR="00AC225B" w:rsidRPr="0052404C" w14:paraId="7D3892B4" w14:textId="77777777" w:rsidTr="005950E6">
        <w:tc>
          <w:tcPr>
            <w:tcW w:w="3582" w:type="dxa"/>
            <w:vMerge w:val="restart"/>
            <w:shd w:val="clear" w:color="auto" w:fill="auto"/>
          </w:tcPr>
          <w:p w14:paraId="42083E5E" w14:textId="77777777" w:rsidR="00AC225B" w:rsidRPr="0052404C" w:rsidRDefault="00AC225B" w:rsidP="00203453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900" w:type="dxa"/>
          </w:tcPr>
          <w:p w14:paraId="514D857F" w14:textId="77777777" w:rsidR="00AC225B" w:rsidRPr="0052404C" w:rsidRDefault="00AC225B" w:rsidP="00203453">
            <w:pPr>
              <w:ind w:left="-108" w:right="-198" w:hanging="9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3"/>
          </w:tcPr>
          <w:p w14:paraId="260741D0" w14:textId="77777777" w:rsidR="00AC225B" w:rsidRPr="0052404C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2404C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F7498E2" w14:textId="77777777" w:rsidR="00AC225B" w:rsidRPr="0052404C" w:rsidRDefault="00AC225B" w:rsidP="00203453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3"/>
          </w:tcPr>
          <w:p w14:paraId="371A0B84" w14:textId="77777777" w:rsidR="00AC225B" w:rsidRPr="0052404C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2404C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C225B" w:rsidRPr="0052404C" w14:paraId="411FCA34" w14:textId="77777777" w:rsidTr="005950E6">
        <w:tc>
          <w:tcPr>
            <w:tcW w:w="3582" w:type="dxa"/>
            <w:vMerge/>
          </w:tcPr>
          <w:p w14:paraId="7E60F5BA" w14:textId="77777777" w:rsidR="00AC225B" w:rsidRPr="0052404C" w:rsidRDefault="00AC225B" w:rsidP="00203453">
            <w:pPr>
              <w:ind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14:paraId="68BFE7F7" w14:textId="107C7C96" w:rsidR="00AC225B" w:rsidRPr="0052404C" w:rsidRDefault="00AC225B" w:rsidP="00203453">
            <w:pPr>
              <w:ind w:hanging="108"/>
              <w:jc w:val="center"/>
              <w:rPr>
                <w:rFonts w:ascii="Angsana New" w:hAnsi="Angsana New"/>
                <w:b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990" w:type="dxa"/>
            <w:vAlign w:val="center"/>
          </w:tcPr>
          <w:p w14:paraId="2532D143" w14:textId="77777777" w:rsidR="00AC225B" w:rsidRPr="0052404C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36" w:type="dxa"/>
            <w:vAlign w:val="center"/>
          </w:tcPr>
          <w:p w14:paraId="2992CBB6" w14:textId="77777777" w:rsidR="00AC225B" w:rsidRPr="0052404C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7F9DCCD2" w14:textId="77777777" w:rsidR="00AC225B" w:rsidRPr="0052404C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270" w:type="dxa"/>
          </w:tcPr>
          <w:p w14:paraId="63C78DF9" w14:textId="77777777" w:rsidR="00AC225B" w:rsidRPr="0052404C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799E62B2" w14:textId="77777777" w:rsidR="00AC225B" w:rsidRPr="0052404C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  <w:vAlign w:val="center"/>
          </w:tcPr>
          <w:p w14:paraId="4C3D2D51" w14:textId="77777777" w:rsidR="00AC225B" w:rsidRPr="0052404C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14:paraId="62005092" w14:textId="77777777" w:rsidR="00AC225B" w:rsidRPr="0052404C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AC225B" w:rsidRPr="0052404C" w14:paraId="3EE1E512" w14:textId="77777777" w:rsidTr="005950E6">
        <w:tc>
          <w:tcPr>
            <w:tcW w:w="3582" w:type="dxa"/>
          </w:tcPr>
          <w:p w14:paraId="7B9D0C92" w14:textId="77777777" w:rsidR="00AC225B" w:rsidRPr="0052404C" w:rsidRDefault="00AC225B" w:rsidP="0020345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52F83B84" w14:textId="77777777" w:rsidR="00AC225B" w:rsidRPr="0052404C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961" w:type="dxa"/>
            <w:gridSpan w:val="7"/>
          </w:tcPr>
          <w:p w14:paraId="1810282C" w14:textId="77777777" w:rsidR="00AC225B" w:rsidRPr="0052404C" w:rsidRDefault="002208A8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(พัน</w:t>
            </w:r>
            <w:r w:rsidR="00AC225B" w:rsidRPr="0052404C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AC225B" w:rsidRPr="00EA6008" w14:paraId="672EBCAD" w14:textId="77777777" w:rsidTr="005950E6">
        <w:tc>
          <w:tcPr>
            <w:tcW w:w="3582" w:type="dxa"/>
          </w:tcPr>
          <w:p w14:paraId="7B1DA925" w14:textId="77777777" w:rsidR="00AC225B" w:rsidRPr="000F33FD" w:rsidRDefault="00AC225B" w:rsidP="00203453">
            <w:pPr>
              <w:tabs>
                <w:tab w:val="left" w:pos="342"/>
              </w:tabs>
              <w:ind w:left="342" w:hanging="342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ED7D2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ED7D2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ED7D2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900" w:type="dxa"/>
          </w:tcPr>
          <w:p w14:paraId="3BEEE6D4" w14:textId="77777777" w:rsidR="00AC225B" w:rsidRPr="00EA6008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571A2C8E" w14:textId="77777777" w:rsidR="00AC225B" w:rsidRPr="00ED7D23" w:rsidRDefault="00ED7D23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D7D2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62,144</w:t>
            </w:r>
          </w:p>
        </w:tc>
        <w:tc>
          <w:tcPr>
            <w:tcW w:w="236" w:type="dxa"/>
          </w:tcPr>
          <w:p w14:paraId="222C1FC0" w14:textId="77777777" w:rsidR="00AC225B" w:rsidRPr="00ED7D23" w:rsidRDefault="00AC225B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11CACC43" w14:textId="77777777" w:rsidR="00AC225B" w:rsidRPr="00ED7D23" w:rsidRDefault="00ED7D23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D7D23">
              <w:rPr>
                <w:rFonts w:ascii="Angsana New" w:hAnsi="Angsana New" w:cs="Angsana New"/>
                <w:sz w:val="30"/>
                <w:szCs w:val="30"/>
              </w:rPr>
              <w:t>59,540</w:t>
            </w:r>
          </w:p>
        </w:tc>
        <w:tc>
          <w:tcPr>
            <w:tcW w:w="270" w:type="dxa"/>
          </w:tcPr>
          <w:p w14:paraId="2C0AF311" w14:textId="77777777" w:rsidR="00AC225B" w:rsidRPr="00ED7D23" w:rsidRDefault="00AC225B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B1BAD04" w14:textId="77777777" w:rsidR="00AC225B" w:rsidRPr="00ED7D23" w:rsidRDefault="00ED7D23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D7D23">
              <w:rPr>
                <w:rFonts w:ascii="Angsana New" w:hAnsi="Angsana New" w:cs="Angsana New"/>
                <w:sz w:val="30"/>
                <w:szCs w:val="30"/>
              </w:rPr>
              <w:t>7,584</w:t>
            </w:r>
          </w:p>
        </w:tc>
        <w:tc>
          <w:tcPr>
            <w:tcW w:w="270" w:type="dxa"/>
          </w:tcPr>
          <w:p w14:paraId="2FC94420" w14:textId="77777777" w:rsidR="00AC225B" w:rsidRPr="00ED7D23" w:rsidRDefault="00AC225B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57475903" w14:textId="77777777" w:rsidR="00AC225B" w:rsidRPr="00ED7D23" w:rsidRDefault="00ED7D23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D7D23">
              <w:rPr>
                <w:rFonts w:ascii="Angsana New" w:hAnsi="Angsana New" w:cs="Angsana New"/>
                <w:sz w:val="30"/>
                <w:szCs w:val="30"/>
              </w:rPr>
              <w:t>7,820</w:t>
            </w:r>
          </w:p>
        </w:tc>
      </w:tr>
      <w:tr w:rsidR="00A268AE" w:rsidRPr="00EA6008" w14:paraId="5A8755F9" w14:textId="77777777" w:rsidTr="005950E6">
        <w:tc>
          <w:tcPr>
            <w:tcW w:w="3582" w:type="dxa"/>
          </w:tcPr>
          <w:p w14:paraId="07092AF8" w14:textId="77777777" w:rsidR="00A268AE" w:rsidRPr="00EA6008" w:rsidRDefault="00A268AE" w:rsidP="00203453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05C211B6" w14:textId="77777777" w:rsidR="00A268AE" w:rsidRPr="00EA6008" w:rsidRDefault="00A268A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14:paraId="012E2DA4" w14:textId="77777777" w:rsidR="00A268AE" w:rsidRPr="00AC225B" w:rsidRDefault="00A268A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36" w:type="dxa"/>
          </w:tcPr>
          <w:p w14:paraId="63999ABB" w14:textId="77777777" w:rsidR="00A268AE" w:rsidRPr="00AC225B" w:rsidRDefault="00A268AE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</w:tcPr>
          <w:p w14:paraId="16D1F3F2" w14:textId="77777777" w:rsidR="00A268AE" w:rsidRPr="00AC225B" w:rsidRDefault="00A268A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</w:tcPr>
          <w:p w14:paraId="0F883B19" w14:textId="77777777" w:rsidR="00A268AE" w:rsidRPr="00AC225B" w:rsidRDefault="00A268AE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784FD9B0" w14:textId="77777777" w:rsidR="00A268AE" w:rsidRPr="00AC225B" w:rsidRDefault="00A268A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</w:tcPr>
          <w:p w14:paraId="2A5F2A34" w14:textId="77777777" w:rsidR="00A268AE" w:rsidRPr="00AC225B" w:rsidRDefault="00A268AE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91" w:type="dxa"/>
          </w:tcPr>
          <w:p w14:paraId="1FE2CAB5" w14:textId="77777777" w:rsidR="00A268AE" w:rsidRPr="00AC225B" w:rsidRDefault="00A268A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</w:tr>
      <w:tr w:rsidR="00AC225B" w:rsidRPr="00EA6008" w14:paraId="40190BC2" w14:textId="77777777" w:rsidTr="005950E6">
        <w:tc>
          <w:tcPr>
            <w:tcW w:w="3582" w:type="dxa"/>
          </w:tcPr>
          <w:p w14:paraId="14FA1198" w14:textId="77777777" w:rsidR="00AC225B" w:rsidRPr="00EA6008" w:rsidRDefault="00AC225B" w:rsidP="00203453">
            <w:pPr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A60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รับรู้ในกำไร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หรือ</w:t>
            </w:r>
            <w:r w:rsidRPr="00EA60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ขาดทุน</w:t>
            </w:r>
          </w:p>
        </w:tc>
        <w:tc>
          <w:tcPr>
            <w:tcW w:w="900" w:type="dxa"/>
          </w:tcPr>
          <w:p w14:paraId="5881A96B" w14:textId="77777777" w:rsidR="00AC225B" w:rsidRPr="00EA6008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990" w:type="dxa"/>
          </w:tcPr>
          <w:p w14:paraId="014D465E" w14:textId="77777777" w:rsidR="00AC225B" w:rsidRPr="00AC225B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36" w:type="dxa"/>
          </w:tcPr>
          <w:p w14:paraId="0C91251F" w14:textId="77777777" w:rsidR="00AC225B" w:rsidRPr="00AC225B" w:rsidRDefault="00AC225B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</w:tcPr>
          <w:p w14:paraId="3749C6BE" w14:textId="77777777" w:rsidR="00AC225B" w:rsidRPr="00AC225B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</w:tcPr>
          <w:p w14:paraId="245A3A02" w14:textId="77777777" w:rsidR="00AC225B" w:rsidRPr="00AC225B" w:rsidRDefault="00AC225B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34702BC1" w14:textId="77777777" w:rsidR="00AC225B" w:rsidRPr="00AC225B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</w:tcPr>
          <w:p w14:paraId="4E4B5A76" w14:textId="77777777" w:rsidR="00AC225B" w:rsidRPr="00AC225B" w:rsidRDefault="00AC225B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91" w:type="dxa"/>
          </w:tcPr>
          <w:p w14:paraId="3BDA486B" w14:textId="77777777" w:rsidR="00AC225B" w:rsidRPr="00AC225B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</w:tr>
      <w:tr w:rsidR="00AC225B" w:rsidRPr="00EA6008" w14:paraId="06F52F85" w14:textId="77777777" w:rsidTr="005950E6">
        <w:tc>
          <w:tcPr>
            <w:tcW w:w="3582" w:type="dxa"/>
          </w:tcPr>
          <w:p w14:paraId="1BE4F7FB" w14:textId="77777777" w:rsidR="00AC225B" w:rsidRPr="00EA6008" w:rsidRDefault="00AC225B" w:rsidP="00203453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EA6008">
              <w:rPr>
                <w:rFonts w:ascii="Angsana New" w:hAnsi="Angsana New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900" w:type="dxa"/>
          </w:tcPr>
          <w:p w14:paraId="3A0A1E3E" w14:textId="77777777" w:rsidR="00AC225B" w:rsidRPr="00EA6008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14:paraId="313703FF" w14:textId="77777777" w:rsidR="00AC225B" w:rsidRPr="00ED7D23" w:rsidRDefault="00ED7D23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4,599</w:t>
            </w:r>
          </w:p>
        </w:tc>
        <w:tc>
          <w:tcPr>
            <w:tcW w:w="236" w:type="dxa"/>
          </w:tcPr>
          <w:p w14:paraId="26A10E74" w14:textId="77777777" w:rsidR="00AC225B" w:rsidRPr="00EA7295" w:rsidRDefault="00AC225B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0BB43031" w14:textId="77777777" w:rsidR="00AC225B" w:rsidRPr="00EA7295" w:rsidRDefault="00ED7D23" w:rsidP="007C4878">
            <w:pPr>
              <w:pStyle w:val="acctfourfigures"/>
              <w:tabs>
                <w:tab w:val="clear" w:pos="765"/>
                <w:tab w:val="left" w:pos="784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5,657</w:t>
            </w:r>
          </w:p>
        </w:tc>
        <w:tc>
          <w:tcPr>
            <w:tcW w:w="270" w:type="dxa"/>
          </w:tcPr>
          <w:p w14:paraId="1AA9762F" w14:textId="77777777" w:rsidR="00AC225B" w:rsidRPr="00EA7295" w:rsidRDefault="00AC225B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227AD42" w14:textId="77777777" w:rsidR="00AC225B" w:rsidRPr="00EA7295" w:rsidRDefault="00ED7D23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962</w:t>
            </w:r>
          </w:p>
        </w:tc>
        <w:tc>
          <w:tcPr>
            <w:tcW w:w="270" w:type="dxa"/>
          </w:tcPr>
          <w:p w14:paraId="772EA20D" w14:textId="77777777" w:rsidR="00AC225B" w:rsidRPr="00EA7295" w:rsidRDefault="00AC225B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530BCE46" w14:textId="77777777" w:rsidR="00AC225B" w:rsidRPr="00EA7295" w:rsidRDefault="00ED7D23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1,287</w:t>
            </w:r>
          </w:p>
        </w:tc>
      </w:tr>
      <w:tr w:rsidR="00E053BE" w:rsidRPr="00EA7295" w14:paraId="0C31C379" w14:textId="77777777" w:rsidTr="005950E6">
        <w:tc>
          <w:tcPr>
            <w:tcW w:w="3582" w:type="dxa"/>
          </w:tcPr>
          <w:p w14:paraId="072CBDDD" w14:textId="77777777" w:rsidR="00E053BE" w:rsidRPr="00EA6008" w:rsidRDefault="00E053BE" w:rsidP="00203453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EA6008">
              <w:rPr>
                <w:rFonts w:ascii="Angsana New" w:hAnsi="Angsana New"/>
                <w:sz w:val="30"/>
                <w:szCs w:val="30"/>
                <w:cs/>
              </w:rPr>
              <w:t>ดอกเบี้ยจากภาระผูกพัน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900" w:type="dxa"/>
          </w:tcPr>
          <w:p w14:paraId="5A7C71C5" w14:textId="77777777" w:rsidR="00E053BE" w:rsidRPr="00EA6008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14:paraId="73256C07" w14:textId="77777777" w:rsidR="00E053BE" w:rsidRPr="00EA7295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1,267</w:t>
            </w:r>
          </w:p>
        </w:tc>
        <w:tc>
          <w:tcPr>
            <w:tcW w:w="236" w:type="dxa"/>
          </w:tcPr>
          <w:p w14:paraId="7DAE4419" w14:textId="77777777" w:rsidR="00E053BE" w:rsidRPr="00EA7295" w:rsidRDefault="00E053BE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21776127" w14:textId="77777777" w:rsidR="00E053BE" w:rsidRPr="00EA7295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1,731</w:t>
            </w:r>
          </w:p>
        </w:tc>
        <w:tc>
          <w:tcPr>
            <w:tcW w:w="270" w:type="dxa"/>
          </w:tcPr>
          <w:p w14:paraId="7BD6E88F" w14:textId="77777777" w:rsidR="00E053BE" w:rsidRPr="00EA7295" w:rsidRDefault="00E053BE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EA4BC84" w14:textId="77777777" w:rsidR="00E053BE" w:rsidRPr="00EA7295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193</w:t>
            </w:r>
          </w:p>
        </w:tc>
        <w:tc>
          <w:tcPr>
            <w:tcW w:w="270" w:type="dxa"/>
          </w:tcPr>
          <w:p w14:paraId="10E11CDA" w14:textId="77777777" w:rsidR="00E053BE" w:rsidRPr="00EA7295" w:rsidRDefault="00E053BE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271C8547" w14:textId="77777777" w:rsidR="00E053BE" w:rsidRPr="00EA7295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235</w:t>
            </w:r>
          </w:p>
        </w:tc>
      </w:tr>
      <w:tr w:rsidR="00E053BE" w:rsidRPr="00EA7295" w14:paraId="624E8941" w14:textId="77777777" w:rsidTr="005950E6">
        <w:tc>
          <w:tcPr>
            <w:tcW w:w="3582" w:type="dxa"/>
          </w:tcPr>
          <w:p w14:paraId="6C24A1CA" w14:textId="77777777" w:rsidR="00E053BE" w:rsidRPr="00EA6008" w:rsidRDefault="00E053BE" w:rsidP="00203453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กลับรายการสำรองผลประโยชน์พนักงาน</w:t>
            </w:r>
          </w:p>
        </w:tc>
        <w:tc>
          <w:tcPr>
            <w:tcW w:w="900" w:type="dxa"/>
          </w:tcPr>
          <w:p w14:paraId="545FC25C" w14:textId="77777777" w:rsidR="00E053BE" w:rsidRPr="00EA6008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8B0268D" w14:textId="77777777" w:rsidR="00E053BE" w:rsidRPr="00EA7295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18C3D4FA" w14:textId="77777777" w:rsidR="00E053BE" w:rsidRPr="00EA7295" w:rsidRDefault="00E053BE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14:paraId="2BCE4813" w14:textId="77777777" w:rsidR="00E053BE" w:rsidRPr="00EA7295" w:rsidRDefault="00E053BE" w:rsidP="007C4878">
            <w:pPr>
              <w:pStyle w:val="acctfourfigures"/>
              <w:tabs>
                <w:tab w:val="clear" w:pos="765"/>
              </w:tabs>
              <w:spacing w:line="240" w:lineRule="atLeast"/>
              <w:ind w:left="-79" w:right="-36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(431)</w:t>
            </w:r>
          </w:p>
        </w:tc>
        <w:tc>
          <w:tcPr>
            <w:tcW w:w="270" w:type="dxa"/>
          </w:tcPr>
          <w:p w14:paraId="23AFBECC" w14:textId="77777777" w:rsidR="00E053BE" w:rsidRPr="00EA7295" w:rsidRDefault="00E053BE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8374CF0" w14:textId="77777777" w:rsidR="00E053BE" w:rsidRPr="00EA7295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6C8F48D5" w14:textId="77777777" w:rsidR="00E053BE" w:rsidRPr="00EA7295" w:rsidRDefault="00E053BE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14:paraId="4FEA15AE" w14:textId="77777777" w:rsidR="00E053BE" w:rsidRPr="00EA7295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E053BE" w:rsidRPr="00EA7295" w14:paraId="4EE9BB97" w14:textId="77777777" w:rsidTr="005950E6">
        <w:tc>
          <w:tcPr>
            <w:tcW w:w="3582" w:type="dxa"/>
          </w:tcPr>
          <w:p w14:paraId="79F462AB" w14:textId="77777777" w:rsidR="00E053BE" w:rsidRPr="00EA6008" w:rsidRDefault="00E053BE" w:rsidP="00203453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2F7A3514" w14:textId="77777777" w:rsidR="00E053BE" w:rsidRPr="00EA6008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7E531CF3" w14:textId="77777777" w:rsidR="00E053BE" w:rsidRPr="00EA7295" w:rsidRDefault="0035392A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5,866</w:t>
            </w:r>
          </w:p>
        </w:tc>
        <w:tc>
          <w:tcPr>
            <w:tcW w:w="236" w:type="dxa"/>
          </w:tcPr>
          <w:p w14:paraId="558A8A91" w14:textId="77777777" w:rsidR="00E053BE" w:rsidRPr="00EA7295" w:rsidRDefault="00E053BE" w:rsidP="00203453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</w:tcPr>
          <w:p w14:paraId="3EF2B2EB" w14:textId="77777777" w:rsidR="00E053BE" w:rsidRPr="00EA7295" w:rsidRDefault="0035392A" w:rsidP="007C487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6,957</w:t>
            </w:r>
          </w:p>
        </w:tc>
        <w:tc>
          <w:tcPr>
            <w:tcW w:w="270" w:type="dxa"/>
          </w:tcPr>
          <w:p w14:paraId="7FC6BDD4" w14:textId="77777777" w:rsidR="00E053BE" w:rsidRPr="00EA7295" w:rsidRDefault="00E053BE" w:rsidP="00203453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66D73C4" w14:textId="77777777" w:rsidR="00E053BE" w:rsidRPr="00EA7295" w:rsidRDefault="0035392A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1,155</w:t>
            </w:r>
          </w:p>
        </w:tc>
        <w:tc>
          <w:tcPr>
            <w:tcW w:w="270" w:type="dxa"/>
          </w:tcPr>
          <w:p w14:paraId="2FFEE286" w14:textId="77777777" w:rsidR="00E053BE" w:rsidRPr="00EA7295" w:rsidRDefault="00E053BE" w:rsidP="00203453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14:paraId="6044EA9F" w14:textId="77777777" w:rsidR="00E053BE" w:rsidRPr="00EA7295" w:rsidRDefault="0035392A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1,522</w:t>
            </w:r>
          </w:p>
        </w:tc>
      </w:tr>
      <w:tr w:rsidR="00E053BE" w:rsidRPr="00AC225B" w14:paraId="30C2CCFC" w14:textId="77777777" w:rsidTr="005950E6">
        <w:tc>
          <w:tcPr>
            <w:tcW w:w="3582" w:type="dxa"/>
          </w:tcPr>
          <w:p w14:paraId="77CE63EC" w14:textId="77777777" w:rsidR="00E053BE" w:rsidRPr="00EA6008" w:rsidRDefault="00E053BE" w:rsidP="00203453">
            <w:pPr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43DC4D4B" w14:textId="77777777" w:rsidR="00E053BE" w:rsidRPr="00EA6008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14:paraId="758E1A1F" w14:textId="77777777" w:rsidR="00E053BE" w:rsidRPr="00AC225B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236" w:type="dxa"/>
          </w:tcPr>
          <w:p w14:paraId="678D1C55" w14:textId="77777777" w:rsidR="00E053BE" w:rsidRPr="00AC225B" w:rsidRDefault="00E053BE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</w:tcPr>
          <w:p w14:paraId="2B84D97F" w14:textId="77777777" w:rsidR="00E053BE" w:rsidRPr="00AC225B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2298B734" w14:textId="77777777" w:rsidR="00E053BE" w:rsidRPr="00AC225B" w:rsidRDefault="00E053BE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57B9061A" w14:textId="77777777" w:rsidR="00E053BE" w:rsidRPr="00AC225B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702C06D5" w14:textId="77777777" w:rsidR="00E053BE" w:rsidRPr="00AC225B" w:rsidRDefault="00E053BE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91" w:type="dxa"/>
          </w:tcPr>
          <w:p w14:paraId="640F0F17" w14:textId="77777777" w:rsidR="00E053BE" w:rsidRPr="00AC225B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</w:tr>
      <w:tr w:rsidR="00E053BE" w:rsidRPr="00AC225B" w14:paraId="28983104" w14:textId="77777777" w:rsidTr="005950E6">
        <w:tc>
          <w:tcPr>
            <w:tcW w:w="3582" w:type="dxa"/>
          </w:tcPr>
          <w:p w14:paraId="3C3E9B0A" w14:textId="77777777" w:rsidR="00E053BE" w:rsidRPr="00EA6008" w:rsidRDefault="00E053BE" w:rsidP="00203453">
            <w:pPr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A60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900" w:type="dxa"/>
          </w:tcPr>
          <w:p w14:paraId="48CEB103" w14:textId="77777777" w:rsidR="00E053BE" w:rsidRPr="00EA6008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14:paraId="3C69ACE3" w14:textId="77777777" w:rsidR="00E053BE" w:rsidRPr="00AC225B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236" w:type="dxa"/>
          </w:tcPr>
          <w:p w14:paraId="3D1A506A" w14:textId="77777777" w:rsidR="00E053BE" w:rsidRPr="00AC225B" w:rsidRDefault="00E053BE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</w:tcPr>
          <w:p w14:paraId="358BC514" w14:textId="77777777" w:rsidR="00E053BE" w:rsidRPr="00AC225B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4E14708C" w14:textId="77777777" w:rsidR="00E053BE" w:rsidRPr="00AC225B" w:rsidRDefault="00E053BE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012E945D" w14:textId="77777777" w:rsidR="00E053BE" w:rsidRPr="00AC225B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72FE5DAB" w14:textId="77777777" w:rsidR="00E053BE" w:rsidRPr="00AC225B" w:rsidRDefault="00E053BE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91" w:type="dxa"/>
          </w:tcPr>
          <w:p w14:paraId="235C5792" w14:textId="77777777" w:rsidR="00E053BE" w:rsidRPr="00AC225B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</w:tr>
      <w:tr w:rsidR="00E053BE" w:rsidRPr="00EA7295" w14:paraId="3DD03F5F" w14:textId="77777777" w:rsidTr="005950E6">
        <w:tc>
          <w:tcPr>
            <w:tcW w:w="3582" w:type="dxa"/>
          </w:tcPr>
          <w:p w14:paraId="719D2A09" w14:textId="77777777" w:rsidR="00E053BE" w:rsidRPr="00EA6008" w:rsidRDefault="00E053BE" w:rsidP="00203453">
            <w:pPr>
              <w:ind w:left="234" w:hanging="234"/>
              <w:rPr>
                <w:rFonts w:ascii="Angsana New" w:hAnsi="Angsana New"/>
                <w:sz w:val="30"/>
                <w:szCs w:val="30"/>
              </w:rPr>
            </w:pPr>
            <w:r w:rsidRPr="00EA6008">
              <w:rPr>
                <w:rFonts w:ascii="Angsana New" w:hAnsi="Angsana New"/>
                <w:sz w:val="30"/>
                <w:szCs w:val="30"/>
                <w:cs/>
              </w:rPr>
              <w:t>ขาดทุนจากการประมาณตามหลักคณิตศาสตร์ประกันภัย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00" w:type="dxa"/>
          </w:tcPr>
          <w:p w14:paraId="35629554" w14:textId="77777777" w:rsidR="00E053BE" w:rsidRPr="00EA6008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2078D50" w14:textId="77777777" w:rsidR="00E053BE" w:rsidRPr="00EA7295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6C4E8B8" w14:textId="77777777" w:rsidR="00E053BE" w:rsidRPr="00EA7295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802</w:t>
            </w:r>
          </w:p>
        </w:tc>
        <w:tc>
          <w:tcPr>
            <w:tcW w:w="236" w:type="dxa"/>
          </w:tcPr>
          <w:p w14:paraId="1B20863B" w14:textId="77777777" w:rsidR="00E053BE" w:rsidRPr="00EA7295" w:rsidRDefault="00E053BE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14:paraId="49CA3F6E" w14:textId="77777777" w:rsidR="00E053BE" w:rsidRPr="007C4878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6EF02910" w14:textId="77777777" w:rsidR="00E053BE" w:rsidRPr="00EA7295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C4878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0E643D4E" w14:textId="77777777" w:rsidR="00E053BE" w:rsidRPr="00EA7295" w:rsidRDefault="00E053BE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690A1CB" w14:textId="77777777" w:rsidR="00E053BE" w:rsidRPr="00EA7295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59BB505" w14:textId="77777777" w:rsidR="00E053BE" w:rsidRPr="00EA7295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101</w:t>
            </w:r>
          </w:p>
        </w:tc>
        <w:tc>
          <w:tcPr>
            <w:tcW w:w="270" w:type="dxa"/>
          </w:tcPr>
          <w:p w14:paraId="217C7D93" w14:textId="77777777" w:rsidR="00E053BE" w:rsidRPr="00EA7295" w:rsidRDefault="00E053BE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14:paraId="3FEA3470" w14:textId="77777777" w:rsidR="00E053BE" w:rsidRPr="00EA7295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6EA83D5" w14:textId="77777777" w:rsidR="00E053BE" w:rsidRPr="00EA7295" w:rsidRDefault="00E053BE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35392A" w:rsidRPr="00AC225B" w14:paraId="52BC5A25" w14:textId="77777777" w:rsidTr="005950E6">
        <w:tc>
          <w:tcPr>
            <w:tcW w:w="3582" w:type="dxa"/>
          </w:tcPr>
          <w:p w14:paraId="791BF3CE" w14:textId="77777777" w:rsidR="0035392A" w:rsidRPr="00A75A88" w:rsidRDefault="0035392A" w:rsidP="0035392A">
            <w:pPr>
              <w:ind w:left="342" w:hanging="342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00" w:type="dxa"/>
          </w:tcPr>
          <w:p w14:paraId="40650CF0" w14:textId="77777777" w:rsidR="0035392A" w:rsidRPr="00A75A88" w:rsidRDefault="0035392A" w:rsidP="0035392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7FAE2AA0" w14:textId="77777777" w:rsidR="0035392A" w:rsidRPr="0035392A" w:rsidRDefault="0035392A" w:rsidP="0035392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35392A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802</w:t>
            </w:r>
          </w:p>
        </w:tc>
        <w:tc>
          <w:tcPr>
            <w:tcW w:w="236" w:type="dxa"/>
          </w:tcPr>
          <w:p w14:paraId="57A63B5A" w14:textId="77777777" w:rsidR="0035392A" w:rsidRPr="0035392A" w:rsidRDefault="0035392A" w:rsidP="0035392A">
            <w:pPr>
              <w:jc w:val="right"/>
              <w:rPr>
                <w:rFonts w:ascii="Angsana New" w:eastAsia="Times New Roman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</w:tcPr>
          <w:p w14:paraId="1F3FD605" w14:textId="77777777" w:rsidR="0035392A" w:rsidRPr="007C4878" w:rsidRDefault="0035392A" w:rsidP="0035392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C4878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6F024DFD" w14:textId="77777777" w:rsidR="0035392A" w:rsidRPr="0035392A" w:rsidRDefault="0035392A" w:rsidP="0035392A">
            <w:pPr>
              <w:jc w:val="right"/>
              <w:rPr>
                <w:rFonts w:ascii="Angsana New" w:eastAsia="Times New Roman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676CA63" w14:textId="77777777" w:rsidR="0035392A" w:rsidRPr="0035392A" w:rsidRDefault="0035392A" w:rsidP="0035392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35392A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101</w:t>
            </w:r>
          </w:p>
        </w:tc>
        <w:tc>
          <w:tcPr>
            <w:tcW w:w="270" w:type="dxa"/>
          </w:tcPr>
          <w:p w14:paraId="563F0BF5" w14:textId="77777777" w:rsidR="0035392A" w:rsidRPr="0035392A" w:rsidRDefault="0035392A" w:rsidP="0035392A">
            <w:pPr>
              <w:jc w:val="right"/>
              <w:rPr>
                <w:rFonts w:ascii="Angsana New" w:eastAsia="Times New Roman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</w:tcPr>
          <w:p w14:paraId="4BBAA798" w14:textId="77777777" w:rsidR="0035392A" w:rsidRPr="0035392A" w:rsidRDefault="0035392A" w:rsidP="0035392A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35392A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</w:tr>
      <w:tr w:rsidR="005950E6" w:rsidRPr="0052404C" w14:paraId="5CD124BA" w14:textId="77777777" w:rsidTr="00A20F15">
        <w:trPr>
          <w:tblHeader/>
        </w:trPr>
        <w:tc>
          <w:tcPr>
            <w:tcW w:w="3582" w:type="dxa"/>
            <w:vMerge w:val="restart"/>
            <w:shd w:val="clear" w:color="auto" w:fill="auto"/>
          </w:tcPr>
          <w:p w14:paraId="21BDEBD0" w14:textId="77777777" w:rsidR="005950E6" w:rsidRPr="0052404C" w:rsidRDefault="005950E6" w:rsidP="00A20F15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900" w:type="dxa"/>
          </w:tcPr>
          <w:p w14:paraId="0E0C5592" w14:textId="77777777" w:rsidR="005950E6" w:rsidRPr="0052404C" w:rsidRDefault="005950E6" w:rsidP="00A20F15">
            <w:pPr>
              <w:ind w:left="-108" w:right="-198" w:hanging="9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3"/>
          </w:tcPr>
          <w:p w14:paraId="0A3B6EB3" w14:textId="77777777" w:rsidR="005950E6" w:rsidRPr="0052404C" w:rsidRDefault="005950E6" w:rsidP="00A20F15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2404C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25128665" w14:textId="77777777" w:rsidR="005950E6" w:rsidRPr="0052404C" w:rsidRDefault="005950E6" w:rsidP="00A20F15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3"/>
          </w:tcPr>
          <w:p w14:paraId="52BAA177" w14:textId="77777777" w:rsidR="005950E6" w:rsidRPr="0052404C" w:rsidRDefault="005950E6" w:rsidP="00A20F15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2404C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950E6" w:rsidRPr="0052404C" w14:paraId="4AB1A499" w14:textId="77777777" w:rsidTr="00A20F15">
        <w:trPr>
          <w:tblHeader/>
        </w:trPr>
        <w:tc>
          <w:tcPr>
            <w:tcW w:w="3582" w:type="dxa"/>
            <w:vMerge/>
          </w:tcPr>
          <w:p w14:paraId="5E7ACCE2" w14:textId="77777777" w:rsidR="005950E6" w:rsidRPr="0052404C" w:rsidRDefault="005950E6" w:rsidP="00A20F15">
            <w:pPr>
              <w:ind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14:paraId="2812E7B9" w14:textId="67A66A67" w:rsidR="005950E6" w:rsidRPr="0052404C" w:rsidRDefault="005950E6" w:rsidP="00A20F15">
            <w:pPr>
              <w:ind w:hanging="108"/>
              <w:jc w:val="center"/>
              <w:rPr>
                <w:rFonts w:ascii="Angsana New" w:hAnsi="Angsana New"/>
                <w:b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b/>
                <w:i/>
                <w:iCs/>
                <w:color w:val="000000"/>
                <w:sz w:val="30"/>
                <w:szCs w:val="30"/>
                <w:cs/>
                <w:lang w:val="en-GB"/>
              </w:rPr>
              <w:t>หมายเหตุ</w:t>
            </w:r>
          </w:p>
        </w:tc>
        <w:tc>
          <w:tcPr>
            <w:tcW w:w="990" w:type="dxa"/>
            <w:vAlign w:val="center"/>
          </w:tcPr>
          <w:p w14:paraId="78507414" w14:textId="77777777" w:rsidR="005950E6" w:rsidRPr="0052404C" w:rsidRDefault="005950E6" w:rsidP="00A20F1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36" w:type="dxa"/>
            <w:vAlign w:val="center"/>
          </w:tcPr>
          <w:p w14:paraId="4182153B" w14:textId="77777777" w:rsidR="005950E6" w:rsidRPr="0052404C" w:rsidRDefault="005950E6" w:rsidP="00A20F1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36755CEA" w14:textId="77777777" w:rsidR="005950E6" w:rsidRPr="0052404C" w:rsidRDefault="005950E6" w:rsidP="00A20F1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270" w:type="dxa"/>
          </w:tcPr>
          <w:p w14:paraId="4F7A46BD" w14:textId="77777777" w:rsidR="005950E6" w:rsidRPr="0052404C" w:rsidRDefault="005950E6" w:rsidP="00A20F1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20F89050" w14:textId="77777777" w:rsidR="005950E6" w:rsidRPr="0052404C" w:rsidRDefault="005950E6" w:rsidP="00A20F1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  <w:vAlign w:val="center"/>
          </w:tcPr>
          <w:p w14:paraId="7AC503C2" w14:textId="77777777" w:rsidR="005950E6" w:rsidRPr="0052404C" w:rsidRDefault="005950E6" w:rsidP="00A20F1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14:paraId="732E1A3E" w14:textId="77777777" w:rsidR="005950E6" w:rsidRPr="0052404C" w:rsidRDefault="005950E6" w:rsidP="00A20F1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5950E6" w:rsidRPr="0052404C" w14:paraId="2F9BA403" w14:textId="77777777" w:rsidTr="00A20F15">
        <w:trPr>
          <w:tblHeader/>
        </w:trPr>
        <w:tc>
          <w:tcPr>
            <w:tcW w:w="3582" w:type="dxa"/>
          </w:tcPr>
          <w:p w14:paraId="1C0466F6" w14:textId="77777777" w:rsidR="005950E6" w:rsidRPr="0052404C" w:rsidRDefault="005950E6" w:rsidP="00A20F15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6FEEBBFD" w14:textId="77777777" w:rsidR="005950E6" w:rsidRPr="0052404C" w:rsidRDefault="005950E6" w:rsidP="00A20F15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961" w:type="dxa"/>
            <w:gridSpan w:val="7"/>
          </w:tcPr>
          <w:p w14:paraId="34AEC3D5" w14:textId="77777777" w:rsidR="005950E6" w:rsidRPr="0052404C" w:rsidRDefault="005950E6" w:rsidP="00A20F15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(พัน</w:t>
            </w:r>
            <w:r w:rsidRPr="0052404C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5950E6" w:rsidRPr="00ED7D23" w14:paraId="1BCCE628" w14:textId="77777777" w:rsidTr="00A20F15">
        <w:tc>
          <w:tcPr>
            <w:tcW w:w="3582" w:type="dxa"/>
          </w:tcPr>
          <w:p w14:paraId="00EFD492" w14:textId="33CEA8A0" w:rsidR="005950E6" w:rsidRPr="000F33FD" w:rsidRDefault="005950E6" w:rsidP="005950E6">
            <w:pPr>
              <w:tabs>
                <w:tab w:val="left" w:pos="342"/>
              </w:tabs>
              <w:ind w:left="342" w:hanging="342"/>
              <w:rPr>
                <w:rFonts w:ascii="Angsana New" w:hAnsi="Angsana New"/>
                <w:sz w:val="30"/>
                <w:szCs w:val="30"/>
                <w:highlight w:val="cyan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อื่นๆ</w:t>
            </w:r>
          </w:p>
        </w:tc>
        <w:tc>
          <w:tcPr>
            <w:tcW w:w="900" w:type="dxa"/>
          </w:tcPr>
          <w:p w14:paraId="0BBA917A" w14:textId="77777777" w:rsidR="005950E6" w:rsidRPr="00EA6008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0F6B9DC9" w14:textId="1A27C111" w:rsidR="005950E6" w:rsidRPr="00ED7D23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2E90EA4C" w14:textId="77777777" w:rsidR="005950E6" w:rsidRPr="00ED7D23" w:rsidRDefault="005950E6" w:rsidP="005950E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08791F45" w14:textId="022672D6" w:rsidR="005950E6" w:rsidRPr="00ED7D23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9B157FF" w14:textId="77777777" w:rsidR="005950E6" w:rsidRPr="00ED7D23" w:rsidRDefault="005950E6" w:rsidP="005950E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13899D21" w14:textId="18101E10" w:rsidR="005950E6" w:rsidRPr="00ED7D23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15DC1C3" w14:textId="77777777" w:rsidR="005950E6" w:rsidRPr="00ED7D23" w:rsidRDefault="005950E6" w:rsidP="005950E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24DF0B9A" w14:textId="3D5E06A2" w:rsidR="005950E6" w:rsidRPr="00ED7D23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950E6" w:rsidRPr="00AC225B" w14:paraId="3F156651" w14:textId="77777777" w:rsidTr="00A20F15">
        <w:tc>
          <w:tcPr>
            <w:tcW w:w="3582" w:type="dxa"/>
          </w:tcPr>
          <w:p w14:paraId="1EA64824" w14:textId="5B3155E2" w:rsidR="005950E6" w:rsidRPr="00EA6008" w:rsidRDefault="005950E6" w:rsidP="005950E6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900" w:type="dxa"/>
          </w:tcPr>
          <w:p w14:paraId="6C2A405D" w14:textId="77777777" w:rsidR="005950E6" w:rsidRPr="00EA6008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14:paraId="2BF42995" w14:textId="0EB8A190" w:rsidR="005950E6" w:rsidRPr="00AC225B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  <w:r w:rsidRPr="00ED7D2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(1,643)</w:t>
            </w:r>
          </w:p>
        </w:tc>
        <w:tc>
          <w:tcPr>
            <w:tcW w:w="236" w:type="dxa"/>
          </w:tcPr>
          <w:p w14:paraId="50EC09AD" w14:textId="77777777" w:rsidR="005950E6" w:rsidRPr="00AC225B" w:rsidRDefault="005950E6" w:rsidP="005950E6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</w:tcPr>
          <w:p w14:paraId="0A3C15CE" w14:textId="5C1AB859" w:rsidR="005950E6" w:rsidRPr="00AC225B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  <w:r w:rsidRPr="00ED7D23">
              <w:rPr>
                <w:rFonts w:ascii="Angsana New" w:hAnsi="Angsana New" w:cs="Angsana New"/>
                <w:sz w:val="30"/>
                <w:szCs w:val="30"/>
                <w:lang w:bidi="th-TH"/>
              </w:rPr>
              <w:t>(4,353)</w:t>
            </w:r>
          </w:p>
        </w:tc>
        <w:tc>
          <w:tcPr>
            <w:tcW w:w="270" w:type="dxa"/>
          </w:tcPr>
          <w:p w14:paraId="3E1D3F27" w14:textId="77777777" w:rsidR="005950E6" w:rsidRPr="00AC225B" w:rsidRDefault="005950E6" w:rsidP="005950E6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030C814E" w14:textId="081F2087" w:rsidR="005950E6" w:rsidRPr="00AC225B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  <w:r w:rsidRPr="00ED7D23">
              <w:rPr>
                <w:rFonts w:ascii="Angsana New" w:hAnsi="Angsana New" w:cs="Angsana New"/>
                <w:sz w:val="30"/>
                <w:szCs w:val="30"/>
                <w:lang w:bidi="th-TH"/>
              </w:rPr>
              <w:t>(94)</w:t>
            </w:r>
          </w:p>
        </w:tc>
        <w:tc>
          <w:tcPr>
            <w:tcW w:w="270" w:type="dxa"/>
          </w:tcPr>
          <w:p w14:paraId="11C9416A" w14:textId="77777777" w:rsidR="005950E6" w:rsidRPr="00AC225B" w:rsidRDefault="005950E6" w:rsidP="005950E6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91" w:type="dxa"/>
          </w:tcPr>
          <w:p w14:paraId="70DF3C33" w14:textId="2D2F87A0" w:rsidR="005950E6" w:rsidRPr="00AC225B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  <w:r w:rsidRPr="00ED7D23">
              <w:rPr>
                <w:rFonts w:ascii="Angsana New" w:hAnsi="Angsana New" w:cs="Angsana New"/>
                <w:sz w:val="30"/>
                <w:szCs w:val="30"/>
                <w:lang w:bidi="th-TH"/>
              </w:rPr>
              <w:t>(1,758)</w:t>
            </w:r>
          </w:p>
        </w:tc>
      </w:tr>
      <w:tr w:rsidR="005950E6" w:rsidRPr="00AC225B" w14:paraId="6B4FF0DE" w14:textId="77777777" w:rsidTr="005950E6">
        <w:tc>
          <w:tcPr>
            <w:tcW w:w="3582" w:type="dxa"/>
          </w:tcPr>
          <w:p w14:paraId="3302F995" w14:textId="3950965C" w:rsidR="005950E6" w:rsidRPr="00EA6008" w:rsidRDefault="005950E6" w:rsidP="005950E6">
            <w:pPr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ได้มาจากการรับโอนกิจการ</w:t>
            </w:r>
          </w:p>
        </w:tc>
        <w:tc>
          <w:tcPr>
            <w:tcW w:w="900" w:type="dxa"/>
          </w:tcPr>
          <w:p w14:paraId="142D9FE6" w14:textId="63A5198B" w:rsidR="005950E6" w:rsidRPr="00EA6008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</w:pPr>
            <w:r w:rsidRPr="00E72CFB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55BFB12" w14:textId="4FD1C655" w:rsidR="005950E6" w:rsidRPr="00AC225B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24BBA414" w14:textId="77777777" w:rsidR="005950E6" w:rsidRPr="00AC225B" w:rsidRDefault="005950E6" w:rsidP="005950E6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14:paraId="4D925221" w14:textId="3DB286BE" w:rsidR="005950E6" w:rsidRPr="00AC225B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165A50B" w14:textId="77777777" w:rsidR="005950E6" w:rsidRPr="00AC225B" w:rsidRDefault="005950E6" w:rsidP="005950E6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3793D6F" w14:textId="04E7F507" w:rsidR="005950E6" w:rsidRPr="00AC225B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40,323</w:t>
            </w:r>
          </w:p>
        </w:tc>
        <w:tc>
          <w:tcPr>
            <w:tcW w:w="270" w:type="dxa"/>
          </w:tcPr>
          <w:p w14:paraId="4D36AC22" w14:textId="77777777" w:rsidR="005950E6" w:rsidRPr="00AC225B" w:rsidRDefault="005950E6" w:rsidP="005950E6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14:paraId="45766D67" w14:textId="51AFC464" w:rsidR="005950E6" w:rsidRPr="00AC225B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5950E6" w:rsidRPr="00EA7295" w14:paraId="2C403A64" w14:textId="77777777" w:rsidTr="005950E6">
        <w:tc>
          <w:tcPr>
            <w:tcW w:w="3582" w:type="dxa"/>
          </w:tcPr>
          <w:p w14:paraId="74D8566D" w14:textId="5F0E08AB" w:rsidR="005950E6" w:rsidRPr="00EA6008" w:rsidRDefault="005950E6" w:rsidP="005950E6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2A789573" w14:textId="77777777" w:rsidR="005950E6" w:rsidRPr="00EA6008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F0A2E5F" w14:textId="24F101D3" w:rsidR="005950E6" w:rsidRPr="00ED7D23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F1CF9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(1,643)</w:t>
            </w:r>
          </w:p>
        </w:tc>
        <w:tc>
          <w:tcPr>
            <w:tcW w:w="236" w:type="dxa"/>
          </w:tcPr>
          <w:p w14:paraId="74A1EB4B" w14:textId="77777777" w:rsidR="005950E6" w:rsidRPr="00EA7295" w:rsidRDefault="005950E6" w:rsidP="005950E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14:paraId="02CC94F6" w14:textId="3F31156C" w:rsidR="005950E6" w:rsidRPr="00EA7295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F1CF9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(4,353)</w:t>
            </w:r>
          </w:p>
        </w:tc>
        <w:tc>
          <w:tcPr>
            <w:tcW w:w="270" w:type="dxa"/>
          </w:tcPr>
          <w:p w14:paraId="7D7B4674" w14:textId="77777777" w:rsidR="005950E6" w:rsidRPr="00EA7295" w:rsidRDefault="005950E6" w:rsidP="005950E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D4ACCF8" w14:textId="4B2CF35B" w:rsidR="005950E6" w:rsidRPr="00EA7295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F1CF9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40,229</w:t>
            </w:r>
          </w:p>
        </w:tc>
        <w:tc>
          <w:tcPr>
            <w:tcW w:w="270" w:type="dxa"/>
          </w:tcPr>
          <w:p w14:paraId="39A64E8A" w14:textId="77777777" w:rsidR="005950E6" w:rsidRPr="00EA7295" w:rsidRDefault="005950E6" w:rsidP="005950E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</w:tcPr>
          <w:p w14:paraId="3C1FD522" w14:textId="65247D82" w:rsidR="005950E6" w:rsidRPr="00EA7295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F1CF9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(1,758)</w:t>
            </w:r>
          </w:p>
        </w:tc>
      </w:tr>
      <w:tr w:rsidR="005950E6" w:rsidRPr="00EA7295" w14:paraId="6634F90C" w14:textId="77777777" w:rsidTr="005950E6">
        <w:tc>
          <w:tcPr>
            <w:tcW w:w="3582" w:type="dxa"/>
          </w:tcPr>
          <w:p w14:paraId="5ADC83A8" w14:textId="55A12C5E" w:rsidR="005950E6" w:rsidRPr="00EA6008" w:rsidRDefault="005950E6" w:rsidP="005950E6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08749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</w:t>
            </w:r>
            <w:r w:rsidRPr="0008749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วันที่ </w:t>
            </w:r>
            <w:r w:rsidRPr="00087495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08749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0" w:type="dxa"/>
          </w:tcPr>
          <w:p w14:paraId="58B3B4B9" w14:textId="77777777" w:rsidR="005950E6" w:rsidRPr="00EA6008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128FE3E" w14:textId="232FFC40" w:rsidR="005950E6" w:rsidRPr="00FF1CF9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67,169</w:t>
            </w:r>
          </w:p>
        </w:tc>
        <w:tc>
          <w:tcPr>
            <w:tcW w:w="236" w:type="dxa"/>
          </w:tcPr>
          <w:p w14:paraId="1CAE4C9E" w14:textId="77777777" w:rsidR="005950E6" w:rsidRPr="00EA7295" w:rsidRDefault="005950E6" w:rsidP="005950E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14:paraId="65BE16CC" w14:textId="02ECDE86" w:rsidR="005950E6" w:rsidRPr="00FF1CF9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62,144</w:t>
            </w:r>
          </w:p>
        </w:tc>
        <w:tc>
          <w:tcPr>
            <w:tcW w:w="270" w:type="dxa"/>
          </w:tcPr>
          <w:p w14:paraId="487D8DCD" w14:textId="77777777" w:rsidR="005950E6" w:rsidRPr="00EA7295" w:rsidRDefault="005950E6" w:rsidP="005950E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3B5D308" w14:textId="542161CB" w:rsidR="005950E6" w:rsidRPr="00FF1CF9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49,069</w:t>
            </w:r>
          </w:p>
        </w:tc>
        <w:tc>
          <w:tcPr>
            <w:tcW w:w="270" w:type="dxa"/>
          </w:tcPr>
          <w:p w14:paraId="416DA06A" w14:textId="77777777" w:rsidR="005950E6" w:rsidRPr="00EA7295" w:rsidRDefault="005950E6" w:rsidP="005950E6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</w:tcPr>
          <w:p w14:paraId="25AFD96D" w14:textId="1FB17B8C" w:rsidR="005950E6" w:rsidRPr="00FF1CF9" w:rsidRDefault="005950E6" w:rsidP="005950E6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7,584</w:t>
            </w:r>
          </w:p>
        </w:tc>
      </w:tr>
    </w:tbl>
    <w:p w14:paraId="569FB28C" w14:textId="77777777" w:rsidR="005950E6" w:rsidRDefault="005950E6" w:rsidP="003C7F7B">
      <w:pPr>
        <w:rPr>
          <w:rFonts w:ascii="Angsana New" w:hAnsi="Angsana New"/>
          <w:sz w:val="30"/>
          <w:szCs w:val="30"/>
        </w:rPr>
      </w:pPr>
    </w:p>
    <w:p w14:paraId="3A4660EA" w14:textId="77777777" w:rsidR="00DE5654" w:rsidRPr="000F0807" w:rsidRDefault="00DE5654" w:rsidP="008E12B9">
      <w:pPr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  <w:r w:rsidRPr="000F0807">
        <w:rPr>
          <w:rFonts w:ascii="Angsana New" w:hAnsi="Angsana New" w:hint="cs"/>
          <w:b/>
          <w:bCs/>
          <w:i/>
          <w:iCs/>
          <w:sz w:val="30"/>
          <w:szCs w:val="30"/>
          <w:cs/>
        </w:rPr>
        <w:t>ข้อสมมติฐานในการประมาณการตามหลักคณิตศาสตร์ประกันภัย</w:t>
      </w:r>
    </w:p>
    <w:p w14:paraId="3900C527" w14:textId="77777777" w:rsidR="00DE5654" w:rsidRPr="00DE5654" w:rsidRDefault="00DE5654" w:rsidP="008E12B9">
      <w:pPr>
        <w:ind w:left="540"/>
        <w:rPr>
          <w:rFonts w:ascii="Angsana New" w:hAnsi="Angsana New"/>
          <w:b/>
          <w:bCs/>
          <w:sz w:val="30"/>
          <w:szCs w:val="30"/>
          <w:cs/>
        </w:rPr>
      </w:pPr>
    </w:p>
    <w:p w14:paraId="6D984255" w14:textId="77777777" w:rsidR="008E12B9" w:rsidRDefault="008E12B9" w:rsidP="006612A4">
      <w:pPr>
        <w:tabs>
          <w:tab w:val="left" w:pos="327"/>
        </w:tabs>
        <w:ind w:left="540" w:right="-252"/>
        <w:rPr>
          <w:rFonts w:ascii="Angsana New" w:hAnsi="Angsana New"/>
          <w:sz w:val="30"/>
          <w:szCs w:val="30"/>
        </w:rPr>
      </w:pPr>
      <w:r w:rsidRPr="00B40954">
        <w:rPr>
          <w:rFonts w:ascii="Angsana New" w:hAnsi="Angsana New"/>
          <w:sz w:val="30"/>
          <w:szCs w:val="30"/>
          <w:cs/>
        </w:rPr>
        <w:t>ข้อสมมติหลักในการประมาณการตามหลักคณิตศาสตร์ประกันภัย</w:t>
      </w:r>
      <w:r w:rsidRPr="00B40954">
        <w:rPr>
          <w:rFonts w:ascii="Angsana New" w:hAnsi="Angsana New" w:hint="cs"/>
          <w:sz w:val="30"/>
          <w:szCs w:val="30"/>
          <w:cs/>
        </w:rPr>
        <w:t xml:space="preserve"> </w:t>
      </w:r>
      <w:r w:rsidRPr="00B40954">
        <w:rPr>
          <w:rFonts w:ascii="Angsana New" w:hAnsi="Angsana New"/>
          <w:sz w:val="30"/>
          <w:szCs w:val="30"/>
          <w:cs/>
        </w:rPr>
        <w:t>ณ วันที่รายงาน (แสดงโดยวิธีถัวเฉลี่ยถ่</w:t>
      </w:r>
      <w:r w:rsidRPr="00B40954">
        <w:rPr>
          <w:rFonts w:ascii="Angsana New" w:hAnsi="Angsana New" w:hint="cs"/>
          <w:sz w:val="30"/>
          <w:szCs w:val="30"/>
          <w:cs/>
        </w:rPr>
        <w:t>วง</w:t>
      </w:r>
      <w:r w:rsidRPr="00B40954">
        <w:rPr>
          <w:rFonts w:ascii="Angsana New" w:hAnsi="Angsana New"/>
          <w:sz w:val="30"/>
          <w:szCs w:val="30"/>
          <w:cs/>
        </w:rPr>
        <w:t>น้ำหนัก)</w:t>
      </w:r>
      <w:r w:rsidRPr="00B40954">
        <w:rPr>
          <w:rFonts w:ascii="Angsana New" w:hAnsi="Angsana New" w:hint="cs"/>
          <w:sz w:val="30"/>
          <w:szCs w:val="30"/>
          <w:cs/>
        </w:rPr>
        <w:t xml:space="preserve"> ได้แก่</w:t>
      </w:r>
    </w:p>
    <w:p w14:paraId="05359691" w14:textId="77777777" w:rsidR="00102EB9" w:rsidRDefault="00102EB9" w:rsidP="00DE5654">
      <w:pPr>
        <w:tabs>
          <w:tab w:val="left" w:pos="327"/>
        </w:tabs>
        <w:ind w:left="540" w:right="-81"/>
        <w:rPr>
          <w:rFonts w:ascii="Angsana New" w:hAnsi="Angsana New"/>
          <w:sz w:val="30"/>
          <w:szCs w:val="30"/>
        </w:rPr>
      </w:pPr>
    </w:p>
    <w:tbl>
      <w:tblPr>
        <w:tblW w:w="9497" w:type="dxa"/>
        <w:tblInd w:w="450" w:type="dxa"/>
        <w:tblLook w:val="01E0" w:firstRow="1" w:lastRow="1" w:firstColumn="1" w:lastColumn="1" w:noHBand="0" w:noVBand="0"/>
      </w:tblPr>
      <w:tblGrid>
        <w:gridCol w:w="4511"/>
        <w:gridCol w:w="951"/>
        <w:gridCol w:w="72"/>
        <w:gridCol w:w="164"/>
        <w:gridCol w:w="72"/>
        <w:gridCol w:w="1024"/>
        <w:gridCol w:w="270"/>
        <w:gridCol w:w="1076"/>
        <w:gridCol w:w="270"/>
        <w:gridCol w:w="1087"/>
      </w:tblGrid>
      <w:tr w:rsidR="00AC225B" w:rsidRPr="00EA6008" w14:paraId="3113496C" w14:textId="77777777" w:rsidTr="00735B8A">
        <w:tc>
          <w:tcPr>
            <w:tcW w:w="4511" w:type="dxa"/>
          </w:tcPr>
          <w:p w14:paraId="73DDEA80" w14:textId="77777777" w:rsidR="00AC225B" w:rsidRPr="00EA6008" w:rsidRDefault="00AC225B" w:rsidP="00203453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2283" w:type="dxa"/>
            <w:gridSpan w:val="5"/>
          </w:tcPr>
          <w:p w14:paraId="237A28B0" w14:textId="77777777" w:rsidR="00AC225B" w:rsidRPr="00EA6008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A6008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  <w:r w:rsidRPr="00EA6008">
              <w:rPr>
                <w:rFonts w:ascii="Angsana New" w:hAnsi="Angsana New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2077A8E7" w14:textId="77777777" w:rsidR="00AC225B" w:rsidRPr="00EA6008" w:rsidRDefault="00AC225B" w:rsidP="00203453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3" w:type="dxa"/>
            <w:gridSpan w:val="3"/>
          </w:tcPr>
          <w:p w14:paraId="29976BE7" w14:textId="77777777" w:rsidR="00AC225B" w:rsidRPr="00EA6008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A6008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EA6008">
              <w:rPr>
                <w:rFonts w:ascii="Angsana New" w:hAnsi="Angsana New"/>
                <w:bCs/>
                <w:sz w:val="30"/>
                <w:szCs w:val="30"/>
              </w:rPr>
              <w:t xml:space="preserve"> </w:t>
            </w:r>
          </w:p>
        </w:tc>
      </w:tr>
      <w:tr w:rsidR="00AC225B" w:rsidRPr="00EA6008" w14:paraId="3FE13A98" w14:textId="77777777" w:rsidTr="00735B8A">
        <w:tc>
          <w:tcPr>
            <w:tcW w:w="4511" w:type="dxa"/>
          </w:tcPr>
          <w:p w14:paraId="4BF4792B" w14:textId="77777777" w:rsidR="00AC225B" w:rsidRPr="00EA6008" w:rsidRDefault="00AC225B" w:rsidP="00203453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3" w:type="dxa"/>
            <w:gridSpan w:val="2"/>
            <w:vAlign w:val="center"/>
          </w:tcPr>
          <w:p w14:paraId="7CD944A7" w14:textId="77777777" w:rsidR="00AC225B" w:rsidRPr="00EA6008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36" w:type="dxa"/>
            <w:gridSpan w:val="2"/>
            <w:vAlign w:val="center"/>
          </w:tcPr>
          <w:p w14:paraId="362BB94C" w14:textId="77777777" w:rsidR="00AC225B" w:rsidRPr="00EA6008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4670718D" w14:textId="77777777" w:rsidR="00AC225B" w:rsidRPr="00EA6008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270" w:type="dxa"/>
          </w:tcPr>
          <w:p w14:paraId="62C0F900" w14:textId="77777777" w:rsidR="00AC225B" w:rsidRPr="00EA6008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6" w:type="dxa"/>
            <w:vAlign w:val="center"/>
          </w:tcPr>
          <w:p w14:paraId="201D597B" w14:textId="77777777" w:rsidR="00AC225B" w:rsidRPr="00EA6008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  <w:vAlign w:val="center"/>
          </w:tcPr>
          <w:p w14:paraId="20FE8D6A" w14:textId="77777777" w:rsidR="00AC225B" w:rsidRPr="00EA6008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7" w:type="dxa"/>
            <w:vAlign w:val="center"/>
          </w:tcPr>
          <w:p w14:paraId="6083EB28" w14:textId="77777777" w:rsidR="00AC225B" w:rsidRPr="00EA6008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AC225B" w:rsidRPr="00EA6008" w14:paraId="2DF4012D" w14:textId="77777777" w:rsidTr="00735B8A">
        <w:tc>
          <w:tcPr>
            <w:tcW w:w="4511" w:type="dxa"/>
          </w:tcPr>
          <w:p w14:paraId="3E91A39F" w14:textId="77777777" w:rsidR="00AC225B" w:rsidRPr="00EA6008" w:rsidRDefault="00AC225B" w:rsidP="00203453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86" w:type="dxa"/>
            <w:gridSpan w:val="9"/>
          </w:tcPr>
          <w:p w14:paraId="743EF2C2" w14:textId="77777777" w:rsidR="00AC225B" w:rsidRPr="00EA6008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A6008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val="en-US" w:bidi="th-TH"/>
              </w:rPr>
              <w:t>(ร้อยละ)</w:t>
            </w:r>
          </w:p>
        </w:tc>
      </w:tr>
      <w:tr w:rsidR="00AC225B" w:rsidRPr="00EA6008" w14:paraId="19E063EB" w14:textId="77777777" w:rsidTr="00735B8A">
        <w:tc>
          <w:tcPr>
            <w:tcW w:w="4511" w:type="dxa"/>
          </w:tcPr>
          <w:p w14:paraId="04DDE934" w14:textId="77777777" w:rsidR="00AC225B" w:rsidRPr="00EA6008" w:rsidRDefault="00AC225B" w:rsidP="00203453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951" w:type="dxa"/>
          </w:tcPr>
          <w:p w14:paraId="504818CD" w14:textId="77777777" w:rsidR="00AC225B" w:rsidRPr="00063EAC" w:rsidRDefault="00EA7295" w:rsidP="00EA7295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        </w:t>
            </w:r>
            <w:r w:rsidR="00063EA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36" w:type="dxa"/>
            <w:gridSpan w:val="2"/>
          </w:tcPr>
          <w:p w14:paraId="78EC510D" w14:textId="77777777" w:rsidR="00AC225B" w:rsidRPr="00063EAC" w:rsidRDefault="00AC225B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6" w:type="dxa"/>
            <w:gridSpan w:val="2"/>
          </w:tcPr>
          <w:p w14:paraId="1CEE6519" w14:textId="77777777" w:rsidR="00AC225B" w:rsidRPr="00063EAC" w:rsidRDefault="00EA7295" w:rsidP="00063EAC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</w:t>
            </w:r>
            <w:r w:rsidR="00063EAC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00A92FDA" w14:textId="77777777" w:rsidR="00AC225B" w:rsidRPr="00063EAC" w:rsidRDefault="00AC225B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14:paraId="759D6169" w14:textId="77777777" w:rsidR="00AC225B" w:rsidRPr="00063EAC" w:rsidRDefault="00EA7295" w:rsidP="00EA729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</w:t>
            </w:r>
            <w:r w:rsidR="00063EAC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31AEE139" w14:textId="77777777" w:rsidR="00AC225B" w:rsidRPr="00063EAC" w:rsidRDefault="00AC225B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7" w:type="dxa"/>
          </w:tcPr>
          <w:p w14:paraId="1D031243" w14:textId="77777777" w:rsidR="00AC225B" w:rsidRPr="00063EAC" w:rsidRDefault="00EA7295" w:rsidP="00EA7295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</w:t>
            </w:r>
            <w:r w:rsidR="00063EAC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</w:tr>
      <w:tr w:rsidR="00AC225B" w:rsidRPr="00EA6008" w14:paraId="34A5C7CC" w14:textId="77777777" w:rsidTr="00735B8A">
        <w:tc>
          <w:tcPr>
            <w:tcW w:w="4511" w:type="dxa"/>
          </w:tcPr>
          <w:p w14:paraId="5065DE1A" w14:textId="77777777" w:rsidR="00AC225B" w:rsidRPr="00EA6008" w:rsidRDefault="00AC225B" w:rsidP="00203453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การเพิ่มขึ้นของเงินเดือนในอนาคต </w:t>
            </w:r>
          </w:p>
        </w:tc>
        <w:tc>
          <w:tcPr>
            <w:tcW w:w="951" w:type="dxa"/>
          </w:tcPr>
          <w:p w14:paraId="6F0659F8" w14:textId="77777777" w:rsidR="00AC225B" w:rsidRPr="00063EAC" w:rsidRDefault="00063EAC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3 - 6</w:t>
            </w:r>
          </w:p>
        </w:tc>
        <w:tc>
          <w:tcPr>
            <w:tcW w:w="236" w:type="dxa"/>
            <w:gridSpan w:val="2"/>
          </w:tcPr>
          <w:p w14:paraId="61B666B8" w14:textId="77777777" w:rsidR="00AC225B" w:rsidRPr="00063EAC" w:rsidRDefault="00AC225B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6" w:type="dxa"/>
            <w:gridSpan w:val="2"/>
          </w:tcPr>
          <w:p w14:paraId="2D8F82C7" w14:textId="77777777" w:rsidR="00AC225B" w:rsidRPr="00063EAC" w:rsidRDefault="00063EAC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3 - 6</w:t>
            </w:r>
          </w:p>
        </w:tc>
        <w:tc>
          <w:tcPr>
            <w:tcW w:w="270" w:type="dxa"/>
          </w:tcPr>
          <w:p w14:paraId="7598CF47" w14:textId="77777777" w:rsidR="00AC225B" w:rsidRPr="00063EAC" w:rsidRDefault="00AC225B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14:paraId="0254BF79" w14:textId="77777777" w:rsidR="00AC225B" w:rsidRPr="00063EAC" w:rsidRDefault="00063EAC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3 - 6</w:t>
            </w:r>
          </w:p>
        </w:tc>
        <w:tc>
          <w:tcPr>
            <w:tcW w:w="270" w:type="dxa"/>
          </w:tcPr>
          <w:p w14:paraId="08422EFF" w14:textId="77777777" w:rsidR="00AC225B" w:rsidRPr="00063EAC" w:rsidRDefault="00AC225B" w:rsidP="00203453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7" w:type="dxa"/>
          </w:tcPr>
          <w:p w14:paraId="6E119C4A" w14:textId="77777777" w:rsidR="00AC225B" w:rsidRPr="00063EAC" w:rsidRDefault="00063EAC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3 - 6</w:t>
            </w:r>
          </w:p>
        </w:tc>
      </w:tr>
    </w:tbl>
    <w:p w14:paraId="56EEB0A7" w14:textId="77777777" w:rsidR="008E12B9" w:rsidRPr="00B40954" w:rsidRDefault="008E12B9" w:rsidP="008E12B9">
      <w:pPr>
        <w:ind w:left="540" w:right="-45"/>
        <w:jc w:val="thaiDistribute"/>
        <w:rPr>
          <w:rFonts w:ascii="Angsana New" w:hAnsi="Angsana New"/>
          <w:sz w:val="30"/>
          <w:szCs w:val="30"/>
          <w:highlight w:val="yellow"/>
        </w:rPr>
      </w:pPr>
    </w:p>
    <w:p w14:paraId="1DFBE4D1" w14:textId="77777777" w:rsidR="008E12B9" w:rsidRPr="00EA7295" w:rsidRDefault="008E12B9" w:rsidP="008E12B9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EA7295">
        <w:rPr>
          <w:rFonts w:ascii="Angsana New" w:hAnsi="Angsana New"/>
          <w:sz w:val="30"/>
          <w:szCs w:val="30"/>
          <w:cs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6385D9D9" w14:textId="77777777" w:rsidR="008E12B9" w:rsidRPr="005E19B5" w:rsidRDefault="008E12B9" w:rsidP="008E12B9">
      <w:pPr>
        <w:ind w:left="540" w:right="-45"/>
        <w:jc w:val="thaiDistribute"/>
        <w:rPr>
          <w:rFonts w:ascii="Angsana New" w:hAnsi="Angsana New"/>
          <w:sz w:val="16"/>
          <w:szCs w:val="16"/>
          <w:highlight w:val="yellow"/>
        </w:rPr>
      </w:pPr>
    </w:p>
    <w:p w14:paraId="21035551" w14:textId="365A465E" w:rsidR="00B5274F" w:rsidRPr="00983528" w:rsidRDefault="00AC225B" w:rsidP="00B5274F">
      <w:pPr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983528">
        <w:rPr>
          <w:rFonts w:ascii="Angsana New" w:hAnsi="Angsana New"/>
          <w:sz w:val="30"/>
          <w:szCs w:val="30"/>
          <w:cs/>
        </w:rPr>
        <w:t>ระยะเวลาถัวเฉลี่ยถ่วงน้ำหนักของภาระ</w:t>
      </w:r>
      <w:r w:rsidR="00983528" w:rsidRPr="00983528">
        <w:rPr>
          <w:rFonts w:ascii="Angsana New" w:hAnsi="Angsana New"/>
          <w:sz w:val="30"/>
          <w:szCs w:val="30"/>
          <w:cs/>
        </w:rPr>
        <w:t>ผูกพันผลประโยชน์ที่กำหนดไว้เป็น</w:t>
      </w:r>
      <w:r w:rsidR="00983528" w:rsidRPr="00983528">
        <w:rPr>
          <w:rFonts w:ascii="Angsana New" w:hAnsi="Angsana New"/>
          <w:sz w:val="30"/>
          <w:szCs w:val="30"/>
        </w:rPr>
        <w:t xml:space="preserve"> 16</w:t>
      </w:r>
      <w:r w:rsidRPr="00983528">
        <w:rPr>
          <w:rFonts w:ascii="Angsana New" w:hAnsi="Angsana New"/>
          <w:sz w:val="30"/>
          <w:szCs w:val="30"/>
        </w:rPr>
        <w:t xml:space="preserve"> </w:t>
      </w:r>
      <w:r w:rsidRPr="00983528">
        <w:rPr>
          <w:rFonts w:ascii="Angsana New" w:hAnsi="Angsana New"/>
          <w:sz w:val="30"/>
          <w:szCs w:val="30"/>
          <w:cs/>
        </w:rPr>
        <w:t xml:space="preserve">ปี </w:t>
      </w:r>
      <w:r w:rsidR="00983528">
        <w:rPr>
          <w:rFonts w:ascii="Angsana New" w:hAnsi="Angsana New"/>
          <w:i/>
          <w:iCs/>
          <w:sz w:val="30"/>
          <w:szCs w:val="30"/>
        </w:rPr>
        <w:t xml:space="preserve">              </w:t>
      </w:r>
    </w:p>
    <w:p w14:paraId="17ECC517" w14:textId="77777777" w:rsidR="00B5274F" w:rsidRDefault="00B5274F" w:rsidP="008E12B9">
      <w:pPr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7151D3D3" w14:textId="77777777" w:rsidR="008E12B9" w:rsidRPr="00AC225B" w:rsidRDefault="008E12B9" w:rsidP="008E12B9">
      <w:pPr>
        <w:ind w:firstLine="540"/>
        <w:jc w:val="thaiDistribute"/>
        <w:rPr>
          <w:rFonts w:ascii="Angsana New" w:eastAsia="Calibri" w:hAnsi="Angsana New"/>
          <w:b/>
          <w:bCs/>
          <w:i/>
          <w:iCs/>
          <w:sz w:val="30"/>
          <w:szCs w:val="30"/>
        </w:rPr>
      </w:pPr>
      <w:r w:rsidRPr="00AC225B">
        <w:rPr>
          <w:rFonts w:ascii="Angsana New" w:eastAsia="Calibri" w:hAnsi="Angsana New"/>
          <w:b/>
          <w:bCs/>
          <w:i/>
          <w:iCs/>
          <w:sz w:val="30"/>
          <w:szCs w:val="30"/>
          <w:cs/>
        </w:rPr>
        <w:t>การวิเคราะห์ความอ่อนไหว</w:t>
      </w:r>
    </w:p>
    <w:p w14:paraId="6B384900" w14:textId="77777777" w:rsidR="008E12B9" w:rsidRPr="005E19B5" w:rsidRDefault="008E12B9" w:rsidP="008E12B9">
      <w:pPr>
        <w:ind w:firstLine="540"/>
        <w:jc w:val="thaiDistribute"/>
        <w:rPr>
          <w:rFonts w:ascii="Angsana New" w:hAnsi="Angsana New"/>
          <w:b/>
          <w:bCs/>
          <w:i/>
          <w:iCs/>
          <w:color w:val="0000FF"/>
          <w:sz w:val="18"/>
          <w:szCs w:val="18"/>
          <w:highlight w:val="yellow"/>
        </w:rPr>
      </w:pPr>
    </w:p>
    <w:p w14:paraId="69556EDF" w14:textId="77777777" w:rsidR="008E12B9" w:rsidRPr="00AC225B" w:rsidRDefault="008E12B9" w:rsidP="006612A4">
      <w:pPr>
        <w:tabs>
          <w:tab w:val="left" w:pos="540"/>
        </w:tabs>
        <w:ind w:left="540" w:right="-252"/>
        <w:jc w:val="thaiDistribute"/>
        <w:rPr>
          <w:rFonts w:ascii="Angsana New" w:hAnsi="Angsana New"/>
          <w:sz w:val="30"/>
          <w:szCs w:val="30"/>
        </w:rPr>
      </w:pPr>
      <w:r w:rsidRPr="00AC225B">
        <w:rPr>
          <w:rFonts w:ascii="Angsana New" w:hAnsi="Angsana New"/>
          <w:sz w:val="30"/>
          <w:szCs w:val="30"/>
          <w:cs/>
        </w:rPr>
        <w:t>การเปลี่ยนแปลงในแต่ละข้อสมมติที่เกี่ยวข้อง</w:t>
      </w:r>
      <w:r w:rsidRPr="00AC225B">
        <w:rPr>
          <w:rFonts w:ascii="Angsana New" w:hAnsi="Angsana New" w:hint="cs"/>
          <w:sz w:val="30"/>
          <w:szCs w:val="30"/>
          <w:cs/>
        </w:rPr>
        <w:t>ในการประมาณการตามหลักคณิตศาสตร์ประกันภัยที่อาจเป็นไปได้อย่างสมเหตุสมผล ณ วันที่รายงาน</w:t>
      </w:r>
      <w:r w:rsidRPr="00AC225B">
        <w:rPr>
          <w:rFonts w:ascii="Angsana New" w:hAnsi="Angsana New"/>
          <w:sz w:val="30"/>
          <w:szCs w:val="30"/>
          <w:cs/>
        </w:rPr>
        <w:t xml:space="preserve"> โดยถือว่าข้อสมมติอื่นๆ คงที่ จะมีผลกระทบต่อภาระผูกพัน</w:t>
      </w:r>
      <w:r w:rsidRPr="00AC225B">
        <w:rPr>
          <w:rFonts w:ascii="Angsana New" w:hAnsi="Angsana New" w:hint="cs"/>
          <w:sz w:val="30"/>
          <w:szCs w:val="30"/>
          <w:cs/>
        </w:rPr>
        <w:t>ของโครงการ</w:t>
      </w:r>
      <w:r w:rsidRPr="00AC225B">
        <w:rPr>
          <w:rFonts w:ascii="Angsana New" w:hAnsi="Angsana New"/>
          <w:sz w:val="30"/>
          <w:szCs w:val="30"/>
          <w:cs/>
        </w:rPr>
        <w:t>ผลประโยชน์เป็นจำนวนเงินดังต่อไปนี้</w:t>
      </w:r>
    </w:p>
    <w:p w14:paraId="0D8B542E" w14:textId="77777777" w:rsidR="008E12B9" w:rsidRPr="005E19B5" w:rsidRDefault="008E12B9" w:rsidP="008E12B9">
      <w:pPr>
        <w:tabs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  <w:highlight w:val="yellow"/>
        </w:rPr>
      </w:pPr>
    </w:p>
    <w:tbl>
      <w:tblPr>
        <w:tblW w:w="9497" w:type="dxa"/>
        <w:tblInd w:w="450" w:type="dxa"/>
        <w:tblLook w:val="01E0" w:firstRow="1" w:lastRow="1" w:firstColumn="1" w:lastColumn="1" w:noHBand="0" w:noVBand="0"/>
      </w:tblPr>
      <w:tblGrid>
        <w:gridCol w:w="4536"/>
        <w:gridCol w:w="918"/>
        <w:gridCol w:w="236"/>
        <w:gridCol w:w="1096"/>
        <w:gridCol w:w="270"/>
        <w:gridCol w:w="1080"/>
        <w:gridCol w:w="270"/>
        <w:gridCol w:w="1091"/>
      </w:tblGrid>
      <w:tr w:rsidR="00AC225B" w:rsidRPr="00EA6008" w14:paraId="17A9DF48" w14:textId="77777777" w:rsidTr="00735B8A">
        <w:trPr>
          <w:tblHeader/>
        </w:trPr>
        <w:tc>
          <w:tcPr>
            <w:tcW w:w="4536" w:type="dxa"/>
          </w:tcPr>
          <w:p w14:paraId="35292328" w14:textId="77777777" w:rsidR="00AC225B" w:rsidRPr="00EA6008" w:rsidRDefault="00AC225B" w:rsidP="00203453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06368316" w14:textId="77777777" w:rsidR="00AC225B" w:rsidRPr="00EA6008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A6008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  <w:r w:rsidRPr="00EA6008">
              <w:rPr>
                <w:rFonts w:ascii="Angsana New" w:hAnsi="Angsana New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744F9664" w14:textId="77777777" w:rsidR="00AC225B" w:rsidRPr="00EA6008" w:rsidRDefault="00AC225B" w:rsidP="00203453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3"/>
          </w:tcPr>
          <w:p w14:paraId="2C496B65" w14:textId="77777777" w:rsidR="00AC225B" w:rsidRPr="00EA6008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A6008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C225B" w:rsidRPr="00507A84" w14:paraId="7C86849D" w14:textId="77777777" w:rsidTr="00735B8A">
        <w:trPr>
          <w:tblHeader/>
        </w:trPr>
        <w:tc>
          <w:tcPr>
            <w:tcW w:w="4536" w:type="dxa"/>
          </w:tcPr>
          <w:p w14:paraId="6AE77B9C" w14:textId="77777777" w:rsidR="00AC225B" w:rsidRPr="00507A84" w:rsidRDefault="00AC225B" w:rsidP="00203453">
            <w:pPr>
              <w:ind w:left="234" w:hanging="234"/>
              <w:rPr>
                <w:rFonts w:ascii="Angsana New" w:hAnsi="Angsana New"/>
                <w:b/>
                <w:bCs/>
                <w:sz w:val="30"/>
                <w:szCs w:val="30"/>
                <w:highlight w:val="cyan"/>
                <w:cs/>
              </w:rPr>
            </w:pPr>
          </w:p>
        </w:tc>
        <w:tc>
          <w:tcPr>
            <w:tcW w:w="918" w:type="dxa"/>
          </w:tcPr>
          <w:p w14:paraId="4D7E0130" w14:textId="77777777" w:rsidR="00AC225B" w:rsidRPr="00507A84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507A84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เพิ่มขึ้น</w:t>
            </w:r>
          </w:p>
        </w:tc>
        <w:tc>
          <w:tcPr>
            <w:tcW w:w="236" w:type="dxa"/>
          </w:tcPr>
          <w:p w14:paraId="76006F77" w14:textId="77777777" w:rsidR="00AC225B" w:rsidRPr="00507A84" w:rsidRDefault="00AC225B" w:rsidP="00203453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14:paraId="09C1310E" w14:textId="77777777" w:rsidR="00AC225B" w:rsidRPr="00507A84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507A84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ลดลง</w:t>
            </w:r>
          </w:p>
        </w:tc>
        <w:tc>
          <w:tcPr>
            <w:tcW w:w="270" w:type="dxa"/>
          </w:tcPr>
          <w:p w14:paraId="53838D46" w14:textId="77777777" w:rsidR="00AC225B" w:rsidRPr="00507A84" w:rsidRDefault="00AC225B" w:rsidP="00203453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8CF9031" w14:textId="77777777" w:rsidR="00AC225B" w:rsidRPr="00507A84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07A84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เพิ่มขึ้น</w:t>
            </w:r>
          </w:p>
        </w:tc>
        <w:tc>
          <w:tcPr>
            <w:tcW w:w="270" w:type="dxa"/>
          </w:tcPr>
          <w:p w14:paraId="4DDB98DE" w14:textId="77777777" w:rsidR="00AC225B" w:rsidRPr="00507A84" w:rsidRDefault="00AC225B" w:rsidP="00203453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7C845A3B" w14:textId="77777777" w:rsidR="00AC225B" w:rsidRPr="00507A84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07A84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ลดลง</w:t>
            </w:r>
          </w:p>
        </w:tc>
      </w:tr>
      <w:tr w:rsidR="00AC225B" w:rsidRPr="00EA6008" w14:paraId="18B82612" w14:textId="77777777" w:rsidTr="00735B8A">
        <w:trPr>
          <w:tblHeader/>
        </w:trPr>
        <w:tc>
          <w:tcPr>
            <w:tcW w:w="4536" w:type="dxa"/>
          </w:tcPr>
          <w:p w14:paraId="4F9A6C8D" w14:textId="77777777" w:rsidR="00AC225B" w:rsidRPr="00EA6008" w:rsidRDefault="00AC225B" w:rsidP="00203453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61" w:type="dxa"/>
            <w:gridSpan w:val="7"/>
          </w:tcPr>
          <w:p w14:paraId="72433E41" w14:textId="7C634608" w:rsidR="00AC225B" w:rsidRPr="00EA6008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A6008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="005950E6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EA6008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AC225B" w:rsidRPr="00973640" w14:paraId="4B83FFCD" w14:textId="77777777" w:rsidTr="00735B8A">
        <w:tc>
          <w:tcPr>
            <w:tcW w:w="4536" w:type="dxa"/>
          </w:tcPr>
          <w:p w14:paraId="6B994E16" w14:textId="77777777" w:rsidR="00AC225B" w:rsidRPr="00EA6008" w:rsidRDefault="00AC225B" w:rsidP="00203453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  <w:r w:rsidRPr="00AC22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AC225B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AC22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AC225B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918" w:type="dxa"/>
            <w:vAlign w:val="center"/>
          </w:tcPr>
          <w:p w14:paraId="7355A21E" w14:textId="77777777" w:rsidR="00AC225B" w:rsidRPr="00973640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37394A1E" w14:textId="77777777" w:rsidR="00AC225B" w:rsidRPr="00973640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vAlign w:val="center"/>
          </w:tcPr>
          <w:p w14:paraId="2BDD260F" w14:textId="77777777" w:rsidR="00AC225B" w:rsidRPr="00973640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5E09DA06" w14:textId="77777777" w:rsidR="00AC225B" w:rsidRPr="00973640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3AFE0A72" w14:textId="77777777" w:rsidR="00AC225B" w:rsidRPr="00973640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3EE39154" w14:textId="77777777" w:rsidR="00AC225B" w:rsidRPr="00973640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14:paraId="3B4B1C28" w14:textId="77777777" w:rsidR="00AC225B" w:rsidRPr="00973640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C225B" w:rsidRPr="00973640" w14:paraId="52210960" w14:textId="77777777" w:rsidTr="00735B8A">
        <w:tc>
          <w:tcPr>
            <w:tcW w:w="4536" w:type="dxa"/>
          </w:tcPr>
          <w:p w14:paraId="21F92A13" w14:textId="77777777" w:rsidR="00AC225B" w:rsidRPr="00EA6008" w:rsidRDefault="00AC225B" w:rsidP="00203453">
            <w:pPr>
              <w:ind w:left="234" w:hanging="234"/>
              <w:rPr>
                <w:rFonts w:ascii="Angsana New" w:hAnsi="Angsana New"/>
                <w:sz w:val="30"/>
                <w:szCs w:val="30"/>
              </w:rPr>
            </w:pP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อัตราคิดลด </w:t>
            </w:r>
            <w:r w:rsidRPr="00EA60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(เปลี่ยนแปลงร้อยละ 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Pr="00EA6008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18" w:type="dxa"/>
            <w:vAlign w:val="center"/>
          </w:tcPr>
          <w:p w14:paraId="6ECFE321" w14:textId="77777777" w:rsidR="00AC225B" w:rsidRPr="00063EAC" w:rsidRDefault="00063EAC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5,967</w:t>
            </w:r>
            <w:r w:rsidR="00AC225B" w:rsidRPr="00063EA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14:paraId="38496D16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vAlign w:val="center"/>
          </w:tcPr>
          <w:p w14:paraId="73EAC7D2" w14:textId="77777777" w:rsidR="00AC225B" w:rsidRPr="00063EAC" w:rsidRDefault="00063EAC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6,999</w:t>
            </w:r>
          </w:p>
        </w:tc>
        <w:tc>
          <w:tcPr>
            <w:tcW w:w="270" w:type="dxa"/>
            <w:vAlign w:val="center"/>
          </w:tcPr>
          <w:p w14:paraId="1100B389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62F44624" w14:textId="10E0225D" w:rsidR="00AC225B" w:rsidRPr="00063EAC" w:rsidRDefault="00735B8A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3,367</w:t>
            </w:r>
            <w:r w:rsidR="00AC225B" w:rsidRPr="00063EA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center"/>
          </w:tcPr>
          <w:p w14:paraId="5033B5D5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14:paraId="6AD395A7" w14:textId="52DE9E95" w:rsidR="00AC225B" w:rsidRPr="00063EAC" w:rsidRDefault="00735B8A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3,894</w:t>
            </w:r>
          </w:p>
        </w:tc>
      </w:tr>
      <w:tr w:rsidR="00AC225B" w:rsidRPr="00973640" w14:paraId="67140458" w14:textId="77777777" w:rsidTr="00735B8A">
        <w:tc>
          <w:tcPr>
            <w:tcW w:w="4536" w:type="dxa"/>
          </w:tcPr>
          <w:p w14:paraId="58717C51" w14:textId="49164D81" w:rsidR="00AC225B" w:rsidRPr="00EA6008" w:rsidRDefault="00AC225B" w:rsidP="00203453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การเพิ่มขึ้นของเงินเดือนในอนาคต  </w:t>
            </w:r>
            <w:r w:rsidR="00063EAC">
              <w:rPr>
                <w:rFonts w:ascii="Angsana New" w:hAnsi="Angsana New"/>
                <w:sz w:val="30"/>
                <w:szCs w:val="30"/>
              </w:rPr>
              <w:t xml:space="preserve">          </w:t>
            </w:r>
            <w:r w:rsidR="0055143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063EA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(เปลี่ยนแปลงร้อยละ 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Pr="00EA6008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18" w:type="dxa"/>
          </w:tcPr>
          <w:p w14:paraId="14BB2477" w14:textId="77777777" w:rsidR="00AC225B" w:rsidRPr="00063EAC" w:rsidRDefault="00AC225B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5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A72B86D" w14:textId="77777777" w:rsidR="00AC225B" w:rsidRPr="00063EAC" w:rsidRDefault="00063EAC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7,933</w:t>
            </w:r>
          </w:p>
        </w:tc>
        <w:tc>
          <w:tcPr>
            <w:tcW w:w="236" w:type="dxa"/>
          </w:tcPr>
          <w:p w14:paraId="4E1A2D93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14:paraId="5D534388" w14:textId="77777777" w:rsidR="00AC225B" w:rsidRPr="00063EAC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E529E28" w14:textId="77777777" w:rsidR="00AC225B" w:rsidRPr="00063EAC" w:rsidRDefault="00063EAC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(6,831</w:t>
            </w:r>
            <w:r w:rsidR="00AC225B" w:rsidRPr="00063EA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228A57FF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05EA7F5" w14:textId="77777777" w:rsidR="00AC225B" w:rsidRPr="00063EAC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A5E1F12" w14:textId="190360E0" w:rsidR="00AC225B" w:rsidRPr="00063EAC" w:rsidRDefault="00735B8A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4,507</w:t>
            </w:r>
          </w:p>
        </w:tc>
        <w:tc>
          <w:tcPr>
            <w:tcW w:w="270" w:type="dxa"/>
          </w:tcPr>
          <w:p w14:paraId="47DAD0CD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30892B74" w14:textId="77777777" w:rsidR="00AC225B" w:rsidRPr="00063EAC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954D8F6" w14:textId="400C1EC4" w:rsidR="00AC225B" w:rsidRPr="00063EAC" w:rsidRDefault="00735B8A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6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(3,936</w:t>
            </w:r>
            <w:r w:rsidR="00AC225B" w:rsidRPr="00063EA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AC225B" w:rsidRPr="00973640" w14:paraId="1BEAF99F" w14:textId="77777777" w:rsidTr="00735B8A">
        <w:tc>
          <w:tcPr>
            <w:tcW w:w="4536" w:type="dxa"/>
          </w:tcPr>
          <w:p w14:paraId="05F79FE7" w14:textId="77777777" w:rsidR="00AC225B" w:rsidRPr="00EA6008" w:rsidRDefault="00063EAC" w:rsidP="00203453">
            <w:pPr>
              <w:ind w:left="234" w:hanging="234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อัตราหมุนเวียนของพนักงาน</w:t>
            </w:r>
            <w:r w:rsidR="00AC225B" w:rsidRPr="00EA6008">
              <w:rPr>
                <w:rFonts w:ascii="Angsana New" w:hAnsi="Angsana New"/>
                <w:sz w:val="30"/>
                <w:szCs w:val="30"/>
                <w:cs/>
              </w:rPr>
              <w:t xml:space="preserve"> (เปลี่ยนแปลงร้อยละ </w:t>
            </w:r>
            <w:r w:rsidR="00AC225B">
              <w:rPr>
                <w:rFonts w:ascii="Angsana New" w:hAnsi="Angsana New"/>
                <w:sz w:val="30"/>
                <w:szCs w:val="30"/>
              </w:rPr>
              <w:t>1</w:t>
            </w:r>
            <w:r w:rsidR="00AC225B" w:rsidRPr="00EA6008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18" w:type="dxa"/>
          </w:tcPr>
          <w:p w14:paraId="07BE2508" w14:textId="77777777" w:rsidR="00AC225B" w:rsidRPr="002208A8" w:rsidRDefault="00063EAC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5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208A8">
              <w:rPr>
                <w:rFonts w:asciiTheme="majorBidi" w:hAnsiTheme="majorBidi" w:cstheme="majorBidi"/>
                <w:sz w:val="30"/>
                <w:szCs w:val="30"/>
              </w:rPr>
              <w:t>(5,554)</w:t>
            </w:r>
          </w:p>
        </w:tc>
        <w:tc>
          <w:tcPr>
            <w:tcW w:w="236" w:type="dxa"/>
          </w:tcPr>
          <w:p w14:paraId="249F5BA8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</w:tcPr>
          <w:p w14:paraId="108BF4E8" w14:textId="77777777" w:rsidR="00AC225B" w:rsidRPr="002208A8" w:rsidRDefault="00063EAC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6,633</w:t>
            </w:r>
          </w:p>
        </w:tc>
        <w:tc>
          <w:tcPr>
            <w:tcW w:w="270" w:type="dxa"/>
          </w:tcPr>
          <w:p w14:paraId="643F1696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63525C12" w14:textId="1B4CC8DA" w:rsidR="00AC225B" w:rsidRPr="00063EAC" w:rsidRDefault="00735B8A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(2,995</w:t>
            </w:r>
            <w:r w:rsidR="00063EA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69A307BC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</w:tcPr>
          <w:p w14:paraId="2E6CB866" w14:textId="5B7EFAED" w:rsidR="00AC225B" w:rsidRPr="00063EAC" w:rsidRDefault="00735B8A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3,515</w:t>
            </w:r>
          </w:p>
        </w:tc>
      </w:tr>
      <w:tr w:rsidR="00AC225B" w:rsidRPr="00973640" w14:paraId="63D41A47" w14:textId="77777777" w:rsidTr="00735B8A">
        <w:tc>
          <w:tcPr>
            <w:tcW w:w="4536" w:type="dxa"/>
          </w:tcPr>
          <w:p w14:paraId="20771710" w14:textId="77777777" w:rsidR="00AC225B" w:rsidRPr="00EA6008" w:rsidRDefault="00AC225B" w:rsidP="00203453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อัตรามรณะในอนาคต (เปลี่ยนแปลงร้อยละ 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Pr="00EA6008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18" w:type="dxa"/>
          </w:tcPr>
          <w:p w14:paraId="13BC9389" w14:textId="77777777" w:rsidR="00AC225B" w:rsidRPr="002208A8" w:rsidRDefault="00063EAC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352</w:t>
            </w:r>
          </w:p>
        </w:tc>
        <w:tc>
          <w:tcPr>
            <w:tcW w:w="236" w:type="dxa"/>
          </w:tcPr>
          <w:p w14:paraId="4474B6A0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</w:tcPr>
          <w:p w14:paraId="4C8EF962" w14:textId="77777777" w:rsidR="00AC225B" w:rsidRPr="002208A8" w:rsidRDefault="00063EAC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(397)</w:t>
            </w:r>
          </w:p>
        </w:tc>
        <w:tc>
          <w:tcPr>
            <w:tcW w:w="270" w:type="dxa"/>
          </w:tcPr>
          <w:p w14:paraId="2401F59A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37D5FB" w14:textId="0F69B06F" w:rsidR="00AC225B" w:rsidRPr="00063EAC" w:rsidRDefault="00735B8A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193</w:t>
            </w:r>
          </w:p>
        </w:tc>
        <w:tc>
          <w:tcPr>
            <w:tcW w:w="270" w:type="dxa"/>
          </w:tcPr>
          <w:p w14:paraId="4B18F17F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</w:tcPr>
          <w:p w14:paraId="16F583F5" w14:textId="45FFCE69" w:rsidR="00AC225B" w:rsidRPr="00063EAC" w:rsidRDefault="00735B8A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6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(215</w:t>
            </w:r>
            <w:r w:rsidR="00063EA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AC225B" w:rsidRPr="00973640" w14:paraId="3D8AC760" w14:textId="77777777" w:rsidTr="00735B8A">
        <w:tc>
          <w:tcPr>
            <w:tcW w:w="4536" w:type="dxa"/>
          </w:tcPr>
          <w:p w14:paraId="5B01128C" w14:textId="77777777" w:rsidR="00AC225B" w:rsidRPr="00EA6008" w:rsidRDefault="00AC225B" w:rsidP="00203453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18" w:type="dxa"/>
          </w:tcPr>
          <w:p w14:paraId="53316F42" w14:textId="77777777" w:rsidR="00AC225B" w:rsidRPr="00973640" w:rsidRDefault="00AC225B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5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A860E1F" w14:textId="77777777" w:rsidR="00AC225B" w:rsidRPr="00973640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</w:tcPr>
          <w:p w14:paraId="73D87840" w14:textId="77777777" w:rsidR="00AC225B" w:rsidRPr="00973640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28A29E8" w14:textId="77777777" w:rsidR="00AC225B" w:rsidRPr="00973640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19769076" w14:textId="77777777" w:rsidR="00AC225B" w:rsidRPr="00973640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490B6E9" w14:textId="77777777" w:rsidR="00AC225B" w:rsidRPr="00973640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</w:tcPr>
          <w:p w14:paraId="6EC603C0" w14:textId="77777777" w:rsidR="00AC225B" w:rsidRPr="00973640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C225B" w:rsidRPr="00973640" w14:paraId="78AFF4B1" w14:textId="77777777" w:rsidTr="00735B8A">
        <w:tc>
          <w:tcPr>
            <w:tcW w:w="4536" w:type="dxa"/>
          </w:tcPr>
          <w:p w14:paraId="100F73A3" w14:textId="77777777" w:rsidR="00AC225B" w:rsidRPr="00EA6008" w:rsidRDefault="00AC225B" w:rsidP="00203453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  <w:r w:rsidRPr="00063E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63EAC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063EA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063EAC">
              <w:rPr>
                <w:rFonts w:ascii="Angsana New" w:hAnsi="Angsana New"/>
                <w:b/>
                <w:bCs/>
                <w:sz w:val="30"/>
                <w:szCs w:val="30"/>
              </w:rPr>
              <w:t>2559</w:t>
            </w:r>
          </w:p>
        </w:tc>
        <w:tc>
          <w:tcPr>
            <w:tcW w:w="918" w:type="dxa"/>
            <w:vAlign w:val="center"/>
          </w:tcPr>
          <w:p w14:paraId="3BD3EBD0" w14:textId="77777777" w:rsidR="00AC225B" w:rsidRPr="00973640" w:rsidRDefault="00AC225B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5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4C0A5BDC" w14:textId="77777777" w:rsidR="00AC225B" w:rsidRPr="00973640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vAlign w:val="center"/>
          </w:tcPr>
          <w:p w14:paraId="4472E3D5" w14:textId="77777777" w:rsidR="00AC225B" w:rsidRPr="00973640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069B4537" w14:textId="77777777" w:rsidR="00AC225B" w:rsidRPr="00973640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0DBAF280" w14:textId="77777777" w:rsidR="00AC225B" w:rsidRPr="00973640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57F5CFB9" w14:textId="77777777" w:rsidR="00AC225B" w:rsidRPr="00973640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14:paraId="0C2EC108" w14:textId="77777777" w:rsidR="00AC225B" w:rsidRPr="00973640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C225B" w:rsidRPr="00973640" w14:paraId="409EF832" w14:textId="77777777" w:rsidTr="00735B8A">
        <w:tc>
          <w:tcPr>
            <w:tcW w:w="4536" w:type="dxa"/>
          </w:tcPr>
          <w:p w14:paraId="114B31A0" w14:textId="77777777" w:rsidR="00AC225B" w:rsidRPr="00EA6008" w:rsidRDefault="00AC225B" w:rsidP="00203453">
            <w:pPr>
              <w:ind w:left="234" w:hanging="234"/>
              <w:rPr>
                <w:rFonts w:ascii="Angsana New" w:hAnsi="Angsana New"/>
                <w:sz w:val="30"/>
                <w:szCs w:val="30"/>
              </w:rPr>
            </w:pP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อัตราคิดลด </w:t>
            </w:r>
            <w:r w:rsidRPr="00EA60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(เปลี่ยนแปลงร้อยละ 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Pr="00EA6008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18" w:type="dxa"/>
            <w:vAlign w:val="center"/>
          </w:tcPr>
          <w:p w14:paraId="0CBB7C67" w14:textId="77777777" w:rsidR="00AC225B" w:rsidRPr="002208A8" w:rsidRDefault="00063EAC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5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(5,576</w:t>
            </w:r>
            <w:r w:rsidR="00AC225B" w:rsidRPr="00063EA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14:paraId="0FA03484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  <w:vAlign w:val="center"/>
          </w:tcPr>
          <w:p w14:paraId="100B6F2B" w14:textId="77777777" w:rsidR="00AC225B" w:rsidRPr="00063EAC" w:rsidRDefault="00063EAC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6,567</w:t>
            </w:r>
          </w:p>
        </w:tc>
        <w:tc>
          <w:tcPr>
            <w:tcW w:w="270" w:type="dxa"/>
            <w:vAlign w:val="center"/>
          </w:tcPr>
          <w:p w14:paraId="21B4757A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230B8D48" w14:textId="77777777" w:rsidR="00AC225B" w:rsidRPr="00063EAC" w:rsidRDefault="00063EAC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(559</w:t>
            </w:r>
            <w:r w:rsidR="00AC225B" w:rsidRPr="00063EA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center"/>
          </w:tcPr>
          <w:p w14:paraId="0D37D355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14:paraId="31B324FE" w14:textId="77777777" w:rsidR="00AC225B" w:rsidRPr="00063EAC" w:rsidRDefault="00063EAC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649</w:t>
            </w:r>
          </w:p>
        </w:tc>
      </w:tr>
      <w:tr w:rsidR="00AC225B" w:rsidRPr="00973640" w14:paraId="63CF0631" w14:textId="77777777" w:rsidTr="00735B8A">
        <w:tc>
          <w:tcPr>
            <w:tcW w:w="4536" w:type="dxa"/>
          </w:tcPr>
          <w:p w14:paraId="2DA45A6D" w14:textId="77A8399B" w:rsidR="00AC225B" w:rsidRPr="00EA6008" w:rsidRDefault="00AC225B" w:rsidP="00203453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การเพิ่มขึ้นของเงินเดือนในอนาคต  </w:t>
            </w:r>
            <w:r w:rsidR="00063EAC">
              <w:rPr>
                <w:rFonts w:ascii="Angsana New" w:hAnsi="Angsana New"/>
                <w:sz w:val="30"/>
                <w:szCs w:val="30"/>
              </w:rPr>
              <w:t xml:space="preserve">          </w:t>
            </w:r>
            <w:r w:rsidR="0055143B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(เปลี่ยนแปลงร้อยละ 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Pr="00EA6008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18" w:type="dxa"/>
          </w:tcPr>
          <w:p w14:paraId="152DCD49" w14:textId="77777777" w:rsidR="00AC225B" w:rsidRPr="00063EAC" w:rsidRDefault="00AC225B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9291A27" w14:textId="77777777" w:rsidR="00AC225B" w:rsidRPr="00063EAC" w:rsidRDefault="00063EAC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6,860</w:t>
            </w:r>
          </w:p>
        </w:tc>
        <w:tc>
          <w:tcPr>
            <w:tcW w:w="236" w:type="dxa"/>
          </w:tcPr>
          <w:p w14:paraId="58DCF939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14:paraId="3051DC3F" w14:textId="77777777" w:rsidR="00AC225B" w:rsidRPr="00063EAC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F7B1CE0" w14:textId="77777777" w:rsidR="00AC225B" w:rsidRPr="00063EAC" w:rsidRDefault="00063EAC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(5,923</w:t>
            </w:r>
            <w:r w:rsidR="00AC225B" w:rsidRPr="00063EA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10F9BDC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EDB22A3" w14:textId="77777777" w:rsidR="00AC225B" w:rsidRPr="00063EAC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7CC8748" w14:textId="77777777" w:rsidR="00AC225B" w:rsidRPr="00063EAC" w:rsidRDefault="00063EAC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691</w:t>
            </w:r>
          </w:p>
        </w:tc>
        <w:tc>
          <w:tcPr>
            <w:tcW w:w="270" w:type="dxa"/>
          </w:tcPr>
          <w:p w14:paraId="4C6E943F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493A0C7A" w14:textId="77777777" w:rsidR="00AC225B" w:rsidRPr="00063EAC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2FD8B1F" w14:textId="77777777" w:rsidR="00AC225B" w:rsidRPr="00063EAC" w:rsidRDefault="00063EAC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6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(606</w:t>
            </w:r>
            <w:r w:rsidR="00AC225B" w:rsidRPr="00063EA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AC225B" w:rsidRPr="00973640" w14:paraId="4100BB1F" w14:textId="77777777" w:rsidTr="00735B8A">
        <w:tc>
          <w:tcPr>
            <w:tcW w:w="4536" w:type="dxa"/>
          </w:tcPr>
          <w:p w14:paraId="182D6F27" w14:textId="77777777" w:rsidR="00AC225B" w:rsidRPr="00EA6008" w:rsidRDefault="00063EAC" w:rsidP="00203453">
            <w:pPr>
              <w:ind w:left="234" w:hanging="234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อัตราหมุนเวียนของพนักงาน</w:t>
            </w:r>
            <w:r w:rsidR="00AC225B" w:rsidRPr="00EA6008">
              <w:rPr>
                <w:rFonts w:ascii="Angsana New" w:hAnsi="Angsana New"/>
                <w:sz w:val="30"/>
                <w:szCs w:val="30"/>
                <w:cs/>
              </w:rPr>
              <w:t xml:space="preserve"> (เปลี่ยนแปลงร้อยละ </w:t>
            </w:r>
            <w:r w:rsidR="00AC225B">
              <w:rPr>
                <w:rFonts w:ascii="Angsana New" w:hAnsi="Angsana New"/>
                <w:sz w:val="30"/>
                <w:szCs w:val="30"/>
              </w:rPr>
              <w:t>1</w:t>
            </w:r>
            <w:r w:rsidR="00AC225B" w:rsidRPr="00EA6008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18" w:type="dxa"/>
          </w:tcPr>
          <w:p w14:paraId="220DED7B" w14:textId="77777777" w:rsidR="00AC225B" w:rsidRPr="002208A8" w:rsidRDefault="00063EAC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5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208A8">
              <w:rPr>
                <w:rFonts w:asciiTheme="majorBidi" w:hAnsiTheme="majorBidi" w:cstheme="majorBidi"/>
                <w:sz w:val="30"/>
                <w:szCs w:val="30"/>
              </w:rPr>
              <w:t>(4,764)</w:t>
            </w:r>
          </w:p>
        </w:tc>
        <w:tc>
          <w:tcPr>
            <w:tcW w:w="236" w:type="dxa"/>
          </w:tcPr>
          <w:p w14:paraId="0B5C5803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</w:tcPr>
          <w:p w14:paraId="70A913C6" w14:textId="77777777" w:rsidR="00AC225B" w:rsidRPr="002208A8" w:rsidRDefault="00063EAC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5,657</w:t>
            </w:r>
          </w:p>
        </w:tc>
        <w:tc>
          <w:tcPr>
            <w:tcW w:w="270" w:type="dxa"/>
          </w:tcPr>
          <w:p w14:paraId="216884F9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41C2099E" w14:textId="77777777" w:rsidR="00AC225B" w:rsidRPr="002208A8" w:rsidRDefault="00063EAC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(431)</w:t>
            </w:r>
          </w:p>
        </w:tc>
        <w:tc>
          <w:tcPr>
            <w:tcW w:w="270" w:type="dxa"/>
          </w:tcPr>
          <w:p w14:paraId="4BF7BEFA" w14:textId="77777777" w:rsidR="00AC225B" w:rsidRPr="002208A8" w:rsidRDefault="00AC225B" w:rsidP="002208A8">
            <w:pPr>
              <w:ind w:right="-72"/>
              <w:jc w:val="right"/>
              <w:rPr>
                <w:rFonts w:asciiTheme="majorBidi" w:eastAsia="Times New Roman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091" w:type="dxa"/>
          </w:tcPr>
          <w:p w14:paraId="7A6648B8" w14:textId="77777777" w:rsidR="00AC225B" w:rsidRPr="00063EAC" w:rsidRDefault="00063EAC" w:rsidP="002208A8">
            <w:pPr>
              <w:pStyle w:val="acctfourfigures"/>
              <w:tabs>
                <w:tab w:val="clear" w:pos="765"/>
                <w:tab w:val="left" w:pos="875"/>
              </w:tabs>
              <w:spacing w:line="240" w:lineRule="atLeast"/>
              <w:ind w:left="-79" w:right="-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501</w:t>
            </w:r>
          </w:p>
        </w:tc>
      </w:tr>
      <w:tr w:rsidR="00AC225B" w:rsidRPr="00973640" w14:paraId="7CE89602" w14:textId="77777777" w:rsidTr="00735B8A">
        <w:tc>
          <w:tcPr>
            <w:tcW w:w="4536" w:type="dxa"/>
          </w:tcPr>
          <w:p w14:paraId="54176CE7" w14:textId="77777777" w:rsidR="00AC225B" w:rsidRPr="00EA6008" w:rsidRDefault="00AC225B" w:rsidP="00203453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  <w:r w:rsidRPr="00EA6008">
              <w:rPr>
                <w:rFonts w:ascii="Angsana New" w:hAnsi="Angsana New"/>
                <w:sz w:val="30"/>
                <w:szCs w:val="30"/>
                <w:cs/>
              </w:rPr>
              <w:t xml:space="preserve">อัตรามรณะในอนาคต (เปลี่ยนแปลงร้อยละ 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Pr="00EA6008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918" w:type="dxa"/>
            <w:vAlign w:val="center"/>
          </w:tcPr>
          <w:p w14:paraId="21B9AF30" w14:textId="77777777" w:rsidR="00AC225B" w:rsidRPr="002208A8" w:rsidRDefault="00063EAC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304</w:t>
            </w:r>
          </w:p>
        </w:tc>
        <w:tc>
          <w:tcPr>
            <w:tcW w:w="236" w:type="dxa"/>
            <w:vAlign w:val="center"/>
          </w:tcPr>
          <w:p w14:paraId="6B829309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  <w:vAlign w:val="center"/>
          </w:tcPr>
          <w:p w14:paraId="0B4FAEDE" w14:textId="77777777" w:rsidR="00AC225B" w:rsidRPr="002208A8" w:rsidRDefault="00063EAC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(342)</w:t>
            </w:r>
          </w:p>
        </w:tc>
        <w:tc>
          <w:tcPr>
            <w:tcW w:w="270" w:type="dxa"/>
            <w:vAlign w:val="center"/>
          </w:tcPr>
          <w:p w14:paraId="0AF43206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552FCC92" w14:textId="77777777" w:rsidR="00AC225B" w:rsidRPr="00063EAC" w:rsidRDefault="00063EAC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</w:t>
            </w:r>
          </w:p>
        </w:tc>
        <w:tc>
          <w:tcPr>
            <w:tcW w:w="270" w:type="dxa"/>
            <w:vAlign w:val="center"/>
          </w:tcPr>
          <w:p w14:paraId="25C7E651" w14:textId="77777777" w:rsidR="00AC225B" w:rsidRPr="00063EAC" w:rsidRDefault="00AC225B" w:rsidP="00203453">
            <w:pPr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14:paraId="00DB6CC6" w14:textId="77777777" w:rsidR="00AC225B" w:rsidRPr="00063EAC" w:rsidRDefault="00063EAC" w:rsidP="002208A8">
            <w:pPr>
              <w:pStyle w:val="acctfourfigures"/>
              <w:tabs>
                <w:tab w:val="clear" w:pos="765"/>
              </w:tabs>
              <w:spacing w:line="240" w:lineRule="atLeast"/>
              <w:ind w:left="-79" w:right="-6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(33)</w:t>
            </w:r>
          </w:p>
        </w:tc>
      </w:tr>
    </w:tbl>
    <w:p w14:paraId="01CFBFC5" w14:textId="77777777" w:rsidR="008E12B9" w:rsidRPr="006D0448" w:rsidRDefault="008E12B9" w:rsidP="00AC225B">
      <w:pPr>
        <w:tabs>
          <w:tab w:val="left" w:pos="540"/>
        </w:tabs>
        <w:ind w:left="540"/>
        <w:jc w:val="right"/>
        <w:rPr>
          <w:rFonts w:ascii="Angsana New" w:hAnsi="Angsana New"/>
          <w:highlight w:val="yellow"/>
        </w:rPr>
      </w:pPr>
    </w:p>
    <w:p w14:paraId="19FC9CF2" w14:textId="77777777" w:rsidR="008E12B9" w:rsidRPr="00063EAC" w:rsidRDefault="008E12B9" w:rsidP="006612A4">
      <w:pPr>
        <w:tabs>
          <w:tab w:val="left" w:pos="540"/>
        </w:tabs>
        <w:ind w:left="540" w:right="-252"/>
        <w:jc w:val="thaiDistribute"/>
        <w:rPr>
          <w:rFonts w:ascii="Angsana New" w:hAnsi="Angsana New"/>
          <w:sz w:val="30"/>
          <w:szCs w:val="30"/>
        </w:rPr>
      </w:pPr>
      <w:r w:rsidRPr="00063EAC">
        <w:rPr>
          <w:rFonts w:ascii="Angsana New" w:hAnsi="Angsana New"/>
          <w:sz w:val="30"/>
          <w:szCs w:val="30"/>
          <w:cs/>
        </w:rPr>
        <w:t>แม้ว่าการวิเคราะห์นี้ไม่ได้คำนึงการกระจายตัวแบบเต็มรูปแบบของกระแสเงินสดที่คาดหวังภายใต้โครงการดังกล่าว แต่ได้</w:t>
      </w:r>
      <w:r w:rsidRPr="00063EAC">
        <w:rPr>
          <w:rFonts w:ascii="Angsana New" w:hAnsi="Angsana New" w:hint="cs"/>
          <w:sz w:val="30"/>
          <w:szCs w:val="30"/>
          <w:cs/>
        </w:rPr>
        <w:t>แสดง</w:t>
      </w:r>
      <w:r w:rsidRPr="00063EAC">
        <w:rPr>
          <w:rFonts w:ascii="Angsana New" w:hAnsi="Angsana New"/>
          <w:sz w:val="30"/>
          <w:szCs w:val="30"/>
          <w:cs/>
        </w:rPr>
        <w:t>ประมาณการความอ่อนไหวของข้อสมมติต่างๆ</w:t>
      </w:r>
    </w:p>
    <w:p w14:paraId="0B1DA21F" w14:textId="77777777" w:rsidR="00F921CB" w:rsidRPr="00F626F6" w:rsidRDefault="00F921CB" w:rsidP="008A17DA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0AE13E34" w14:textId="77777777" w:rsidR="00DA2BFE" w:rsidRPr="00F626F6" w:rsidRDefault="00903690" w:rsidP="006612A4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ทุนเรือนหุ้น</w:t>
      </w:r>
    </w:p>
    <w:p w14:paraId="7E1C1A8B" w14:textId="77777777" w:rsidR="00DA2BFE" w:rsidRPr="00F626F6" w:rsidRDefault="00DA2BFE" w:rsidP="00DA2BFE">
      <w:pPr>
        <w:tabs>
          <w:tab w:val="left" w:pos="540"/>
        </w:tabs>
        <w:ind w:left="540"/>
        <w:textAlignment w:val="top"/>
        <w:rPr>
          <w:rFonts w:ascii="Angsana New" w:hAnsi="Angsana New"/>
          <w:sz w:val="30"/>
          <w:szCs w:val="30"/>
        </w:rPr>
      </w:pP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718"/>
        <w:gridCol w:w="972"/>
        <w:gridCol w:w="1170"/>
        <w:gridCol w:w="270"/>
        <w:gridCol w:w="1260"/>
        <w:gridCol w:w="270"/>
        <w:gridCol w:w="1260"/>
        <w:gridCol w:w="360"/>
        <w:gridCol w:w="1260"/>
      </w:tblGrid>
      <w:tr w:rsidR="00C11D3D" w:rsidRPr="00F626F6" w14:paraId="4A31C8F6" w14:textId="77777777" w:rsidTr="00735B8A"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3358B" w14:textId="77777777" w:rsidR="00C11D3D" w:rsidRPr="00F626F6" w:rsidRDefault="00C11D3D" w:rsidP="000A66D4">
            <w:pPr>
              <w:ind w:left="705" w:hanging="705"/>
              <w:jc w:val="thaiDistribute"/>
              <w:outlineLvl w:val="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14:paraId="2299D077" w14:textId="77777777" w:rsidR="00C11D3D" w:rsidRPr="00F626F6" w:rsidRDefault="00C11D3D" w:rsidP="000A66D4">
            <w:pPr>
              <w:ind w:left="-12"/>
              <w:jc w:val="center"/>
              <w:rPr>
                <w:rFonts w:ascii="Angsana New" w:eastAsia="Arial Unicode MS" w:hAnsi="Angsana New"/>
                <w:sz w:val="30"/>
                <w:szCs w:val="30"/>
                <w:cs/>
              </w:rPr>
            </w:pPr>
            <w:r>
              <w:rPr>
                <w:rFonts w:ascii="Angsana New" w:eastAsia="Arial Unicode MS" w:hAnsi="Angsana New" w:hint="cs"/>
                <w:sz w:val="30"/>
                <w:szCs w:val="30"/>
                <w:cs/>
              </w:rPr>
              <w:t>มูลค่าหุ้น</w:t>
            </w: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DF3D33" w14:textId="77777777" w:rsidR="00C11D3D" w:rsidRPr="00F626F6" w:rsidRDefault="00C11D3D" w:rsidP="000A66D4">
            <w:pPr>
              <w:ind w:left="-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eastAsia="Arial Unicode MS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B8A71" w14:textId="77777777" w:rsidR="00C11D3D" w:rsidRPr="00F626F6" w:rsidRDefault="00C11D3D" w:rsidP="000A66D4">
            <w:pPr>
              <w:ind w:left="-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3B04BE" w14:textId="77777777" w:rsidR="00C11D3D" w:rsidRPr="00F626F6" w:rsidRDefault="00C11D3D" w:rsidP="000A66D4">
            <w:pPr>
              <w:ind w:left="-1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eastAsia="Arial Unicode MS" w:hAnsi="Angsana New"/>
                <w:sz w:val="30"/>
                <w:szCs w:val="30"/>
              </w:rPr>
              <w:t>2559</w:t>
            </w:r>
          </w:p>
        </w:tc>
      </w:tr>
      <w:tr w:rsidR="00C11D3D" w:rsidRPr="00F626F6" w14:paraId="3457E2F2" w14:textId="77777777" w:rsidTr="00735B8A"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75A55" w14:textId="77777777" w:rsidR="00C11D3D" w:rsidRPr="00F626F6" w:rsidRDefault="00C11D3D" w:rsidP="000A66D4">
            <w:pPr>
              <w:ind w:left="705" w:hanging="705"/>
              <w:jc w:val="thaiDistribute"/>
              <w:outlineLvl w:val="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tcBorders>
              <w:left w:val="nil"/>
              <w:bottom w:val="nil"/>
              <w:right w:val="nil"/>
            </w:tcBorders>
          </w:tcPr>
          <w:p w14:paraId="16516E56" w14:textId="77777777" w:rsidR="00C11D3D" w:rsidRPr="00F626F6" w:rsidRDefault="00C11D3D" w:rsidP="000A66D4">
            <w:pPr>
              <w:ind w:left="-1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ต่อหุ้น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028BAB" w14:textId="77777777" w:rsidR="00C11D3D" w:rsidRPr="00F626F6" w:rsidRDefault="00C11D3D" w:rsidP="000A66D4">
            <w:pPr>
              <w:ind w:left="-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5B50253" w14:textId="77777777" w:rsidR="00C11D3D" w:rsidRPr="00F626F6" w:rsidRDefault="00C11D3D" w:rsidP="000A66D4">
            <w:pPr>
              <w:ind w:left="-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2716E0" w14:textId="77777777" w:rsidR="00C11D3D" w:rsidRPr="00F626F6" w:rsidRDefault="00C11D3D" w:rsidP="000A66D4">
            <w:pPr>
              <w:ind w:left="-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5586E" w14:textId="77777777" w:rsidR="00C11D3D" w:rsidRPr="00F626F6" w:rsidRDefault="00C11D3D" w:rsidP="000A66D4">
            <w:pPr>
              <w:ind w:left="-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3E519F" w14:textId="77777777" w:rsidR="00C11D3D" w:rsidRPr="00F626F6" w:rsidRDefault="00C11D3D" w:rsidP="000A66D4">
            <w:pPr>
              <w:ind w:left="-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E1C8C" w14:textId="77777777" w:rsidR="00C11D3D" w:rsidRPr="00F626F6" w:rsidRDefault="00C11D3D" w:rsidP="000A66D4">
            <w:pPr>
              <w:ind w:left="-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A1441" w14:textId="77777777" w:rsidR="00C11D3D" w:rsidRPr="00F626F6" w:rsidRDefault="00C11D3D" w:rsidP="000A66D4">
            <w:pPr>
              <w:ind w:left="-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จำนวนเงิน</w:t>
            </w:r>
          </w:p>
        </w:tc>
      </w:tr>
      <w:tr w:rsidR="007444BC" w:rsidRPr="00F626F6" w14:paraId="54AE454D" w14:textId="77777777" w:rsidTr="00735B8A"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A35E2" w14:textId="77777777" w:rsidR="007444BC" w:rsidRPr="00F626F6" w:rsidRDefault="007444BC" w:rsidP="000A66D4">
            <w:pPr>
              <w:ind w:left="705" w:hanging="705"/>
              <w:jc w:val="thaiDistribute"/>
              <w:outlineLvl w:val="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tcBorders>
              <w:left w:val="nil"/>
              <w:bottom w:val="nil"/>
              <w:right w:val="nil"/>
            </w:tcBorders>
          </w:tcPr>
          <w:p w14:paraId="5EE1DC04" w14:textId="77777777" w:rsidR="007444BC" w:rsidRPr="00C11D3D" w:rsidRDefault="007444BC" w:rsidP="000A66D4">
            <w:pPr>
              <w:ind w:left="-1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11D3D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C11D3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บาท</w:t>
            </w:r>
            <w:r w:rsidRPr="00C11D3D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5850" w:type="dxa"/>
            <w:gridSpan w:val="7"/>
            <w:tcBorders>
              <w:left w:val="nil"/>
              <w:bottom w:val="nil"/>
              <w:right w:val="nil"/>
            </w:tcBorders>
            <w:vAlign w:val="bottom"/>
          </w:tcPr>
          <w:p w14:paraId="19C27925" w14:textId="77777777" w:rsidR="007444BC" w:rsidRPr="007444BC" w:rsidRDefault="007444BC" w:rsidP="000A66D4">
            <w:pPr>
              <w:ind w:left="-1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7444BC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7444BC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พันหุ้น</w:t>
            </w:r>
            <w:r w:rsidRPr="007444BC">
              <w:rPr>
                <w:rFonts w:ascii="Angsana New" w:hAnsi="Angsana New"/>
                <w:i/>
                <w:iCs/>
                <w:sz w:val="30"/>
                <w:szCs w:val="30"/>
              </w:rPr>
              <w:t>/</w:t>
            </w:r>
            <w:r w:rsidRPr="007444BC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</w:t>
            </w:r>
            <w:r w:rsidRPr="007444BC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FC3D34" w:rsidRPr="00F626F6" w14:paraId="0360EDD0" w14:textId="77777777" w:rsidTr="00735B8A">
        <w:trPr>
          <w:trHeight w:val="1098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5720A" w14:textId="77777777" w:rsidR="00FC3D34" w:rsidRPr="007444BC" w:rsidRDefault="00FC3D34" w:rsidP="00FC3D34">
            <w:pPr>
              <w:ind w:left="252" w:hanging="2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7444B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ทุนจดทะเบียน</w:t>
            </w:r>
          </w:p>
          <w:p w14:paraId="3214C605" w14:textId="77777777" w:rsidR="00FC3D34" w:rsidRPr="00F626F6" w:rsidRDefault="00FC3D34" w:rsidP="00FC3D34">
            <w:pPr>
              <w:ind w:left="252" w:hanging="252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1 </w:t>
            </w:r>
            <w:r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  <w:p w14:paraId="61FD863B" w14:textId="77777777" w:rsidR="00FC3D34" w:rsidRPr="00F626F6" w:rsidRDefault="00FC3D34" w:rsidP="000F0807">
            <w:pPr>
              <w:ind w:left="252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14:paraId="56136C29" w14:textId="77777777" w:rsidR="00FC3D34" w:rsidRDefault="00FC3D34" w:rsidP="00FC3D34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42293BDC" w14:textId="77777777" w:rsidR="00FC3D34" w:rsidRDefault="00FC3D34" w:rsidP="00FC3D34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42EA2E07" w14:textId="77777777" w:rsidR="00FC3D34" w:rsidRPr="00F626F6" w:rsidRDefault="00FC3D34" w:rsidP="00FC3D34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2CF4AAD8" w14:textId="77777777" w:rsidR="00FC3D34" w:rsidRPr="00FC3D34" w:rsidRDefault="00FC3D34" w:rsidP="00FC3D3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749,608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14AF450" w14:textId="77777777" w:rsidR="00FC3D34" w:rsidRPr="00FC3D34" w:rsidRDefault="00FC3D34" w:rsidP="00FC3D3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738B84B7" w14:textId="77777777" w:rsidR="00FC3D34" w:rsidRPr="00FC3D34" w:rsidRDefault="00FC3D34" w:rsidP="00FC3D3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749,608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A6F50A6" w14:textId="77777777" w:rsidR="00FC3D34" w:rsidRPr="00FC3D34" w:rsidRDefault="00FC3D34" w:rsidP="00FC3D3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2B75C700" w14:textId="77777777" w:rsidR="00FC3D34" w:rsidRPr="00FC3D34" w:rsidRDefault="00FC3D34" w:rsidP="00FC3D3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749,608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14:paraId="6060048B" w14:textId="77777777" w:rsidR="00FC3D34" w:rsidRPr="00FC3D34" w:rsidRDefault="00FC3D34" w:rsidP="00FC3D3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5E9B3584" w14:textId="77777777" w:rsidR="00FC3D34" w:rsidRPr="00FC3D34" w:rsidRDefault="00FC3D34" w:rsidP="00FC3D34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749,608</w:t>
            </w:r>
          </w:p>
        </w:tc>
      </w:tr>
      <w:tr w:rsidR="00FC3D34" w:rsidRPr="00F626F6" w14:paraId="227C5ABA" w14:textId="77777777" w:rsidTr="00735B8A"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FE468" w14:textId="522FC1C0" w:rsidR="00FC3D34" w:rsidRPr="007444BC" w:rsidRDefault="00FC3D34" w:rsidP="000F0807">
            <w:pPr>
              <w:ind w:left="252" w:hanging="27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444BC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ลดหุ้น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14:paraId="033A4B31" w14:textId="77777777" w:rsidR="00FC3D34" w:rsidRPr="00F626F6" w:rsidRDefault="00FC3D34" w:rsidP="00FC3D34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6E634F5E" w14:textId="77777777" w:rsidR="00FC3D34" w:rsidRPr="0026266B" w:rsidRDefault="0026266B" w:rsidP="00FC3D3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6266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(68,128)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72E8CEAC" w14:textId="77777777" w:rsidR="00FC3D34" w:rsidRPr="0026266B" w:rsidRDefault="00FC3D34" w:rsidP="00FC3D34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684D8143" w14:textId="77777777" w:rsidR="00FC3D34" w:rsidRPr="0026266B" w:rsidRDefault="0026266B" w:rsidP="00C74125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 w:rsidRPr="0026266B">
              <w:rPr>
                <w:rFonts w:ascii="Angsana New" w:hAnsi="Angsana New" w:cs="Angsana New"/>
                <w:sz w:val="30"/>
                <w:szCs w:val="30"/>
              </w:rPr>
              <w:t>(68,128)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0064CD06" w14:textId="77777777" w:rsidR="00FC3D34" w:rsidRPr="0026266B" w:rsidRDefault="00FC3D34" w:rsidP="00FC3D34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3619FEF3" w14:textId="77777777" w:rsidR="00FC3D34" w:rsidRPr="0026266B" w:rsidRDefault="0026266B" w:rsidP="0026266B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 w:rsidRPr="0026266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14:paraId="1E568AB8" w14:textId="77777777" w:rsidR="00FC3D34" w:rsidRPr="0026266B" w:rsidRDefault="00FC3D34" w:rsidP="00FC3D3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79147FEB" w14:textId="77777777" w:rsidR="00FC3D34" w:rsidRPr="0026266B" w:rsidRDefault="0026266B" w:rsidP="0026266B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 w:rsidRPr="0026266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0F0807" w:rsidRPr="00F626F6" w14:paraId="3AE273EE" w14:textId="77777777" w:rsidTr="00735B8A"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A32834" w14:textId="0D28C7DC" w:rsidR="000F0807" w:rsidRPr="007444BC" w:rsidRDefault="000F0807" w:rsidP="000F0807">
            <w:pPr>
              <w:ind w:left="342" w:hanging="3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ออกหุ้นใหม่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14:paraId="1C4A3726" w14:textId="6CB39EE9" w:rsidR="000F0807" w:rsidRDefault="000F0807" w:rsidP="000F0807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663261A1" w14:textId="41E43BA4" w:rsidR="000F0807" w:rsidRPr="0026266B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1,200,000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35D83980" w14:textId="77777777" w:rsidR="000F0807" w:rsidRPr="0026266B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4322BF70" w14:textId="6BD0EB1A" w:rsidR="000F0807" w:rsidRPr="0026266B" w:rsidRDefault="000F0807" w:rsidP="00C74125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1,200,000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271700A8" w14:textId="77777777" w:rsidR="000F0807" w:rsidRPr="0026266B" w:rsidRDefault="000F0807" w:rsidP="000F080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3881061F" w14:textId="48D82D32" w:rsidR="000F0807" w:rsidRPr="0026266B" w:rsidRDefault="000F0807" w:rsidP="000F080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14:paraId="48D4ABFA" w14:textId="77777777" w:rsidR="000F0807" w:rsidRPr="0026266B" w:rsidRDefault="000F0807" w:rsidP="000F080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21D6720F" w14:textId="284AAE9B" w:rsidR="000F0807" w:rsidRPr="0026266B" w:rsidRDefault="000F0807" w:rsidP="000F080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0F0807" w:rsidRPr="007444BC" w14:paraId="2023876D" w14:textId="77777777" w:rsidTr="00782224">
        <w:tc>
          <w:tcPr>
            <w:tcW w:w="2718" w:type="dxa"/>
            <w:tcBorders>
              <w:top w:val="nil"/>
              <w:left w:val="nil"/>
              <w:right w:val="nil"/>
            </w:tcBorders>
            <w:vAlign w:val="bottom"/>
          </w:tcPr>
          <w:p w14:paraId="3A34F305" w14:textId="2B1B1DC5" w:rsidR="000F0807" w:rsidRPr="00F626F6" w:rsidRDefault="000F0807" w:rsidP="000F0807">
            <w:pPr>
              <w:ind w:left="252" w:hanging="25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ธันวาคม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  <w:p w14:paraId="1C5BD93D" w14:textId="77777777" w:rsidR="000F0807" w:rsidRPr="00F626F6" w:rsidRDefault="000F0807" w:rsidP="000F0807">
            <w:pPr>
              <w:ind w:left="252" w:hanging="25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-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0AA9CB83" w14:textId="77777777" w:rsidR="000F0807" w:rsidRPr="00E01D09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EF1059B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1,881,480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6F70DACE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7870653" w14:textId="77777777" w:rsidR="000F0807" w:rsidRPr="00FC3D34" w:rsidRDefault="000F0807" w:rsidP="00C74125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1,881,480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720A70CC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596295D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749,608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14:paraId="3CBD93F3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FE1AFD6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749,608</w:t>
            </w:r>
          </w:p>
        </w:tc>
      </w:tr>
      <w:tr w:rsidR="000F0807" w:rsidRPr="007444BC" w14:paraId="3DA9DACE" w14:textId="77777777" w:rsidTr="00782224">
        <w:tc>
          <w:tcPr>
            <w:tcW w:w="2718" w:type="dxa"/>
            <w:tcBorders>
              <w:left w:val="nil"/>
              <w:bottom w:val="nil"/>
              <w:right w:val="nil"/>
            </w:tcBorders>
            <w:vAlign w:val="bottom"/>
          </w:tcPr>
          <w:p w14:paraId="0E0F1C8B" w14:textId="77777777" w:rsidR="000F0807" w:rsidRPr="00C4075C" w:rsidRDefault="000F0807" w:rsidP="000F0807">
            <w:pPr>
              <w:ind w:left="252" w:hanging="2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</w:tcPr>
          <w:p w14:paraId="74C6BFF5" w14:textId="77777777" w:rsidR="000F0807" w:rsidRPr="00F626F6" w:rsidRDefault="000F0807" w:rsidP="000F0807">
            <w:pPr>
              <w:pStyle w:val="acctfourfigures"/>
              <w:tabs>
                <w:tab w:val="clear" w:pos="765"/>
                <w:tab w:val="left" w:pos="564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มูลค่าหุ้น</w:t>
            </w:r>
          </w:p>
        </w:tc>
        <w:tc>
          <w:tcPr>
            <w:tcW w:w="270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7BF1471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252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87FDF09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288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C9C27A5" w14:textId="77777777" w:rsidR="000F0807" w:rsidRPr="00FC3D34" w:rsidRDefault="000F0807" w:rsidP="000F0807">
            <w:pPr>
              <w:pStyle w:val="acctfourfigures"/>
              <w:tabs>
                <w:tab w:val="clear" w:pos="765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2559</w:t>
            </w:r>
          </w:p>
        </w:tc>
      </w:tr>
      <w:tr w:rsidR="000F0807" w:rsidRPr="007444BC" w14:paraId="7750A688" w14:textId="77777777" w:rsidTr="0055143B"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BE009" w14:textId="77777777" w:rsidR="000F0807" w:rsidRPr="00C4075C" w:rsidRDefault="000F0807" w:rsidP="000F0807">
            <w:pPr>
              <w:ind w:left="252" w:hanging="2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14:paraId="6C0E92E2" w14:textId="77777777" w:rsidR="000F0807" w:rsidRPr="00F626F6" w:rsidRDefault="000F0807" w:rsidP="000F0807">
            <w:pPr>
              <w:pStyle w:val="acctfourfigures"/>
              <w:tabs>
                <w:tab w:val="clear" w:pos="765"/>
                <w:tab w:val="left" w:pos="564"/>
                <w:tab w:val="decimal" w:pos="882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ต่อหุ้น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625CB3C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จำนวนหุ้น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2F27C42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5B95EA68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จำนวนเงิน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14E907E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09FD26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จำนวนหุ้น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04190AB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E57BF3F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จำนวนเงิน</w:t>
            </w:r>
          </w:p>
        </w:tc>
      </w:tr>
      <w:tr w:rsidR="000F0807" w:rsidRPr="007444BC" w14:paraId="6396E9DA" w14:textId="77777777" w:rsidTr="00735B8A"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196A8" w14:textId="77777777" w:rsidR="000F0807" w:rsidRPr="00C4075C" w:rsidRDefault="000F0807" w:rsidP="000F0807">
            <w:pPr>
              <w:ind w:left="252" w:hanging="2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14:paraId="79CD908E" w14:textId="77777777" w:rsidR="000F0807" w:rsidRPr="00B5274F" w:rsidRDefault="000F0807" w:rsidP="000F0807">
            <w:pPr>
              <w:pStyle w:val="acctfourfigures"/>
              <w:tabs>
                <w:tab w:val="clear" w:pos="765"/>
                <w:tab w:val="left" w:pos="564"/>
                <w:tab w:val="decimal" w:pos="882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B5274F"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  <w:t>(</w:t>
            </w:r>
            <w:r w:rsidRPr="00B5274F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B5274F"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  <w:t>)</w:t>
            </w:r>
          </w:p>
        </w:tc>
        <w:tc>
          <w:tcPr>
            <w:tcW w:w="5850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14:paraId="5E2F9C95" w14:textId="77777777" w:rsidR="000F0807" w:rsidRPr="003C2096" w:rsidRDefault="000F0807" w:rsidP="000F080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 w:rsidRPr="003C2096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(</w:t>
            </w:r>
            <w:r w:rsidRPr="003C209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พันหุ้น</w:t>
            </w:r>
            <w:r w:rsidRPr="003C2096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/</w:t>
            </w:r>
            <w:r w:rsidRPr="003C209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พันบาท</w:t>
            </w:r>
            <w:r w:rsidRPr="003C2096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0F0807" w:rsidRPr="007444BC" w14:paraId="137B1F10" w14:textId="77777777" w:rsidTr="00735B8A"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6355A" w14:textId="77777777" w:rsidR="000F0807" w:rsidRPr="007444BC" w:rsidRDefault="000F0807" w:rsidP="000F0807">
            <w:pPr>
              <w:ind w:left="252" w:hanging="2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4075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หุ้นที่ออกและชำระแล้ว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14:paraId="3089796A" w14:textId="77777777" w:rsidR="000F0807" w:rsidRPr="00F626F6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2503A86F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18616465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6B5547C3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1AEF236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6F8ECA85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14:paraId="53FC4667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1025C173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F0807" w:rsidRPr="007444BC" w14:paraId="264F8551" w14:textId="77777777" w:rsidTr="00735B8A"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36AD2" w14:textId="77777777" w:rsidR="000F0807" w:rsidRPr="007444BC" w:rsidRDefault="000F0807" w:rsidP="000F0807">
            <w:pPr>
              <w:ind w:left="252" w:hanging="2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4075C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C4075C">
              <w:rPr>
                <w:rFonts w:ascii="Angsana New" w:hAnsi="Angsana New"/>
                <w:sz w:val="30"/>
                <w:szCs w:val="30"/>
              </w:rPr>
              <w:t>1</w:t>
            </w:r>
            <w:r w:rsidRPr="00C4075C">
              <w:rPr>
                <w:rFonts w:ascii="Angsana New" w:hAnsi="Angsana New" w:hint="cs"/>
                <w:sz w:val="30"/>
                <w:szCs w:val="30"/>
                <w:cs/>
              </w:rPr>
              <w:t xml:space="preserve"> มกราคม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14:paraId="0205FB78" w14:textId="77777777" w:rsidR="000F0807" w:rsidRPr="00F626F6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3A8CE3C4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A0AA062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14B7B9B4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675BE9A8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4C1FC5DF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14:paraId="79F6CECE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0C68AA07" w14:textId="77777777" w:rsidR="000F0807" w:rsidRPr="00FC3D34" w:rsidRDefault="000F0807" w:rsidP="000F080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F0807" w:rsidRPr="007444BC" w14:paraId="0E75AA29" w14:textId="77777777" w:rsidTr="00735B8A"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A45CC" w14:textId="77777777" w:rsidR="000F0807" w:rsidRPr="007444BC" w:rsidRDefault="000F0807" w:rsidP="000F0807">
            <w:pPr>
              <w:ind w:left="252" w:hanging="2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14:paraId="2C1486FE" w14:textId="77777777" w:rsidR="000F0807" w:rsidRPr="00F626F6" w:rsidRDefault="000F0807" w:rsidP="000F0807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2A8B769F" w14:textId="77777777" w:rsidR="000F0807" w:rsidRPr="006D133D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681,480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3527C04" w14:textId="77777777" w:rsidR="000F0807" w:rsidRPr="006D133D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4E6C7F84" w14:textId="77777777" w:rsidR="000F0807" w:rsidRPr="006D133D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681,480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3364D188" w14:textId="77777777" w:rsidR="000F0807" w:rsidRPr="006D133D" w:rsidRDefault="000F0807" w:rsidP="000F080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3DC71B6F" w14:textId="77777777" w:rsidR="000F0807" w:rsidRPr="006D133D" w:rsidRDefault="000F0807" w:rsidP="000F080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681,480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14:paraId="1A7440AD" w14:textId="77777777" w:rsidR="000F0807" w:rsidRPr="006D133D" w:rsidRDefault="000F0807" w:rsidP="000F080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78E1EE08" w14:textId="77777777" w:rsidR="000F0807" w:rsidRPr="006D133D" w:rsidRDefault="000F0807" w:rsidP="000F080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681,480</w:t>
            </w:r>
          </w:p>
        </w:tc>
      </w:tr>
      <w:tr w:rsidR="000F0807" w:rsidRPr="007444BC" w14:paraId="36599D1F" w14:textId="77777777" w:rsidTr="00735B8A"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DA71B" w14:textId="7CF06F6B" w:rsidR="000F0807" w:rsidRPr="007444BC" w:rsidRDefault="000F0807" w:rsidP="000F0807">
            <w:pPr>
              <w:ind w:left="252" w:hanging="2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ออกหุ้นใหม่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14:paraId="4DD0AA33" w14:textId="77777777" w:rsidR="000F0807" w:rsidRPr="00F626F6" w:rsidRDefault="000F0807" w:rsidP="000F0807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1E35E0" w14:textId="77777777" w:rsidR="000F0807" w:rsidRPr="006D133D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1,003,600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7705B9EC" w14:textId="77777777" w:rsidR="000F0807" w:rsidRPr="006D133D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BA93FD" w14:textId="77777777" w:rsidR="000F0807" w:rsidRPr="006D133D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1,003,600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DCC111F" w14:textId="77777777" w:rsidR="000F0807" w:rsidRPr="006D133D" w:rsidRDefault="000F0807" w:rsidP="000F080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B9C5A6" w14:textId="77777777" w:rsidR="000F0807" w:rsidRPr="006D133D" w:rsidRDefault="000F0807" w:rsidP="000F080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14:paraId="09E06705" w14:textId="77777777" w:rsidR="000F0807" w:rsidRPr="006D133D" w:rsidRDefault="000F0807" w:rsidP="000F080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DCEC15" w14:textId="77777777" w:rsidR="000F0807" w:rsidRPr="006D133D" w:rsidRDefault="000F0807" w:rsidP="000F080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0F0807" w:rsidRPr="007444BC" w14:paraId="5030B26E" w14:textId="77777777" w:rsidTr="00735B8A"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D90A5" w14:textId="77777777" w:rsidR="000F0807" w:rsidRPr="007444BC" w:rsidRDefault="000F0807" w:rsidP="000F0807">
            <w:pPr>
              <w:ind w:left="252" w:hanging="2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ธันวาคม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2560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14:paraId="02D2DBD8" w14:textId="77777777" w:rsidR="000F0807" w:rsidRPr="00F626F6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E488F09" w14:textId="77777777" w:rsidR="000F0807" w:rsidRPr="007444BC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70A4347F" w14:textId="77777777" w:rsidR="000F0807" w:rsidRPr="007444BC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highlight w:val="yellow"/>
                <w:rtl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67ED004" w14:textId="77777777" w:rsidR="000F0807" w:rsidRPr="007444BC" w:rsidRDefault="000F0807" w:rsidP="000F080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29FF083D" w14:textId="77777777" w:rsidR="000F0807" w:rsidRPr="007444BC" w:rsidRDefault="000F0807" w:rsidP="000F080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highlight w:val="yellow"/>
                <w:rtl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7EBDD62" w14:textId="77777777" w:rsidR="000F0807" w:rsidRPr="007444BC" w:rsidRDefault="000F0807" w:rsidP="000F080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14:paraId="6E98CE8B" w14:textId="77777777" w:rsidR="000F0807" w:rsidRPr="007444BC" w:rsidRDefault="000F0807" w:rsidP="000F080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highlight w:val="yellow"/>
                <w:rtl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7389172" w14:textId="77777777" w:rsidR="000F0807" w:rsidRPr="0026266B" w:rsidRDefault="000F0807" w:rsidP="000F080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0F0807" w:rsidRPr="007444BC" w14:paraId="40A3AA73" w14:textId="77777777" w:rsidTr="00735B8A"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A1514" w14:textId="77777777" w:rsidR="000F0807" w:rsidRPr="007444BC" w:rsidRDefault="000F0807" w:rsidP="000F0807">
            <w:pPr>
              <w:ind w:left="252" w:hanging="2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-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972" w:type="dxa"/>
            <w:tcBorders>
              <w:top w:val="nil"/>
              <w:left w:val="nil"/>
              <w:right w:val="nil"/>
            </w:tcBorders>
          </w:tcPr>
          <w:p w14:paraId="0A47886B" w14:textId="77777777" w:rsidR="000F0807" w:rsidRPr="00F626F6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54936ED" w14:textId="77777777" w:rsidR="000F0807" w:rsidRPr="002902E7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2902E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1,685,080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14CD1BEF" w14:textId="77777777" w:rsidR="000F0807" w:rsidRPr="002902E7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BB560CA" w14:textId="77777777" w:rsidR="000F0807" w:rsidRPr="002902E7" w:rsidRDefault="000F0807" w:rsidP="000F080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2902E7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1,685,080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184EEB5E" w14:textId="77777777" w:rsidR="000F0807" w:rsidRPr="002902E7" w:rsidRDefault="000F0807" w:rsidP="000F0807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6A841A7" w14:textId="77777777" w:rsidR="000F0807" w:rsidRPr="002902E7" w:rsidRDefault="000F0807" w:rsidP="000F080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  <w:r w:rsidRPr="002902E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681,480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14:paraId="1FEB689B" w14:textId="77777777" w:rsidR="000F0807" w:rsidRPr="002902E7" w:rsidRDefault="000F0807" w:rsidP="000F0807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  <w:rtl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518B9FB" w14:textId="77777777" w:rsidR="000F0807" w:rsidRPr="002902E7" w:rsidRDefault="000F0807" w:rsidP="000F080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2902E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681,480</w:t>
            </w:r>
          </w:p>
        </w:tc>
      </w:tr>
    </w:tbl>
    <w:p w14:paraId="61CED691" w14:textId="77777777" w:rsidR="005E19B5" w:rsidRDefault="005E19B5" w:rsidP="008B09EA">
      <w:pPr>
        <w:tabs>
          <w:tab w:val="left" w:pos="540"/>
        </w:tabs>
        <w:ind w:left="540"/>
        <w:textAlignment w:val="top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570A5BE1" w14:textId="77777777" w:rsidR="001A5FD3" w:rsidRDefault="001A5FD3" w:rsidP="008B09EA">
      <w:pPr>
        <w:tabs>
          <w:tab w:val="left" w:pos="540"/>
        </w:tabs>
        <w:ind w:left="540"/>
        <w:textAlignment w:val="top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</w:t>
      </w:r>
      <w:r w:rsidR="00E72CF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ลดหุ้นและการออกหุ้นใหม่</w:t>
      </w:r>
    </w:p>
    <w:p w14:paraId="4373B376" w14:textId="77777777" w:rsidR="001A5FD3" w:rsidRDefault="001A5FD3" w:rsidP="008B09EA">
      <w:pPr>
        <w:tabs>
          <w:tab w:val="left" w:pos="540"/>
        </w:tabs>
        <w:ind w:left="540"/>
        <w:textAlignment w:val="top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14:paraId="4B52F88E" w14:textId="0D108F6B" w:rsidR="0055143B" w:rsidRDefault="0055143B" w:rsidP="006612A4">
      <w:pPr>
        <w:autoSpaceDE w:val="0"/>
        <w:autoSpaceDN w:val="0"/>
        <w:adjustRightInd w:val="0"/>
        <w:spacing w:before="40" w:after="40"/>
        <w:ind w:left="540" w:right="-342"/>
        <w:jc w:val="thaiDistribute"/>
        <w:rPr>
          <w:rFonts w:ascii="Angsana New" w:eastAsia="Times New Roman" w:hAnsi="Angsana New" w:cs="Cordi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>เมื่อวันที่</w:t>
      </w:r>
      <w:r>
        <w:rPr>
          <w:rFonts w:ascii="Angsana New" w:hAnsi="Angsana New"/>
          <w:sz w:val="30"/>
          <w:szCs w:val="30"/>
        </w:rPr>
        <w:t> 13 </w:t>
      </w:r>
      <w:r>
        <w:rPr>
          <w:rFonts w:ascii="Angsana New" w:hAnsi="Angsana New"/>
          <w:sz w:val="30"/>
          <w:szCs w:val="30"/>
          <w:cs/>
        </w:rPr>
        <w:t>ธันวาคม</w:t>
      </w:r>
      <w:r>
        <w:rPr>
          <w:rFonts w:ascii="Angsana New" w:hAnsi="Angsana New"/>
          <w:sz w:val="30"/>
          <w:szCs w:val="30"/>
        </w:rPr>
        <w:t> 2560 </w:t>
      </w:r>
      <w:r>
        <w:rPr>
          <w:rFonts w:ascii="Angsana New" w:hAnsi="Angsana New"/>
          <w:sz w:val="30"/>
          <w:szCs w:val="30"/>
          <w:cs/>
        </w:rPr>
        <w:t>ที่ประชุมวิสามัญผู้ถือหุ้นของบริษัทมีมติอนุมัติให้ลดทุนจดทะเบียนจากจำนวน</w:t>
      </w:r>
      <w:r>
        <w:rPr>
          <w:rFonts w:ascii="Angsana New" w:hAnsi="Angsana New"/>
          <w:sz w:val="30"/>
          <w:szCs w:val="30"/>
        </w:rPr>
        <w:t> 749.6</w:t>
      </w:r>
      <w:r>
        <w:rPr>
          <w:rFonts w:ascii="Angsana New" w:hAnsi="Angsana New"/>
          <w:sz w:val="30"/>
          <w:szCs w:val="30"/>
          <w:cs/>
        </w:rPr>
        <w:t xml:space="preserve"> </w:t>
      </w:r>
      <w:r w:rsidR="009C28EF">
        <w:rPr>
          <w:rFonts w:ascii="Angsana New" w:hAnsi="Angsana New" w:hint="cs"/>
          <w:sz w:val="30"/>
          <w:szCs w:val="30"/>
          <w:cs/>
        </w:rPr>
        <w:t xml:space="preserve">           </w:t>
      </w:r>
      <w:r>
        <w:rPr>
          <w:rFonts w:ascii="Angsana New" w:hAnsi="Angsana New"/>
          <w:sz w:val="30"/>
          <w:szCs w:val="30"/>
          <w:cs/>
        </w:rPr>
        <w:t>ล้านบาท (</w:t>
      </w:r>
      <w:r w:rsidR="00893FBD">
        <w:rPr>
          <w:rFonts w:ascii="Angsana New" w:hAnsi="Angsana New"/>
          <w:sz w:val="30"/>
          <w:szCs w:val="30"/>
        </w:rPr>
        <w:t>749,607,657</w:t>
      </w:r>
      <w:r>
        <w:rPr>
          <w:rFonts w:ascii="Angsana New" w:hAnsi="Angsana New"/>
          <w:sz w:val="30"/>
          <w:szCs w:val="30"/>
        </w:rPr>
        <w:t> </w:t>
      </w:r>
      <w:r>
        <w:rPr>
          <w:rFonts w:ascii="Angsana New" w:hAnsi="Angsana New"/>
          <w:sz w:val="30"/>
          <w:szCs w:val="30"/>
          <w:cs/>
        </w:rPr>
        <w:t>หุ้น มูลค่าหุ้นละ</w:t>
      </w:r>
      <w:r>
        <w:rPr>
          <w:rFonts w:ascii="Angsana New" w:hAnsi="Angsana New"/>
          <w:sz w:val="30"/>
          <w:szCs w:val="30"/>
        </w:rPr>
        <w:t> 1 </w:t>
      </w:r>
      <w:r>
        <w:rPr>
          <w:rFonts w:ascii="Angsana New" w:hAnsi="Angsana New"/>
          <w:sz w:val="30"/>
          <w:szCs w:val="30"/>
          <w:cs/>
        </w:rPr>
        <w:t>บาท)</w:t>
      </w:r>
      <w:r>
        <w:rPr>
          <w:rFonts w:ascii="Angsana New" w:hAnsi="Angsana New"/>
          <w:sz w:val="30"/>
          <w:szCs w:val="30"/>
        </w:rPr>
        <w:t> </w:t>
      </w:r>
      <w:r>
        <w:rPr>
          <w:rFonts w:ascii="Angsana New" w:hAnsi="Angsana New"/>
          <w:sz w:val="30"/>
          <w:szCs w:val="30"/>
          <w:cs/>
        </w:rPr>
        <w:t>เป็นจำนวน</w:t>
      </w:r>
      <w:r>
        <w:rPr>
          <w:rFonts w:ascii="Angsana New" w:hAnsi="Angsana New"/>
          <w:sz w:val="30"/>
          <w:szCs w:val="30"/>
        </w:rPr>
        <w:t> 681.5 </w:t>
      </w:r>
      <w:r>
        <w:rPr>
          <w:rFonts w:ascii="Angsana New" w:hAnsi="Angsana New"/>
          <w:sz w:val="30"/>
          <w:szCs w:val="30"/>
          <w:cs/>
        </w:rPr>
        <w:t>ล้านบาท</w:t>
      </w:r>
      <w:r w:rsidR="00893FBD">
        <w:rPr>
          <w:rFonts w:ascii="Angsana New" w:hAnsi="Angsana New"/>
          <w:sz w:val="30"/>
          <w:szCs w:val="30"/>
        </w:rPr>
        <w:t> (681,479,688</w:t>
      </w:r>
      <w:r>
        <w:rPr>
          <w:rFonts w:ascii="Angsana New" w:hAnsi="Angsana New"/>
          <w:sz w:val="30"/>
          <w:szCs w:val="30"/>
        </w:rPr>
        <w:t> </w:t>
      </w:r>
      <w:r>
        <w:rPr>
          <w:rFonts w:ascii="Angsana New" w:hAnsi="Angsana New"/>
          <w:sz w:val="30"/>
          <w:szCs w:val="30"/>
          <w:cs/>
        </w:rPr>
        <w:t>หุ้น มูลค่าหุ้นละ</w:t>
      </w:r>
      <w:r>
        <w:rPr>
          <w:rFonts w:ascii="Angsana New" w:hAnsi="Angsana New"/>
          <w:sz w:val="30"/>
          <w:szCs w:val="30"/>
        </w:rPr>
        <w:t> 1 </w:t>
      </w:r>
      <w:r>
        <w:rPr>
          <w:rFonts w:ascii="Angsana New" w:hAnsi="Angsana New"/>
          <w:sz w:val="30"/>
          <w:szCs w:val="30"/>
          <w:cs/>
        </w:rPr>
        <w:t>บาท</w:t>
      </w:r>
      <w:r w:rsidR="009C28EF">
        <w:rPr>
          <w:rFonts w:ascii="Angsana New" w:hAnsi="Angsana New"/>
          <w:sz w:val="30"/>
          <w:szCs w:val="30"/>
        </w:rPr>
        <w:t>)</w:t>
      </w:r>
      <w:r w:rsidR="009C28EF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cs/>
        </w:rPr>
        <w:t>เพื่อ</w:t>
      </w:r>
      <w:r w:rsidR="009B5C3D">
        <w:rPr>
          <w:rFonts w:ascii="Angsana New" w:hAnsi="Angsana New" w:hint="cs"/>
          <w:sz w:val="30"/>
          <w:szCs w:val="30"/>
          <w:cs/>
        </w:rPr>
        <w:t xml:space="preserve">               </w:t>
      </w:r>
      <w:r w:rsidRPr="009C28EF">
        <w:rPr>
          <w:rFonts w:ascii="Angsana New" w:hAnsi="Angsana New"/>
          <w:spacing w:val="2"/>
          <w:sz w:val="30"/>
          <w:szCs w:val="30"/>
          <w:cs/>
        </w:rPr>
        <w:t xml:space="preserve">ลดทุนจดทะเบียนที่ยังมิได้ออกจำหน่ายจำนวน </w:t>
      </w:r>
      <w:r w:rsidRPr="009C28EF">
        <w:rPr>
          <w:rFonts w:ascii="Angsana New" w:hAnsi="Angsana New"/>
          <w:spacing w:val="2"/>
          <w:sz w:val="30"/>
          <w:szCs w:val="30"/>
        </w:rPr>
        <w:t>68,127,969</w:t>
      </w:r>
      <w:r w:rsidRPr="009C28EF">
        <w:rPr>
          <w:rFonts w:ascii="Angsana New" w:hAnsi="Angsana New"/>
          <w:spacing w:val="2"/>
          <w:sz w:val="30"/>
          <w:szCs w:val="30"/>
          <w:cs/>
        </w:rPr>
        <w:t xml:space="preserve"> หุ้น มูลค่าหุ้นละ </w:t>
      </w:r>
      <w:r w:rsidRPr="009C28EF">
        <w:rPr>
          <w:rFonts w:ascii="Angsana New" w:hAnsi="Angsana New"/>
          <w:spacing w:val="2"/>
          <w:sz w:val="30"/>
          <w:szCs w:val="30"/>
        </w:rPr>
        <w:t>1</w:t>
      </w:r>
      <w:r w:rsidRPr="009C28EF">
        <w:rPr>
          <w:rFonts w:ascii="Angsana New" w:hAnsi="Angsana New"/>
          <w:spacing w:val="2"/>
          <w:sz w:val="30"/>
          <w:szCs w:val="30"/>
          <w:cs/>
        </w:rPr>
        <w:t xml:space="preserve"> บาท นอกจากนี้ที่ประชุมยังมีมติอนุมัติให้</w:t>
      </w:r>
      <w:r w:rsidRPr="009B5C3D">
        <w:rPr>
          <w:rFonts w:ascii="Angsana New" w:hAnsi="Angsana New"/>
          <w:spacing w:val="-2"/>
          <w:sz w:val="30"/>
          <w:szCs w:val="30"/>
          <w:cs/>
        </w:rPr>
        <w:t>จดทะเบียนเพิ่มทุนจดทะเบียนจากจำนวน</w:t>
      </w:r>
      <w:r w:rsidRPr="009B5C3D">
        <w:rPr>
          <w:rFonts w:ascii="Angsana New" w:hAnsi="Angsana New"/>
          <w:spacing w:val="-2"/>
          <w:sz w:val="30"/>
          <w:szCs w:val="30"/>
        </w:rPr>
        <w:t> 681.5 </w:t>
      </w:r>
      <w:r w:rsidRPr="009B5C3D">
        <w:rPr>
          <w:rFonts w:ascii="Angsana New" w:hAnsi="Angsana New"/>
          <w:spacing w:val="-2"/>
          <w:sz w:val="30"/>
          <w:szCs w:val="30"/>
          <w:cs/>
        </w:rPr>
        <w:t>ล้านบาท</w:t>
      </w:r>
      <w:r w:rsidR="00893FBD" w:rsidRPr="009B5C3D">
        <w:rPr>
          <w:rFonts w:ascii="Angsana New" w:hAnsi="Angsana New"/>
          <w:spacing w:val="-2"/>
          <w:sz w:val="30"/>
          <w:szCs w:val="30"/>
        </w:rPr>
        <w:t> (681,479,688</w:t>
      </w:r>
      <w:r w:rsidRPr="009B5C3D">
        <w:rPr>
          <w:rFonts w:ascii="Angsana New" w:hAnsi="Angsana New"/>
          <w:spacing w:val="-2"/>
          <w:sz w:val="30"/>
          <w:szCs w:val="30"/>
        </w:rPr>
        <w:t> </w:t>
      </w:r>
      <w:r w:rsidRPr="009B5C3D">
        <w:rPr>
          <w:rFonts w:ascii="Angsana New" w:hAnsi="Angsana New"/>
          <w:spacing w:val="-2"/>
          <w:sz w:val="30"/>
          <w:szCs w:val="30"/>
          <w:cs/>
        </w:rPr>
        <w:t>หุ้น มูลค่าหุ้นละ</w:t>
      </w:r>
      <w:r w:rsidRPr="009B5C3D">
        <w:rPr>
          <w:rFonts w:ascii="Angsana New" w:hAnsi="Angsana New"/>
          <w:spacing w:val="-2"/>
          <w:sz w:val="30"/>
          <w:szCs w:val="30"/>
        </w:rPr>
        <w:t> 1 </w:t>
      </w:r>
      <w:r w:rsidRPr="009B5C3D">
        <w:rPr>
          <w:rFonts w:ascii="Angsana New" w:hAnsi="Angsana New"/>
          <w:spacing w:val="-2"/>
          <w:sz w:val="30"/>
          <w:szCs w:val="30"/>
          <w:cs/>
        </w:rPr>
        <w:t>บาท</w:t>
      </w:r>
      <w:r w:rsidRPr="009B5C3D">
        <w:rPr>
          <w:rFonts w:ascii="Angsana New" w:hAnsi="Angsana New"/>
          <w:spacing w:val="-2"/>
          <w:sz w:val="30"/>
          <w:szCs w:val="30"/>
        </w:rPr>
        <w:t>) </w:t>
      </w:r>
      <w:r w:rsidRPr="009B5C3D">
        <w:rPr>
          <w:rFonts w:ascii="Angsana New" w:hAnsi="Angsana New"/>
          <w:spacing w:val="-2"/>
          <w:sz w:val="30"/>
          <w:szCs w:val="30"/>
          <w:cs/>
        </w:rPr>
        <w:t>เป็น</w:t>
      </w:r>
      <w:r>
        <w:rPr>
          <w:rFonts w:ascii="Angsana New" w:hAnsi="Angsana New"/>
          <w:sz w:val="30"/>
          <w:szCs w:val="30"/>
          <w:cs/>
        </w:rPr>
        <w:t>จำนวน</w:t>
      </w:r>
      <w:r>
        <w:rPr>
          <w:rFonts w:ascii="Angsana New" w:hAnsi="Angsana New"/>
          <w:sz w:val="30"/>
          <w:szCs w:val="30"/>
        </w:rPr>
        <w:t> 1,881.5 </w:t>
      </w:r>
      <w:r>
        <w:rPr>
          <w:rFonts w:ascii="Angsana New" w:hAnsi="Angsana New"/>
          <w:sz w:val="30"/>
          <w:szCs w:val="30"/>
          <w:cs/>
        </w:rPr>
        <w:t>ล้าน</w:t>
      </w:r>
      <w:r w:rsidRPr="009B5C3D">
        <w:rPr>
          <w:rFonts w:ascii="Angsana New" w:hAnsi="Angsana New"/>
          <w:spacing w:val="4"/>
          <w:sz w:val="30"/>
          <w:szCs w:val="30"/>
          <w:cs/>
        </w:rPr>
        <w:t>บาท</w:t>
      </w:r>
      <w:r w:rsidR="00893FBD" w:rsidRPr="009B5C3D">
        <w:rPr>
          <w:rFonts w:ascii="Angsana New" w:hAnsi="Angsana New"/>
          <w:spacing w:val="4"/>
          <w:sz w:val="30"/>
          <w:szCs w:val="30"/>
        </w:rPr>
        <w:t> (1,881,479,688</w:t>
      </w:r>
      <w:r w:rsidRPr="009B5C3D">
        <w:rPr>
          <w:rFonts w:ascii="Angsana New" w:hAnsi="Angsana New"/>
          <w:spacing w:val="4"/>
          <w:sz w:val="30"/>
          <w:szCs w:val="30"/>
        </w:rPr>
        <w:t> </w:t>
      </w:r>
      <w:r w:rsidRPr="009B5C3D">
        <w:rPr>
          <w:rFonts w:ascii="Angsana New" w:hAnsi="Angsana New"/>
          <w:spacing w:val="4"/>
          <w:sz w:val="30"/>
          <w:szCs w:val="30"/>
          <w:cs/>
        </w:rPr>
        <w:t>หุ้น มูลค่าหุ้นละ</w:t>
      </w:r>
      <w:r w:rsidRPr="009B5C3D">
        <w:rPr>
          <w:rFonts w:ascii="Angsana New" w:hAnsi="Angsana New"/>
          <w:spacing w:val="4"/>
          <w:sz w:val="30"/>
          <w:szCs w:val="30"/>
        </w:rPr>
        <w:t> 1 </w:t>
      </w:r>
      <w:r w:rsidRPr="009B5C3D">
        <w:rPr>
          <w:rFonts w:ascii="Angsana New" w:hAnsi="Angsana New"/>
          <w:spacing w:val="4"/>
          <w:sz w:val="30"/>
          <w:szCs w:val="30"/>
          <w:cs/>
        </w:rPr>
        <w:t>บาท</w:t>
      </w:r>
      <w:r w:rsidRPr="009B5C3D">
        <w:rPr>
          <w:rFonts w:ascii="Angsana New" w:hAnsi="Angsana New"/>
          <w:spacing w:val="4"/>
          <w:sz w:val="30"/>
          <w:szCs w:val="30"/>
        </w:rPr>
        <w:t>) </w:t>
      </w:r>
      <w:r w:rsidRPr="009B5C3D">
        <w:rPr>
          <w:rFonts w:ascii="Angsana New" w:hAnsi="Angsana New"/>
          <w:spacing w:val="4"/>
          <w:sz w:val="30"/>
          <w:szCs w:val="30"/>
          <w:cs/>
        </w:rPr>
        <w:t xml:space="preserve">โดยการออกหุ้นสามัญเพิ่มทุนจำนวน </w:t>
      </w:r>
      <w:r w:rsidRPr="009B5C3D">
        <w:rPr>
          <w:rFonts w:ascii="Angsana New" w:hAnsi="Angsana New"/>
          <w:spacing w:val="4"/>
          <w:sz w:val="30"/>
          <w:szCs w:val="30"/>
        </w:rPr>
        <w:t>1,200,000,000</w:t>
      </w:r>
      <w:r w:rsidRPr="009B5C3D">
        <w:rPr>
          <w:rFonts w:ascii="Angsana New" w:hAnsi="Angsana New"/>
          <w:spacing w:val="4"/>
          <w:sz w:val="30"/>
          <w:szCs w:val="30"/>
          <w:cs/>
        </w:rPr>
        <w:t xml:space="preserve"> หุ้น มูลค่าหุ้นที่ตรา</w:t>
      </w:r>
      <w:r>
        <w:rPr>
          <w:rFonts w:ascii="Angsana New" w:hAnsi="Angsana New"/>
          <w:sz w:val="30"/>
          <w:szCs w:val="30"/>
          <w:cs/>
        </w:rPr>
        <w:t xml:space="preserve">ไว้หุ้นละ </w:t>
      </w:r>
      <w:r>
        <w:rPr>
          <w:rFonts w:ascii="Angsana New" w:hAnsi="Angsana New"/>
          <w:sz w:val="30"/>
          <w:szCs w:val="30"/>
        </w:rPr>
        <w:t>1</w:t>
      </w:r>
      <w:r>
        <w:rPr>
          <w:rFonts w:ascii="Angsana New" w:hAnsi="Angsana New"/>
          <w:sz w:val="30"/>
          <w:szCs w:val="30"/>
          <w:cs/>
        </w:rPr>
        <w:t>.</w:t>
      </w:r>
      <w:r>
        <w:rPr>
          <w:rFonts w:ascii="Angsana New" w:hAnsi="Angsana New"/>
          <w:sz w:val="30"/>
          <w:szCs w:val="30"/>
        </w:rPr>
        <w:t>00</w:t>
      </w:r>
      <w:r>
        <w:rPr>
          <w:rFonts w:ascii="Angsana New" w:hAnsi="Angsana New"/>
          <w:sz w:val="30"/>
          <w:szCs w:val="30"/>
          <w:cs/>
        </w:rPr>
        <w:t xml:space="preserve"> บาท เพื่อจัดสรรให้แก่บุคคลในวงจำกัด (</w:t>
      </w:r>
      <w:r>
        <w:rPr>
          <w:rFonts w:ascii="Angsana New" w:hAnsi="Angsana New"/>
          <w:sz w:val="30"/>
          <w:szCs w:val="30"/>
        </w:rPr>
        <w:t xml:space="preserve">Private Placement) </w:t>
      </w:r>
      <w:r>
        <w:rPr>
          <w:rFonts w:ascii="Angsana New" w:hAnsi="Angsana New"/>
          <w:sz w:val="30"/>
          <w:szCs w:val="30"/>
          <w:cs/>
        </w:rPr>
        <w:t xml:space="preserve">โดยจัดสรรให้แก่บริษัท ไทยรับเบอร์ลาเท็คซ์กรุ๊ป จำกัด เพื่อเป็นสิ่งตอบแทนในการรับโอนกิจการทั้งหมด โดยเป็นหุ้นที่ชำระแล้วเป็นจำนวน </w:t>
      </w:r>
      <w:r>
        <w:rPr>
          <w:rFonts w:ascii="Angsana New" w:hAnsi="Angsana New"/>
          <w:sz w:val="30"/>
          <w:szCs w:val="30"/>
        </w:rPr>
        <w:t>1,003.6</w:t>
      </w:r>
      <w:r>
        <w:rPr>
          <w:rFonts w:ascii="Angsana New" w:hAnsi="Angsana New"/>
          <w:sz w:val="30"/>
          <w:szCs w:val="30"/>
          <w:cs/>
        </w:rPr>
        <w:t xml:space="preserve"> ล้านบาท บริษัทได้จดทะเบียนการลดทุนและเพิ่มทุนดังกล่าวกับกระทรวงพาณิชย์เมื่อวันที่</w:t>
      </w:r>
      <w:r>
        <w:rPr>
          <w:rFonts w:ascii="Angsana New" w:hAnsi="Angsana New"/>
          <w:sz w:val="30"/>
          <w:szCs w:val="30"/>
        </w:rPr>
        <w:t> 27 </w:t>
      </w:r>
      <w:r>
        <w:rPr>
          <w:rFonts w:ascii="Angsana New" w:hAnsi="Angsana New"/>
          <w:sz w:val="30"/>
          <w:szCs w:val="30"/>
          <w:cs/>
        </w:rPr>
        <w:t>ธันวาคม</w:t>
      </w:r>
      <w:r>
        <w:rPr>
          <w:rFonts w:ascii="Angsana New" w:hAnsi="Angsana New"/>
          <w:sz w:val="30"/>
          <w:szCs w:val="30"/>
        </w:rPr>
        <w:t> 2560</w:t>
      </w:r>
      <w:r>
        <w:rPr>
          <w:rFonts w:ascii="Angsana New" w:hAnsi="Angsana New"/>
          <w:sz w:val="30"/>
          <w:szCs w:val="30"/>
          <w:cs/>
        </w:rPr>
        <w:t xml:space="preserve"> และ </w:t>
      </w:r>
      <w:r>
        <w:rPr>
          <w:rFonts w:ascii="Angsana New" w:hAnsi="Angsana New"/>
          <w:sz w:val="30"/>
          <w:szCs w:val="30"/>
        </w:rPr>
        <w:t>28</w:t>
      </w:r>
      <w:r>
        <w:rPr>
          <w:rFonts w:ascii="Angsana New" w:hAnsi="Angsana New"/>
          <w:sz w:val="30"/>
          <w:szCs w:val="30"/>
          <w:cs/>
        </w:rPr>
        <w:t xml:space="preserve"> ธันวาคม </w:t>
      </w:r>
      <w:r>
        <w:rPr>
          <w:rFonts w:ascii="Angsana New" w:hAnsi="Angsana New"/>
          <w:sz w:val="30"/>
          <w:szCs w:val="30"/>
        </w:rPr>
        <w:t>2560</w:t>
      </w:r>
      <w:r>
        <w:rPr>
          <w:rFonts w:ascii="Angsana New" w:hAnsi="Angsana New"/>
          <w:sz w:val="30"/>
          <w:szCs w:val="30"/>
          <w:cs/>
        </w:rPr>
        <w:t xml:space="preserve"> ตามลำดับ</w:t>
      </w:r>
    </w:p>
    <w:p w14:paraId="68E72186" w14:textId="77777777" w:rsidR="00102EB9" w:rsidRDefault="00102EB9" w:rsidP="001A5FD3">
      <w:pPr>
        <w:tabs>
          <w:tab w:val="left" w:pos="540"/>
        </w:tabs>
        <w:textAlignment w:val="top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05FDF197" w14:textId="77777777" w:rsidR="008B09EA" w:rsidRPr="00F626F6" w:rsidRDefault="008B09EA" w:rsidP="008B09EA">
      <w:pPr>
        <w:tabs>
          <w:tab w:val="left" w:pos="540"/>
        </w:tabs>
        <w:ind w:left="540"/>
        <w:textAlignment w:val="top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ส่วนเกินมูลค่าหุ้น</w:t>
      </w:r>
      <w:r w:rsidRPr="00F626F6">
        <w:rPr>
          <w:rFonts w:ascii="Angsana New" w:hAnsi="Angsana New"/>
          <w:i/>
          <w:iCs/>
          <w:sz w:val="30"/>
          <w:szCs w:val="30"/>
          <w:cs/>
        </w:rPr>
        <w:t xml:space="preserve"> </w:t>
      </w:r>
    </w:p>
    <w:p w14:paraId="7A29F482" w14:textId="77777777" w:rsidR="008B09EA" w:rsidRPr="000560ED" w:rsidRDefault="008B09EA" w:rsidP="008B09EA">
      <w:pPr>
        <w:tabs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14:paraId="36962A72" w14:textId="77777777" w:rsidR="008B09EA" w:rsidRPr="000560ED" w:rsidRDefault="008B09EA" w:rsidP="008B09EA">
      <w:pPr>
        <w:ind w:left="547" w:right="-45"/>
        <w:jc w:val="thaiDistribute"/>
        <w:rPr>
          <w:rFonts w:ascii="Angsana New" w:hAnsi="Angsana New"/>
          <w:sz w:val="30"/>
          <w:szCs w:val="30"/>
          <w:cs/>
        </w:rPr>
      </w:pPr>
      <w:r w:rsidRPr="000560ED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0560ED">
        <w:rPr>
          <w:rFonts w:ascii="Angsana New" w:hAnsi="Angsana New"/>
          <w:sz w:val="30"/>
          <w:szCs w:val="30"/>
        </w:rPr>
        <w:t>2535</w:t>
      </w:r>
      <w:r w:rsidRPr="000560ED">
        <w:rPr>
          <w:rFonts w:ascii="Angsana New" w:hAnsi="Angsana New"/>
          <w:sz w:val="30"/>
          <w:szCs w:val="30"/>
          <w:cs/>
        </w:rPr>
        <w:t xml:space="preserve"> มาตรา </w:t>
      </w:r>
      <w:r w:rsidRPr="000560ED">
        <w:rPr>
          <w:rFonts w:ascii="Angsana New" w:hAnsi="Angsana New"/>
          <w:sz w:val="30"/>
          <w:szCs w:val="30"/>
        </w:rPr>
        <w:t>51</w:t>
      </w:r>
      <w:r w:rsidRPr="000560ED">
        <w:rPr>
          <w:rFonts w:ascii="Angsana New" w:hAnsi="Angsana New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</w:t>
      </w:r>
      <w:r w:rsidRPr="000560ED">
        <w:rPr>
          <w:rFonts w:ascii="Angsana New" w:hAnsi="Angsana New"/>
          <w:sz w:val="30"/>
          <w:szCs w:val="30"/>
        </w:rPr>
        <w:t>“</w:t>
      </w:r>
      <w:r w:rsidRPr="000560ED">
        <w:rPr>
          <w:rFonts w:ascii="Angsana New" w:hAnsi="Angsana New"/>
          <w:sz w:val="30"/>
          <w:szCs w:val="30"/>
          <w:cs/>
        </w:rPr>
        <w:t>ส่วนเกินมูลค่าหุ้น</w:t>
      </w:r>
      <w:r w:rsidRPr="000560ED">
        <w:rPr>
          <w:rFonts w:ascii="Angsana New" w:hAnsi="Angsana New"/>
          <w:sz w:val="30"/>
          <w:szCs w:val="30"/>
        </w:rPr>
        <w:t>”</w:t>
      </w:r>
      <w:r w:rsidRPr="000560ED">
        <w:rPr>
          <w:rFonts w:ascii="Angsana New" w:hAnsi="Angsana New"/>
          <w:sz w:val="30"/>
          <w:szCs w:val="30"/>
          <w:cs/>
        </w:rPr>
        <w:t>) ส่วนเกินมูลค่าหุ้นนี้จะนำไปจ่ายเป็นเงินปันผลไม่ได้</w:t>
      </w:r>
    </w:p>
    <w:p w14:paraId="39E71DC6" w14:textId="77777777" w:rsidR="006D133D" w:rsidRDefault="006D133D" w:rsidP="00DA2BFE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726DFDE8" w14:textId="77777777" w:rsidR="00B5274F" w:rsidRDefault="00B5274F" w:rsidP="00DA2BFE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00B2AA57" w14:textId="77777777" w:rsidR="00B5274F" w:rsidRDefault="00B5274F" w:rsidP="00DA2BFE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613D8539" w14:textId="77777777" w:rsidR="00B5274F" w:rsidRDefault="00B5274F" w:rsidP="00DA2BFE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79B35050" w14:textId="77777777" w:rsidR="00EA2BFD" w:rsidRDefault="00EA2BFD" w:rsidP="00DA2BFE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2228CBDD" w14:textId="77777777" w:rsidR="00DA2BFE" w:rsidRPr="000560ED" w:rsidRDefault="00DA2BFE" w:rsidP="003C2096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0560ED">
        <w:rPr>
          <w:rFonts w:ascii="Angsana New" w:hAnsi="Angsana New"/>
          <w:b/>
          <w:bCs/>
          <w:sz w:val="30"/>
          <w:szCs w:val="30"/>
          <w:cs/>
        </w:rPr>
        <w:t>สำรอง</w:t>
      </w:r>
    </w:p>
    <w:p w14:paraId="12219BDA" w14:textId="77777777" w:rsidR="00DA2BFE" w:rsidRPr="000560ED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2E64C75F" w14:textId="77777777" w:rsidR="00DA2BFE" w:rsidRPr="000560ED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560ED">
        <w:rPr>
          <w:rFonts w:ascii="Angsana New" w:hAnsi="Angsana New"/>
          <w:sz w:val="30"/>
          <w:szCs w:val="30"/>
          <w:cs/>
        </w:rPr>
        <w:t>สำรองประกอบด้วย</w:t>
      </w:r>
    </w:p>
    <w:p w14:paraId="6B4164CC" w14:textId="77777777" w:rsidR="00DA2BFE" w:rsidRPr="000560ED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6C4C56B" w14:textId="77777777" w:rsidR="00DA2BFE" w:rsidRPr="000560ED" w:rsidRDefault="00DA2BFE" w:rsidP="00DA2BFE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560ED">
        <w:rPr>
          <w:rFonts w:ascii="Angsana New" w:hAnsi="Angsana New"/>
          <w:b/>
          <w:bCs/>
          <w:i/>
          <w:iCs/>
          <w:sz w:val="30"/>
          <w:szCs w:val="30"/>
          <w:cs/>
        </w:rPr>
        <w:t>การจัดสรรกำไร และ</w:t>
      </w:r>
      <w:r w:rsidRPr="000560ED">
        <w:rPr>
          <w:rFonts w:ascii="Angsana New" w:hAnsi="Angsana New"/>
          <w:b/>
          <w:bCs/>
          <w:i/>
          <w:iCs/>
          <w:sz w:val="30"/>
          <w:szCs w:val="30"/>
        </w:rPr>
        <w:t>/</w:t>
      </w:r>
      <w:r w:rsidRPr="000560ED">
        <w:rPr>
          <w:rFonts w:ascii="Angsana New" w:hAnsi="Angsana New"/>
          <w:b/>
          <w:bCs/>
          <w:i/>
          <w:iCs/>
          <w:sz w:val="30"/>
          <w:szCs w:val="30"/>
          <w:cs/>
        </w:rPr>
        <w:t>หรือ กำไรสะสม</w:t>
      </w:r>
    </w:p>
    <w:p w14:paraId="05D67583" w14:textId="77777777" w:rsidR="00DA2BFE" w:rsidRPr="000560ED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F66DBB0" w14:textId="77777777" w:rsidR="00DA2BFE" w:rsidRPr="000560ED" w:rsidRDefault="00DA2BFE" w:rsidP="00DA2BFE">
      <w:pPr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560ED">
        <w:rPr>
          <w:rFonts w:ascii="Angsana New" w:hAnsi="Angsana New"/>
          <w:b/>
          <w:bCs/>
          <w:sz w:val="30"/>
          <w:szCs w:val="30"/>
          <w:cs/>
        </w:rPr>
        <w:t>สำรองตามกฎหมาย</w:t>
      </w:r>
    </w:p>
    <w:p w14:paraId="7806B225" w14:textId="77777777" w:rsidR="00DA2BFE" w:rsidRPr="000560ED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33ED3306" w14:textId="77777777" w:rsidR="00DA2BFE" w:rsidRPr="000560ED" w:rsidRDefault="00DA2BFE" w:rsidP="004074E3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0560ED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0560ED">
        <w:rPr>
          <w:rFonts w:ascii="Angsana New" w:hAnsi="Angsana New"/>
          <w:sz w:val="30"/>
          <w:szCs w:val="30"/>
        </w:rPr>
        <w:t>2535</w:t>
      </w:r>
      <w:r w:rsidRPr="000560ED">
        <w:rPr>
          <w:rFonts w:ascii="Angsana New" w:hAnsi="Angsana New"/>
          <w:sz w:val="30"/>
          <w:szCs w:val="30"/>
          <w:cs/>
        </w:rPr>
        <w:t xml:space="preserve"> มาตรา </w:t>
      </w:r>
      <w:r w:rsidRPr="000560ED">
        <w:rPr>
          <w:rFonts w:ascii="Angsana New" w:hAnsi="Angsana New"/>
          <w:sz w:val="30"/>
          <w:szCs w:val="30"/>
        </w:rPr>
        <w:t>116</w:t>
      </w:r>
      <w:r w:rsidRPr="000560ED">
        <w:rPr>
          <w:rFonts w:ascii="Angsana New" w:hAnsi="Angsana New"/>
          <w:sz w:val="30"/>
          <w:szCs w:val="30"/>
          <w:cs/>
        </w:rPr>
        <w:t xml:space="preserve"> บริษัทจะต้องจัดสรรทุนสำรอง (</w:t>
      </w:r>
      <w:r w:rsidRPr="000560ED">
        <w:rPr>
          <w:rFonts w:ascii="Angsana New" w:hAnsi="Angsana New"/>
          <w:sz w:val="30"/>
          <w:szCs w:val="30"/>
        </w:rPr>
        <w:t>“</w:t>
      </w:r>
      <w:r w:rsidRPr="000560ED">
        <w:rPr>
          <w:rFonts w:ascii="Angsana New" w:hAnsi="Angsana New"/>
          <w:sz w:val="30"/>
          <w:szCs w:val="30"/>
          <w:cs/>
        </w:rPr>
        <w:t>สำรองตามกฎหมาย</w:t>
      </w:r>
      <w:r w:rsidRPr="000560ED">
        <w:rPr>
          <w:rFonts w:ascii="Angsana New" w:hAnsi="Angsana New"/>
          <w:sz w:val="30"/>
          <w:szCs w:val="30"/>
        </w:rPr>
        <w:t>”</w:t>
      </w:r>
      <w:r w:rsidRPr="000560ED">
        <w:rPr>
          <w:rFonts w:ascii="Angsana New" w:hAnsi="Angsana New"/>
          <w:sz w:val="30"/>
          <w:szCs w:val="30"/>
          <w:cs/>
        </w:rPr>
        <w:t xml:space="preserve">) อย่างน้อยร้อยละ </w:t>
      </w:r>
      <w:r w:rsidRPr="000560ED">
        <w:rPr>
          <w:rFonts w:ascii="Angsana New" w:hAnsi="Angsana New"/>
          <w:sz w:val="30"/>
          <w:szCs w:val="30"/>
        </w:rPr>
        <w:t xml:space="preserve">5 </w:t>
      </w:r>
      <w:r w:rsidRPr="000560ED">
        <w:rPr>
          <w:rFonts w:ascii="Angsana New" w:hAnsi="Angsana New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0560ED">
        <w:rPr>
          <w:rFonts w:ascii="Angsana New" w:hAnsi="Angsana New"/>
          <w:sz w:val="30"/>
          <w:szCs w:val="30"/>
        </w:rPr>
        <w:t xml:space="preserve">10 </w:t>
      </w:r>
      <w:r w:rsidRPr="000560ED">
        <w:rPr>
          <w:rFonts w:ascii="Angsana New" w:hAnsi="Angsana New"/>
          <w:sz w:val="30"/>
          <w:szCs w:val="30"/>
          <w:cs/>
        </w:rPr>
        <w:t>ของทุนจดทะเบียน  เงินสำรองนี้จะนำไปจ่ายเป็นเงินปันผลไม่ได้</w:t>
      </w:r>
    </w:p>
    <w:p w14:paraId="2DCB3124" w14:textId="77777777" w:rsidR="001A5FD3" w:rsidRDefault="001A5FD3" w:rsidP="00DA2BFE">
      <w:pPr>
        <w:tabs>
          <w:tab w:val="left" w:pos="900"/>
          <w:tab w:val="left" w:pos="216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jc w:val="thaiDistribute"/>
        <w:rPr>
          <w:rFonts w:ascii="Angsana New" w:hAnsi="Angsana New"/>
          <w:sz w:val="30"/>
          <w:szCs w:val="30"/>
        </w:rPr>
      </w:pPr>
    </w:p>
    <w:p w14:paraId="67290240" w14:textId="77777777" w:rsidR="00C4075C" w:rsidRPr="00C4075C" w:rsidRDefault="00C4075C" w:rsidP="00C4075C">
      <w:pPr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C4075C">
        <w:rPr>
          <w:rFonts w:ascii="Angsana New" w:hAnsi="Angsana New"/>
          <w:b/>
          <w:bCs/>
          <w:sz w:val="30"/>
          <w:szCs w:val="30"/>
          <w:cs/>
        </w:rPr>
        <w:t>ส่วนต่างจากการรวมธุรกิจภายใต้การควบคุมเดียวกัน</w:t>
      </w:r>
    </w:p>
    <w:p w14:paraId="2B4838BA" w14:textId="77777777" w:rsidR="00C4075C" w:rsidRPr="00A976FC" w:rsidRDefault="00C4075C" w:rsidP="00C4075C">
      <w:pPr>
        <w:tabs>
          <w:tab w:val="left" w:pos="540"/>
        </w:tabs>
        <w:ind w:left="540" w:right="-27"/>
        <w:jc w:val="thaiDistribute"/>
        <w:rPr>
          <w:sz w:val="30"/>
          <w:szCs w:val="30"/>
        </w:rPr>
      </w:pPr>
    </w:p>
    <w:p w14:paraId="0CB50B7E" w14:textId="77777777" w:rsidR="00C4075C" w:rsidRPr="006F3EDE" w:rsidRDefault="00C4075C" w:rsidP="00C4075C">
      <w:pPr>
        <w:tabs>
          <w:tab w:val="left" w:pos="540"/>
        </w:tabs>
        <w:ind w:left="540" w:right="-27"/>
        <w:jc w:val="thaiDistribute"/>
        <w:rPr>
          <w:szCs w:val="30"/>
        </w:rPr>
      </w:pPr>
      <w:r w:rsidRPr="006F3EDE">
        <w:rPr>
          <w:szCs w:val="30"/>
          <w:cs/>
        </w:rPr>
        <w:t>ส่วนต่างจากการรวมธุรกิจภายใต้การควบคุมเดียวกันเป็นการแสดงถึงส่วนต่างระหว่างมูลค่าตามบัญชีของกิจการหรือธุรกิจภายใต้การควบคุมเดียวกัน ณ วันที่ได้มาที่ต่ำกว่าหรือสูงกว่าต้นทุนและถูกบันทึกเป็นส่วนต่างในส่วนของผู้ถือหุ้น ซึ่งจะไม่จำหน่ายและจะคงอยู่จนกว่าบริษัทนั้นจะถูกขายหรือจำหน่ายออกไป</w:t>
      </w:r>
    </w:p>
    <w:p w14:paraId="1886A509" w14:textId="77777777" w:rsidR="005E19B5" w:rsidRPr="000560ED" w:rsidRDefault="005E19B5" w:rsidP="00DA2BFE">
      <w:pPr>
        <w:tabs>
          <w:tab w:val="left" w:pos="900"/>
          <w:tab w:val="left" w:pos="216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jc w:val="thaiDistribute"/>
        <w:rPr>
          <w:rFonts w:ascii="Angsana New" w:hAnsi="Angsana New"/>
          <w:sz w:val="30"/>
          <w:szCs w:val="30"/>
          <w:cs/>
        </w:rPr>
      </w:pPr>
    </w:p>
    <w:p w14:paraId="00760FF5" w14:textId="77777777" w:rsidR="00DA2BFE" w:rsidRPr="000560ED" w:rsidRDefault="00DA2BFE" w:rsidP="00DA2BFE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560ED">
        <w:rPr>
          <w:rFonts w:ascii="Angsana New" w:hAnsi="Angsana New"/>
          <w:b/>
          <w:bCs/>
          <w:i/>
          <w:iCs/>
          <w:sz w:val="30"/>
          <w:szCs w:val="30"/>
          <w:cs/>
        </w:rPr>
        <w:t>องค์ประกอบอื่นของส่วนของผู้ถือหุ้น</w:t>
      </w:r>
    </w:p>
    <w:p w14:paraId="4C4EDAA2" w14:textId="77777777" w:rsidR="00DA2BFE" w:rsidRPr="00A976FC" w:rsidRDefault="00DA2BFE" w:rsidP="00DA2BFE">
      <w:pPr>
        <w:tabs>
          <w:tab w:val="left" w:pos="900"/>
          <w:tab w:val="left" w:pos="216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08264E46" w14:textId="77777777" w:rsidR="00DA2BFE" w:rsidRPr="000560ED" w:rsidRDefault="00DA2BFE" w:rsidP="00DA2BFE">
      <w:pPr>
        <w:ind w:left="540"/>
        <w:rPr>
          <w:rFonts w:ascii="Angsana New" w:hAnsi="Angsana New"/>
          <w:b/>
          <w:bCs/>
          <w:sz w:val="30"/>
          <w:szCs w:val="30"/>
        </w:rPr>
      </w:pPr>
      <w:r w:rsidRPr="000560ED">
        <w:rPr>
          <w:rFonts w:ascii="Angsana New" w:hAnsi="Angsana New"/>
          <w:b/>
          <w:bCs/>
          <w:sz w:val="30"/>
          <w:szCs w:val="30"/>
          <w:cs/>
        </w:rPr>
        <w:t>ผลต่างจากการแปลงค่างบการเงิน</w:t>
      </w:r>
    </w:p>
    <w:p w14:paraId="40959511" w14:textId="77777777" w:rsidR="00DA2BFE" w:rsidRPr="00A976FC" w:rsidRDefault="00DA2BFE" w:rsidP="00DA2BFE">
      <w:pPr>
        <w:ind w:left="540"/>
        <w:rPr>
          <w:rFonts w:ascii="Angsana New" w:hAnsi="Angsana New"/>
          <w:b/>
          <w:bCs/>
          <w:sz w:val="30"/>
          <w:szCs w:val="30"/>
          <w:cs/>
        </w:rPr>
      </w:pPr>
    </w:p>
    <w:p w14:paraId="45848B83" w14:textId="77777777" w:rsidR="00DA2BFE" w:rsidRPr="000560ED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560ED">
        <w:rPr>
          <w:rFonts w:ascii="Angsana New" w:hAnsi="Angsana New"/>
          <w:sz w:val="30"/>
          <w:szCs w:val="30"/>
          <w:cs/>
        </w:rPr>
        <w:t>ผลต่างจากการแปลงค่างบการเงินแสดงในส่วนของเจ้าของประกอบด้วยผลต่างการแปลงค่าทั้งหมดจากงบการเงินของหน่วยงานในต่างประเทศและการแปลงค่าหนี้สินจากการป้องกันความเสี่ยงในเงินลงทุนสุทธิของบริษัท</w:t>
      </w:r>
    </w:p>
    <w:p w14:paraId="08E8EE5E" w14:textId="77777777" w:rsidR="00F921CB" w:rsidRPr="00A976FC" w:rsidRDefault="00F921CB" w:rsidP="00DA2BFE">
      <w:pPr>
        <w:ind w:left="540"/>
        <w:rPr>
          <w:rFonts w:ascii="Angsana New" w:hAnsi="Angsana New"/>
          <w:sz w:val="30"/>
          <w:szCs w:val="30"/>
        </w:rPr>
      </w:pPr>
    </w:p>
    <w:p w14:paraId="6B0D5474" w14:textId="77777777" w:rsidR="00DA2BFE" w:rsidRPr="000560ED" w:rsidRDefault="00DA2BFE" w:rsidP="00DA2BFE">
      <w:pPr>
        <w:ind w:left="540"/>
        <w:rPr>
          <w:rFonts w:ascii="Angsana New" w:hAnsi="Angsana New"/>
          <w:b/>
          <w:bCs/>
          <w:sz w:val="30"/>
          <w:szCs w:val="30"/>
          <w:cs/>
        </w:rPr>
      </w:pPr>
      <w:r w:rsidRPr="000560ED">
        <w:rPr>
          <w:rFonts w:ascii="Angsana New" w:hAnsi="Angsana New"/>
          <w:b/>
          <w:bCs/>
          <w:sz w:val="30"/>
          <w:szCs w:val="30"/>
          <w:cs/>
        </w:rPr>
        <w:t>ส่วนเกินทุนจากการตีราคาทรัพย์สิน</w:t>
      </w:r>
    </w:p>
    <w:p w14:paraId="796DCAD7" w14:textId="77777777" w:rsidR="00DA2BFE" w:rsidRPr="00A976FC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40B9F1B" w14:textId="77777777" w:rsidR="00DA2BFE" w:rsidRPr="000560ED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560ED">
        <w:rPr>
          <w:rFonts w:ascii="Angsana New" w:hAnsi="Angsana New"/>
          <w:sz w:val="30"/>
          <w:szCs w:val="30"/>
          <w:cs/>
        </w:rPr>
        <w:t>ผลต่างจากการเปลี่ยนแปลงในการตีราคาสินทรัพย์ใหม่แสดงในส่วนของเจ้าของประกอบด้วยผลรวมของการเปลี่ยนแปลงสุทธิของการตีราคาที่ดิน อาคา</w:t>
      </w:r>
      <w:r w:rsidR="005871BC" w:rsidRPr="000560ED">
        <w:rPr>
          <w:rFonts w:ascii="Angsana New" w:hAnsi="Angsana New" w:hint="cs"/>
          <w:sz w:val="30"/>
          <w:szCs w:val="30"/>
          <w:cs/>
        </w:rPr>
        <w:t>ร</w:t>
      </w:r>
      <w:r w:rsidRPr="000560ED">
        <w:rPr>
          <w:rFonts w:ascii="Angsana New" w:hAnsi="Angsana New"/>
          <w:sz w:val="30"/>
          <w:szCs w:val="30"/>
          <w:cs/>
        </w:rPr>
        <w:t>และ</w:t>
      </w:r>
      <w:r w:rsidR="0058481A" w:rsidRPr="000560ED">
        <w:rPr>
          <w:rFonts w:ascii="Angsana New" w:hAnsi="Angsana New" w:hint="cs"/>
          <w:sz w:val="30"/>
          <w:szCs w:val="30"/>
          <w:cs/>
        </w:rPr>
        <w:t>เครื่องจักร</w:t>
      </w:r>
      <w:r w:rsidRPr="000560ED">
        <w:rPr>
          <w:rFonts w:ascii="Angsana New" w:hAnsi="Angsana New"/>
          <w:sz w:val="30"/>
          <w:szCs w:val="30"/>
          <w:cs/>
        </w:rPr>
        <w:t>ที่แสดงในงบการเงินด้วยการตีราคาใหม่จนกระทั่งมีการขายหรือจำหน่าย ส่วนเก</w:t>
      </w:r>
      <w:r w:rsidR="00C03902" w:rsidRPr="000560ED">
        <w:rPr>
          <w:rFonts w:ascii="Angsana New" w:hAnsi="Angsana New"/>
          <w:sz w:val="30"/>
          <w:szCs w:val="30"/>
          <w:cs/>
        </w:rPr>
        <w:t>ินทุนจากการตีราคาอาคารและเครื่องจักร</w:t>
      </w:r>
      <w:r w:rsidRPr="000560ED">
        <w:rPr>
          <w:rFonts w:ascii="Angsana New" w:hAnsi="Angsana New"/>
          <w:sz w:val="30"/>
          <w:szCs w:val="30"/>
          <w:cs/>
        </w:rPr>
        <w:t>จะทยอยตัดจำหน่ายโดยวิธีเส้นตรงตามอายุการใช้งานที่เหลืออยู่ของสินทรัพย์นั้นและบันทึกโอนไปยังกำไรสะสมโดยตรง</w:t>
      </w:r>
    </w:p>
    <w:p w14:paraId="4CE3922B" w14:textId="77777777" w:rsidR="00DA2BFE" w:rsidRDefault="00DA2BFE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516B60C6" w14:textId="77777777"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1F6C6E03" w14:textId="77777777"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1DC53A04" w14:textId="77777777"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324F6586" w14:textId="77777777"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2AF696C1" w14:textId="77777777"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5102321E" w14:textId="77777777"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5C499817" w14:textId="77777777"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0E5C997A" w14:textId="77777777"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11789F1C" w14:textId="77777777"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5B7CBB14" w14:textId="77777777"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5B21DA29" w14:textId="77777777"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3CBB4650" w14:textId="77777777"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778548B8" w14:textId="77777777"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4F43BCFE" w14:textId="77777777"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74B649BE" w14:textId="77777777"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1037E654" w14:textId="77777777"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4B8BD1FF" w14:textId="77777777"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4E04074A" w14:textId="77777777"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0B98920E" w14:textId="77777777" w:rsidR="00B5274F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7727D356" w14:textId="77777777" w:rsidR="00B5274F" w:rsidRPr="005E19B5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tbl>
      <w:tblPr>
        <w:tblW w:w="972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051"/>
        <w:gridCol w:w="988"/>
        <w:gridCol w:w="991"/>
        <w:gridCol w:w="272"/>
        <w:gridCol w:w="1079"/>
        <w:gridCol w:w="317"/>
        <w:gridCol w:w="904"/>
        <w:gridCol w:w="272"/>
        <w:gridCol w:w="846"/>
      </w:tblGrid>
      <w:tr w:rsidR="00E72CFB" w:rsidRPr="00F626F6" w14:paraId="702F6E6E" w14:textId="77777777" w:rsidTr="00C74125">
        <w:tc>
          <w:tcPr>
            <w:tcW w:w="2084" w:type="pct"/>
          </w:tcPr>
          <w:p w14:paraId="2D208AB7" w14:textId="77777777" w:rsidR="00E72CFB" w:rsidRPr="00F626F6" w:rsidRDefault="00E72CFB" w:rsidP="000A66D4">
            <w:pPr>
              <w:pStyle w:val="BodyText"/>
              <w:spacing w:before="120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08" w:type="pct"/>
          </w:tcPr>
          <w:p w14:paraId="54765390" w14:textId="77777777" w:rsidR="00E72CFB" w:rsidRPr="00F626F6" w:rsidRDefault="00E72CFB" w:rsidP="000A66D4">
            <w:pPr>
              <w:pStyle w:val="BodyText"/>
              <w:spacing w:before="120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05" w:type="pct"/>
            <w:gridSpan w:val="3"/>
          </w:tcPr>
          <w:p w14:paraId="5A70A748" w14:textId="77777777" w:rsidR="00E72CFB" w:rsidRPr="00F626F6" w:rsidRDefault="00E72CFB" w:rsidP="000A66D4">
            <w:pPr>
              <w:pStyle w:val="BodyText"/>
              <w:spacing w:before="120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63" w:type="pct"/>
          </w:tcPr>
          <w:p w14:paraId="2ECE6B8B" w14:textId="77777777" w:rsidR="00E72CFB" w:rsidRPr="00F626F6" w:rsidRDefault="00E72CFB" w:rsidP="000A66D4">
            <w:pPr>
              <w:pStyle w:val="BodyText"/>
              <w:spacing w:before="120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040" w:type="pct"/>
            <w:gridSpan w:val="3"/>
          </w:tcPr>
          <w:p w14:paraId="40008D09" w14:textId="77777777" w:rsidR="00E72CFB" w:rsidRPr="00F626F6" w:rsidRDefault="00E72CFB" w:rsidP="000A66D4">
            <w:pPr>
              <w:pStyle w:val="BodyText"/>
              <w:spacing w:before="120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E72CFB" w:rsidRPr="00F626F6" w14:paraId="73363382" w14:textId="77777777" w:rsidTr="00C74125">
        <w:tc>
          <w:tcPr>
            <w:tcW w:w="2084" w:type="pct"/>
          </w:tcPr>
          <w:p w14:paraId="66AC5BD5" w14:textId="77777777" w:rsidR="00E72CFB" w:rsidRPr="00F626F6" w:rsidRDefault="00E72CFB" w:rsidP="006411C1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08" w:type="pct"/>
          </w:tcPr>
          <w:p w14:paraId="7D4BED8A" w14:textId="77777777" w:rsidR="00E72CFB" w:rsidRPr="00E72CFB" w:rsidRDefault="00E72CFB" w:rsidP="006411C1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72CF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510" w:type="pct"/>
          </w:tcPr>
          <w:p w14:paraId="64E4CE4D" w14:textId="77777777" w:rsidR="00E72CFB" w:rsidRPr="00F626F6" w:rsidRDefault="00E72CFB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0" w:type="pct"/>
          </w:tcPr>
          <w:p w14:paraId="38CB53E3" w14:textId="77777777" w:rsidR="00E72CFB" w:rsidRPr="00F626F6" w:rsidRDefault="00E72CFB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</w:tcPr>
          <w:p w14:paraId="6B5E053A" w14:textId="77777777" w:rsidR="00E72CFB" w:rsidRPr="00F626F6" w:rsidRDefault="00E72CFB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63" w:type="pct"/>
          </w:tcPr>
          <w:p w14:paraId="10FB7324" w14:textId="77777777" w:rsidR="00E72CFB" w:rsidRPr="00F626F6" w:rsidRDefault="00E72CFB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5" w:type="pct"/>
          </w:tcPr>
          <w:p w14:paraId="197CE34E" w14:textId="77777777" w:rsidR="00E72CFB" w:rsidRPr="00F626F6" w:rsidRDefault="00E72CFB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0" w:type="pct"/>
          </w:tcPr>
          <w:p w14:paraId="6728D5CA" w14:textId="77777777" w:rsidR="00E72CFB" w:rsidRPr="00F626F6" w:rsidRDefault="00E72CFB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5" w:type="pct"/>
          </w:tcPr>
          <w:p w14:paraId="249E97E7" w14:textId="77777777" w:rsidR="00E72CFB" w:rsidRPr="00F626F6" w:rsidRDefault="00E72CFB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E72CFB" w:rsidRPr="00F626F6" w14:paraId="16819191" w14:textId="77777777" w:rsidTr="003C2096">
        <w:tc>
          <w:tcPr>
            <w:tcW w:w="2084" w:type="pct"/>
          </w:tcPr>
          <w:p w14:paraId="01630415" w14:textId="77777777" w:rsidR="00E72CFB" w:rsidRPr="00F626F6" w:rsidRDefault="00E72CFB" w:rsidP="000A66D4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08" w:type="pct"/>
          </w:tcPr>
          <w:p w14:paraId="4EA044DD" w14:textId="77777777" w:rsidR="00E72CFB" w:rsidRPr="00F626F6" w:rsidRDefault="00E72CFB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408" w:type="pct"/>
            <w:gridSpan w:val="7"/>
          </w:tcPr>
          <w:p w14:paraId="757EA4B4" w14:textId="77777777" w:rsidR="00E72CFB" w:rsidRPr="00F626F6" w:rsidRDefault="00E72CFB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E72CFB" w:rsidRPr="00F626F6" w14:paraId="61B09A5A" w14:textId="77777777" w:rsidTr="00C74125">
        <w:tc>
          <w:tcPr>
            <w:tcW w:w="2084" w:type="pct"/>
          </w:tcPr>
          <w:p w14:paraId="03BA2B0A" w14:textId="77777777" w:rsidR="00E72CFB" w:rsidRPr="00F626F6" w:rsidRDefault="00E72CFB" w:rsidP="006411C1">
            <w:pPr>
              <w:ind w:left="342" w:hanging="342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508" w:type="pct"/>
          </w:tcPr>
          <w:p w14:paraId="1811DD6D" w14:textId="77777777" w:rsidR="00E72CFB" w:rsidRDefault="00E72CFB" w:rsidP="00CD3C8A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0" w:type="pct"/>
            <w:shd w:val="clear" w:color="auto" w:fill="auto"/>
          </w:tcPr>
          <w:p w14:paraId="00685A52" w14:textId="77777777" w:rsidR="00E72CFB" w:rsidRPr="00F626F6" w:rsidRDefault="00E72CFB" w:rsidP="00CD3C8A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1,331,667</w:t>
            </w:r>
          </w:p>
        </w:tc>
        <w:tc>
          <w:tcPr>
            <w:tcW w:w="140" w:type="pct"/>
            <w:shd w:val="clear" w:color="auto" w:fill="auto"/>
          </w:tcPr>
          <w:p w14:paraId="3E5DA659" w14:textId="77777777" w:rsidR="00E72CFB" w:rsidRPr="00F626F6" w:rsidRDefault="00E72CFB" w:rsidP="006411C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  <w:shd w:val="clear" w:color="auto" w:fill="auto"/>
          </w:tcPr>
          <w:p w14:paraId="29C384C5" w14:textId="77777777" w:rsidR="00E72CFB" w:rsidRPr="00F626F6" w:rsidRDefault="00E72CFB" w:rsidP="006411C1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694,870</w:t>
            </w:r>
          </w:p>
        </w:tc>
        <w:tc>
          <w:tcPr>
            <w:tcW w:w="163" w:type="pct"/>
            <w:shd w:val="clear" w:color="auto" w:fill="auto"/>
          </w:tcPr>
          <w:p w14:paraId="4CC932A9" w14:textId="77777777" w:rsidR="00E72CFB" w:rsidRPr="00F626F6" w:rsidRDefault="00E72CFB" w:rsidP="006411C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5" w:type="pct"/>
            <w:shd w:val="clear" w:color="auto" w:fill="auto"/>
          </w:tcPr>
          <w:p w14:paraId="5DA966F8" w14:textId="77777777" w:rsidR="00E72CFB" w:rsidRPr="00E01D09" w:rsidRDefault="00E72CFB" w:rsidP="006411C1">
            <w:pPr>
              <w:tabs>
                <w:tab w:val="decimal" w:pos="76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1D09">
              <w:rPr>
                <w:rFonts w:ascii="Angsana New" w:hAnsi="Angsana New"/>
                <w:sz w:val="30"/>
                <w:szCs w:val="30"/>
              </w:rPr>
              <w:t>163,451</w:t>
            </w:r>
          </w:p>
        </w:tc>
        <w:tc>
          <w:tcPr>
            <w:tcW w:w="140" w:type="pct"/>
          </w:tcPr>
          <w:p w14:paraId="46E00F4F" w14:textId="77777777" w:rsidR="00E72CFB" w:rsidRPr="00F626F6" w:rsidRDefault="00E72CFB" w:rsidP="006411C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5" w:type="pct"/>
          </w:tcPr>
          <w:p w14:paraId="1CB83406" w14:textId="77777777" w:rsidR="00E72CFB" w:rsidRPr="00F626F6" w:rsidRDefault="00E72CFB" w:rsidP="006411C1">
            <w:pPr>
              <w:tabs>
                <w:tab w:val="decimal" w:pos="76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107,787</w:t>
            </w:r>
          </w:p>
        </w:tc>
      </w:tr>
      <w:tr w:rsidR="00E72CFB" w:rsidRPr="00F626F6" w14:paraId="06AA7123" w14:textId="77777777" w:rsidTr="00C74125">
        <w:tc>
          <w:tcPr>
            <w:tcW w:w="2084" w:type="pct"/>
          </w:tcPr>
          <w:p w14:paraId="4F1E562C" w14:textId="381522F8" w:rsidR="00E72CFB" w:rsidRPr="00F626F6" w:rsidRDefault="00C34313" w:rsidP="003C2096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การตีมูลค่าที่ดิน</w:t>
            </w:r>
            <w:r w:rsidRPr="00C34313">
              <w:rPr>
                <w:rFonts w:ascii="Angsana New" w:hAnsi="Angsana New"/>
                <w:color w:val="FFFFFF" w:themeColor="background1"/>
                <w:sz w:val="30"/>
                <w:szCs w:val="30"/>
              </w:rPr>
              <w:t>h</w:t>
            </w:r>
            <w:r w:rsidR="00E72CFB" w:rsidRPr="00F626F6">
              <w:rPr>
                <w:rFonts w:ascii="Angsana New" w:hAnsi="Angsana New"/>
                <w:sz w:val="30"/>
                <w:szCs w:val="30"/>
                <w:cs/>
              </w:rPr>
              <w:t>อาคารและเครื่องจักร</w:t>
            </w:r>
            <w:r w:rsidR="0079127E" w:rsidRPr="00C34313">
              <w:rPr>
                <w:rFonts w:ascii="Angsana New" w:hAnsi="Angsana New" w:hint="cs"/>
                <w:color w:val="FFFFFF" w:themeColor="background1"/>
                <w:sz w:val="20"/>
                <w:szCs w:val="20"/>
                <w:cs/>
              </w:rPr>
              <w:t>ก</w:t>
            </w:r>
            <w:r w:rsidR="0079127E">
              <w:rPr>
                <w:rFonts w:ascii="Angsana New" w:hAnsi="Angsana New"/>
                <w:sz w:val="30"/>
                <w:szCs w:val="30"/>
              </w:rPr>
              <w:t>-</w:t>
            </w:r>
            <w:r w:rsidR="0079127E" w:rsidRPr="00C34313">
              <w:rPr>
                <w:rFonts w:ascii="Angsana New" w:hAnsi="Angsana New" w:hint="cs"/>
                <w:color w:val="FFFFFF" w:themeColor="background1"/>
                <w:sz w:val="20"/>
                <w:szCs w:val="20"/>
                <w:cs/>
              </w:rPr>
              <w:t>ก</w:t>
            </w:r>
            <w:r w:rsidR="00E72CFB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  <w:r w:rsidR="00FD599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C2096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E72CFB">
              <w:rPr>
                <w:rFonts w:ascii="Angsana New" w:hAnsi="Angsana New" w:hint="cs"/>
                <w:sz w:val="30"/>
                <w:szCs w:val="30"/>
                <w:cs/>
              </w:rPr>
              <w:t>จากภาษีเงินได้</w:t>
            </w:r>
          </w:p>
        </w:tc>
        <w:tc>
          <w:tcPr>
            <w:tcW w:w="508" w:type="pct"/>
          </w:tcPr>
          <w:p w14:paraId="59DCA9E7" w14:textId="77777777" w:rsidR="00E72CFB" w:rsidRDefault="00E72CFB" w:rsidP="006411C1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0" w:type="pct"/>
            <w:shd w:val="clear" w:color="auto" w:fill="auto"/>
            <w:vAlign w:val="bottom"/>
          </w:tcPr>
          <w:p w14:paraId="016EED8C" w14:textId="7AE446D7" w:rsidR="00E72CFB" w:rsidRPr="00F626F6" w:rsidRDefault="00B65ED7" w:rsidP="006411C1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48,495</w:t>
            </w:r>
          </w:p>
        </w:tc>
        <w:tc>
          <w:tcPr>
            <w:tcW w:w="140" w:type="pct"/>
            <w:shd w:val="clear" w:color="auto" w:fill="auto"/>
          </w:tcPr>
          <w:p w14:paraId="179BB32F" w14:textId="77777777" w:rsidR="00E72CFB" w:rsidRPr="00F626F6" w:rsidRDefault="00E72CFB" w:rsidP="006411C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4B35C2B4" w14:textId="77777777" w:rsidR="00E72CFB" w:rsidRPr="00F626F6" w:rsidRDefault="00E72CFB" w:rsidP="006411C1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700,298</w:t>
            </w:r>
          </w:p>
        </w:tc>
        <w:tc>
          <w:tcPr>
            <w:tcW w:w="163" w:type="pct"/>
            <w:shd w:val="clear" w:color="auto" w:fill="auto"/>
          </w:tcPr>
          <w:p w14:paraId="687B544F" w14:textId="77777777" w:rsidR="00E72CFB" w:rsidRPr="00F626F6" w:rsidRDefault="00E72CFB" w:rsidP="006411C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5" w:type="pct"/>
            <w:shd w:val="clear" w:color="auto" w:fill="auto"/>
            <w:vAlign w:val="bottom"/>
          </w:tcPr>
          <w:p w14:paraId="5E5E45D8" w14:textId="77777777" w:rsidR="00E72CFB" w:rsidRPr="00E01D09" w:rsidRDefault="00E72CFB" w:rsidP="006411C1">
            <w:pPr>
              <w:tabs>
                <w:tab w:val="decimal" w:pos="762"/>
              </w:tabs>
              <w:spacing w:line="240" w:lineRule="atLeast"/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E01D0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61AA65EE" w14:textId="77777777" w:rsidR="00E72CFB" w:rsidRPr="00F626F6" w:rsidRDefault="00E72CFB" w:rsidP="006411C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5" w:type="pct"/>
            <w:vAlign w:val="bottom"/>
          </w:tcPr>
          <w:p w14:paraId="61153BF8" w14:textId="77777777" w:rsidR="00E72CFB" w:rsidRPr="00F626F6" w:rsidRDefault="00E72CFB" w:rsidP="006411C1">
            <w:pPr>
              <w:tabs>
                <w:tab w:val="decimal" w:pos="762"/>
              </w:tabs>
              <w:spacing w:line="240" w:lineRule="atLeast"/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63,902</w:t>
            </w:r>
          </w:p>
        </w:tc>
      </w:tr>
      <w:tr w:rsidR="00E72CFB" w:rsidRPr="00F626F6" w14:paraId="4DBCF3B7" w14:textId="77777777" w:rsidTr="00C74125">
        <w:tc>
          <w:tcPr>
            <w:tcW w:w="2084" w:type="pct"/>
          </w:tcPr>
          <w:p w14:paraId="53C30F99" w14:textId="544F6831" w:rsidR="00E72CFB" w:rsidRPr="00F626F6" w:rsidRDefault="00E72CFB" w:rsidP="003C2096">
            <w:pPr>
              <w:ind w:left="162" w:hanging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กลับรายการส่วนเกินทุนจากการตีรา</w:t>
            </w:r>
            <w:r w:rsidR="00B5274F">
              <w:rPr>
                <w:rFonts w:ascii="Angsana New" w:hAnsi="Angsana New" w:hint="cs"/>
                <w:sz w:val="30"/>
                <w:szCs w:val="30"/>
                <w:cs/>
              </w:rPr>
              <w:t>คาที่ดินและอาคาร ส่วนที่โอนไปเป็น</w:t>
            </w:r>
            <w:r w:rsidR="003C2096">
              <w:rPr>
                <w:rFonts w:ascii="Angsana New" w:hAnsi="Angsana New" w:hint="cs"/>
                <w:sz w:val="30"/>
                <w:szCs w:val="30"/>
                <w:cs/>
              </w:rPr>
              <w:t>อสังหาริมทรัพย์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เพื่อการลงทุน</w:t>
            </w:r>
            <w:r w:rsidR="00B5274F">
              <w:rPr>
                <w:rFonts w:ascii="Angsana New" w:hAnsi="Angsana New"/>
                <w:sz w:val="30"/>
                <w:szCs w:val="30"/>
              </w:rPr>
              <w:t xml:space="preserve"> -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สุทธิจากภาษีเงินได้</w:t>
            </w:r>
          </w:p>
        </w:tc>
        <w:tc>
          <w:tcPr>
            <w:tcW w:w="508" w:type="pct"/>
          </w:tcPr>
          <w:p w14:paraId="7D3A5026" w14:textId="77777777" w:rsidR="00E72CFB" w:rsidRDefault="00E72CFB" w:rsidP="006411C1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0" w:type="pct"/>
            <w:shd w:val="clear" w:color="auto" w:fill="auto"/>
            <w:vAlign w:val="bottom"/>
          </w:tcPr>
          <w:p w14:paraId="4121AD67" w14:textId="009D4378" w:rsidR="00E72CFB" w:rsidRPr="00F626F6" w:rsidRDefault="0082536A" w:rsidP="006411C1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44061BF7" w14:textId="77777777" w:rsidR="00E72CFB" w:rsidRPr="005C4CF7" w:rsidRDefault="00E72CFB" w:rsidP="006411C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396B9A83" w14:textId="77777777" w:rsidR="00E72CFB" w:rsidRPr="00F626F6" w:rsidRDefault="00E72CFB" w:rsidP="006411C1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(12,167)</w:t>
            </w:r>
          </w:p>
        </w:tc>
        <w:tc>
          <w:tcPr>
            <w:tcW w:w="163" w:type="pct"/>
            <w:shd w:val="clear" w:color="auto" w:fill="auto"/>
          </w:tcPr>
          <w:p w14:paraId="70136DE0" w14:textId="77777777" w:rsidR="00E72CFB" w:rsidRPr="00F626F6" w:rsidRDefault="00E72CFB" w:rsidP="006411C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5" w:type="pct"/>
            <w:shd w:val="clear" w:color="auto" w:fill="auto"/>
            <w:vAlign w:val="bottom"/>
          </w:tcPr>
          <w:p w14:paraId="346B25DC" w14:textId="77777777" w:rsidR="00E72CFB" w:rsidRPr="00E01D09" w:rsidRDefault="00E72CFB" w:rsidP="006411C1">
            <w:pPr>
              <w:tabs>
                <w:tab w:val="decimal" w:pos="762"/>
              </w:tabs>
              <w:spacing w:line="240" w:lineRule="atLeast"/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E01D09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0D982997" w14:textId="77777777" w:rsidR="00E72CFB" w:rsidRPr="00F626F6" w:rsidRDefault="00E72CFB" w:rsidP="006411C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5" w:type="pct"/>
            <w:vAlign w:val="bottom"/>
          </w:tcPr>
          <w:p w14:paraId="21802FF8" w14:textId="77777777" w:rsidR="00E72CFB" w:rsidRPr="00F626F6" w:rsidRDefault="00E72CFB" w:rsidP="006411C1">
            <w:pPr>
              <w:tabs>
                <w:tab w:val="decimal" w:pos="762"/>
              </w:tabs>
              <w:spacing w:line="240" w:lineRule="atLeast"/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72CFB" w:rsidRPr="00F626F6" w14:paraId="3A9926FA" w14:textId="77777777" w:rsidTr="00C74125">
        <w:tc>
          <w:tcPr>
            <w:tcW w:w="2084" w:type="pct"/>
          </w:tcPr>
          <w:p w14:paraId="64DE9D47" w14:textId="77777777" w:rsidR="00E72CFB" w:rsidRPr="00F626F6" w:rsidRDefault="00E72CFB" w:rsidP="006411C1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508" w:type="pct"/>
          </w:tcPr>
          <w:p w14:paraId="4B4498EA" w14:textId="77777777" w:rsidR="00E72CFB" w:rsidRDefault="00E72CFB" w:rsidP="006411C1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0" w:type="pct"/>
            <w:shd w:val="clear" w:color="auto" w:fill="auto"/>
          </w:tcPr>
          <w:p w14:paraId="21AB26F8" w14:textId="70DB89B7" w:rsidR="00E72CFB" w:rsidRPr="00F626F6" w:rsidRDefault="00B65ED7" w:rsidP="006411C1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(62,430</w:t>
            </w:r>
            <w:r w:rsidR="00E72CF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0" w:type="pct"/>
            <w:shd w:val="clear" w:color="auto" w:fill="auto"/>
          </w:tcPr>
          <w:p w14:paraId="3E02C964" w14:textId="77777777" w:rsidR="00E72CFB" w:rsidRPr="00F626F6" w:rsidRDefault="00E72CFB" w:rsidP="006411C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  <w:shd w:val="clear" w:color="auto" w:fill="auto"/>
          </w:tcPr>
          <w:p w14:paraId="0BF4DE3E" w14:textId="77777777" w:rsidR="00E72CFB" w:rsidRPr="00F626F6" w:rsidRDefault="00E72CFB" w:rsidP="006411C1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(44,301)</w:t>
            </w:r>
          </w:p>
        </w:tc>
        <w:tc>
          <w:tcPr>
            <w:tcW w:w="163" w:type="pct"/>
            <w:shd w:val="clear" w:color="auto" w:fill="auto"/>
          </w:tcPr>
          <w:p w14:paraId="4BFEACFD" w14:textId="77777777" w:rsidR="00E72CFB" w:rsidRPr="00F626F6" w:rsidRDefault="00E72CFB" w:rsidP="006411C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5" w:type="pct"/>
            <w:shd w:val="clear" w:color="auto" w:fill="auto"/>
          </w:tcPr>
          <w:p w14:paraId="043F5628" w14:textId="77777777" w:rsidR="00E72CFB" w:rsidRPr="00E01D09" w:rsidRDefault="00E72CFB" w:rsidP="006411C1">
            <w:pPr>
              <w:tabs>
                <w:tab w:val="decimal" w:pos="762"/>
              </w:tabs>
              <w:spacing w:line="240" w:lineRule="atLeast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E01D09">
              <w:rPr>
                <w:rFonts w:ascii="Angsana New" w:hAnsi="Angsana New"/>
                <w:sz w:val="30"/>
                <w:szCs w:val="30"/>
              </w:rPr>
              <w:t>(8,352)</w:t>
            </w:r>
          </w:p>
        </w:tc>
        <w:tc>
          <w:tcPr>
            <w:tcW w:w="140" w:type="pct"/>
          </w:tcPr>
          <w:p w14:paraId="0CD8F3C2" w14:textId="77777777" w:rsidR="00E72CFB" w:rsidRPr="00F626F6" w:rsidRDefault="00E72CFB" w:rsidP="006411C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5" w:type="pct"/>
          </w:tcPr>
          <w:p w14:paraId="7A0C07EE" w14:textId="77777777" w:rsidR="00E72CFB" w:rsidRPr="00F626F6" w:rsidRDefault="00E72CFB" w:rsidP="006411C1">
            <w:pPr>
              <w:tabs>
                <w:tab w:val="decimal" w:pos="762"/>
              </w:tabs>
              <w:spacing w:line="240" w:lineRule="atLeast"/>
              <w:ind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(8,238</w:t>
            </w:r>
            <w:r w:rsidRPr="00F626F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E72CFB" w:rsidRPr="00F626F6" w14:paraId="56E669D6" w14:textId="77777777" w:rsidTr="00C74125">
        <w:trPr>
          <w:trHeight w:val="211"/>
        </w:trPr>
        <w:tc>
          <w:tcPr>
            <w:tcW w:w="2084" w:type="pct"/>
          </w:tcPr>
          <w:p w14:paraId="207925DB" w14:textId="77777777" w:rsidR="00E72CFB" w:rsidRPr="00F626F6" w:rsidRDefault="00E72CFB" w:rsidP="0084180F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จำหน่าย</w:t>
            </w:r>
            <w:r>
              <w:rPr>
                <w:rFonts w:ascii="Angsana New" w:hAnsi="Angsana New"/>
                <w:sz w:val="30"/>
                <w:szCs w:val="30"/>
              </w:rPr>
              <w:t xml:space="preserve"> -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สุทธิจากภาษีเงินได้</w:t>
            </w:r>
          </w:p>
        </w:tc>
        <w:tc>
          <w:tcPr>
            <w:tcW w:w="508" w:type="pct"/>
          </w:tcPr>
          <w:p w14:paraId="62ADFEA6" w14:textId="77777777" w:rsidR="00E72CFB" w:rsidRDefault="00E72CFB" w:rsidP="0084180F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0" w:type="pct"/>
            <w:shd w:val="clear" w:color="auto" w:fill="auto"/>
          </w:tcPr>
          <w:p w14:paraId="480F1A12" w14:textId="4DC25D8B" w:rsidR="00E72CFB" w:rsidRPr="00F626F6" w:rsidRDefault="0082536A" w:rsidP="0084180F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(2,218)</w:t>
            </w:r>
          </w:p>
        </w:tc>
        <w:tc>
          <w:tcPr>
            <w:tcW w:w="140" w:type="pct"/>
            <w:shd w:val="clear" w:color="auto" w:fill="auto"/>
          </w:tcPr>
          <w:p w14:paraId="0667F05F" w14:textId="77777777" w:rsidR="00E72CFB" w:rsidRPr="00F626F6" w:rsidRDefault="00E72CFB" w:rsidP="0084180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  <w:shd w:val="clear" w:color="auto" w:fill="auto"/>
          </w:tcPr>
          <w:p w14:paraId="5C7D1918" w14:textId="77777777" w:rsidR="00E72CFB" w:rsidRPr="00F626F6" w:rsidRDefault="00E72CFB" w:rsidP="0084180F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(7,033)</w:t>
            </w:r>
          </w:p>
        </w:tc>
        <w:tc>
          <w:tcPr>
            <w:tcW w:w="163" w:type="pct"/>
            <w:shd w:val="clear" w:color="auto" w:fill="auto"/>
          </w:tcPr>
          <w:p w14:paraId="46388A7B" w14:textId="77777777" w:rsidR="00E72CFB" w:rsidRPr="00F626F6" w:rsidRDefault="00E72CFB" w:rsidP="0084180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5" w:type="pct"/>
            <w:shd w:val="clear" w:color="auto" w:fill="auto"/>
          </w:tcPr>
          <w:p w14:paraId="02256595" w14:textId="77777777" w:rsidR="00E72CFB" w:rsidRPr="00E01D09" w:rsidRDefault="00E72CFB" w:rsidP="0084180F">
            <w:pPr>
              <w:tabs>
                <w:tab w:val="decimal" w:pos="76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</w:tcPr>
          <w:p w14:paraId="6FB6B0E2" w14:textId="77777777" w:rsidR="00E72CFB" w:rsidRPr="00F626F6" w:rsidRDefault="00E72CFB" w:rsidP="0084180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5" w:type="pct"/>
          </w:tcPr>
          <w:p w14:paraId="4EACD14E" w14:textId="77777777" w:rsidR="00E72CFB" w:rsidRPr="00F626F6" w:rsidRDefault="00E72CFB" w:rsidP="0084180F">
            <w:pPr>
              <w:tabs>
                <w:tab w:val="decimal" w:pos="76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72CFB" w:rsidRPr="00F626F6" w14:paraId="4C8E3750" w14:textId="77777777" w:rsidTr="00C74125">
        <w:trPr>
          <w:trHeight w:val="211"/>
        </w:trPr>
        <w:tc>
          <w:tcPr>
            <w:tcW w:w="2084" w:type="pct"/>
          </w:tcPr>
          <w:p w14:paraId="491800FA" w14:textId="7A21E498" w:rsidR="00E72CFB" w:rsidRPr="00F626F6" w:rsidRDefault="00B5274F" w:rsidP="00B5274F">
            <w:pPr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ส่วน</w:t>
            </w:r>
            <w:r w:rsidR="00865A90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เกินทุนที่ได้มาจากการรับโอนกิจก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าร</w:t>
            </w:r>
          </w:p>
        </w:tc>
        <w:tc>
          <w:tcPr>
            <w:tcW w:w="508" w:type="pct"/>
          </w:tcPr>
          <w:p w14:paraId="38EA6437" w14:textId="77777777" w:rsidR="00E72CFB" w:rsidRPr="00E72CFB" w:rsidRDefault="00E72CFB" w:rsidP="00E72CFB">
            <w:pPr>
              <w:tabs>
                <w:tab w:val="decimal" w:pos="-101"/>
              </w:tabs>
              <w:ind w:left="-101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</w:tcPr>
          <w:p w14:paraId="13137351" w14:textId="77777777" w:rsidR="00E72CFB" w:rsidRPr="00F626F6" w:rsidRDefault="00E72CFB" w:rsidP="001A5FD3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6C3B9C07" w14:textId="77777777" w:rsidR="00E72CFB" w:rsidRPr="00F626F6" w:rsidRDefault="00E72CFB" w:rsidP="001A5FD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</w:tcPr>
          <w:p w14:paraId="45DD9BD3" w14:textId="77777777" w:rsidR="00E72CFB" w:rsidRPr="00F626F6" w:rsidRDefault="00E72CFB" w:rsidP="001A5FD3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63" w:type="pct"/>
            <w:shd w:val="clear" w:color="auto" w:fill="auto"/>
          </w:tcPr>
          <w:p w14:paraId="61AFBB0D" w14:textId="77777777" w:rsidR="00E72CFB" w:rsidRPr="00F626F6" w:rsidRDefault="00E72CFB" w:rsidP="001A5FD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</w:tcPr>
          <w:p w14:paraId="2DA7D3EA" w14:textId="77777777" w:rsidR="00E72CFB" w:rsidRPr="00E01D09" w:rsidRDefault="00E72CFB" w:rsidP="001A5FD3">
            <w:pPr>
              <w:tabs>
                <w:tab w:val="decimal" w:pos="76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E01D09">
              <w:rPr>
                <w:rFonts w:ascii="Angsana New" w:hAnsi="Angsana New"/>
                <w:sz w:val="30"/>
                <w:szCs w:val="30"/>
              </w:rPr>
              <w:t>397,600</w:t>
            </w:r>
          </w:p>
        </w:tc>
        <w:tc>
          <w:tcPr>
            <w:tcW w:w="140" w:type="pct"/>
          </w:tcPr>
          <w:p w14:paraId="1A798AF5" w14:textId="77777777" w:rsidR="00E72CFB" w:rsidRPr="00F626F6" w:rsidRDefault="00E72CFB" w:rsidP="001A5FD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14:paraId="43D48F67" w14:textId="77777777" w:rsidR="00E72CFB" w:rsidRPr="00F626F6" w:rsidRDefault="00E72CFB" w:rsidP="001A5FD3">
            <w:pPr>
              <w:tabs>
                <w:tab w:val="decimal" w:pos="76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72CFB" w:rsidRPr="00F626F6" w14:paraId="201FB581" w14:textId="77777777" w:rsidTr="00C74125">
        <w:trPr>
          <w:trHeight w:val="211"/>
        </w:trPr>
        <w:tc>
          <w:tcPr>
            <w:tcW w:w="2084" w:type="pct"/>
          </w:tcPr>
          <w:p w14:paraId="06ECCA30" w14:textId="77777777" w:rsidR="00E72CFB" w:rsidRPr="00F626F6" w:rsidRDefault="00E72CFB" w:rsidP="001A5FD3">
            <w:pPr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08" w:type="pct"/>
          </w:tcPr>
          <w:p w14:paraId="451549E9" w14:textId="77777777" w:rsidR="00E72CFB" w:rsidRDefault="00E72CFB" w:rsidP="001A5FD3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C14B81" w14:textId="77777777" w:rsidR="00E72CFB" w:rsidRPr="00F626F6" w:rsidRDefault="00E72CFB" w:rsidP="001A5FD3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1,315,514</w:t>
            </w:r>
          </w:p>
        </w:tc>
        <w:tc>
          <w:tcPr>
            <w:tcW w:w="140" w:type="pct"/>
            <w:shd w:val="clear" w:color="auto" w:fill="auto"/>
          </w:tcPr>
          <w:p w14:paraId="7E7A8839" w14:textId="77777777" w:rsidR="00E72CFB" w:rsidRPr="00F626F6" w:rsidRDefault="00E72CFB" w:rsidP="001A5FD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C8F648" w14:textId="77777777" w:rsidR="00E72CFB" w:rsidRPr="00F626F6" w:rsidRDefault="00E72CFB" w:rsidP="001A5FD3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1,331,667</w:t>
            </w:r>
          </w:p>
        </w:tc>
        <w:tc>
          <w:tcPr>
            <w:tcW w:w="163" w:type="pct"/>
            <w:shd w:val="clear" w:color="auto" w:fill="auto"/>
          </w:tcPr>
          <w:p w14:paraId="619D007F" w14:textId="77777777" w:rsidR="00E72CFB" w:rsidRPr="00F626F6" w:rsidRDefault="00E72CFB" w:rsidP="001A5FD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28E7E5" w14:textId="77777777" w:rsidR="00E72CFB" w:rsidRPr="00E01D09" w:rsidRDefault="00E72CFB" w:rsidP="001A5FD3">
            <w:pPr>
              <w:tabs>
                <w:tab w:val="decimal" w:pos="76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01D09">
              <w:rPr>
                <w:rFonts w:ascii="Angsana New" w:hAnsi="Angsana New"/>
                <w:b/>
                <w:bCs/>
                <w:sz w:val="30"/>
                <w:szCs w:val="30"/>
              </w:rPr>
              <w:t>552,699</w:t>
            </w:r>
          </w:p>
        </w:tc>
        <w:tc>
          <w:tcPr>
            <w:tcW w:w="140" w:type="pct"/>
          </w:tcPr>
          <w:p w14:paraId="3F551B47" w14:textId="77777777" w:rsidR="00E72CFB" w:rsidRPr="00F626F6" w:rsidRDefault="00E72CFB" w:rsidP="001A5FD3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35" w:type="pct"/>
            <w:tcBorders>
              <w:top w:val="single" w:sz="4" w:space="0" w:color="auto"/>
              <w:bottom w:val="double" w:sz="4" w:space="0" w:color="auto"/>
            </w:tcBorders>
          </w:tcPr>
          <w:p w14:paraId="3F043987" w14:textId="77777777" w:rsidR="00E72CFB" w:rsidRPr="00F626F6" w:rsidRDefault="00E72CFB" w:rsidP="001A5FD3">
            <w:pPr>
              <w:tabs>
                <w:tab w:val="decimal" w:pos="76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163,451</w:t>
            </w:r>
          </w:p>
        </w:tc>
      </w:tr>
    </w:tbl>
    <w:p w14:paraId="7B82D7F2" w14:textId="77777777" w:rsidR="009775D3" w:rsidRPr="00A976FC" w:rsidRDefault="009775D3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5A3670F" w14:textId="77777777" w:rsidR="00DA2BFE" w:rsidRDefault="00DA2BFE" w:rsidP="006612A4">
      <w:pPr>
        <w:ind w:left="518" w:right="-522" w:hanging="68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ส่วนเกินทุนจากการตีราคาสินทรัพย์ดังกล่าวไม่สามารถนำมาหักกับขาดทุนสะสมและไม่สามารถจ่ายเป็นเงินปันผลได้</w:t>
      </w:r>
    </w:p>
    <w:p w14:paraId="48B585F0" w14:textId="77777777" w:rsidR="00D50B4B" w:rsidRPr="00A976FC" w:rsidRDefault="00D50B4B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76E019B5" w14:textId="77777777" w:rsidR="00DA2BFE" w:rsidRPr="00F626F6" w:rsidRDefault="00DA2BFE" w:rsidP="00090420">
      <w:pPr>
        <w:numPr>
          <w:ilvl w:val="0"/>
          <w:numId w:val="1"/>
        </w:numPr>
        <w:ind w:left="547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ส่วนงานดำเนินงาน</w:t>
      </w:r>
    </w:p>
    <w:p w14:paraId="0E472693" w14:textId="77777777" w:rsidR="00DA2BFE" w:rsidRPr="00A976FC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5A9F8594" w14:textId="77777777" w:rsidR="00DA2BFE" w:rsidRPr="000F0807" w:rsidRDefault="00DA2BFE" w:rsidP="006612A4">
      <w:pPr>
        <w:ind w:left="450" w:right="-432"/>
        <w:jc w:val="thaiDistribute"/>
        <w:rPr>
          <w:rFonts w:ascii="Angsana New" w:hAnsi="Angsana New"/>
          <w:sz w:val="30"/>
          <w:szCs w:val="30"/>
        </w:rPr>
      </w:pPr>
      <w:r w:rsidRPr="000F0807">
        <w:rPr>
          <w:rFonts w:ascii="Angsana New" w:hAnsi="Angsana New"/>
          <w:sz w:val="30"/>
          <w:szCs w:val="30"/>
          <w:cs/>
        </w:rPr>
        <w:t xml:space="preserve">กลุ่มบริษัทมี </w:t>
      </w:r>
      <w:r w:rsidR="00E72CFB" w:rsidRPr="000F0807">
        <w:rPr>
          <w:rFonts w:ascii="Angsana New" w:hAnsi="Angsana New"/>
          <w:sz w:val="30"/>
          <w:szCs w:val="30"/>
        </w:rPr>
        <w:t>4</w:t>
      </w:r>
      <w:r w:rsidRPr="000F0807">
        <w:rPr>
          <w:rFonts w:ascii="Angsana New" w:hAnsi="Angsana New"/>
          <w:sz w:val="30"/>
          <w:szCs w:val="30"/>
        </w:rPr>
        <w:t xml:space="preserve"> </w:t>
      </w:r>
      <w:r w:rsidRPr="000F0807">
        <w:rPr>
          <w:rFonts w:ascii="Angsana New" w:hAnsi="Angsana New"/>
          <w:sz w:val="30"/>
          <w:szCs w:val="30"/>
          <w:cs/>
        </w:rPr>
        <w:t>ส่วนงานที่รายงาน ดังรายละเอียดข้างล่าง ซึ่งเป็นหน่วยงานธุรกิจที่สำคัญของกลุ่มบริษัท หน่วยงานธุรกิจที่สำคัญนี้ผลิตสินค้าและให้บริการที่แตกต่างกัน และมีการบริหารจัดการแยกต่างหาก เนื่องจากใช้เทคโนโลยีและกลยุทธ์ทางการตลาดที่แตกต่างกัน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ทุกไตรมาส การดำเนินงานของแต่ละส่วนงานที่รายงานของกลุ่มบริษัทโดยสรุปมีดังนี้</w:t>
      </w:r>
    </w:p>
    <w:p w14:paraId="34D4771A" w14:textId="77777777" w:rsidR="00F921CB" w:rsidRPr="000F0807" w:rsidRDefault="00F921CB" w:rsidP="00DA2BFE">
      <w:pPr>
        <w:ind w:left="518"/>
        <w:jc w:val="thaiDistribute"/>
        <w:rPr>
          <w:rFonts w:ascii="Angsana New" w:hAnsi="Angsana New"/>
          <w:sz w:val="30"/>
          <w:szCs w:val="30"/>
        </w:rPr>
      </w:pPr>
    </w:p>
    <w:p w14:paraId="55E9EF58" w14:textId="77777777" w:rsidR="00DA2BFE" w:rsidRPr="000F0807" w:rsidRDefault="00DA2BFE" w:rsidP="00DA2BFE">
      <w:pPr>
        <w:ind w:left="518"/>
        <w:jc w:val="thaiDistribute"/>
        <w:rPr>
          <w:rFonts w:ascii="Angsana New" w:hAnsi="Angsana New"/>
          <w:sz w:val="8"/>
          <w:szCs w:val="8"/>
        </w:rPr>
      </w:pPr>
    </w:p>
    <w:p w14:paraId="0A8FE714" w14:textId="77777777" w:rsidR="00DA2BFE" w:rsidRPr="000F0807" w:rsidRDefault="00DA2BFE" w:rsidP="003C2096">
      <w:pPr>
        <w:pStyle w:val="ListParagraph"/>
        <w:numPr>
          <w:ilvl w:val="0"/>
          <w:numId w:val="12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540"/>
        <w:jc w:val="thaiDistribute"/>
        <w:rPr>
          <w:rFonts w:ascii="Angsana New" w:hAnsi="Angsana New"/>
          <w:sz w:val="30"/>
          <w:szCs w:val="30"/>
        </w:rPr>
      </w:pPr>
      <w:r w:rsidRPr="000F0807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0F0807">
        <w:rPr>
          <w:rFonts w:ascii="Angsana New" w:hAnsi="Angsana New"/>
          <w:sz w:val="30"/>
          <w:szCs w:val="30"/>
        </w:rPr>
        <w:t>1</w:t>
      </w:r>
      <w:r w:rsidRPr="000F0807">
        <w:rPr>
          <w:rFonts w:ascii="Angsana New" w:hAnsi="Angsana New"/>
          <w:sz w:val="30"/>
          <w:szCs w:val="30"/>
          <w:cs/>
        </w:rPr>
        <w:t xml:space="preserve"> น้ำยางข้นและน้ำยางแปรรูป</w:t>
      </w:r>
    </w:p>
    <w:p w14:paraId="4DA09127" w14:textId="77777777" w:rsidR="00DA2BFE" w:rsidRPr="000F0807" w:rsidRDefault="00DA2BFE" w:rsidP="003C2096">
      <w:pPr>
        <w:pStyle w:val="ListParagraph"/>
        <w:numPr>
          <w:ilvl w:val="0"/>
          <w:numId w:val="12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540"/>
        <w:jc w:val="thaiDistribute"/>
        <w:rPr>
          <w:rFonts w:ascii="Angsana New" w:hAnsi="Angsana New"/>
          <w:sz w:val="30"/>
          <w:szCs w:val="30"/>
        </w:rPr>
      </w:pPr>
      <w:r w:rsidRPr="000F0807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0F0807">
        <w:rPr>
          <w:rFonts w:ascii="Angsana New" w:hAnsi="Angsana New"/>
          <w:sz w:val="30"/>
          <w:szCs w:val="30"/>
        </w:rPr>
        <w:t>2</w:t>
      </w:r>
      <w:r w:rsidRPr="000F0807">
        <w:rPr>
          <w:rFonts w:ascii="Angsana New" w:hAnsi="Angsana New"/>
          <w:sz w:val="30"/>
          <w:szCs w:val="30"/>
          <w:cs/>
        </w:rPr>
        <w:t xml:space="preserve"> ยางแท่ง</w:t>
      </w:r>
    </w:p>
    <w:p w14:paraId="23ED696D" w14:textId="77777777" w:rsidR="00DA2BFE" w:rsidRPr="000F0807" w:rsidRDefault="00DA2BFE" w:rsidP="003C2096">
      <w:pPr>
        <w:pStyle w:val="ListParagraph"/>
        <w:numPr>
          <w:ilvl w:val="0"/>
          <w:numId w:val="12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540"/>
        <w:jc w:val="thaiDistribute"/>
        <w:rPr>
          <w:rFonts w:ascii="Angsana New" w:hAnsi="Angsana New"/>
          <w:sz w:val="30"/>
          <w:szCs w:val="30"/>
        </w:rPr>
      </w:pPr>
      <w:r w:rsidRPr="000F0807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0F0807">
        <w:rPr>
          <w:rFonts w:ascii="Angsana New" w:hAnsi="Angsana New"/>
          <w:sz w:val="30"/>
          <w:szCs w:val="30"/>
        </w:rPr>
        <w:t>3</w:t>
      </w:r>
      <w:r w:rsidRPr="000F0807">
        <w:rPr>
          <w:rFonts w:ascii="Angsana New" w:hAnsi="Angsana New"/>
          <w:sz w:val="30"/>
          <w:szCs w:val="30"/>
          <w:cs/>
        </w:rPr>
        <w:t xml:space="preserve"> ผลิตภัณฑ์จากยาง</w:t>
      </w:r>
    </w:p>
    <w:p w14:paraId="65F22F6C" w14:textId="77777777" w:rsidR="00DA2BFE" w:rsidRPr="000F0807" w:rsidRDefault="00DA2BFE" w:rsidP="003C2096">
      <w:pPr>
        <w:pStyle w:val="ListParagraph"/>
        <w:numPr>
          <w:ilvl w:val="0"/>
          <w:numId w:val="12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540"/>
        <w:jc w:val="thaiDistribute"/>
        <w:rPr>
          <w:rFonts w:ascii="Angsana New" w:hAnsi="Angsana New"/>
          <w:sz w:val="30"/>
          <w:szCs w:val="30"/>
        </w:rPr>
      </w:pPr>
      <w:r w:rsidRPr="000F0807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0F0807">
        <w:rPr>
          <w:rFonts w:ascii="Angsana New" w:hAnsi="Angsana New"/>
          <w:sz w:val="30"/>
          <w:szCs w:val="30"/>
        </w:rPr>
        <w:t xml:space="preserve">4 </w:t>
      </w:r>
      <w:r w:rsidRPr="000F0807">
        <w:rPr>
          <w:rFonts w:ascii="Angsana New" w:hAnsi="Angsana New"/>
          <w:sz w:val="30"/>
          <w:szCs w:val="30"/>
          <w:cs/>
        </w:rPr>
        <w:t>สวนยางพารา</w:t>
      </w:r>
    </w:p>
    <w:p w14:paraId="63872A80" w14:textId="77777777" w:rsidR="003C2096" w:rsidRPr="000F0807" w:rsidRDefault="003C2096" w:rsidP="003C2096">
      <w:pPr>
        <w:tabs>
          <w:tab w:val="left" w:pos="900"/>
          <w:tab w:val="num" w:pos="1080"/>
        </w:tabs>
        <w:jc w:val="thaiDistribute"/>
        <w:rPr>
          <w:rFonts w:ascii="Angsana New" w:hAnsi="Angsana New"/>
          <w:sz w:val="30"/>
          <w:szCs w:val="30"/>
        </w:rPr>
      </w:pPr>
    </w:p>
    <w:p w14:paraId="17121E40" w14:textId="77777777" w:rsidR="00DA2BFE" w:rsidRPr="00F626F6" w:rsidRDefault="00DA2BFE" w:rsidP="00C74125">
      <w:pPr>
        <w:ind w:left="450" w:right="-432"/>
        <w:rPr>
          <w:rFonts w:ascii="Angsana New" w:hAnsi="Angsana New"/>
          <w:sz w:val="30"/>
          <w:szCs w:val="30"/>
        </w:rPr>
      </w:pPr>
      <w:r w:rsidRPr="000F0807">
        <w:rPr>
          <w:rFonts w:ascii="Angsana New" w:hAnsi="Angsana New"/>
          <w:sz w:val="30"/>
          <w:szCs w:val="30"/>
          <w:cs/>
        </w:rPr>
        <w:t xml:space="preserve">มีระดับที่ต่างกันในการรวมกันระหว่างส่วนงานที่รายงานส่วนงานที่ </w:t>
      </w:r>
      <w:r w:rsidRPr="000F0807">
        <w:rPr>
          <w:rFonts w:ascii="Angsana New" w:hAnsi="Angsana New"/>
          <w:sz w:val="30"/>
          <w:szCs w:val="30"/>
        </w:rPr>
        <w:t xml:space="preserve">1 </w:t>
      </w:r>
      <w:r w:rsidRPr="000F0807">
        <w:rPr>
          <w:rFonts w:ascii="Angsana New" w:hAnsi="Angsana New"/>
          <w:sz w:val="30"/>
          <w:szCs w:val="30"/>
          <w:cs/>
        </w:rPr>
        <w:t xml:space="preserve">ส่วนงานที่ </w:t>
      </w:r>
      <w:r w:rsidRPr="000F0807">
        <w:rPr>
          <w:rFonts w:ascii="Angsana New" w:hAnsi="Angsana New"/>
          <w:sz w:val="30"/>
          <w:szCs w:val="30"/>
        </w:rPr>
        <w:t xml:space="preserve">2 </w:t>
      </w:r>
      <w:r w:rsidRPr="000F0807">
        <w:rPr>
          <w:rFonts w:ascii="Angsana New" w:hAnsi="Angsana New"/>
          <w:sz w:val="30"/>
          <w:szCs w:val="30"/>
          <w:cs/>
        </w:rPr>
        <w:t>ส่วนงานที่</w:t>
      </w:r>
      <w:r w:rsidRPr="000F0807">
        <w:rPr>
          <w:rFonts w:ascii="Angsana New" w:hAnsi="Angsana New"/>
          <w:sz w:val="30"/>
          <w:szCs w:val="30"/>
        </w:rPr>
        <w:t xml:space="preserve"> 3 </w:t>
      </w:r>
      <w:r w:rsidR="00E72CFB" w:rsidRPr="000F0807">
        <w:rPr>
          <w:rFonts w:ascii="Angsana New" w:hAnsi="Angsana New" w:hint="cs"/>
          <w:sz w:val="30"/>
          <w:szCs w:val="30"/>
          <w:cs/>
        </w:rPr>
        <w:t>และ</w:t>
      </w:r>
      <w:r w:rsidRPr="000F0807">
        <w:rPr>
          <w:rFonts w:ascii="Angsana New" w:hAnsi="Angsana New"/>
          <w:sz w:val="30"/>
          <w:szCs w:val="30"/>
          <w:cs/>
        </w:rPr>
        <w:t>ส่วนงานที่</w:t>
      </w:r>
      <w:r w:rsidRPr="000F0807">
        <w:rPr>
          <w:rFonts w:ascii="Angsana New" w:hAnsi="Angsana New"/>
          <w:sz w:val="30"/>
          <w:szCs w:val="30"/>
        </w:rPr>
        <w:t xml:space="preserve"> 4 </w:t>
      </w:r>
      <w:r w:rsidRPr="000F0807">
        <w:rPr>
          <w:rFonts w:ascii="Angsana New" w:hAnsi="Angsana New"/>
          <w:sz w:val="30"/>
          <w:szCs w:val="30"/>
          <w:cs/>
        </w:rPr>
        <w:t>การรวมกันนี้รวมถึงขายสินค้าสำเร็จรูปและสินทรัพย์ถาวร ตามลำดับ การกำหนดราคาระหว่างกันนั้นเป็นไปตามการซื้อขายตามปกติธุรกิจ</w:t>
      </w:r>
      <w:r w:rsidRPr="00F626F6">
        <w:rPr>
          <w:rFonts w:ascii="Angsana New" w:hAnsi="Angsana New"/>
          <w:sz w:val="30"/>
          <w:szCs w:val="30"/>
          <w:cs/>
        </w:rPr>
        <w:t xml:space="preserve"> </w:t>
      </w:r>
    </w:p>
    <w:p w14:paraId="2D1F32D3" w14:textId="77777777" w:rsidR="00DA2BFE" w:rsidRDefault="00DA2BFE" w:rsidP="00DA2BFE">
      <w:pPr>
        <w:tabs>
          <w:tab w:val="left" w:pos="900"/>
          <w:tab w:val="num" w:pos="1080"/>
        </w:tabs>
        <w:ind w:left="540"/>
        <w:rPr>
          <w:rFonts w:ascii="Angsana New" w:hAnsi="Angsana New"/>
          <w:sz w:val="16"/>
          <w:szCs w:val="16"/>
        </w:rPr>
      </w:pPr>
    </w:p>
    <w:p w14:paraId="12F83181" w14:textId="77777777" w:rsidR="00C74125" w:rsidRDefault="00C74125" w:rsidP="00DA2BFE">
      <w:pPr>
        <w:tabs>
          <w:tab w:val="left" w:pos="900"/>
          <w:tab w:val="num" w:pos="1080"/>
        </w:tabs>
        <w:ind w:left="540"/>
        <w:rPr>
          <w:rFonts w:ascii="Angsana New" w:hAnsi="Angsana New"/>
          <w:sz w:val="16"/>
          <w:szCs w:val="16"/>
        </w:rPr>
      </w:pPr>
    </w:p>
    <w:p w14:paraId="20ED9DA0" w14:textId="77777777" w:rsidR="00DA2BFE" w:rsidRPr="00F626F6" w:rsidRDefault="00DA2BFE" w:rsidP="00DA2BFE">
      <w:pPr>
        <w:tabs>
          <w:tab w:val="left" w:pos="1980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0F0807">
        <w:rPr>
          <w:rFonts w:ascii="Angsana New" w:hAnsi="Angsana New"/>
          <w:sz w:val="30"/>
          <w:szCs w:val="30"/>
          <w:cs/>
        </w:rPr>
        <w:t>ข้อมูลผลการดำเนินงานของแต่ละส่วนงานที่รายงานได้รวมอยู่ดังข้างล่างนี้ ผลการดำเนินงานวัดโดยใช้กำไรก่อนภาษีเงินได้ของส่วนงาน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 ผู้บริหารเชื่อว่าการใช้กำไร (ขาดทุน) 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</w:p>
    <w:p w14:paraId="56C4B5DA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538144E9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  <w:sectPr w:rsidR="00DA2BFE" w:rsidRPr="00F626F6" w:rsidSect="00EB602A">
          <w:footerReference w:type="default" r:id="rId21"/>
          <w:pgSz w:w="11907" w:h="16840" w:code="9"/>
          <w:pgMar w:top="1080" w:right="1107" w:bottom="180" w:left="1152" w:header="720" w:footer="720" w:gutter="0"/>
          <w:cols w:space="720"/>
          <w:docGrid w:linePitch="326"/>
        </w:sectPr>
      </w:pPr>
    </w:p>
    <w:p w14:paraId="213D7AE2" w14:textId="77777777" w:rsidR="00DA2BFE" w:rsidRPr="00F626F6" w:rsidRDefault="00DA2BFE" w:rsidP="000416A2">
      <w:pPr>
        <w:ind w:left="540" w:right="-45" w:hanging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ข้อมูลเกี่ยวกับส่วนงานที่รายงาน</w:t>
      </w:r>
    </w:p>
    <w:p w14:paraId="4E9FFA94" w14:textId="77777777" w:rsidR="00AD1B1F" w:rsidRPr="00F626F6" w:rsidRDefault="00AD1B1F" w:rsidP="00DA2BFE">
      <w:pPr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tbl>
      <w:tblPr>
        <w:tblpPr w:leftFromText="180" w:rightFromText="180" w:vertAnchor="text" w:tblpY="1"/>
        <w:tblOverlap w:val="never"/>
        <w:tblW w:w="141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971"/>
        <w:gridCol w:w="1170"/>
        <w:gridCol w:w="180"/>
        <w:gridCol w:w="1080"/>
        <w:gridCol w:w="180"/>
        <w:gridCol w:w="738"/>
        <w:gridCol w:w="178"/>
        <w:gridCol w:w="776"/>
        <w:gridCol w:w="180"/>
        <w:gridCol w:w="765"/>
        <w:gridCol w:w="180"/>
        <w:gridCol w:w="828"/>
        <w:gridCol w:w="180"/>
        <w:gridCol w:w="756"/>
        <w:gridCol w:w="180"/>
        <w:gridCol w:w="774"/>
        <w:gridCol w:w="180"/>
        <w:gridCol w:w="828"/>
        <w:gridCol w:w="182"/>
        <w:gridCol w:w="844"/>
      </w:tblGrid>
      <w:tr w:rsidR="00A609B4" w:rsidRPr="00F626F6" w14:paraId="4EDEB824" w14:textId="77777777" w:rsidTr="003C2096">
        <w:trPr>
          <w:cantSplit/>
          <w:tblHeader/>
        </w:trPr>
        <w:tc>
          <w:tcPr>
            <w:tcW w:w="3971" w:type="dxa"/>
          </w:tcPr>
          <w:p w14:paraId="6A5CEEBB" w14:textId="77777777" w:rsidR="00A609B4" w:rsidRPr="00F626F6" w:rsidRDefault="00A609B4" w:rsidP="003C2096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0A3F7C84" w14:textId="77777777" w:rsidR="00A609B4" w:rsidRPr="00F626F6" w:rsidRDefault="00A609B4" w:rsidP="003C2096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  <w:r w:rsidRPr="00F626F6">
              <w:rPr>
                <w:rFonts w:ascii="Angsana New" w:eastAsia="Arial Unicode MS" w:hAnsi="Angsana New" w:cs="Angsana New"/>
                <w:bCs/>
                <w:sz w:val="27"/>
                <w:szCs w:val="27"/>
                <w:cs/>
                <w:lang w:bidi="th-TH"/>
              </w:rPr>
              <w:t>น้ำยางข้นและ</w:t>
            </w:r>
          </w:p>
        </w:tc>
        <w:tc>
          <w:tcPr>
            <w:tcW w:w="180" w:type="dxa"/>
          </w:tcPr>
          <w:p w14:paraId="40987BBE" w14:textId="77777777" w:rsidR="00A609B4" w:rsidRPr="00F626F6" w:rsidRDefault="00A609B4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692" w:type="dxa"/>
            <w:gridSpan w:val="3"/>
          </w:tcPr>
          <w:p w14:paraId="34CFECCF" w14:textId="77777777" w:rsidR="00A609B4" w:rsidRPr="00F626F6" w:rsidRDefault="00A609B4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" w:type="dxa"/>
          </w:tcPr>
          <w:p w14:paraId="27BC914D" w14:textId="77777777" w:rsidR="00A609B4" w:rsidRPr="00F626F6" w:rsidRDefault="00A609B4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773" w:type="dxa"/>
            <w:gridSpan w:val="3"/>
          </w:tcPr>
          <w:p w14:paraId="081EF11F" w14:textId="77777777" w:rsidR="00A609B4" w:rsidRPr="00F626F6" w:rsidRDefault="00A609B4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" w:type="dxa"/>
          </w:tcPr>
          <w:p w14:paraId="2614E3F1" w14:textId="77777777" w:rsidR="00A609B4" w:rsidRPr="00F626F6" w:rsidRDefault="00A609B4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710" w:type="dxa"/>
            <w:gridSpan w:val="3"/>
          </w:tcPr>
          <w:p w14:paraId="0A795870" w14:textId="77777777" w:rsidR="00A609B4" w:rsidRPr="00F626F6" w:rsidRDefault="00A609B4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" w:type="dxa"/>
          </w:tcPr>
          <w:p w14:paraId="6C4289E4" w14:textId="77777777" w:rsidR="00A609B4" w:rsidRPr="00F626F6" w:rsidRDefault="00A609B4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54" w:type="dxa"/>
            <w:gridSpan w:val="3"/>
          </w:tcPr>
          <w:p w14:paraId="4FB0DB6D" w14:textId="77777777" w:rsidR="00A609B4" w:rsidRPr="00F626F6" w:rsidRDefault="00A609B4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</w:tr>
      <w:tr w:rsidR="00A609B4" w:rsidRPr="00F626F6" w14:paraId="23E080B4" w14:textId="77777777" w:rsidTr="003C2096">
        <w:trPr>
          <w:cantSplit/>
          <w:tblHeader/>
        </w:trPr>
        <w:tc>
          <w:tcPr>
            <w:tcW w:w="3971" w:type="dxa"/>
          </w:tcPr>
          <w:p w14:paraId="514B2B39" w14:textId="77777777" w:rsidR="00A609B4" w:rsidRPr="00F626F6" w:rsidRDefault="00A609B4" w:rsidP="003C2096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0" w:type="dxa"/>
            <w:gridSpan w:val="3"/>
          </w:tcPr>
          <w:p w14:paraId="4BC603FF" w14:textId="77777777" w:rsidR="00A609B4" w:rsidRPr="00F626F6" w:rsidRDefault="00A609B4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  <w:r w:rsidRPr="00F626F6">
              <w:rPr>
                <w:rFonts w:ascii="Angsana New" w:hAnsi="Angsana New" w:cs="Angsana New"/>
                <w:bCs/>
                <w:sz w:val="27"/>
                <w:szCs w:val="27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069422C2" w14:textId="77777777" w:rsidR="00A609B4" w:rsidRPr="00F626F6" w:rsidRDefault="00A609B4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692" w:type="dxa"/>
            <w:gridSpan w:val="3"/>
          </w:tcPr>
          <w:p w14:paraId="7C062D23" w14:textId="77777777" w:rsidR="00A609B4" w:rsidRPr="00F626F6" w:rsidRDefault="00A609B4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  <w:r w:rsidRPr="00F626F6">
              <w:rPr>
                <w:rFonts w:ascii="Angsana New" w:eastAsia="Arial Unicode MS" w:hAnsi="Angsana New" w:cs="Angsana New"/>
                <w:bCs/>
                <w:sz w:val="27"/>
                <w:szCs w:val="27"/>
                <w:cs/>
                <w:lang w:bidi="th-TH"/>
              </w:rPr>
              <w:t>ยางแท่ง</w:t>
            </w:r>
            <w:r w:rsidRPr="00F626F6">
              <w:rPr>
                <w:rFonts w:ascii="Angsana New" w:eastAsia="Arial Unicode MS" w:hAnsi="Angsana New" w:cs="Angsana New"/>
                <w:bCs/>
                <w:sz w:val="27"/>
                <w:szCs w:val="27"/>
                <w:lang w:bidi="th-TH"/>
              </w:rPr>
              <w:t xml:space="preserve"> (*)</w:t>
            </w:r>
          </w:p>
        </w:tc>
        <w:tc>
          <w:tcPr>
            <w:tcW w:w="180" w:type="dxa"/>
          </w:tcPr>
          <w:p w14:paraId="13FE8E8E" w14:textId="77777777" w:rsidR="00A609B4" w:rsidRPr="00F626F6" w:rsidRDefault="00A609B4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773" w:type="dxa"/>
            <w:gridSpan w:val="3"/>
          </w:tcPr>
          <w:p w14:paraId="27AF945C" w14:textId="77777777" w:rsidR="00A609B4" w:rsidRPr="00F626F6" w:rsidRDefault="00A609B4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  <w:r w:rsidRPr="00F626F6">
              <w:rPr>
                <w:rFonts w:ascii="Angsana New" w:eastAsia="Arial Unicode MS" w:hAnsi="Angsana New" w:cs="Angsana New"/>
                <w:bCs/>
                <w:sz w:val="27"/>
                <w:szCs w:val="27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15DB5ECC" w14:textId="77777777" w:rsidR="00A609B4" w:rsidRPr="00F626F6" w:rsidRDefault="00A609B4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710" w:type="dxa"/>
            <w:gridSpan w:val="3"/>
          </w:tcPr>
          <w:p w14:paraId="1BD075A1" w14:textId="77777777" w:rsidR="00A609B4" w:rsidRPr="00F626F6" w:rsidRDefault="00A609B4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  <w:r w:rsidRPr="00F626F6">
              <w:rPr>
                <w:rFonts w:ascii="Angsana New" w:hAnsi="Angsana New" w:cs="Angsana New"/>
                <w:bCs/>
                <w:sz w:val="27"/>
                <w:szCs w:val="27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14:paraId="273D59D6" w14:textId="77777777" w:rsidR="00A609B4" w:rsidRPr="00F626F6" w:rsidRDefault="00A609B4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54" w:type="dxa"/>
            <w:gridSpan w:val="3"/>
          </w:tcPr>
          <w:p w14:paraId="77AC30FE" w14:textId="77777777" w:rsidR="00A609B4" w:rsidRPr="00F626F6" w:rsidRDefault="00A609B4" w:rsidP="003C2096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  <w:r w:rsidRPr="00F626F6">
              <w:rPr>
                <w:rFonts w:ascii="Angsana New" w:hAnsi="Angsana New" w:cs="Angsana New"/>
                <w:bCs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A609B4" w:rsidRPr="00F626F6" w14:paraId="5488B6B6" w14:textId="77777777" w:rsidTr="003C2096">
        <w:trPr>
          <w:cantSplit/>
          <w:tblHeader/>
        </w:trPr>
        <w:tc>
          <w:tcPr>
            <w:tcW w:w="3971" w:type="dxa"/>
          </w:tcPr>
          <w:p w14:paraId="76B639C0" w14:textId="77777777" w:rsidR="00A609B4" w:rsidRPr="00F626F6" w:rsidRDefault="00A609B4" w:rsidP="003C2096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</w:tcPr>
          <w:p w14:paraId="47D27C13" w14:textId="77777777" w:rsidR="00A609B4" w:rsidRPr="00F626F6" w:rsidRDefault="00A609B4" w:rsidP="003C2096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  <w:t>2560</w:t>
            </w:r>
          </w:p>
        </w:tc>
        <w:tc>
          <w:tcPr>
            <w:tcW w:w="180" w:type="dxa"/>
          </w:tcPr>
          <w:p w14:paraId="70EED285" w14:textId="77777777" w:rsidR="00A609B4" w:rsidRPr="00F626F6" w:rsidRDefault="00A609B4" w:rsidP="003C2096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1080" w:type="dxa"/>
          </w:tcPr>
          <w:p w14:paraId="150F2E8E" w14:textId="77777777" w:rsidR="00A609B4" w:rsidRPr="00F626F6" w:rsidRDefault="00A609B4" w:rsidP="003C2096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  <w:t>2559</w:t>
            </w:r>
          </w:p>
        </w:tc>
        <w:tc>
          <w:tcPr>
            <w:tcW w:w="180" w:type="dxa"/>
          </w:tcPr>
          <w:p w14:paraId="0279C958" w14:textId="77777777" w:rsidR="00A609B4" w:rsidRPr="00F626F6" w:rsidRDefault="00A609B4" w:rsidP="003C2096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738" w:type="dxa"/>
          </w:tcPr>
          <w:p w14:paraId="152DDA96" w14:textId="77777777" w:rsidR="00A609B4" w:rsidRPr="00F626F6" w:rsidRDefault="00A609B4" w:rsidP="003C2096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  <w:t>2560</w:t>
            </w:r>
          </w:p>
        </w:tc>
        <w:tc>
          <w:tcPr>
            <w:tcW w:w="178" w:type="dxa"/>
          </w:tcPr>
          <w:p w14:paraId="1B276704" w14:textId="77777777" w:rsidR="00A609B4" w:rsidRPr="00F626F6" w:rsidRDefault="00A609B4" w:rsidP="003C2096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776" w:type="dxa"/>
          </w:tcPr>
          <w:p w14:paraId="51A7C99C" w14:textId="77777777" w:rsidR="00A609B4" w:rsidRPr="00F626F6" w:rsidRDefault="00A609B4" w:rsidP="003C2096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  <w:t>2559</w:t>
            </w:r>
          </w:p>
        </w:tc>
        <w:tc>
          <w:tcPr>
            <w:tcW w:w="180" w:type="dxa"/>
          </w:tcPr>
          <w:p w14:paraId="2CEE589D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374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5" w:type="dxa"/>
          </w:tcPr>
          <w:p w14:paraId="4ECA4AF0" w14:textId="77777777" w:rsidR="00A609B4" w:rsidRPr="00F626F6" w:rsidRDefault="00A609B4" w:rsidP="003C2096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  <w:t>2560</w:t>
            </w:r>
          </w:p>
        </w:tc>
        <w:tc>
          <w:tcPr>
            <w:tcW w:w="180" w:type="dxa"/>
          </w:tcPr>
          <w:p w14:paraId="41A9B31A" w14:textId="77777777" w:rsidR="00A609B4" w:rsidRPr="00F626F6" w:rsidRDefault="00A609B4" w:rsidP="003C2096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828" w:type="dxa"/>
          </w:tcPr>
          <w:p w14:paraId="2648C516" w14:textId="77777777" w:rsidR="00A609B4" w:rsidRPr="00F626F6" w:rsidRDefault="00A609B4" w:rsidP="003C2096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  <w:t>2559</w:t>
            </w:r>
          </w:p>
        </w:tc>
        <w:tc>
          <w:tcPr>
            <w:tcW w:w="180" w:type="dxa"/>
          </w:tcPr>
          <w:p w14:paraId="50BDB243" w14:textId="77777777" w:rsidR="00A609B4" w:rsidRPr="00F626F6" w:rsidRDefault="00A609B4" w:rsidP="003C2096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756" w:type="dxa"/>
          </w:tcPr>
          <w:p w14:paraId="186C82F1" w14:textId="77777777" w:rsidR="00A609B4" w:rsidRPr="00F626F6" w:rsidRDefault="00A609B4" w:rsidP="003C2096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  <w:t>2560</w:t>
            </w:r>
          </w:p>
        </w:tc>
        <w:tc>
          <w:tcPr>
            <w:tcW w:w="180" w:type="dxa"/>
          </w:tcPr>
          <w:p w14:paraId="15E81FC9" w14:textId="77777777" w:rsidR="00A609B4" w:rsidRPr="00F626F6" w:rsidRDefault="00A609B4" w:rsidP="003C2096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774" w:type="dxa"/>
          </w:tcPr>
          <w:p w14:paraId="05181965" w14:textId="77777777" w:rsidR="00A609B4" w:rsidRPr="00F626F6" w:rsidRDefault="00A609B4" w:rsidP="003C2096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  <w:t>2559</w:t>
            </w:r>
          </w:p>
        </w:tc>
        <w:tc>
          <w:tcPr>
            <w:tcW w:w="180" w:type="dxa"/>
          </w:tcPr>
          <w:p w14:paraId="0892F416" w14:textId="77777777" w:rsidR="00A609B4" w:rsidRPr="00F626F6" w:rsidRDefault="00A609B4" w:rsidP="003C2096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828" w:type="dxa"/>
          </w:tcPr>
          <w:p w14:paraId="08AAB2E8" w14:textId="77777777" w:rsidR="00A609B4" w:rsidRPr="00F626F6" w:rsidRDefault="00A609B4" w:rsidP="003C2096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  <w:t>2560</w:t>
            </w:r>
          </w:p>
        </w:tc>
        <w:tc>
          <w:tcPr>
            <w:tcW w:w="182" w:type="dxa"/>
          </w:tcPr>
          <w:p w14:paraId="179E29A1" w14:textId="77777777" w:rsidR="00A609B4" w:rsidRPr="00F626F6" w:rsidRDefault="00A609B4" w:rsidP="003C2096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844" w:type="dxa"/>
          </w:tcPr>
          <w:p w14:paraId="29AFB392" w14:textId="77777777" w:rsidR="00A609B4" w:rsidRPr="00F626F6" w:rsidRDefault="00A609B4" w:rsidP="003C2096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  <w:t>2559</w:t>
            </w:r>
          </w:p>
        </w:tc>
      </w:tr>
      <w:tr w:rsidR="007308AE" w:rsidRPr="00F626F6" w14:paraId="41591EC8" w14:textId="77777777" w:rsidTr="003C2096">
        <w:trPr>
          <w:cantSplit/>
          <w:tblHeader/>
        </w:trPr>
        <w:tc>
          <w:tcPr>
            <w:tcW w:w="3971" w:type="dxa"/>
          </w:tcPr>
          <w:p w14:paraId="1BD659AF" w14:textId="77777777" w:rsidR="007308AE" w:rsidRPr="00F626F6" w:rsidRDefault="007308AE" w:rsidP="003C2096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179" w:type="dxa"/>
            <w:gridSpan w:val="19"/>
            <w:shd w:val="clear" w:color="auto" w:fill="auto"/>
          </w:tcPr>
          <w:p w14:paraId="093B41D4" w14:textId="77777777" w:rsidR="007308AE" w:rsidRPr="00C74125" w:rsidRDefault="007308AE" w:rsidP="003C2096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  <w:r w:rsidRPr="00C74125">
              <w:rPr>
                <w:rFonts w:ascii="Angsana New" w:hAnsi="Angsana New" w:cs="Angsana New"/>
                <w:b w:val="0"/>
                <w:bCs/>
                <w:i/>
                <w:iCs/>
                <w:sz w:val="27"/>
                <w:szCs w:val="27"/>
              </w:rPr>
              <w:t>(</w:t>
            </w:r>
            <w:r w:rsidRPr="00C74125">
              <w:rPr>
                <w:rFonts w:ascii="Angsana New" w:hAnsi="Angsana New" w:cs="Angsana New" w:hint="cs"/>
                <w:i/>
                <w:iCs/>
                <w:sz w:val="27"/>
                <w:szCs w:val="27"/>
                <w:cs/>
                <w:lang w:bidi="th-TH"/>
              </w:rPr>
              <w:t>ล้านบาท</w:t>
            </w:r>
            <w:r w:rsidRPr="00C74125">
              <w:rPr>
                <w:rFonts w:ascii="Angsana New" w:hAnsi="Angsana New" w:cs="Angsana New"/>
                <w:b w:val="0"/>
                <w:bCs/>
                <w:i/>
                <w:iCs/>
                <w:sz w:val="27"/>
                <w:szCs w:val="27"/>
              </w:rPr>
              <w:t>)</w:t>
            </w:r>
          </w:p>
        </w:tc>
      </w:tr>
      <w:tr w:rsidR="00A609B4" w:rsidRPr="00F626F6" w14:paraId="28214F88" w14:textId="77777777" w:rsidTr="003C2096">
        <w:trPr>
          <w:cantSplit/>
        </w:trPr>
        <w:tc>
          <w:tcPr>
            <w:tcW w:w="3971" w:type="dxa"/>
          </w:tcPr>
          <w:p w14:paraId="12FEC469" w14:textId="77777777" w:rsidR="00A609B4" w:rsidRPr="00F626F6" w:rsidRDefault="00A609B4" w:rsidP="003C2096">
            <w:pPr>
              <w:ind w:right="-138"/>
              <w:rPr>
                <w:rFonts w:ascii="Angsana New" w:hAnsi="Angsana New"/>
                <w:sz w:val="27"/>
                <w:szCs w:val="27"/>
                <w:cs/>
              </w:rPr>
            </w:pPr>
            <w:r w:rsidRPr="00F626F6">
              <w:rPr>
                <w:rFonts w:ascii="Angsana New" w:hAnsi="Angsana New"/>
                <w:sz w:val="27"/>
                <w:szCs w:val="27"/>
                <w:cs/>
              </w:rPr>
              <w:t>รายได้จากลูกค้าภายนอก</w:t>
            </w:r>
          </w:p>
        </w:tc>
        <w:tc>
          <w:tcPr>
            <w:tcW w:w="1170" w:type="dxa"/>
            <w:vAlign w:val="bottom"/>
          </w:tcPr>
          <w:p w14:paraId="52C1BD3F" w14:textId="77777777" w:rsidR="00A609B4" w:rsidRPr="00AD1434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6,940</w:t>
            </w:r>
          </w:p>
        </w:tc>
        <w:tc>
          <w:tcPr>
            <w:tcW w:w="180" w:type="dxa"/>
            <w:vAlign w:val="bottom"/>
          </w:tcPr>
          <w:p w14:paraId="6D85F034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80" w:type="dxa"/>
            <w:vAlign w:val="bottom"/>
          </w:tcPr>
          <w:p w14:paraId="465CDE52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5,573</w:t>
            </w:r>
          </w:p>
        </w:tc>
        <w:tc>
          <w:tcPr>
            <w:tcW w:w="180" w:type="dxa"/>
            <w:vAlign w:val="bottom"/>
          </w:tcPr>
          <w:p w14:paraId="73C9CB20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38" w:type="dxa"/>
            <w:vAlign w:val="bottom"/>
          </w:tcPr>
          <w:p w14:paraId="1F827493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78" w:type="dxa"/>
            <w:vAlign w:val="bottom"/>
          </w:tcPr>
          <w:p w14:paraId="6ABEFF3F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6" w:type="dxa"/>
            <w:vAlign w:val="bottom"/>
          </w:tcPr>
          <w:p w14:paraId="3C52F78B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317</w:t>
            </w:r>
          </w:p>
        </w:tc>
        <w:tc>
          <w:tcPr>
            <w:tcW w:w="180" w:type="dxa"/>
            <w:vAlign w:val="bottom"/>
          </w:tcPr>
          <w:p w14:paraId="55EF594D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5" w:type="dxa"/>
            <w:vAlign w:val="bottom"/>
          </w:tcPr>
          <w:p w14:paraId="5A41B597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7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2,482</w:t>
            </w:r>
          </w:p>
        </w:tc>
        <w:tc>
          <w:tcPr>
            <w:tcW w:w="180" w:type="dxa"/>
            <w:vAlign w:val="bottom"/>
          </w:tcPr>
          <w:p w14:paraId="25E03ACC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vAlign w:val="bottom"/>
          </w:tcPr>
          <w:p w14:paraId="263C6EE4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7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1,833</w:t>
            </w:r>
          </w:p>
        </w:tc>
        <w:tc>
          <w:tcPr>
            <w:tcW w:w="180" w:type="dxa"/>
            <w:vAlign w:val="bottom"/>
          </w:tcPr>
          <w:p w14:paraId="7776DEF1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56" w:type="dxa"/>
            <w:vAlign w:val="bottom"/>
          </w:tcPr>
          <w:p w14:paraId="2653B3A5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5</w:t>
            </w:r>
          </w:p>
        </w:tc>
        <w:tc>
          <w:tcPr>
            <w:tcW w:w="180" w:type="dxa"/>
            <w:vAlign w:val="bottom"/>
          </w:tcPr>
          <w:p w14:paraId="741F9096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4" w:type="dxa"/>
            <w:vAlign w:val="bottom"/>
          </w:tcPr>
          <w:p w14:paraId="79FACDEA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13</w:t>
            </w:r>
          </w:p>
        </w:tc>
        <w:tc>
          <w:tcPr>
            <w:tcW w:w="180" w:type="dxa"/>
            <w:vAlign w:val="bottom"/>
          </w:tcPr>
          <w:p w14:paraId="25BA7AED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vAlign w:val="bottom"/>
          </w:tcPr>
          <w:p w14:paraId="7E0AA5BE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9,427</w:t>
            </w:r>
          </w:p>
        </w:tc>
        <w:tc>
          <w:tcPr>
            <w:tcW w:w="182" w:type="dxa"/>
            <w:vAlign w:val="bottom"/>
          </w:tcPr>
          <w:p w14:paraId="79856D72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44" w:type="dxa"/>
            <w:vAlign w:val="bottom"/>
          </w:tcPr>
          <w:p w14:paraId="0EC49F56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7,736</w:t>
            </w:r>
          </w:p>
        </w:tc>
      </w:tr>
      <w:tr w:rsidR="00A609B4" w:rsidRPr="00F626F6" w14:paraId="45D7B310" w14:textId="77777777" w:rsidTr="003C2096">
        <w:trPr>
          <w:cantSplit/>
        </w:trPr>
        <w:tc>
          <w:tcPr>
            <w:tcW w:w="3971" w:type="dxa"/>
          </w:tcPr>
          <w:p w14:paraId="20F4CB1B" w14:textId="77777777" w:rsidR="00A609B4" w:rsidRPr="00F626F6" w:rsidRDefault="00A609B4" w:rsidP="003C2096">
            <w:pPr>
              <w:ind w:right="-138"/>
              <w:rPr>
                <w:rFonts w:ascii="Angsana New" w:hAnsi="Angsana New"/>
                <w:sz w:val="27"/>
                <w:szCs w:val="27"/>
                <w:cs/>
              </w:rPr>
            </w:pPr>
            <w:r w:rsidRPr="00F626F6">
              <w:rPr>
                <w:rFonts w:ascii="Angsana New" w:hAnsi="Angsana New"/>
                <w:sz w:val="27"/>
                <w:szCs w:val="27"/>
                <w:cs/>
              </w:rPr>
              <w:t>รายได้ระหว่างส่วนงาน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A209536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3,062</w:t>
            </w:r>
          </w:p>
        </w:tc>
        <w:tc>
          <w:tcPr>
            <w:tcW w:w="180" w:type="dxa"/>
            <w:vAlign w:val="bottom"/>
          </w:tcPr>
          <w:p w14:paraId="7F09209D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C352BBC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2,352</w:t>
            </w:r>
          </w:p>
        </w:tc>
        <w:tc>
          <w:tcPr>
            <w:tcW w:w="180" w:type="dxa"/>
            <w:vAlign w:val="bottom"/>
          </w:tcPr>
          <w:p w14:paraId="3EDB9926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14:paraId="098F1615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78" w:type="dxa"/>
            <w:vAlign w:val="bottom"/>
          </w:tcPr>
          <w:p w14:paraId="514EDDD9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6" w:type="dxa"/>
            <w:tcBorders>
              <w:bottom w:val="single" w:sz="4" w:space="0" w:color="auto"/>
            </w:tcBorders>
            <w:vAlign w:val="bottom"/>
          </w:tcPr>
          <w:p w14:paraId="59A1ACD7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25</w:t>
            </w:r>
          </w:p>
        </w:tc>
        <w:tc>
          <w:tcPr>
            <w:tcW w:w="180" w:type="dxa"/>
            <w:vAlign w:val="bottom"/>
          </w:tcPr>
          <w:p w14:paraId="2A709A3C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vAlign w:val="bottom"/>
          </w:tcPr>
          <w:p w14:paraId="3CD9B961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78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14:paraId="07A97FF4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  <w:vAlign w:val="bottom"/>
          </w:tcPr>
          <w:p w14:paraId="0C9E7295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78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14:paraId="359E87C9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bottom"/>
          </w:tcPr>
          <w:p w14:paraId="1DCBF2B4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51</w:t>
            </w:r>
          </w:p>
        </w:tc>
        <w:tc>
          <w:tcPr>
            <w:tcW w:w="180" w:type="dxa"/>
            <w:vAlign w:val="bottom"/>
          </w:tcPr>
          <w:p w14:paraId="342A9E36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  <w:vAlign w:val="bottom"/>
          </w:tcPr>
          <w:p w14:paraId="620447A5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107</w:t>
            </w:r>
          </w:p>
        </w:tc>
        <w:tc>
          <w:tcPr>
            <w:tcW w:w="180" w:type="dxa"/>
            <w:vAlign w:val="bottom"/>
          </w:tcPr>
          <w:p w14:paraId="593D7076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  <w:vAlign w:val="bottom"/>
          </w:tcPr>
          <w:p w14:paraId="251051CF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3,113</w:t>
            </w:r>
          </w:p>
        </w:tc>
        <w:tc>
          <w:tcPr>
            <w:tcW w:w="182" w:type="dxa"/>
            <w:vAlign w:val="bottom"/>
          </w:tcPr>
          <w:p w14:paraId="7E1F3E19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</w:tcPr>
          <w:p w14:paraId="0F9E455D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2,484</w:t>
            </w:r>
          </w:p>
        </w:tc>
      </w:tr>
      <w:tr w:rsidR="00A609B4" w:rsidRPr="00F626F6" w14:paraId="064E702B" w14:textId="77777777" w:rsidTr="003C2096">
        <w:trPr>
          <w:cantSplit/>
        </w:trPr>
        <w:tc>
          <w:tcPr>
            <w:tcW w:w="3971" w:type="dxa"/>
          </w:tcPr>
          <w:p w14:paraId="7EFD4214" w14:textId="77777777" w:rsidR="00A609B4" w:rsidRPr="00F626F6" w:rsidRDefault="00A609B4" w:rsidP="003C2096">
            <w:pPr>
              <w:ind w:right="-138"/>
              <w:rPr>
                <w:rFonts w:ascii="Angsana New" w:hAnsi="Angsana New"/>
                <w:sz w:val="27"/>
                <w:szCs w:val="27"/>
              </w:rPr>
            </w:pPr>
            <w:r w:rsidRPr="00F626F6">
              <w:rPr>
                <w:rFonts w:ascii="Angsana New" w:hAnsi="Angsana New"/>
                <w:sz w:val="27"/>
                <w:szCs w:val="27"/>
                <w:cs/>
              </w:rPr>
              <w:t>รวมรายได้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DCEE3A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</w:rPr>
              <w:t>10,002</w:t>
            </w:r>
          </w:p>
        </w:tc>
        <w:tc>
          <w:tcPr>
            <w:tcW w:w="180" w:type="dxa"/>
            <w:vAlign w:val="bottom"/>
          </w:tcPr>
          <w:p w14:paraId="3AAC15BD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CAD85C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b/>
                <w:bCs/>
                <w:sz w:val="27"/>
                <w:szCs w:val="27"/>
              </w:rPr>
              <w:t>7,925</w:t>
            </w:r>
          </w:p>
        </w:tc>
        <w:tc>
          <w:tcPr>
            <w:tcW w:w="180" w:type="dxa"/>
            <w:vAlign w:val="bottom"/>
          </w:tcPr>
          <w:p w14:paraId="5EDB466B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296099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</w:rPr>
              <w:t>-</w:t>
            </w:r>
          </w:p>
        </w:tc>
        <w:tc>
          <w:tcPr>
            <w:tcW w:w="178" w:type="dxa"/>
            <w:vAlign w:val="bottom"/>
          </w:tcPr>
          <w:p w14:paraId="576B8C5F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7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F4FA98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b/>
                <w:bCs/>
                <w:sz w:val="27"/>
                <w:szCs w:val="27"/>
              </w:rPr>
              <w:t>342</w:t>
            </w:r>
          </w:p>
        </w:tc>
        <w:tc>
          <w:tcPr>
            <w:tcW w:w="180" w:type="dxa"/>
            <w:vAlign w:val="bottom"/>
          </w:tcPr>
          <w:p w14:paraId="783E6A23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7AC784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78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</w:rPr>
              <w:t>2,482</w:t>
            </w:r>
          </w:p>
        </w:tc>
        <w:tc>
          <w:tcPr>
            <w:tcW w:w="180" w:type="dxa"/>
            <w:vAlign w:val="bottom"/>
          </w:tcPr>
          <w:p w14:paraId="3A44BDBD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2FCAA2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78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b/>
                <w:bCs/>
                <w:sz w:val="27"/>
                <w:szCs w:val="27"/>
              </w:rPr>
              <w:t>1,833</w:t>
            </w:r>
          </w:p>
        </w:tc>
        <w:tc>
          <w:tcPr>
            <w:tcW w:w="180" w:type="dxa"/>
            <w:vAlign w:val="bottom"/>
          </w:tcPr>
          <w:p w14:paraId="167D93ED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A0B44D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</w:rPr>
              <w:t>56</w:t>
            </w:r>
          </w:p>
        </w:tc>
        <w:tc>
          <w:tcPr>
            <w:tcW w:w="180" w:type="dxa"/>
            <w:vAlign w:val="bottom"/>
          </w:tcPr>
          <w:p w14:paraId="3231D992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748996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b/>
                <w:bCs/>
                <w:sz w:val="27"/>
                <w:szCs w:val="27"/>
              </w:rPr>
              <w:t>120</w:t>
            </w:r>
          </w:p>
        </w:tc>
        <w:tc>
          <w:tcPr>
            <w:tcW w:w="180" w:type="dxa"/>
            <w:vAlign w:val="bottom"/>
          </w:tcPr>
          <w:p w14:paraId="3ACF0746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56E2B8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/>
                <w:bCs/>
                <w:sz w:val="27"/>
                <w:szCs w:val="27"/>
              </w:rPr>
              <w:t>12,540</w:t>
            </w:r>
          </w:p>
        </w:tc>
        <w:tc>
          <w:tcPr>
            <w:tcW w:w="182" w:type="dxa"/>
            <w:vAlign w:val="bottom"/>
          </w:tcPr>
          <w:p w14:paraId="274481F7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3AA166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b/>
                <w:bCs/>
                <w:sz w:val="27"/>
                <w:szCs w:val="27"/>
              </w:rPr>
              <w:t>10,220</w:t>
            </w:r>
          </w:p>
        </w:tc>
      </w:tr>
      <w:tr w:rsidR="000F0807" w:rsidRPr="00F626F6" w14:paraId="6636AE75" w14:textId="77777777" w:rsidTr="00150E69">
        <w:trPr>
          <w:cantSplit/>
          <w:trHeight w:val="240"/>
        </w:trPr>
        <w:tc>
          <w:tcPr>
            <w:tcW w:w="3971" w:type="dxa"/>
          </w:tcPr>
          <w:p w14:paraId="64EBE454" w14:textId="77777777" w:rsidR="000F0807" w:rsidRPr="000F0807" w:rsidRDefault="000F0807" w:rsidP="003C2096">
            <w:pPr>
              <w:ind w:right="-138"/>
              <w:rPr>
                <w:rFonts w:ascii="Angsana New" w:hAnsi="Angsana New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48A3628D" w14:textId="77777777" w:rsidR="000F0807" w:rsidRDefault="000F080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3F08949D" w14:textId="77777777" w:rsidR="000F0807" w:rsidRPr="00F626F6" w:rsidRDefault="000F080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73A1943" w14:textId="77777777" w:rsidR="000F0807" w:rsidRPr="00F626F6" w:rsidRDefault="000F080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1AE7EB18" w14:textId="77777777" w:rsidR="000F0807" w:rsidRPr="00F626F6" w:rsidRDefault="000F080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738" w:type="dxa"/>
            <w:tcBorders>
              <w:top w:val="single" w:sz="4" w:space="0" w:color="auto"/>
            </w:tcBorders>
            <w:vAlign w:val="bottom"/>
          </w:tcPr>
          <w:p w14:paraId="4E32C3B2" w14:textId="77777777" w:rsidR="000F0807" w:rsidRDefault="000F080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178" w:type="dxa"/>
            <w:vAlign w:val="bottom"/>
          </w:tcPr>
          <w:p w14:paraId="0C8A648D" w14:textId="77777777" w:rsidR="000F0807" w:rsidRPr="00F626F6" w:rsidRDefault="000F080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776" w:type="dxa"/>
            <w:tcBorders>
              <w:top w:val="single" w:sz="4" w:space="0" w:color="auto"/>
            </w:tcBorders>
            <w:vAlign w:val="bottom"/>
          </w:tcPr>
          <w:p w14:paraId="34402361" w14:textId="77777777" w:rsidR="000F0807" w:rsidRPr="00F626F6" w:rsidRDefault="000F080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1B9A15E2" w14:textId="77777777" w:rsidR="000F0807" w:rsidRPr="00F626F6" w:rsidRDefault="000F080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  <w:vAlign w:val="bottom"/>
          </w:tcPr>
          <w:p w14:paraId="01464A2F" w14:textId="77777777" w:rsidR="000F0807" w:rsidRDefault="000F080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78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0098A0B4" w14:textId="77777777" w:rsidR="000F0807" w:rsidRPr="00F626F6" w:rsidRDefault="000F080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828" w:type="dxa"/>
            <w:tcBorders>
              <w:top w:val="single" w:sz="4" w:space="0" w:color="auto"/>
            </w:tcBorders>
            <w:vAlign w:val="bottom"/>
          </w:tcPr>
          <w:p w14:paraId="7A59D2A2" w14:textId="77777777" w:rsidR="000F0807" w:rsidRPr="00F626F6" w:rsidRDefault="000F080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78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62F293DC" w14:textId="77777777" w:rsidR="000F0807" w:rsidRPr="00F626F6" w:rsidRDefault="000F080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14:paraId="0F1F4BF2" w14:textId="77777777" w:rsidR="000F0807" w:rsidRDefault="000F080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3EB14168" w14:textId="77777777" w:rsidR="000F0807" w:rsidRPr="00F626F6" w:rsidRDefault="000F080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  <w:vAlign w:val="bottom"/>
          </w:tcPr>
          <w:p w14:paraId="3126F8FE" w14:textId="77777777" w:rsidR="000F0807" w:rsidRPr="00F626F6" w:rsidRDefault="000F080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3F2AE351" w14:textId="77777777" w:rsidR="000F0807" w:rsidRPr="00F626F6" w:rsidRDefault="000F080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828" w:type="dxa"/>
            <w:tcBorders>
              <w:top w:val="single" w:sz="4" w:space="0" w:color="auto"/>
            </w:tcBorders>
            <w:vAlign w:val="bottom"/>
          </w:tcPr>
          <w:p w14:paraId="6B5F795C" w14:textId="77777777" w:rsidR="000F0807" w:rsidRDefault="000F080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182" w:type="dxa"/>
            <w:vAlign w:val="bottom"/>
          </w:tcPr>
          <w:p w14:paraId="48BF9D95" w14:textId="77777777" w:rsidR="000F0807" w:rsidRPr="00F626F6" w:rsidRDefault="000F080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vAlign w:val="bottom"/>
          </w:tcPr>
          <w:p w14:paraId="7A0D2AFA" w14:textId="77777777" w:rsidR="000F0807" w:rsidRPr="00F626F6" w:rsidRDefault="000F080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</w:tr>
      <w:tr w:rsidR="00A609B4" w:rsidRPr="00F626F6" w14:paraId="543684BA" w14:textId="77777777" w:rsidTr="00150E69">
        <w:trPr>
          <w:cantSplit/>
        </w:trPr>
        <w:tc>
          <w:tcPr>
            <w:tcW w:w="3971" w:type="dxa"/>
          </w:tcPr>
          <w:p w14:paraId="0A31D83F" w14:textId="77777777" w:rsidR="00A609B4" w:rsidRPr="00F626F6" w:rsidRDefault="00A609B4" w:rsidP="003C2096">
            <w:pPr>
              <w:ind w:left="252" w:right="-108" w:hanging="252"/>
              <w:jc w:val="left"/>
              <w:rPr>
                <w:rFonts w:ascii="Angsana New" w:hAnsi="Angsana New"/>
                <w:sz w:val="27"/>
                <w:szCs w:val="27"/>
                <w:cs/>
              </w:rPr>
            </w:pPr>
            <w:r w:rsidRPr="00F626F6">
              <w:rPr>
                <w:rFonts w:ascii="Angsana New" w:hAnsi="Angsana New"/>
                <w:sz w:val="27"/>
                <w:szCs w:val="27"/>
                <w:cs/>
              </w:rPr>
              <w:t>ดอกเบี้ยรับ</w:t>
            </w:r>
          </w:p>
        </w:tc>
        <w:tc>
          <w:tcPr>
            <w:tcW w:w="1170" w:type="dxa"/>
            <w:vAlign w:val="bottom"/>
          </w:tcPr>
          <w:p w14:paraId="3541AC53" w14:textId="77777777" w:rsidR="00A609B4" w:rsidRPr="00B076DB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105</w:t>
            </w:r>
          </w:p>
        </w:tc>
        <w:tc>
          <w:tcPr>
            <w:tcW w:w="180" w:type="dxa"/>
            <w:vAlign w:val="bottom"/>
          </w:tcPr>
          <w:p w14:paraId="337CB1E9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80" w:type="dxa"/>
            <w:vAlign w:val="bottom"/>
          </w:tcPr>
          <w:p w14:paraId="51C2159B" w14:textId="77777777" w:rsidR="00A609B4" w:rsidRPr="00B076DB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10</w:t>
            </w: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1DC3AC9C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38" w:type="dxa"/>
            <w:vAlign w:val="bottom"/>
          </w:tcPr>
          <w:p w14:paraId="76C19337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1</w:t>
            </w:r>
          </w:p>
        </w:tc>
        <w:tc>
          <w:tcPr>
            <w:tcW w:w="178" w:type="dxa"/>
            <w:vAlign w:val="bottom"/>
          </w:tcPr>
          <w:p w14:paraId="7B39AE2C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6" w:type="dxa"/>
            <w:vAlign w:val="bottom"/>
          </w:tcPr>
          <w:p w14:paraId="6EDBBE4D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14:paraId="7F207499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5" w:type="dxa"/>
            <w:vAlign w:val="bottom"/>
          </w:tcPr>
          <w:p w14:paraId="1B260FB0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14:paraId="1E34A164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vAlign w:val="bottom"/>
          </w:tcPr>
          <w:p w14:paraId="6420339F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14:paraId="426940BD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56" w:type="dxa"/>
            <w:vAlign w:val="bottom"/>
          </w:tcPr>
          <w:p w14:paraId="5AE574AA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14:paraId="2FB98E14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4" w:type="dxa"/>
            <w:vAlign w:val="bottom"/>
          </w:tcPr>
          <w:p w14:paraId="7C8C5374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14:paraId="2E6A8034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vAlign w:val="bottom"/>
          </w:tcPr>
          <w:p w14:paraId="46C5167E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106</w:t>
            </w:r>
          </w:p>
        </w:tc>
        <w:tc>
          <w:tcPr>
            <w:tcW w:w="182" w:type="dxa"/>
            <w:vAlign w:val="bottom"/>
          </w:tcPr>
          <w:p w14:paraId="11FCC42E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44" w:type="dxa"/>
            <w:vAlign w:val="bottom"/>
          </w:tcPr>
          <w:p w14:paraId="28FEDB79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106</w:t>
            </w:r>
          </w:p>
        </w:tc>
      </w:tr>
      <w:tr w:rsidR="00A609B4" w:rsidRPr="00F626F6" w14:paraId="5B41CA48" w14:textId="77777777" w:rsidTr="003C2096">
        <w:trPr>
          <w:cantSplit/>
        </w:trPr>
        <w:tc>
          <w:tcPr>
            <w:tcW w:w="3971" w:type="dxa"/>
          </w:tcPr>
          <w:p w14:paraId="4A8EB042" w14:textId="77777777" w:rsidR="00A609B4" w:rsidRPr="00F626F6" w:rsidRDefault="00A609B4" w:rsidP="003C2096">
            <w:pPr>
              <w:ind w:left="252" w:right="-108" w:hanging="252"/>
              <w:jc w:val="left"/>
              <w:rPr>
                <w:rFonts w:ascii="Angsana New" w:hAnsi="Angsana New"/>
                <w:sz w:val="27"/>
                <w:szCs w:val="27"/>
                <w:cs/>
              </w:rPr>
            </w:pPr>
            <w:r w:rsidRPr="00F626F6">
              <w:rPr>
                <w:rFonts w:ascii="Angsana New" w:hAnsi="Angsana New"/>
                <w:sz w:val="27"/>
                <w:szCs w:val="27"/>
                <w:cs/>
              </w:rPr>
              <w:t>ดอกเบี้ยจ่าย</w:t>
            </w:r>
          </w:p>
        </w:tc>
        <w:tc>
          <w:tcPr>
            <w:tcW w:w="1170" w:type="dxa"/>
            <w:vAlign w:val="bottom"/>
          </w:tcPr>
          <w:p w14:paraId="5F0CA1E7" w14:textId="75D77A76" w:rsidR="00A609B4" w:rsidRPr="00F626F6" w:rsidRDefault="000416A2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/>
              </w:rPr>
              <w:t>(</w:t>
            </w:r>
            <w:r w:rsidR="00A609B4">
              <w:rPr>
                <w:rFonts w:ascii="Angsana New" w:hAnsi="Angsana New" w:cs="Angsana New"/>
                <w:sz w:val="27"/>
                <w:szCs w:val="27"/>
              </w:rPr>
              <w:t>210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02ABF12A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80" w:type="dxa"/>
            <w:vAlign w:val="bottom"/>
          </w:tcPr>
          <w:p w14:paraId="194F8E5C" w14:textId="24BA9DED" w:rsidR="00A609B4" w:rsidRPr="00F626F6" w:rsidRDefault="000416A2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 w:rsidRPr="00F626F6">
              <w:rPr>
                <w:rFonts w:ascii="Angsana New" w:hAnsi="Angsana New" w:cs="Angsana New"/>
                <w:sz w:val="27"/>
                <w:szCs w:val="27"/>
              </w:rPr>
              <w:t>187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1C151872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38" w:type="dxa"/>
            <w:vAlign w:val="bottom"/>
          </w:tcPr>
          <w:p w14:paraId="7057A0A8" w14:textId="2E82ACE8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78" w:type="dxa"/>
            <w:vAlign w:val="bottom"/>
          </w:tcPr>
          <w:p w14:paraId="6CBB45AA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6" w:type="dxa"/>
            <w:vAlign w:val="bottom"/>
          </w:tcPr>
          <w:p w14:paraId="676C75AE" w14:textId="69BFCD9A" w:rsidR="00A609B4" w:rsidRPr="00F626F6" w:rsidRDefault="000416A2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 w:rsidRPr="00F626F6">
              <w:rPr>
                <w:rFonts w:ascii="Angsana New" w:hAnsi="Angsana New" w:cs="Angsana New"/>
                <w:sz w:val="27"/>
                <w:szCs w:val="27"/>
              </w:rPr>
              <w:t>10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46EB75D8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5" w:type="dxa"/>
            <w:vAlign w:val="bottom"/>
          </w:tcPr>
          <w:p w14:paraId="5214ACF2" w14:textId="669B2209" w:rsidR="00A609B4" w:rsidRPr="00F626F6" w:rsidRDefault="000416A2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>
              <w:rPr>
                <w:rFonts w:ascii="Angsana New" w:hAnsi="Angsana New" w:cs="Angsana New"/>
                <w:sz w:val="27"/>
                <w:szCs w:val="27"/>
              </w:rPr>
              <w:t>29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7E3B92B5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vAlign w:val="bottom"/>
          </w:tcPr>
          <w:p w14:paraId="4E781EF1" w14:textId="0434147F" w:rsidR="00A609B4" w:rsidRPr="00F626F6" w:rsidRDefault="000416A2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 w:rsidRPr="00F626F6">
              <w:rPr>
                <w:rFonts w:ascii="Angsana New" w:hAnsi="Angsana New" w:cs="Angsana New"/>
                <w:sz w:val="27"/>
                <w:szCs w:val="27"/>
              </w:rPr>
              <w:t>26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7147E0AF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56" w:type="dxa"/>
            <w:vAlign w:val="bottom"/>
          </w:tcPr>
          <w:p w14:paraId="6D83914F" w14:textId="59CC9C69" w:rsidR="00A609B4" w:rsidRPr="00F626F6" w:rsidRDefault="000416A2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>
              <w:rPr>
                <w:rFonts w:ascii="Angsana New" w:hAnsi="Angsana New" w:cs="Angsana New"/>
                <w:sz w:val="27"/>
                <w:szCs w:val="27"/>
              </w:rPr>
              <w:t>41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6B6A67BA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4" w:type="dxa"/>
            <w:vAlign w:val="bottom"/>
          </w:tcPr>
          <w:p w14:paraId="6C1A374A" w14:textId="2779B2BD" w:rsidR="00A609B4" w:rsidRPr="00F626F6" w:rsidRDefault="000416A2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 w:rsidRPr="00F626F6">
              <w:rPr>
                <w:rFonts w:ascii="Angsana New" w:hAnsi="Angsana New" w:cs="Angsana New"/>
                <w:sz w:val="27"/>
                <w:szCs w:val="27"/>
              </w:rPr>
              <w:t>35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44C8014D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vAlign w:val="bottom"/>
          </w:tcPr>
          <w:p w14:paraId="47E6C4B5" w14:textId="373B24B6" w:rsidR="00A609B4" w:rsidRPr="00F626F6" w:rsidRDefault="000416A2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>
              <w:rPr>
                <w:rFonts w:ascii="Angsana New" w:hAnsi="Angsana New" w:cs="Angsana New"/>
                <w:sz w:val="27"/>
                <w:szCs w:val="27"/>
              </w:rPr>
              <w:t>280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2" w:type="dxa"/>
            <w:vAlign w:val="bottom"/>
          </w:tcPr>
          <w:p w14:paraId="7B153682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44" w:type="dxa"/>
            <w:vAlign w:val="bottom"/>
          </w:tcPr>
          <w:p w14:paraId="77D9027F" w14:textId="506226AE" w:rsidR="00A609B4" w:rsidRPr="00F626F6" w:rsidRDefault="000416A2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 w:rsidRPr="00F626F6">
              <w:rPr>
                <w:rFonts w:ascii="Angsana New" w:hAnsi="Angsana New" w:cs="Angsana New"/>
                <w:sz w:val="27"/>
                <w:szCs w:val="27"/>
              </w:rPr>
              <w:t>258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</w:tr>
      <w:tr w:rsidR="00A609B4" w:rsidRPr="00F626F6" w14:paraId="7A15D687" w14:textId="77777777" w:rsidTr="000F0807">
        <w:trPr>
          <w:cantSplit/>
        </w:trPr>
        <w:tc>
          <w:tcPr>
            <w:tcW w:w="3971" w:type="dxa"/>
          </w:tcPr>
          <w:p w14:paraId="05FA07A6" w14:textId="77777777" w:rsidR="00A609B4" w:rsidRPr="00F626F6" w:rsidRDefault="00A609B4" w:rsidP="003C2096">
            <w:pPr>
              <w:ind w:left="252" w:right="-108" w:hanging="252"/>
              <w:jc w:val="left"/>
              <w:rPr>
                <w:rFonts w:ascii="Angsana New" w:hAnsi="Angsana New"/>
                <w:sz w:val="27"/>
                <w:szCs w:val="27"/>
                <w:cs/>
              </w:rPr>
            </w:pPr>
            <w:r w:rsidRPr="00F626F6">
              <w:rPr>
                <w:rFonts w:ascii="Angsana New" w:hAnsi="Angsana New"/>
                <w:sz w:val="27"/>
                <w:szCs w:val="27"/>
                <w:cs/>
              </w:rPr>
              <w:t>ค่าเสื่อมราคาและค่าตัดจำหน่าย</w:t>
            </w:r>
          </w:p>
        </w:tc>
        <w:tc>
          <w:tcPr>
            <w:tcW w:w="1170" w:type="dxa"/>
            <w:vAlign w:val="bottom"/>
          </w:tcPr>
          <w:p w14:paraId="64041676" w14:textId="73084AC3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>
              <w:rPr>
                <w:rFonts w:ascii="Angsana New" w:hAnsi="Angsana New" w:cs="Angsana New"/>
                <w:sz w:val="27"/>
                <w:szCs w:val="27"/>
              </w:rPr>
              <w:t>118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0BDE9EB0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80" w:type="dxa"/>
            <w:vAlign w:val="bottom"/>
          </w:tcPr>
          <w:p w14:paraId="767A760A" w14:textId="6424A4FC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 w:rsidRPr="00F626F6">
              <w:rPr>
                <w:rFonts w:ascii="Angsana New" w:hAnsi="Angsana New" w:cs="Angsana New"/>
                <w:sz w:val="27"/>
                <w:szCs w:val="27"/>
              </w:rPr>
              <w:t>82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530F4F00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738" w:type="dxa"/>
            <w:vAlign w:val="bottom"/>
          </w:tcPr>
          <w:p w14:paraId="0D568619" w14:textId="0D0C6D74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>
              <w:rPr>
                <w:rFonts w:ascii="Angsana New" w:hAnsi="Angsana New" w:cs="Angsana New"/>
                <w:sz w:val="27"/>
                <w:szCs w:val="27"/>
              </w:rPr>
              <w:t>4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78" w:type="dxa"/>
            <w:vAlign w:val="bottom"/>
          </w:tcPr>
          <w:p w14:paraId="4B63316B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6" w:type="dxa"/>
            <w:vAlign w:val="bottom"/>
          </w:tcPr>
          <w:p w14:paraId="376BA286" w14:textId="2CF457D8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 w:rsidRPr="00F626F6">
              <w:rPr>
                <w:rFonts w:ascii="Angsana New" w:hAnsi="Angsana New" w:cs="Angsana New"/>
                <w:sz w:val="27"/>
                <w:szCs w:val="27"/>
              </w:rPr>
              <w:t>9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3746C18D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5" w:type="dxa"/>
            <w:vAlign w:val="bottom"/>
          </w:tcPr>
          <w:p w14:paraId="307C1404" w14:textId="483FE283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>
              <w:rPr>
                <w:rFonts w:ascii="Angsana New" w:hAnsi="Angsana New" w:cs="Angsana New"/>
                <w:sz w:val="27"/>
                <w:szCs w:val="27"/>
              </w:rPr>
              <w:t>79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2318B678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vAlign w:val="bottom"/>
          </w:tcPr>
          <w:p w14:paraId="061CEB58" w14:textId="4987B622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 w:rsidRPr="00F626F6">
              <w:rPr>
                <w:rFonts w:ascii="Angsana New" w:hAnsi="Angsana New" w:cs="Angsana New"/>
                <w:sz w:val="27"/>
                <w:szCs w:val="27"/>
              </w:rPr>
              <w:t>82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1E7D48F7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56" w:type="dxa"/>
            <w:vAlign w:val="bottom"/>
          </w:tcPr>
          <w:p w14:paraId="4764F5D6" w14:textId="52B2EAFD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>
              <w:rPr>
                <w:rFonts w:ascii="Angsana New" w:hAnsi="Angsana New" w:cs="Angsana New"/>
                <w:sz w:val="27"/>
                <w:szCs w:val="27"/>
              </w:rPr>
              <w:t>11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0737DEE0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4" w:type="dxa"/>
            <w:vAlign w:val="bottom"/>
          </w:tcPr>
          <w:p w14:paraId="056DD979" w14:textId="208EAB03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 w:rsidRPr="00F626F6">
              <w:rPr>
                <w:rFonts w:ascii="Angsana New" w:hAnsi="Angsana New" w:cs="Angsana New"/>
                <w:sz w:val="27"/>
                <w:szCs w:val="27"/>
              </w:rPr>
              <w:t>15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623C9CDE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vAlign w:val="bottom"/>
          </w:tcPr>
          <w:p w14:paraId="4A5AED67" w14:textId="5C99D44B" w:rsidR="00A609B4" w:rsidRPr="00B04371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(</w:t>
            </w:r>
            <w:r w:rsidR="00A609B4"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212</w:t>
            </w: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182" w:type="dxa"/>
            <w:vAlign w:val="bottom"/>
          </w:tcPr>
          <w:p w14:paraId="1D5272D2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44" w:type="dxa"/>
            <w:vAlign w:val="bottom"/>
          </w:tcPr>
          <w:p w14:paraId="7F0B9310" w14:textId="7B37CD9F" w:rsidR="00A609B4" w:rsidRPr="00B04371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>
              <w:rPr>
                <w:rFonts w:ascii="Angsana New" w:hAnsi="Angsana New" w:cs="Angsana New"/>
                <w:sz w:val="27"/>
                <w:szCs w:val="27"/>
              </w:rPr>
              <w:t>18</w:t>
            </w:r>
            <w:r w:rsidR="00A609B4"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8</w:t>
            </w: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)</w:t>
            </w:r>
          </w:p>
        </w:tc>
      </w:tr>
      <w:tr w:rsidR="00134DB8" w:rsidRPr="00F626F6" w14:paraId="0CBF8D87" w14:textId="77777777" w:rsidTr="000F0807">
        <w:trPr>
          <w:cantSplit/>
        </w:trPr>
        <w:tc>
          <w:tcPr>
            <w:tcW w:w="3971" w:type="dxa"/>
          </w:tcPr>
          <w:p w14:paraId="7F4492B6" w14:textId="77777777" w:rsidR="00134DB8" w:rsidRPr="00F626F6" w:rsidRDefault="00134DB8" w:rsidP="003C2096">
            <w:pPr>
              <w:ind w:left="252" w:right="-108" w:hanging="252"/>
              <w:jc w:val="left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70" w:type="dxa"/>
            <w:vAlign w:val="bottom"/>
          </w:tcPr>
          <w:p w14:paraId="04BD5EC9" w14:textId="77777777" w:rsidR="00134DB8" w:rsidRDefault="00134DB8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6FE9F280" w14:textId="77777777" w:rsidR="00134DB8" w:rsidRPr="00F626F6" w:rsidRDefault="00134DB8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80" w:type="dxa"/>
            <w:vAlign w:val="bottom"/>
          </w:tcPr>
          <w:p w14:paraId="7D08FC27" w14:textId="77777777" w:rsidR="00134DB8" w:rsidRPr="00F626F6" w:rsidRDefault="00134DB8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5CBE547C" w14:textId="77777777" w:rsidR="00134DB8" w:rsidRPr="00F626F6" w:rsidRDefault="00134DB8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7"/>
                <w:szCs w:val="27"/>
              </w:rPr>
            </w:pPr>
          </w:p>
        </w:tc>
        <w:tc>
          <w:tcPr>
            <w:tcW w:w="738" w:type="dxa"/>
            <w:vAlign w:val="bottom"/>
          </w:tcPr>
          <w:p w14:paraId="0CBBFDAE" w14:textId="77777777" w:rsidR="00134DB8" w:rsidRDefault="00134DB8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78" w:type="dxa"/>
            <w:vAlign w:val="bottom"/>
          </w:tcPr>
          <w:p w14:paraId="22FFAD84" w14:textId="77777777" w:rsidR="00134DB8" w:rsidRPr="00F626F6" w:rsidRDefault="00134DB8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6" w:type="dxa"/>
            <w:vAlign w:val="bottom"/>
          </w:tcPr>
          <w:p w14:paraId="45B0685C" w14:textId="77777777" w:rsidR="00134DB8" w:rsidRPr="00F626F6" w:rsidRDefault="00134DB8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1BA06F3C" w14:textId="77777777" w:rsidR="00134DB8" w:rsidRPr="00F626F6" w:rsidRDefault="00134DB8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5" w:type="dxa"/>
            <w:vAlign w:val="bottom"/>
          </w:tcPr>
          <w:p w14:paraId="74D81428" w14:textId="77777777" w:rsidR="00134DB8" w:rsidRDefault="00134DB8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208A27B0" w14:textId="77777777" w:rsidR="00134DB8" w:rsidRPr="00F626F6" w:rsidRDefault="00134DB8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vAlign w:val="bottom"/>
          </w:tcPr>
          <w:p w14:paraId="6F2146CD" w14:textId="77777777" w:rsidR="00134DB8" w:rsidRPr="00F626F6" w:rsidRDefault="00134DB8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6AA62BB1" w14:textId="77777777" w:rsidR="00134DB8" w:rsidRPr="00F626F6" w:rsidRDefault="00134DB8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56" w:type="dxa"/>
            <w:vAlign w:val="bottom"/>
          </w:tcPr>
          <w:p w14:paraId="03E72402" w14:textId="77777777" w:rsidR="00134DB8" w:rsidRDefault="00134DB8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555D1A1F" w14:textId="77777777" w:rsidR="00134DB8" w:rsidRPr="00F626F6" w:rsidRDefault="00134DB8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4" w:type="dxa"/>
            <w:vAlign w:val="bottom"/>
          </w:tcPr>
          <w:p w14:paraId="6FBFF658" w14:textId="77777777" w:rsidR="00134DB8" w:rsidRPr="00F626F6" w:rsidRDefault="00134DB8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325A7B11" w14:textId="77777777" w:rsidR="00134DB8" w:rsidRPr="00F626F6" w:rsidRDefault="00134DB8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vAlign w:val="bottom"/>
          </w:tcPr>
          <w:p w14:paraId="543000A2" w14:textId="77777777" w:rsidR="00134DB8" w:rsidRDefault="00134DB8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</w:p>
        </w:tc>
        <w:tc>
          <w:tcPr>
            <w:tcW w:w="182" w:type="dxa"/>
            <w:vAlign w:val="bottom"/>
          </w:tcPr>
          <w:p w14:paraId="50952F4D" w14:textId="77777777" w:rsidR="00134DB8" w:rsidRPr="00F626F6" w:rsidRDefault="00134DB8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44" w:type="dxa"/>
            <w:vAlign w:val="bottom"/>
          </w:tcPr>
          <w:p w14:paraId="06447EC2" w14:textId="77777777" w:rsidR="00134DB8" w:rsidRDefault="00134DB8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</w:tr>
      <w:tr w:rsidR="00A609B4" w:rsidRPr="00F626F6" w14:paraId="55FC98A1" w14:textId="77777777" w:rsidTr="000F0807">
        <w:trPr>
          <w:cantSplit/>
        </w:trPr>
        <w:tc>
          <w:tcPr>
            <w:tcW w:w="3971" w:type="dxa"/>
          </w:tcPr>
          <w:p w14:paraId="32D3F3DA" w14:textId="77777777" w:rsidR="00A609B4" w:rsidRPr="00F626F6" w:rsidRDefault="00A609B4" w:rsidP="003C2096">
            <w:pPr>
              <w:ind w:left="252" w:right="-108" w:hanging="252"/>
              <w:jc w:val="left"/>
              <w:rPr>
                <w:rFonts w:ascii="Angsana New" w:hAnsi="Angsana New"/>
                <w:sz w:val="27"/>
                <w:szCs w:val="27"/>
              </w:rPr>
            </w:pPr>
            <w:r w:rsidRPr="00F626F6">
              <w:rPr>
                <w:rFonts w:ascii="Angsana New" w:hAnsi="Angsana New"/>
                <w:sz w:val="27"/>
                <w:szCs w:val="27"/>
                <w:cs/>
              </w:rPr>
              <w:t>กำไร (ขาดทุน) ตามส่วนงานก่อนหักภาษี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083EC0F3" w14:textId="77777777" w:rsidR="00A609B4" w:rsidRPr="007308AE" w:rsidRDefault="007308AE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155</w:t>
            </w:r>
          </w:p>
        </w:tc>
        <w:tc>
          <w:tcPr>
            <w:tcW w:w="180" w:type="dxa"/>
            <w:vAlign w:val="bottom"/>
          </w:tcPr>
          <w:p w14:paraId="6A7CDA14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2C72D1F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(10</w:t>
            </w: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7</w:t>
            </w:r>
            <w:r w:rsidRPr="00F626F6"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3E1AE1C4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14:paraId="2853FE70" w14:textId="77777777" w:rsidR="00A609B4" w:rsidRPr="003C2490" w:rsidRDefault="007308AE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3954C72F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6" w:type="dxa"/>
            <w:tcBorders>
              <w:bottom w:val="single" w:sz="4" w:space="0" w:color="auto"/>
            </w:tcBorders>
            <w:vAlign w:val="bottom"/>
          </w:tcPr>
          <w:p w14:paraId="046A2E45" w14:textId="77777777" w:rsidR="00A609B4" w:rsidRPr="003C2490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34</w:t>
            </w:r>
          </w:p>
        </w:tc>
        <w:tc>
          <w:tcPr>
            <w:tcW w:w="180" w:type="dxa"/>
            <w:vAlign w:val="bottom"/>
          </w:tcPr>
          <w:p w14:paraId="787DB886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vAlign w:val="bottom"/>
          </w:tcPr>
          <w:p w14:paraId="0A1CD402" w14:textId="4E13149E" w:rsidR="00A609B4" w:rsidRPr="009165C4" w:rsidRDefault="004C5E27" w:rsidP="009165C4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13</w:t>
            </w:r>
            <w:r w:rsidR="009165C4">
              <w:rPr>
                <w:rFonts w:ascii="Angsana New" w:hAnsi="Angsana New" w:cs="Angsana New"/>
                <w:sz w:val="27"/>
                <w:szCs w:val="27"/>
                <w:lang w:val="en-US"/>
              </w:rPr>
              <w:t>4</w:t>
            </w:r>
          </w:p>
        </w:tc>
        <w:tc>
          <w:tcPr>
            <w:tcW w:w="180" w:type="dxa"/>
            <w:vAlign w:val="bottom"/>
          </w:tcPr>
          <w:p w14:paraId="0EFE16CA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  <w:vAlign w:val="bottom"/>
          </w:tcPr>
          <w:p w14:paraId="44BCF07D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57</w:t>
            </w:r>
          </w:p>
        </w:tc>
        <w:tc>
          <w:tcPr>
            <w:tcW w:w="180" w:type="dxa"/>
            <w:vAlign w:val="bottom"/>
          </w:tcPr>
          <w:p w14:paraId="1F62D297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bottom"/>
          </w:tcPr>
          <w:p w14:paraId="2D35A2E7" w14:textId="77777777" w:rsidR="00A609B4" w:rsidRPr="00F626F6" w:rsidRDefault="007308AE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(63</w:t>
            </w:r>
            <w:r w:rsidR="00A609B4"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7DB74CA9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  <w:vAlign w:val="bottom"/>
          </w:tcPr>
          <w:p w14:paraId="7C04D9F0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(8</w:t>
            </w:r>
            <w:r>
              <w:rPr>
                <w:rFonts w:ascii="Angsana New" w:hAnsi="Angsana New" w:cs="Angsana New"/>
                <w:sz w:val="27"/>
                <w:szCs w:val="27"/>
              </w:rPr>
              <w:t>4</w:t>
            </w:r>
            <w:r w:rsidRPr="00F626F6"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6129D7C7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  <w:vAlign w:val="bottom"/>
          </w:tcPr>
          <w:p w14:paraId="1D47D66B" w14:textId="49FEDE28" w:rsidR="00A609B4" w:rsidRPr="00F626F6" w:rsidRDefault="004C5E2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229</w:t>
            </w:r>
          </w:p>
        </w:tc>
        <w:tc>
          <w:tcPr>
            <w:tcW w:w="182" w:type="dxa"/>
            <w:vAlign w:val="bottom"/>
          </w:tcPr>
          <w:p w14:paraId="67F99AA4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</w:tcPr>
          <w:p w14:paraId="6DAE6243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(100)</w:t>
            </w:r>
          </w:p>
        </w:tc>
      </w:tr>
      <w:tr w:rsidR="00A609B4" w:rsidRPr="00F626F6" w14:paraId="6D78D5AD" w14:textId="77777777" w:rsidTr="00134DB8">
        <w:trPr>
          <w:cantSplit/>
        </w:trPr>
        <w:tc>
          <w:tcPr>
            <w:tcW w:w="3971" w:type="dxa"/>
          </w:tcPr>
          <w:p w14:paraId="56782EBB" w14:textId="77777777" w:rsidR="00A609B4" w:rsidRPr="00F626F6" w:rsidRDefault="00A609B4" w:rsidP="003C2096">
            <w:pPr>
              <w:ind w:left="252" w:right="-108" w:hanging="252"/>
              <w:jc w:val="left"/>
              <w:rPr>
                <w:rFonts w:ascii="Angsana New" w:hAnsi="Angsana New"/>
                <w:sz w:val="27"/>
                <w:szCs w:val="27"/>
                <w:cs/>
              </w:rPr>
            </w:pPr>
            <w:r w:rsidRPr="00F626F6">
              <w:rPr>
                <w:rFonts w:ascii="Angsana New" w:hAnsi="Angsana New"/>
                <w:sz w:val="27"/>
                <w:szCs w:val="27"/>
                <w:cs/>
              </w:rPr>
              <w:t>ส่วนแบ่งกำไร</w:t>
            </w:r>
            <w:r w:rsidR="007308AE">
              <w:rPr>
                <w:rFonts w:ascii="Angsana New" w:hAnsi="Angsana New"/>
                <w:sz w:val="27"/>
                <w:szCs w:val="27"/>
              </w:rPr>
              <w:t xml:space="preserve"> 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(ขาดทุน)</w:t>
            </w:r>
            <w:r w:rsidR="007308AE">
              <w:rPr>
                <w:rFonts w:ascii="Angsana New" w:hAnsi="Angsana New"/>
                <w:sz w:val="27"/>
                <w:szCs w:val="27"/>
              </w:rPr>
              <w:t xml:space="preserve"> </w:t>
            </w:r>
            <w:r w:rsidRPr="00F626F6">
              <w:rPr>
                <w:rFonts w:ascii="Angsana New" w:hAnsi="Angsana New"/>
                <w:sz w:val="27"/>
                <w:szCs w:val="27"/>
                <w:cs/>
              </w:rPr>
              <w:t>จากบริษัทร่วม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A59865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1012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14:paraId="7AD43A12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C4CD82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14:paraId="2B0CCF91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83B143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78" w:type="dxa"/>
            <w:vAlign w:val="bottom"/>
          </w:tcPr>
          <w:p w14:paraId="48342B09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63CDFE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14:paraId="53E234F5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1670E0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14:paraId="7FF4FAFE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4DD642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14:paraId="6921A912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60048F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14:paraId="3D9BC6CE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26930C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(1)</w:t>
            </w:r>
          </w:p>
        </w:tc>
        <w:tc>
          <w:tcPr>
            <w:tcW w:w="180" w:type="dxa"/>
            <w:vAlign w:val="bottom"/>
          </w:tcPr>
          <w:p w14:paraId="0EE3EE68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3DC45A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2" w:type="dxa"/>
            <w:vAlign w:val="bottom"/>
          </w:tcPr>
          <w:p w14:paraId="31A28FDB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759242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(1)</w:t>
            </w:r>
          </w:p>
        </w:tc>
      </w:tr>
      <w:tr w:rsidR="00A609B4" w:rsidRPr="00F626F6" w14:paraId="5C53C2DB" w14:textId="77777777" w:rsidTr="00134DB8">
        <w:trPr>
          <w:cantSplit/>
        </w:trPr>
        <w:tc>
          <w:tcPr>
            <w:tcW w:w="3971" w:type="dxa"/>
          </w:tcPr>
          <w:p w14:paraId="4FAA36AC" w14:textId="77777777" w:rsidR="00A609B4" w:rsidRPr="00F626F6" w:rsidRDefault="00A609B4" w:rsidP="003C2096">
            <w:pPr>
              <w:shd w:val="clear" w:color="auto" w:fill="FFFFFF"/>
              <w:spacing w:line="240" w:lineRule="atLeast"/>
              <w:ind w:left="180" w:right="-79" w:hanging="180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500042D2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62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14:paraId="35104011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B76947B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14:paraId="1F2B1764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738" w:type="dxa"/>
            <w:tcBorders>
              <w:top w:val="single" w:sz="4" w:space="0" w:color="auto"/>
            </w:tcBorders>
            <w:vAlign w:val="bottom"/>
          </w:tcPr>
          <w:p w14:paraId="532D0F99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78" w:type="dxa"/>
            <w:vAlign w:val="bottom"/>
          </w:tcPr>
          <w:p w14:paraId="02BC4A3C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776" w:type="dxa"/>
            <w:tcBorders>
              <w:top w:val="single" w:sz="4" w:space="0" w:color="auto"/>
            </w:tcBorders>
            <w:vAlign w:val="bottom"/>
          </w:tcPr>
          <w:p w14:paraId="0C78979F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14:paraId="095D6E9B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  <w:vAlign w:val="bottom"/>
          </w:tcPr>
          <w:p w14:paraId="6068F17C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14:paraId="3505140B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828" w:type="dxa"/>
            <w:tcBorders>
              <w:top w:val="single" w:sz="4" w:space="0" w:color="auto"/>
            </w:tcBorders>
            <w:vAlign w:val="bottom"/>
          </w:tcPr>
          <w:p w14:paraId="1EDEAF75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14:paraId="5FFDDD97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14:paraId="292ACBA3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14:paraId="69D307A0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  <w:vAlign w:val="bottom"/>
          </w:tcPr>
          <w:p w14:paraId="5FD8760A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14:paraId="0E355393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828" w:type="dxa"/>
            <w:tcBorders>
              <w:top w:val="single" w:sz="4" w:space="0" w:color="auto"/>
            </w:tcBorders>
            <w:vAlign w:val="bottom"/>
          </w:tcPr>
          <w:p w14:paraId="2ED3DE22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82" w:type="dxa"/>
            <w:vAlign w:val="bottom"/>
          </w:tcPr>
          <w:p w14:paraId="10FD8CE1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vAlign w:val="bottom"/>
          </w:tcPr>
          <w:p w14:paraId="6A125500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</w:tr>
      <w:tr w:rsidR="00A609B4" w:rsidRPr="00F626F6" w14:paraId="68C4FD5D" w14:textId="77777777" w:rsidTr="003C2096">
        <w:trPr>
          <w:cantSplit/>
        </w:trPr>
        <w:tc>
          <w:tcPr>
            <w:tcW w:w="3971" w:type="dxa"/>
          </w:tcPr>
          <w:p w14:paraId="14672DF1" w14:textId="77777777" w:rsidR="00A609B4" w:rsidRPr="00F626F6" w:rsidRDefault="00A609B4" w:rsidP="003C2096">
            <w:pPr>
              <w:ind w:left="252" w:right="-108" w:hanging="252"/>
              <w:jc w:val="left"/>
              <w:rPr>
                <w:rFonts w:ascii="Angsana New" w:hAnsi="Angsana New"/>
                <w:sz w:val="27"/>
                <w:szCs w:val="27"/>
                <w:cs/>
              </w:rPr>
            </w:pPr>
            <w:r w:rsidRPr="00F626F6">
              <w:rPr>
                <w:rFonts w:ascii="Angsana New" w:hAnsi="Angsana New"/>
                <w:sz w:val="27"/>
                <w:szCs w:val="27"/>
                <w:cs/>
              </w:rPr>
              <w:t>รายได้และค่าใช้จ่ายที่มีสำระสำคัญ</w:t>
            </w:r>
          </w:p>
        </w:tc>
        <w:tc>
          <w:tcPr>
            <w:tcW w:w="1170" w:type="dxa"/>
            <w:vAlign w:val="bottom"/>
          </w:tcPr>
          <w:p w14:paraId="555A3CFB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62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01E25F80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80" w:type="dxa"/>
            <w:vAlign w:val="bottom"/>
          </w:tcPr>
          <w:p w14:paraId="64765DB5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2BF5C90A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38" w:type="dxa"/>
            <w:vAlign w:val="bottom"/>
          </w:tcPr>
          <w:p w14:paraId="0F2E5EC6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78" w:type="dxa"/>
            <w:vAlign w:val="bottom"/>
          </w:tcPr>
          <w:p w14:paraId="00F6991E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6" w:type="dxa"/>
            <w:vAlign w:val="bottom"/>
          </w:tcPr>
          <w:p w14:paraId="0F5CB672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72CFDCC6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5" w:type="dxa"/>
            <w:vAlign w:val="bottom"/>
          </w:tcPr>
          <w:p w14:paraId="2B558776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0B3A8EEA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vAlign w:val="bottom"/>
          </w:tcPr>
          <w:p w14:paraId="608960B3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114FADFD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56" w:type="dxa"/>
            <w:vAlign w:val="bottom"/>
          </w:tcPr>
          <w:p w14:paraId="38D27929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7D7EE0D9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4" w:type="dxa"/>
            <w:vAlign w:val="bottom"/>
          </w:tcPr>
          <w:p w14:paraId="0784E590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10677B30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vAlign w:val="bottom"/>
          </w:tcPr>
          <w:p w14:paraId="6CEDAAEA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82" w:type="dxa"/>
            <w:vAlign w:val="bottom"/>
          </w:tcPr>
          <w:p w14:paraId="74C2C1F9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44" w:type="dxa"/>
            <w:vAlign w:val="bottom"/>
          </w:tcPr>
          <w:p w14:paraId="6E986E1B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</w:tr>
      <w:tr w:rsidR="00A609B4" w:rsidRPr="00F626F6" w14:paraId="6658B581" w14:textId="77777777" w:rsidTr="003C2096">
        <w:trPr>
          <w:cantSplit/>
        </w:trPr>
        <w:tc>
          <w:tcPr>
            <w:tcW w:w="3971" w:type="dxa"/>
          </w:tcPr>
          <w:p w14:paraId="6838C6DA" w14:textId="77777777" w:rsidR="00A609B4" w:rsidRPr="00F626F6" w:rsidRDefault="00A609B4" w:rsidP="003C2096">
            <w:pPr>
              <w:ind w:right="-108"/>
              <w:rPr>
                <w:rFonts w:ascii="Angsana New" w:hAnsi="Angsana New"/>
                <w:sz w:val="27"/>
                <w:szCs w:val="27"/>
                <w:cs/>
              </w:rPr>
            </w:pPr>
            <w:r w:rsidRPr="00F626F6">
              <w:rPr>
                <w:rFonts w:ascii="Angsana New" w:hAnsi="Angsana New"/>
                <w:sz w:val="27"/>
                <w:szCs w:val="27"/>
                <w:cs/>
              </w:rPr>
              <w:t xml:space="preserve"> </w:t>
            </w:r>
            <w:r w:rsidRPr="00F626F6">
              <w:rPr>
                <w:rFonts w:ascii="Angsana New" w:hAnsi="Angsana New"/>
                <w:sz w:val="27"/>
                <w:szCs w:val="27"/>
              </w:rPr>
              <w:t>-</w:t>
            </w:r>
            <w:r w:rsidRPr="00F626F6">
              <w:rPr>
                <w:rFonts w:ascii="Angsana New" w:hAnsi="Angsana New"/>
                <w:sz w:val="27"/>
                <w:szCs w:val="27"/>
                <w:cs/>
              </w:rPr>
              <w:t xml:space="preserve"> ค่าใช้จ่ายในการจัดการขาย</w:t>
            </w:r>
          </w:p>
        </w:tc>
        <w:tc>
          <w:tcPr>
            <w:tcW w:w="1170" w:type="dxa"/>
            <w:vAlign w:val="bottom"/>
          </w:tcPr>
          <w:p w14:paraId="653192E0" w14:textId="63FC53CE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/>
              </w:rPr>
              <w:t>(</w:t>
            </w:r>
            <w:r w:rsidR="00A609B4">
              <w:rPr>
                <w:rFonts w:ascii="Angsana New" w:hAnsi="Angsana New" w:cs="Angsana New"/>
                <w:sz w:val="27"/>
                <w:szCs w:val="27"/>
                <w:lang w:val="en-US"/>
              </w:rPr>
              <w:t>180</w:t>
            </w:r>
            <w:r>
              <w:rPr>
                <w:rFonts w:ascii="Angsana New" w:hAnsi="Angsana New" w:cs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180" w:type="dxa"/>
            <w:vAlign w:val="bottom"/>
          </w:tcPr>
          <w:p w14:paraId="39DC9AFB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80" w:type="dxa"/>
            <w:vAlign w:val="bottom"/>
          </w:tcPr>
          <w:p w14:paraId="5F324F78" w14:textId="33FE04FF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 w:cs="Angsana New"/>
                <w:sz w:val="27"/>
                <w:szCs w:val="27"/>
                <w:lang w:val="en-US"/>
              </w:rPr>
              <w:t>(</w:t>
            </w:r>
            <w:r w:rsidR="00A609B4" w:rsidRPr="00F626F6">
              <w:rPr>
                <w:rFonts w:ascii="Angsana New" w:hAnsi="Angsana New" w:cs="Angsana New"/>
                <w:sz w:val="27"/>
                <w:szCs w:val="27"/>
                <w:lang w:val="en-US"/>
              </w:rPr>
              <w:t>194</w:t>
            </w:r>
            <w:r>
              <w:rPr>
                <w:rFonts w:ascii="Angsana New" w:hAnsi="Angsana New" w:cs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180" w:type="dxa"/>
            <w:vAlign w:val="bottom"/>
          </w:tcPr>
          <w:p w14:paraId="281FA8F4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38" w:type="dxa"/>
            <w:vAlign w:val="bottom"/>
          </w:tcPr>
          <w:p w14:paraId="61A163DE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78" w:type="dxa"/>
            <w:vAlign w:val="bottom"/>
          </w:tcPr>
          <w:p w14:paraId="07812394" w14:textId="77777777" w:rsidR="00A609B4" w:rsidRPr="00F626F6" w:rsidRDefault="00A609B4" w:rsidP="00687177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6" w:type="dxa"/>
            <w:vAlign w:val="bottom"/>
          </w:tcPr>
          <w:p w14:paraId="003E95C6" w14:textId="66CD60DF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 w:rsidRPr="00F626F6">
              <w:rPr>
                <w:rFonts w:ascii="Angsana New" w:hAnsi="Angsana New" w:cs="Angsana New"/>
                <w:sz w:val="27"/>
                <w:szCs w:val="27"/>
              </w:rPr>
              <w:t>11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7C047876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5" w:type="dxa"/>
            <w:vAlign w:val="bottom"/>
          </w:tcPr>
          <w:p w14:paraId="528E352A" w14:textId="54116461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>
              <w:rPr>
                <w:rFonts w:ascii="Angsana New" w:hAnsi="Angsana New" w:cs="Angsana New"/>
                <w:sz w:val="27"/>
                <w:szCs w:val="27"/>
              </w:rPr>
              <w:t>21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349A5C82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vAlign w:val="bottom"/>
          </w:tcPr>
          <w:p w14:paraId="20DBAF4F" w14:textId="7969C959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 w:rsidRPr="00F626F6">
              <w:rPr>
                <w:rFonts w:ascii="Angsana New" w:hAnsi="Angsana New" w:cs="Angsana New"/>
                <w:sz w:val="27"/>
                <w:szCs w:val="27"/>
              </w:rPr>
              <w:t>23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26E13980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56" w:type="dxa"/>
            <w:vAlign w:val="bottom"/>
          </w:tcPr>
          <w:p w14:paraId="2967A823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14:paraId="08AA08E1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4" w:type="dxa"/>
            <w:vAlign w:val="bottom"/>
          </w:tcPr>
          <w:p w14:paraId="7E23621F" w14:textId="3FFEB31F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 w:rsidRPr="00F626F6">
              <w:rPr>
                <w:rFonts w:ascii="Angsana New" w:hAnsi="Angsana New" w:cs="Angsana New"/>
                <w:sz w:val="27"/>
                <w:szCs w:val="27"/>
              </w:rPr>
              <w:t>9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2E783CEB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vAlign w:val="bottom"/>
          </w:tcPr>
          <w:p w14:paraId="55C5CE60" w14:textId="5F47C68A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>
              <w:rPr>
                <w:rFonts w:ascii="Angsana New" w:hAnsi="Angsana New" w:cs="Angsana New"/>
                <w:sz w:val="27"/>
                <w:szCs w:val="27"/>
              </w:rPr>
              <w:t>201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2" w:type="dxa"/>
            <w:vAlign w:val="bottom"/>
          </w:tcPr>
          <w:p w14:paraId="208B0BE6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44" w:type="dxa"/>
            <w:vAlign w:val="bottom"/>
          </w:tcPr>
          <w:p w14:paraId="115433ED" w14:textId="77ECB7E0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 w:rsidRPr="00F626F6">
              <w:rPr>
                <w:rFonts w:ascii="Angsana New" w:hAnsi="Angsana New" w:cs="Angsana New"/>
                <w:sz w:val="27"/>
                <w:szCs w:val="27"/>
              </w:rPr>
              <w:t>237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</w:tr>
      <w:tr w:rsidR="00A609B4" w:rsidRPr="00F626F6" w14:paraId="46690DD2" w14:textId="77777777" w:rsidTr="003C2096">
        <w:trPr>
          <w:cantSplit/>
        </w:trPr>
        <w:tc>
          <w:tcPr>
            <w:tcW w:w="3971" w:type="dxa"/>
          </w:tcPr>
          <w:p w14:paraId="74380EB8" w14:textId="77777777" w:rsidR="00A609B4" w:rsidRPr="00F626F6" w:rsidRDefault="00A609B4" w:rsidP="003C2096">
            <w:pPr>
              <w:ind w:right="-108"/>
              <w:rPr>
                <w:rFonts w:ascii="Angsana New" w:hAnsi="Angsana New"/>
                <w:sz w:val="27"/>
                <w:szCs w:val="27"/>
              </w:rPr>
            </w:pPr>
            <w:r w:rsidRPr="00F626F6">
              <w:rPr>
                <w:rFonts w:ascii="Angsana New" w:hAnsi="Angsana New"/>
                <w:sz w:val="27"/>
                <w:szCs w:val="27"/>
                <w:cs/>
              </w:rPr>
              <w:t xml:space="preserve"> </w:t>
            </w:r>
            <w:r w:rsidRPr="00F626F6">
              <w:rPr>
                <w:rFonts w:ascii="Angsana New" w:hAnsi="Angsana New"/>
                <w:sz w:val="27"/>
                <w:szCs w:val="27"/>
              </w:rPr>
              <w:t>-</w:t>
            </w:r>
            <w:r w:rsidRPr="00F626F6">
              <w:rPr>
                <w:rFonts w:ascii="Angsana New" w:hAnsi="Angsana New"/>
                <w:sz w:val="27"/>
                <w:szCs w:val="27"/>
                <w:cs/>
              </w:rPr>
              <w:t xml:space="preserve"> ค่าใช้จ่ายเกี่ยวกับบุคลากร</w:t>
            </w:r>
          </w:p>
        </w:tc>
        <w:tc>
          <w:tcPr>
            <w:tcW w:w="1170" w:type="dxa"/>
            <w:vAlign w:val="bottom"/>
          </w:tcPr>
          <w:p w14:paraId="2599A886" w14:textId="6EEF0E16" w:rsidR="00A609B4" w:rsidRPr="003C209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>
              <w:rPr>
                <w:rFonts w:ascii="Angsana New" w:hAnsi="Angsana New" w:cs="Angsana New"/>
                <w:sz w:val="27"/>
                <w:szCs w:val="27"/>
              </w:rPr>
              <w:t>2</w:t>
            </w:r>
            <w:r w:rsidR="007308AE">
              <w:rPr>
                <w:rFonts w:ascii="Angsana New" w:hAnsi="Angsana New" w:cs="Angsana New"/>
                <w:sz w:val="27"/>
                <w:szCs w:val="27"/>
              </w:rPr>
              <w:t>5</w:t>
            </w:r>
            <w:r w:rsidR="003C2096"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1</w:t>
            </w:r>
            <w:r>
              <w:rPr>
                <w:rFonts w:ascii="Angsana New" w:hAnsi="Angsana New" w:cs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2E2E3F1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80" w:type="dxa"/>
            <w:vAlign w:val="bottom"/>
          </w:tcPr>
          <w:p w14:paraId="254F3E10" w14:textId="43C93846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 w:rsidRPr="00F626F6">
              <w:rPr>
                <w:rFonts w:ascii="Angsana New" w:hAnsi="Angsana New" w:cs="Angsana New"/>
                <w:sz w:val="27"/>
                <w:szCs w:val="27"/>
              </w:rPr>
              <w:t>224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6C0CB76A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38" w:type="dxa"/>
            <w:vAlign w:val="bottom"/>
          </w:tcPr>
          <w:p w14:paraId="3EE541EA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78" w:type="dxa"/>
            <w:vAlign w:val="bottom"/>
          </w:tcPr>
          <w:p w14:paraId="7C1E70C4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6" w:type="dxa"/>
            <w:vAlign w:val="bottom"/>
          </w:tcPr>
          <w:p w14:paraId="36D90956" w14:textId="5FD787D7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 w:rsidRPr="00F626F6">
              <w:rPr>
                <w:rFonts w:ascii="Angsana New" w:hAnsi="Angsana New" w:cs="Angsana New"/>
                <w:sz w:val="27"/>
                <w:szCs w:val="27"/>
              </w:rPr>
              <w:t>6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3F480514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5" w:type="dxa"/>
            <w:vAlign w:val="bottom"/>
          </w:tcPr>
          <w:p w14:paraId="48F7AC21" w14:textId="1920C297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>
              <w:rPr>
                <w:rFonts w:ascii="Angsana New" w:hAnsi="Angsana New" w:cs="Angsana New"/>
                <w:sz w:val="27"/>
                <w:szCs w:val="27"/>
              </w:rPr>
              <w:t>208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60933BFD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vAlign w:val="bottom"/>
          </w:tcPr>
          <w:p w14:paraId="0B713620" w14:textId="69A07E24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>
              <w:rPr>
                <w:rFonts w:ascii="Angsana New" w:hAnsi="Angsana New" w:cs="Angsana New"/>
                <w:sz w:val="27"/>
                <w:szCs w:val="27"/>
              </w:rPr>
              <w:t>172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11361B9B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56" w:type="dxa"/>
            <w:vAlign w:val="bottom"/>
          </w:tcPr>
          <w:p w14:paraId="63CDC2B4" w14:textId="0EC4247E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>
              <w:rPr>
                <w:rFonts w:ascii="Angsana New" w:hAnsi="Angsana New" w:cs="Angsana New"/>
                <w:sz w:val="27"/>
                <w:szCs w:val="27"/>
              </w:rPr>
              <w:t>37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67B35279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4" w:type="dxa"/>
            <w:vAlign w:val="bottom"/>
          </w:tcPr>
          <w:p w14:paraId="656FD90D" w14:textId="1DAD7625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 w:rsidRPr="00F626F6">
              <w:rPr>
                <w:rFonts w:ascii="Angsana New" w:hAnsi="Angsana New" w:cs="Angsana New"/>
                <w:sz w:val="27"/>
                <w:szCs w:val="27"/>
              </w:rPr>
              <w:t>26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0" w:type="dxa"/>
            <w:vAlign w:val="bottom"/>
          </w:tcPr>
          <w:p w14:paraId="0EE6B38C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vAlign w:val="bottom"/>
          </w:tcPr>
          <w:p w14:paraId="4382C3F2" w14:textId="5722C562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7308AE">
              <w:rPr>
                <w:rFonts w:ascii="Angsana New" w:hAnsi="Angsana New" w:cs="Angsana New"/>
                <w:sz w:val="27"/>
                <w:szCs w:val="27"/>
              </w:rPr>
              <w:t>49</w:t>
            </w:r>
            <w:r w:rsidR="003C2096">
              <w:rPr>
                <w:rFonts w:ascii="Angsana New" w:hAnsi="Angsana New" w:cs="Angsana New"/>
                <w:sz w:val="27"/>
                <w:szCs w:val="27"/>
              </w:rPr>
              <w:t>6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  <w:tc>
          <w:tcPr>
            <w:tcW w:w="182" w:type="dxa"/>
            <w:vAlign w:val="bottom"/>
          </w:tcPr>
          <w:p w14:paraId="0AA3FCB3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44" w:type="dxa"/>
            <w:vAlign w:val="bottom"/>
          </w:tcPr>
          <w:p w14:paraId="50221413" w14:textId="577C531A" w:rsidR="00A609B4" w:rsidRPr="00F626F6" w:rsidRDefault="0068717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(</w:t>
            </w:r>
            <w:r w:rsidR="00A609B4" w:rsidRPr="00F626F6">
              <w:rPr>
                <w:rFonts w:ascii="Angsana New" w:hAnsi="Angsana New" w:cs="Angsana New"/>
                <w:sz w:val="27"/>
                <w:szCs w:val="27"/>
              </w:rPr>
              <w:t>42</w:t>
            </w:r>
            <w:r w:rsidR="00A609B4">
              <w:rPr>
                <w:rFonts w:ascii="Angsana New" w:hAnsi="Angsana New" w:cs="Angsana New"/>
                <w:sz w:val="27"/>
                <w:szCs w:val="27"/>
              </w:rPr>
              <w:t>8</w:t>
            </w:r>
            <w:r>
              <w:rPr>
                <w:rFonts w:ascii="Angsana New" w:hAnsi="Angsana New" w:cs="Angsana New"/>
                <w:sz w:val="27"/>
                <w:szCs w:val="27"/>
              </w:rPr>
              <w:t>)</w:t>
            </w:r>
          </w:p>
        </w:tc>
      </w:tr>
      <w:tr w:rsidR="00A609B4" w:rsidRPr="00F626F6" w14:paraId="4FF80852" w14:textId="77777777" w:rsidTr="003C2096">
        <w:trPr>
          <w:cantSplit/>
        </w:trPr>
        <w:tc>
          <w:tcPr>
            <w:tcW w:w="3971" w:type="dxa"/>
          </w:tcPr>
          <w:p w14:paraId="474400DD" w14:textId="77777777" w:rsidR="00A609B4" w:rsidRPr="00F626F6" w:rsidRDefault="00A609B4" w:rsidP="003C2096">
            <w:pPr>
              <w:shd w:val="clear" w:color="auto" w:fill="FFFFFF"/>
              <w:spacing w:line="240" w:lineRule="atLeast"/>
              <w:ind w:left="180" w:right="-79" w:hanging="180"/>
              <w:rPr>
                <w:rFonts w:ascii="Angsana New" w:hAnsi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16E1F461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62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14:paraId="7568FBC3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080" w:type="dxa"/>
            <w:vAlign w:val="bottom"/>
          </w:tcPr>
          <w:p w14:paraId="578F4F77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14:paraId="2FE86A2A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738" w:type="dxa"/>
            <w:vAlign w:val="bottom"/>
          </w:tcPr>
          <w:p w14:paraId="023D903F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78" w:type="dxa"/>
            <w:vAlign w:val="bottom"/>
          </w:tcPr>
          <w:p w14:paraId="0ED38334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776" w:type="dxa"/>
            <w:vAlign w:val="bottom"/>
          </w:tcPr>
          <w:p w14:paraId="635D0BDA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14:paraId="039C9040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765" w:type="dxa"/>
            <w:vAlign w:val="bottom"/>
          </w:tcPr>
          <w:p w14:paraId="2856A9DD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14:paraId="1FBF491F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828" w:type="dxa"/>
            <w:vAlign w:val="bottom"/>
          </w:tcPr>
          <w:p w14:paraId="0864E8D5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14:paraId="2244DA32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756" w:type="dxa"/>
            <w:vAlign w:val="bottom"/>
          </w:tcPr>
          <w:p w14:paraId="46736716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right="-72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14:paraId="5446964D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774" w:type="dxa"/>
            <w:vAlign w:val="bottom"/>
          </w:tcPr>
          <w:p w14:paraId="3300E39C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80" w:type="dxa"/>
            <w:vAlign w:val="bottom"/>
          </w:tcPr>
          <w:p w14:paraId="4428B721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828" w:type="dxa"/>
            <w:vAlign w:val="bottom"/>
          </w:tcPr>
          <w:p w14:paraId="6906568F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82" w:type="dxa"/>
            <w:vAlign w:val="bottom"/>
          </w:tcPr>
          <w:p w14:paraId="3333A988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844" w:type="dxa"/>
            <w:vAlign w:val="bottom"/>
          </w:tcPr>
          <w:p w14:paraId="5FFB8A5D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10"/>
                <w:szCs w:val="10"/>
              </w:rPr>
            </w:pPr>
          </w:p>
        </w:tc>
      </w:tr>
      <w:tr w:rsidR="00A609B4" w:rsidRPr="00F626F6" w14:paraId="07B9D1D3" w14:textId="77777777" w:rsidTr="003C2096">
        <w:trPr>
          <w:cantSplit/>
          <w:trHeight w:val="80"/>
        </w:trPr>
        <w:tc>
          <w:tcPr>
            <w:tcW w:w="3971" w:type="dxa"/>
            <w:shd w:val="clear" w:color="auto" w:fill="auto"/>
          </w:tcPr>
          <w:p w14:paraId="79641943" w14:textId="77777777" w:rsidR="00A609B4" w:rsidRPr="00F626F6" w:rsidRDefault="00A609B4" w:rsidP="003C2096">
            <w:pPr>
              <w:ind w:left="252" w:right="-108" w:hanging="252"/>
              <w:jc w:val="left"/>
              <w:rPr>
                <w:rFonts w:ascii="Angsana New" w:hAnsi="Angsana New"/>
                <w:sz w:val="27"/>
                <w:szCs w:val="27"/>
                <w:cs/>
              </w:rPr>
            </w:pPr>
            <w:r w:rsidRPr="00F626F6">
              <w:rPr>
                <w:rFonts w:ascii="Angsana New" w:hAnsi="Angsana New"/>
                <w:sz w:val="27"/>
                <w:szCs w:val="27"/>
                <w:cs/>
              </w:rPr>
              <w:t>เงินลงทุนในตราสารทุน</w:t>
            </w:r>
          </w:p>
        </w:tc>
        <w:tc>
          <w:tcPr>
            <w:tcW w:w="1170" w:type="dxa"/>
            <w:vAlign w:val="bottom"/>
          </w:tcPr>
          <w:p w14:paraId="102A19A0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100</w:t>
            </w:r>
          </w:p>
        </w:tc>
        <w:tc>
          <w:tcPr>
            <w:tcW w:w="180" w:type="dxa"/>
            <w:vAlign w:val="bottom"/>
          </w:tcPr>
          <w:p w14:paraId="3A25D363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80" w:type="dxa"/>
            <w:vAlign w:val="bottom"/>
          </w:tcPr>
          <w:p w14:paraId="582B42A6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14:paraId="0EA8B14D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38" w:type="dxa"/>
            <w:vAlign w:val="bottom"/>
          </w:tcPr>
          <w:p w14:paraId="78A68606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78" w:type="dxa"/>
            <w:vAlign w:val="bottom"/>
          </w:tcPr>
          <w:p w14:paraId="27709715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6" w:type="dxa"/>
            <w:vAlign w:val="bottom"/>
          </w:tcPr>
          <w:p w14:paraId="2560C0B2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14:paraId="0BCD2BC2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5" w:type="dxa"/>
            <w:vAlign w:val="bottom"/>
          </w:tcPr>
          <w:p w14:paraId="591462B4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14:paraId="7E1B7A30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vAlign w:val="bottom"/>
          </w:tcPr>
          <w:p w14:paraId="7F2B8BBB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14:paraId="449C6E5C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56" w:type="dxa"/>
            <w:vAlign w:val="bottom"/>
          </w:tcPr>
          <w:p w14:paraId="404288C7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30</w:t>
            </w:r>
          </w:p>
        </w:tc>
        <w:tc>
          <w:tcPr>
            <w:tcW w:w="180" w:type="dxa"/>
            <w:vAlign w:val="bottom"/>
          </w:tcPr>
          <w:p w14:paraId="53860D76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4" w:type="dxa"/>
            <w:vAlign w:val="bottom"/>
          </w:tcPr>
          <w:p w14:paraId="58BF5988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30</w:t>
            </w:r>
          </w:p>
        </w:tc>
        <w:tc>
          <w:tcPr>
            <w:tcW w:w="180" w:type="dxa"/>
            <w:vAlign w:val="bottom"/>
          </w:tcPr>
          <w:p w14:paraId="3FDAA54D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vAlign w:val="bottom"/>
          </w:tcPr>
          <w:p w14:paraId="42044E38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130</w:t>
            </w:r>
          </w:p>
        </w:tc>
        <w:tc>
          <w:tcPr>
            <w:tcW w:w="182" w:type="dxa"/>
            <w:vAlign w:val="bottom"/>
          </w:tcPr>
          <w:p w14:paraId="3A398C9E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44" w:type="dxa"/>
            <w:vAlign w:val="bottom"/>
          </w:tcPr>
          <w:p w14:paraId="4CD44DCF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30</w:t>
            </w:r>
          </w:p>
        </w:tc>
      </w:tr>
      <w:tr w:rsidR="00A609B4" w:rsidRPr="00F626F6" w14:paraId="68437505" w14:textId="77777777" w:rsidTr="003C2096">
        <w:trPr>
          <w:cantSplit/>
        </w:trPr>
        <w:tc>
          <w:tcPr>
            <w:tcW w:w="3971" w:type="dxa"/>
            <w:shd w:val="clear" w:color="auto" w:fill="auto"/>
          </w:tcPr>
          <w:p w14:paraId="7EB33409" w14:textId="77777777" w:rsidR="00A609B4" w:rsidRPr="00F626F6" w:rsidRDefault="00A609B4" w:rsidP="003C2096">
            <w:pPr>
              <w:ind w:left="252" w:right="-108" w:hanging="252"/>
              <w:jc w:val="left"/>
              <w:rPr>
                <w:rFonts w:ascii="Angsana New" w:hAnsi="Angsana New"/>
                <w:sz w:val="27"/>
                <w:szCs w:val="27"/>
              </w:rPr>
            </w:pPr>
            <w:r w:rsidRPr="00F626F6">
              <w:rPr>
                <w:rFonts w:ascii="Angsana New" w:hAnsi="Angsana New"/>
                <w:sz w:val="27"/>
                <w:szCs w:val="27"/>
                <w:cs/>
              </w:rPr>
              <w:t>รายจ่ายฝ่ายทุน</w:t>
            </w:r>
          </w:p>
        </w:tc>
        <w:tc>
          <w:tcPr>
            <w:tcW w:w="1170" w:type="dxa"/>
            <w:vAlign w:val="bottom"/>
          </w:tcPr>
          <w:p w14:paraId="3BE039CD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16</w:t>
            </w:r>
            <w:r w:rsidR="007308AE">
              <w:rPr>
                <w:rFonts w:ascii="Angsana New" w:hAnsi="Angsana New" w:cs="Angsana New"/>
                <w:sz w:val="27"/>
                <w:szCs w:val="27"/>
              </w:rPr>
              <w:t>5</w:t>
            </w:r>
          </w:p>
        </w:tc>
        <w:tc>
          <w:tcPr>
            <w:tcW w:w="180" w:type="dxa"/>
            <w:vAlign w:val="bottom"/>
          </w:tcPr>
          <w:p w14:paraId="2416431E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80" w:type="dxa"/>
            <w:vAlign w:val="bottom"/>
          </w:tcPr>
          <w:p w14:paraId="0519A0FB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186</w:t>
            </w:r>
          </w:p>
        </w:tc>
        <w:tc>
          <w:tcPr>
            <w:tcW w:w="180" w:type="dxa"/>
            <w:vAlign w:val="bottom"/>
          </w:tcPr>
          <w:p w14:paraId="434170CF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38" w:type="dxa"/>
            <w:vAlign w:val="bottom"/>
          </w:tcPr>
          <w:p w14:paraId="409194CF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78" w:type="dxa"/>
            <w:vAlign w:val="bottom"/>
          </w:tcPr>
          <w:p w14:paraId="2C069A59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6" w:type="dxa"/>
            <w:vAlign w:val="bottom"/>
          </w:tcPr>
          <w:p w14:paraId="145C174F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-</w:t>
            </w:r>
          </w:p>
        </w:tc>
        <w:tc>
          <w:tcPr>
            <w:tcW w:w="180" w:type="dxa"/>
            <w:vAlign w:val="bottom"/>
          </w:tcPr>
          <w:p w14:paraId="2BF6F669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5" w:type="dxa"/>
            <w:vAlign w:val="bottom"/>
          </w:tcPr>
          <w:p w14:paraId="3C57E346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112</w:t>
            </w:r>
          </w:p>
        </w:tc>
        <w:tc>
          <w:tcPr>
            <w:tcW w:w="180" w:type="dxa"/>
            <w:vAlign w:val="bottom"/>
          </w:tcPr>
          <w:p w14:paraId="12B6D910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vAlign w:val="bottom"/>
          </w:tcPr>
          <w:p w14:paraId="0BB1EC1E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7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257</w:t>
            </w:r>
          </w:p>
        </w:tc>
        <w:tc>
          <w:tcPr>
            <w:tcW w:w="180" w:type="dxa"/>
            <w:vAlign w:val="bottom"/>
          </w:tcPr>
          <w:p w14:paraId="43BC024E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56" w:type="dxa"/>
            <w:vAlign w:val="bottom"/>
          </w:tcPr>
          <w:p w14:paraId="1EB14826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43</w:t>
            </w:r>
          </w:p>
        </w:tc>
        <w:tc>
          <w:tcPr>
            <w:tcW w:w="180" w:type="dxa"/>
            <w:vAlign w:val="bottom"/>
          </w:tcPr>
          <w:p w14:paraId="12299D2B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4" w:type="dxa"/>
            <w:vAlign w:val="bottom"/>
          </w:tcPr>
          <w:p w14:paraId="617F3969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56</w:t>
            </w:r>
          </w:p>
        </w:tc>
        <w:tc>
          <w:tcPr>
            <w:tcW w:w="180" w:type="dxa"/>
            <w:vAlign w:val="bottom"/>
          </w:tcPr>
          <w:p w14:paraId="68CA5339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vAlign w:val="bottom"/>
          </w:tcPr>
          <w:p w14:paraId="34E7A8FE" w14:textId="77777777" w:rsidR="00A609B4" w:rsidRPr="00F626F6" w:rsidRDefault="007308AE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320</w:t>
            </w:r>
          </w:p>
        </w:tc>
        <w:tc>
          <w:tcPr>
            <w:tcW w:w="182" w:type="dxa"/>
            <w:vAlign w:val="bottom"/>
          </w:tcPr>
          <w:p w14:paraId="364AF8B5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44" w:type="dxa"/>
            <w:vAlign w:val="bottom"/>
          </w:tcPr>
          <w:p w14:paraId="753408D3" w14:textId="77777777" w:rsidR="00A609B4" w:rsidRPr="00F626F6" w:rsidRDefault="00A609B4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 w:rsidRPr="00F626F6">
              <w:rPr>
                <w:rFonts w:ascii="Angsana New" w:hAnsi="Angsana New" w:cs="Angsana New"/>
                <w:sz w:val="27"/>
                <w:szCs w:val="27"/>
              </w:rPr>
              <w:t>499</w:t>
            </w:r>
          </w:p>
        </w:tc>
      </w:tr>
    </w:tbl>
    <w:tbl>
      <w:tblPr>
        <w:tblW w:w="14150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971"/>
        <w:gridCol w:w="1170"/>
        <w:gridCol w:w="180"/>
        <w:gridCol w:w="1080"/>
        <w:gridCol w:w="180"/>
        <w:gridCol w:w="738"/>
        <w:gridCol w:w="178"/>
        <w:gridCol w:w="776"/>
        <w:gridCol w:w="180"/>
        <w:gridCol w:w="765"/>
        <w:gridCol w:w="180"/>
        <w:gridCol w:w="828"/>
        <w:gridCol w:w="180"/>
        <w:gridCol w:w="756"/>
        <w:gridCol w:w="180"/>
        <w:gridCol w:w="774"/>
        <w:gridCol w:w="180"/>
        <w:gridCol w:w="828"/>
        <w:gridCol w:w="182"/>
        <w:gridCol w:w="844"/>
      </w:tblGrid>
      <w:tr w:rsidR="003C2096" w:rsidRPr="00F626F6" w14:paraId="1AC95CF5" w14:textId="77777777" w:rsidTr="00042933">
        <w:trPr>
          <w:cantSplit/>
          <w:tblHeader/>
        </w:trPr>
        <w:tc>
          <w:tcPr>
            <w:tcW w:w="3971" w:type="dxa"/>
          </w:tcPr>
          <w:p w14:paraId="24AF24D7" w14:textId="77777777" w:rsidR="003C2096" w:rsidRDefault="003C2096" w:rsidP="00042933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6E2511C9" w14:textId="25E28939" w:rsidR="003C2096" w:rsidRPr="00F626F6" w:rsidRDefault="003C2096" w:rsidP="003C2096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eastAsia="Arial Unicode MS" w:hAnsi="Angsana New" w:cs="Angsana New"/>
                <w:bCs/>
                <w:sz w:val="27"/>
                <w:szCs w:val="27"/>
                <w:cs/>
                <w:lang w:bidi="th-TH"/>
              </w:rPr>
            </w:pPr>
            <w:r w:rsidRPr="00F626F6">
              <w:rPr>
                <w:rFonts w:ascii="Angsana New" w:eastAsia="Arial Unicode MS" w:hAnsi="Angsana New" w:cs="Angsana New"/>
                <w:bCs/>
                <w:sz w:val="27"/>
                <w:szCs w:val="27"/>
                <w:cs/>
                <w:lang w:bidi="th-TH"/>
              </w:rPr>
              <w:t>น้ำยางข้นและ</w:t>
            </w:r>
          </w:p>
        </w:tc>
        <w:tc>
          <w:tcPr>
            <w:tcW w:w="180" w:type="dxa"/>
          </w:tcPr>
          <w:p w14:paraId="1F284960" w14:textId="77777777" w:rsidR="003C2096" w:rsidRPr="00F626F6" w:rsidRDefault="003C2096" w:rsidP="0004293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692" w:type="dxa"/>
            <w:gridSpan w:val="3"/>
          </w:tcPr>
          <w:p w14:paraId="6793BD5E" w14:textId="77777777" w:rsidR="003C2096" w:rsidRPr="00F626F6" w:rsidRDefault="003C2096" w:rsidP="0004293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" w:type="dxa"/>
          </w:tcPr>
          <w:p w14:paraId="29D4A2A8" w14:textId="77777777" w:rsidR="003C2096" w:rsidRPr="00F626F6" w:rsidRDefault="003C2096" w:rsidP="0004293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773" w:type="dxa"/>
            <w:gridSpan w:val="3"/>
          </w:tcPr>
          <w:p w14:paraId="5D70C2E6" w14:textId="77777777" w:rsidR="003C2096" w:rsidRPr="00F626F6" w:rsidRDefault="003C2096" w:rsidP="0004293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" w:type="dxa"/>
          </w:tcPr>
          <w:p w14:paraId="49F1D06A" w14:textId="77777777" w:rsidR="003C2096" w:rsidRPr="00F626F6" w:rsidRDefault="003C2096" w:rsidP="0004293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710" w:type="dxa"/>
            <w:gridSpan w:val="3"/>
          </w:tcPr>
          <w:p w14:paraId="5CD54AB2" w14:textId="77777777" w:rsidR="003C2096" w:rsidRPr="00F626F6" w:rsidRDefault="003C2096" w:rsidP="0004293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0" w:type="dxa"/>
          </w:tcPr>
          <w:p w14:paraId="7D9F86D8" w14:textId="77777777" w:rsidR="003C2096" w:rsidRPr="00F626F6" w:rsidRDefault="003C2096" w:rsidP="0004293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54" w:type="dxa"/>
            <w:gridSpan w:val="3"/>
          </w:tcPr>
          <w:p w14:paraId="6C051A28" w14:textId="77777777" w:rsidR="003C2096" w:rsidRPr="00F626F6" w:rsidRDefault="003C2096" w:rsidP="0004293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</w:tr>
      <w:tr w:rsidR="003C2096" w:rsidRPr="00F626F6" w14:paraId="4113C342" w14:textId="77777777" w:rsidTr="00042933">
        <w:trPr>
          <w:cantSplit/>
          <w:tblHeader/>
        </w:trPr>
        <w:tc>
          <w:tcPr>
            <w:tcW w:w="3971" w:type="dxa"/>
          </w:tcPr>
          <w:p w14:paraId="07439FF3" w14:textId="77777777" w:rsidR="003C2096" w:rsidRPr="00F626F6" w:rsidRDefault="003C2096" w:rsidP="00042933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0" w:type="dxa"/>
            <w:gridSpan w:val="3"/>
          </w:tcPr>
          <w:p w14:paraId="485BDB22" w14:textId="77777777" w:rsidR="003C2096" w:rsidRPr="00F626F6" w:rsidRDefault="003C2096" w:rsidP="0004293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  <w:r w:rsidRPr="00F626F6">
              <w:rPr>
                <w:rFonts w:ascii="Angsana New" w:hAnsi="Angsana New" w:cs="Angsana New"/>
                <w:bCs/>
                <w:sz w:val="27"/>
                <w:szCs w:val="27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06F2877D" w14:textId="77777777" w:rsidR="003C2096" w:rsidRPr="00F626F6" w:rsidRDefault="003C2096" w:rsidP="0004293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692" w:type="dxa"/>
            <w:gridSpan w:val="3"/>
          </w:tcPr>
          <w:p w14:paraId="21447B9D" w14:textId="77777777" w:rsidR="003C2096" w:rsidRPr="00F626F6" w:rsidRDefault="003C2096" w:rsidP="0004293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  <w:r w:rsidRPr="00F626F6">
              <w:rPr>
                <w:rFonts w:ascii="Angsana New" w:eastAsia="Arial Unicode MS" w:hAnsi="Angsana New" w:cs="Angsana New"/>
                <w:bCs/>
                <w:sz w:val="27"/>
                <w:szCs w:val="27"/>
                <w:cs/>
                <w:lang w:bidi="th-TH"/>
              </w:rPr>
              <w:t>ยางแท่ง</w:t>
            </w:r>
            <w:r w:rsidRPr="00F626F6">
              <w:rPr>
                <w:rFonts w:ascii="Angsana New" w:eastAsia="Arial Unicode MS" w:hAnsi="Angsana New" w:cs="Angsana New"/>
                <w:bCs/>
                <w:sz w:val="27"/>
                <w:szCs w:val="27"/>
                <w:lang w:bidi="th-TH"/>
              </w:rPr>
              <w:t xml:space="preserve"> (*)</w:t>
            </w:r>
          </w:p>
        </w:tc>
        <w:tc>
          <w:tcPr>
            <w:tcW w:w="180" w:type="dxa"/>
          </w:tcPr>
          <w:p w14:paraId="5B46E829" w14:textId="77777777" w:rsidR="003C2096" w:rsidRPr="00F626F6" w:rsidRDefault="003C2096" w:rsidP="0004293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773" w:type="dxa"/>
            <w:gridSpan w:val="3"/>
          </w:tcPr>
          <w:p w14:paraId="4A455A97" w14:textId="77777777" w:rsidR="003C2096" w:rsidRPr="00F626F6" w:rsidRDefault="003C2096" w:rsidP="0004293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  <w:r w:rsidRPr="00F626F6">
              <w:rPr>
                <w:rFonts w:ascii="Angsana New" w:eastAsia="Arial Unicode MS" w:hAnsi="Angsana New" w:cs="Angsana New"/>
                <w:bCs/>
                <w:sz w:val="27"/>
                <w:szCs w:val="27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61B129B2" w14:textId="77777777" w:rsidR="003C2096" w:rsidRPr="00F626F6" w:rsidRDefault="003C2096" w:rsidP="0004293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710" w:type="dxa"/>
            <w:gridSpan w:val="3"/>
          </w:tcPr>
          <w:p w14:paraId="64997F82" w14:textId="77777777" w:rsidR="003C2096" w:rsidRPr="00F626F6" w:rsidRDefault="003C2096" w:rsidP="0004293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  <w:r w:rsidRPr="00F626F6">
              <w:rPr>
                <w:rFonts w:ascii="Angsana New" w:hAnsi="Angsana New" w:cs="Angsana New"/>
                <w:bCs/>
                <w:sz w:val="27"/>
                <w:szCs w:val="27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14:paraId="6FBD8301" w14:textId="77777777" w:rsidR="003C2096" w:rsidRPr="00F626F6" w:rsidRDefault="003C2096" w:rsidP="0004293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</w:rPr>
            </w:pPr>
          </w:p>
        </w:tc>
        <w:tc>
          <w:tcPr>
            <w:tcW w:w="1854" w:type="dxa"/>
            <w:gridSpan w:val="3"/>
          </w:tcPr>
          <w:p w14:paraId="5457A2F7" w14:textId="77777777" w:rsidR="003C2096" w:rsidRPr="00F626F6" w:rsidRDefault="003C2096" w:rsidP="00042933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7"/>
                <w:szCs w:val="27"/>
                <w:lang w:bidi="th-TH"/>
              </w:rPr>
            </w:pPr>
            <w:r w:rsidRPr="00F626F6">
              <w:rPr>
                <w:rFonts w:ascii="Angsana New" w:hAnsi="Angsana New" w:cs="Angsana New"/>
                <w:bCs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3C2096" w:rsidRPr="00F626F6" w14:paraId="597C3304" w14:textId="77777777" w:rsidTr="00042933">
        <w:trPr>
          <w:cantSplit/>
          <w:tblHeader/>
        </w:trPr>
        <w:tc>
          <w:tcPr>
            <w:tcW w:w="3971" w:type="dxa"/>
          </w:tcPr>
          <w:p w14:paraId="2E36998A" w14:textId="77777777" w:rsidR="003C2096" w:rsidRPr="00F626F6" w:rsidRDefault="003C2096" w:rsidP="00042933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</w:tcPr>
          <w:p w14:paraId="7FACFF72" w14:textId="77777777" w:rsidR="003C2096" w:rsidRPr="00F626F6" w:rsidRDefault="003C2096" w:rsidP="003C2096">
            <w:pPr>
              <w:pStyle w:val="acctmergecolhdg"/>
              <w:tabs>
                <w:tab w:val="left" w:pos="641"/>
              </w:tabs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  <w:t>2560</w:t>
            </w:r>
          </w:p>
        </w:tc>
        <w:tc>
          <w:tcPr>
            <w:tcW w:w="180" w:type="dxa"/>
          </w:tcPr>
          <w:p w14:paraId="2AD0C116" w14:textId="77777777" w:rsidR="003C2096" w:rsidRPr="00F626F6" w:rsidRDefault="003C2096" w:rsidP="0004293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1080" w:type="dxa"/>
          </w:tcPr>
          <w:p w14:paraId="258C2875" w14:textId="77777777" w:rsidR="003C2096" w:rsidRPr="00F626F6" w:rsidRDefault="003C2096" w:rsidP="0004293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  <w:t>2559</w:t>
            </w:r>
          </w:p>
        </w:tc>
        <w:tc>
          <w:tcPr>
            <w:tcW w:w="180" w:type="dxa"/>
          </w:tcPr>
          <w:p w14:paraId="0CF8E494" w14:textId="77777777" w:rsidR="003C2096" w:rsidRPr="00F626F6" w:rsidRDefault="003C2096" w:rsidP="0004293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738" w:type="dxa"/>
          </w:tcPr>
          <w:p w14:paraId="4365AD99" w14:textId="77777777" w:rsidR="003C2096" w:rsidRPr="00F626F6" w:rsidRDefault="003C2096" w:rsidP="0004293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  <w:t>2560</w:t>
            </w:r>
          </w:p>
        </w:tc>
        <w:tc>
          <w:tcPr>
            <w:tcW w:w="178" w:type="dxa"/>
          </w:tcPr>
          <w:p w14:paraId="2EC1AA63" w14:textId="77777777" w:rsidR="003C2096" w:rsidRPr="00F626F6" w:rsidRDefault="003C2096" w:rsidP="0004293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776" w:type="dxa"/>
          </w:tcPr>
          <w:p w14:paraId="56B26FB4" w14:textId="77777777" w:rsidR="003C2096" w:rsidRPr="00F626F6" w:rsidRDefault="003C2096" w:rsidP="0004293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  <w:t>2559</w:t>
            </w:r>
          </w:p>
        </w:tc>
        <w:tc>
          <w:tcPr>
            <w:tcW w:w="180" w:type="dxa"/>
          </w:tcPr>
          <w:p w14:paraId="16744122" w14:textId="77777777" w:rsidR="003C2096" w:rsidRPr="00F626F6" w:rsidRDefault="003C2096" w:rsidP="00042933">
            <w:pPr>
              <w:pStyle w:val="acctfourfigures"/>
              <w:shd w:val="clear" w:color="auto" w:fill="FFFFFF"/>
              <w:tabs>
                <w:tab w:val="clear" w:pos="765"/>
                <w:tab w:val="decimal" w:pos="374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5" w:type="dxa"/>
          </w:tcPr>
          <w:p w14:paraId="04F368AE" w14:textId="77777777" w:rsidR="003C2096" w:rsidRPr="00F626F6" w:rsidRDefault="003C2096" w:rsidP="0004293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  <w:t>2560</w:t>
            </w:r>
          </w:p>
        </w:tc>
        <w:tc>
          <w:tcPr>
            <w:tcW w:w="180" w:type="dxa"/>
          </w:tcPr>
          <w:p w14:paraId="09039EF3" w14:textId="77777777" w:rsidR="003C2096" w:rsidRPr="00F626F6" w:rsidRDefault="003C2096" w:rsidP="0004293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828" w:type="dxa"/>
          </w:tcPr>
          <w:p w14:paraId="6AF58B8B" w14:textId="77777777" w:rsidR="003C2096" w:rsidRPr="00F626F6" w:rsidRDefault="003C2096" w:rsidP="0004293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  <w:t>2559</w:t>
            </w:r>
          </w:p>
        </w:tc>
        <w:tc>
          <w:tcPr>
            <w:tcW w:w="180" w:type="dxa"/>
          </w:tcPr>
          <w:p w14:paraId="68F74755" w14:textId="77777777" w:rsidR="003C2096" w:rsidRPr="00F626F6" w:rsidRDefault="003C2096" w:rsidP="0004293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756" w:type="dxa"/>
          </w:tcPr>
          <w:p w14:paraId="7178812F" w14:textId="77777777" w:rsidR="003C2096" w:rsidRPr="00F626F6" w:rsidRDefault="003C2096" w:rsidP="0004293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  <w:t>2560</w:t>
            </w:r>
          </w:p>
        </w:tc>
        <w:tc>
          <w:tcPr>
            <w:tcW w:w="180" w:type="dxa"/>
          </w:tcPr>
          <w:p w14:paraId="3700EB33" w14:textId="77777777" w:rsidR="003C2096" w:rsidRPr="00F626F6" w:rsidRDefault="003C2096" w:rsidP="0004293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774" w:type="dxa"/>
          </w:tcPr>
          <w:p w14:paraId="394BD892" w14:textId="77777777" w:rsidR="003C2096" w:rsidRPr="00F626F6" w:rsidRDefault="003C2096" w:rsidP="0004293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  <w:t>2559</w:t>
            </w:r>
          </w:p>
        </w:tc>
        <w:tc>
          <w:tcPr>
            <w:tcW w:w="180" w:type="dxa"/>
          </w:tcPr>
          <w:p w14:paraId="2DC03919" w14:textId="77777777" w:rsidR="003C2096" w:rsidRPr="00F626F6" w:rsidRDefault="003C2096" w:rsidP="0004293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828" w:type="dxa"/>
          </w:tcPr>
          <w:p w14:paraId="425B48AD" w14:textId="77777777" w:rsidR="003C2096" w:rsidRPr="00F626F6" w:rsidRDefault="003C2096" w:rsidP="0004293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 w:cs="Angsana New"/>
                <w:b w:val="0"/>
                <w:bCs/>
                <w:sz w:val="27"/>
                <w:szCs w:val="27"/>
                <w:lang w:val="en-US" w:bidi="th-TH"/>
              </w:rPr>
              <w:t>2560</w:t>
            </w:r>
          </w:p>
        </w:tc>
        <w:tc>
          <w:tcPr>
            <w:tcW w:w="182" w:type="dxa"/>
          </w:tcPr>
          <w:p w14:paraId="42FFF176" w14:textId="77777777" w:rsidR="003C2096" w:rsidRPr="00F626F6" w:rsidRDefault="003C2096" w:rsidP="0004293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</w:p>
        </w:tc>
        <w:tc>
          <w:tcPr>
            <w:tcW w:w="844" w:type="dxa"/>
          </w:tcPr>
          <w:p w14:paraId="6FDF02D2" w14:textId="77777777" w:rsidR="003C2096" w:rsidRPr="00F626F6" w:rsidRDefault="003C2096" w:rsidP="00042933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</w:pPr>
            <w:r>
              <w:rPr>
                <w:rFonts w:ascii="Angsana New" w:hAnsi="Angsana New" w:cs="Angsana New"/>
                <w:b w:val="0"/>
                <w:bCs/>
                <w:sz w:val="27"/>
                <w:szCs w:val="27"/>
              </w:rPr>
              <w:t>2559</w:t>
            </w:r>
          </w:p>
        </w:tc>
      </w:tr>
      <w:tr w:rsidR="003C2096" w:rsidRPr="003C2096" w14:paraId="1689AD44" w14:textId="77777777" w:rsidTr="00042933">
        <w:trPr>
          <w:cantSplit/>
          <w:tblHeader/>
        </w:trPr>
        <w:tc>
          <w:tcPr>
            <w:tcW w:w="3971" w:type="dxa"/>
          </w:tcPr>
          <w:p w14:paraId="0CBDFCB1" w14:textId="77777777" w:rsidR="003C2096" w:rsidRPr="00F626F6" w:rsidRDefault="003C2096" w:rsidP="00042933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179" w:type="dxa"/>
            <w:gridSpan w:val="19"/>
            <w:shd w:val="clear" w:color="auto" w:fill="auto"/>
          </w:tcPr>
          <w:p w14:paraId="6F93DCC7" w14:textId="77777777" w:rsidR="003C2096" w:rsidRPr="003C2096" w:rsidRDefault="003C2096" w:rsidP="00042933">
            <w:pPr>
              <w:pStyle w:val="acctmergecolhdg"/>
              <w:spacing w:line="240" w:lineRule="atLeast"/>
              <w:rPr>
                <w:rFonts w:ascii="Angsana New" w:hAnsi="Angsana New" w:cs="Angsana New"/>
                <w:i/>
                <w:iCs/>
                <w:sz w:val="27"/>
                <w:szCs w:val="27"/>
              </w:rPr>
            </w:pPr>
            <w:r w:rsidRPr="006E6A6A">
              <w:rPr>
                <w:rFonts w:ascii="Angsana New" w:hAnsi="Angsana New" w:cs="Angsana New"/>
                <w:b w:val="0"/>
                <w:bCs/>
                <w:i/>
                <w:iCs/>
                <w:sz w:val="27"/>
                <w:szCs w:val="27"/>
              </w:rPr>
              <w:t>(</w:t>
            </w:r>
            <w:r w:rsidRPr="006E6A6A">
              <w:rPr>
                <w:rFonts w:ascii="Angsana New" w:hAnsi="Angsana New" w:cs="Angsana New" w:hint="cs"/>
                <w:i/>
                <w:iCs/>
                <w:sz w:val="27"/>
                <w:szCs w:val="27"/>
                <w:cs/>
                <w:lang w:bidi="th-TH"/>
              </w:rPr>
              <w:t>ล้านบาท</w:t>
            </w:r>
            <w:r w:rsidRPr="006E6A6A">
              <w:rPr>
                <w:rFonts w:ascii="Angsana New" w:hAnsi="Angsana New" w:cs="Angsana New"/>
                <w:b w:val="0"/>
                <w:bCs/>
                <w:i/>
                <w:iCs/>
                <w:sz w:val="27"/>
                <w:szCs w:val="27"/>
              </w:rPr>
              <w:t>)</w:t>
            </w:r>
          </w:p>
        </w:tc>
      </w:tr>
      <w:tr w:rsidR="003C2096" w:rsidRPr="00F626F6" w14:paraId="28A97421" w14:textId="77777777" w:rsidTr="003C2096">
        <w:trPr>
          <w:cantSplit/>
        </w:trPr>
        <w:tc>
          <w:tcPr>
            <w:tcW w:w="3971" w:type="dxa"/>
          </w:tcPr>
          <w:p w14:paraId="7C38C92A" w14:textId="77777777" w:rsidR="003C2096" w:rsidRPr="00F118C0" w:rsidRDefault="003C2096" w:rsidP="003C2096">
            <w:pPr>
              <w:shd w:val="clear" w:color="auto" w:fill="FFFFFF"/>
              <w:spacing w:line="300" w:lineRule="exact"/>
              <w:ind w:left="101" w:right="-79" w:hanging="101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F118C0"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  <w:t>สินทรัพย์ตามส่วนงาน</w:t>
            </w:r>
            <w:r w:rsidRPr="00F118C0">
              <w:rPr>
                <w:rFonts w:ascii="Angsana New" w:hAnsi="Angsana New"/>
                <w:color w:val="000000"/>
                <w:sz w:val="27"/>
                <w:szCs w:val="27"/>
                <w:cs/>
              </w:rPr>
              <w:t xml:space="preserve">ที่รายงาน </w:t>
            </w:r>
          </w:p>
          <w:p w14:paraId="3AC8BDA1" w14:textId="374429E4" w:rsidR="003C2096" w:rsidRPr="00F626F6" w:rsidRDefault="003C2096" w:rsidP="00865A90">
            <w:pPr>
              <w:ind w:left="-68" w:right="-138"/>
              <w:rPr>
                <w:rFonts w:ascii="Angsana New" w:hAnsi="Angsana New"/>
                <w:sz w:val="27"/>
                <w:szCs w:val="27"/>
                <w:cs/>
              </w:rPr>
            </w:pPr>
            <w:r w:rsidRPr="00F118C0">
              <w:rPr>
                <w:rFonts w:ascii="Angsana New" w:hAnsi="Angsana New"/>
                <w:color w:val="000000"/>
                <w:sz w:val="27"/>
                <w:szCs w:val="27"/>
                <w:cs/>
              </w:rPr>
              <w:tab/>
            </w:r>
            <w:r w:rsidR="00865A90">
              <w:rPr>
                <w:rFonts w:ascii="Angsana New" w:hAnsi="Angsana New" w:hint="cs"/>
                <w:color w:val="000000"/>
                <w:sz w:val="27"/>
                <w:szCs w:val="27"/>
                <w:cs/>
              </w:rPr>
              <w:t xml:space="preserve">     </w:t>
            </w:r>
            <w:r w:rsidRPr="00F118C0">
              <w:rPr>
                <w:rFonts w:ascii="Angsana New" w:hAnsi="Angsana New"/>
                <w:color w:val="000000"/>
                <w:sz w:val="27"/>
                <w:szCs w:val="27"/>
                <w:cs/>
              </w:rPr>
              <w:t xml:space="preserve">ณ วันที่ </w:t>
            </w:r>
            <w:r w:rsidRPr="00F118C0">
              <w:rPr>
                <w:rFonts w:ascii="Angsana New" w:hAnsi="Angsana New"/>
                <w:color w:val="000000"/>
                <w:sz w:val="27"/>
                <w:szCs w:val="27"/>
              </w:rPr>
              <w:t>31</w:t>
            </w:r>
            <w:r w:rsidRPr="00F118C0">
              <w:rPr>
                <w:rFonts w:ascii="Angsana New" w:hAnsi="Angsana New"/>
                <w:color w:val="000000"/>
                <w:sz w:val="27"/>
                <w:szCs w:val="27"/>
                <w:cs/>
              </w:rPr>
              <w:t xml:space="preserve"> ธันวาคม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21F9E9B" w14:textId="43524DF0" w:rsidR="003C2096" w:rsidRPr="00AD1434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  <w:lang w:val="en-US" w:bidi="th-TH"/>
              </w:rPr>
            </w:pPr>
            <w:r w:rsidRPr="00217B88">
              <w:rPr>
                <w:rFonts w:ascii="Angsana New" w:hAnsi="Angsana New" w:cs="Angsana New"/>
                <w:sz w:val="27"/>
                <w:szCs w:val="27"/>
              </w:rPr>
              <w:t>3,445</w:t>
            </w:r>
          </w:p>
        </w:tc>
        <w:tc>
          <w:tcPr>
            <w:tcW w:w="180" w:type="dxa"/>
            <w:vAlign w:val="bottom"/>
          </w:tcPr>
          <w:p w14:paraId="52148756" w14:textId="77777777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898BEB6" w14:textId="4D107729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217B88">
              <w:rPr>
                <w:rFonts w:ascii="Angsana New" w:hAnsi="Angsana New" w:cs="Angsana New"/>
                <w:sz w:val="27"/>
                <w:szCs w:val="27"/>
              </w:rPr>
              <w:t>3,118</w:t>
            </w:r>
          </w:p>
        </w:tc>
        <w:tc>
          <w:tcPr>
            <w:tcW w:w="180" w:type="dxa"/>
            <w:vAlign w:val="bottom"/>
          </w:tcPr>
          <w:p w14:paraId="16D94F78" w14:textId="77777777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bottom"/>
          </w:tcPr>
          <w:p w14:paraId="29CA721B" w14:textId="383D93EE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217B88">
              <w:rPr>
                <w:rFonts w:ascii="Angsana New" w:hAnsi="Angsana New" w:cs="Angsana New"/>
                <w:sz w:val="27"/>
                <w:szCs w:val="27"/>
              </w:rPr>
              <w:t>215</w:t>
            </w:r>
          </w:p>
        </w:tc>
        <w:tc>
          <w:tcPr>
            <w:tcW w:w="178" w:type="dxa"/>
            <w:vAlign w:val="bottom"/>
          </w:tcPr>
          <w:p w14:paraId="56884289" w14:textId="77777777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6" w:type="dxa"/>
            <w:tcBorders>
              <w:bottom w:val="single" w:sz="4" w:space="0" w:color="auto"/>
            </w:tcBorders>
            <w:vAlign w:val="bottom"/>
          </w:tcPr>
          <w:p w14:paraId="446D5B9C" w14:textId="7B606CEF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217B88">
              <w:rPr>
                <w:rFonts w:ascii="Angsana New" w:hAnsi="Angsana New" w:cs="Angsana New"/>
                <w:sz w:val="27"/>
                <w:szCs w:val="27"/>
              </w:rPr>
              <w:t>219</w:t>
            </w:r>
          </w:p>
        </w:tc>
        <w:tc>
          <w:tcPr>
            <w:tcW w:w="180" w:type="dxa"/>
            <w:vAlign w:val="bottom"/>
          </w:tcPr>
          <w:p w14:paraId="32604158" w14:textId="77777777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vAlign w:val="bottom"/>
          </w:tcPr>
          <w:p w14:paraId="31B7A65C" w14:textId="1FAFEF16" w:rsidR="003C2096" w:rsidRPr="00F626F6" w:rsidRDefault="004C5E2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7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2,195</w:t>
            </w:r>
          </w:p>
        </w:tc>
        <w:tc>
          <w:tcPr>
            <w:tcW w:w="180" w:type="dxa"/>
            <w:vAlign w:val="bottom"/>
          </w:tcPr>
          <w:p w14:paraId="6D75E5A5" w14:textId="77777777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  <w:vAlign w:val="bottom"/>
          </w:tcPr>
          <w:p w14:paraId="5EF7DD0E" w14:textId="70D67543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7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217B88">
              <w:rPr>
                <w:rFonts w:ascii="Angsana New" w:hAnsi="Angsana New" w:cs="Angsana New"/>
                <w:sz w:val="27"/>
                <w:szCs w:val="27"/>
              </w:rPr>
              <w:t>1,922</w:t>
            </w:r>
          </w:p>
        </w:tc>
        <w:tc>
          <w:tcPr>
            <w:tcW w:w="180" w:type="dxa"/>
            <w:vAlign w:val="bottom"/>
          </w:tcPr>
          <w:p w14:paraId="65E85480" w14:textId="77777777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56" w:type="dxa"/>
            <w:tcBorders>
              <w:bottom w:val="single" w:sz="4" w:space="0" w:color="auto"/>
            </w:tcBorders>
            <w:vAlign w:val="bottom"/>
          </w:tcPr>
          <w:p w14:paraId="1CFE9A5A" w14:textId="121EAEF1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 w:rsidRPr="00217B88">
              <w:rPr>
                <w:rFonts w:ascii="Angsana New" w:hAnsi="Angsana New" w:cs="Angsana New"/>
                <w:sz w:val="27"/>
                <w:szCs w:val="27"/>
              </w:rPr>
              <w:t>2,15</w:t>
            </w:r>
            <w:r>
              <w:rPr>
                <w:rFonts w:ascii="Angsana New" w:hAnsi="Angsana New" w:cs="Angsana New"/>
                <w:sz w:val="27"/>
                <w:szCs w:val="27"/>
              </w:rPr>
              <w:t>3</w:t>
            </w:r>
          </w:p>
        </w:tc>
        <w:tc>
          <w:tcPr>
            <w:tcW w:w="180" w:type="dxa"/>
            <w:vAlign w:val="bottom"/>
          </w:tcPr>
          <w:p w14:paraId="6E743F17" w14:textId="77777777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  <w:vAlign w:val="bottom"/>
          </w:tcPr>
          <w:p w14:paraId="7CA551BC" w14:textId="71503BB0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 w:rsidRPr="00217B88">
              <w:rPr>
                <w:rFonts w:ascii="Angsana New" w:hAnsi="Angsana New" w:cs="Angsana New"/>
                <w:sz w:val="27"/>
                <w:szCs w:val="27"/>
              </w:rPr>
              <w:t>2,311</w:t>
            </w:r>
          </w:p>
        </w:tc>
        <w:tc>
          <w:tcPr>
            <w:tcW w:w="180" w:type="dxa"/>
            <w:vAlign w:val="bottom"/>
          </w:tcPr>
          <w:p w14:paraId="6D3D8737" w14:textId="77777777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tcBorders>
              <w:bottom w:val="single" w:sz="4" w:space="0" w:color="auto"/>
            </w:tcBorders>
            <w:vAlign w:val="bottom"/>
          </w:tcPr>
          <w:p w14:paraId="6C7934CD" w14:textId="6746C147" w:rsidR="003C2096" w:rsidRPr="00F626F6" w:rsidRDefault="004C5E27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8,008</w:t>
            </w:r>
          </w:p>
        </w:tc>
        <w:tc>
          <w:tcPr>
            <w:tcW w:w="182" w:type="dxa"/>
            <w:vAlign w:val="bottom"/>
          </w:tcPr>
          <w:p w14:paraId="00EB8500" w14:textId="77777777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</w:tcPr>
          <w:p w14:paraId="665A1376" w14:textId="50120371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217B88">
              <w:rPr>
                <w:rFonts w:ascii="Angsana New" w:hAnsi="Angsana New" w:cs="Angsana New"/>
                <w:sz w:val="27"/>
                <w:szCs w:val="27"/>
              </w:rPr>
              <w:t>7,570</w:t>
            </w:r>
          </w:p>
        </w:tc>
      </w:tr>
      <w:tr w:rsidR="003C2096" w:rsidRPr="00F626F6" w14:paraId="38655E25" w14:textId="77777777" w:rsidTr="003C2096">
        <w:trPr>
          <w:cantSplit/>
        </w:trPr>
        <w:tc>
          <w:tcPr>
            <w:tcW w:w="3971" w:type="dxa"/>
          </w:tcPr>
          <w:p w14:paraId="4A3F6627" w14:textId="77777777" w:rsidR="003C2096" w:rsidRPr="00F118C0" w:rsidRDefault="003C2096" w:rsidP="003C2096">
            <w:pPr>
              <w:shd w:val="clear" w:color="auto" w:fill="FFFFFF"/>
              <w:spacing w:line="300" w:lineRule="exact"/>
              <w:ind w:left="101" w:right="-79" w:hanging="101"/>
              <w:rPr>
                <w:rFonts w:ascii="Angsana New" w:hAnsi="Angsana New"/>
                <w:color w:val="000000"/>
                <w:sz w:val="27"/>
                <w:szCs w:val="27"/>
                <w:lang w:val="en-GB"/>
              </w:rPr>
            </w:pPr>
            <w:r w:rsidRPr="00F118C0"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  <w:t xml:space="preserve">หนี้สินตามส่วนงานที่รายงาน </w:t>
            </w:r>
          </w:p>
          <w:p w14:paraId="07D8E843" w14:textId="5D5F72D3" w:rsidR="003C2096" w:rsidRPr="00F626F6" w:rsidRDefault="003C2096" w:rsidP="00865A90">
            <w:pPr>
              <w:ind w:right="-138" w:hanging="68"/>
              <w:rPr>
                <w:rFonts w:ascii="Angsana New" w:hAnsi="Angsana New"/>
                <w:sz w:val="27"/>
                <w:szCs w:val="27"/>
                <w:cs/>
              </w:rPr>
            </w:pPr>
            <w:r w:rsidRPr="00F118C0"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  <w:tab/>
            </w:r>
            <w:r w:rsidR="00865A90">
              <w:rPr>
                <w:rFonts w:ascii="Angsana New" w:hAnsi="Angsana New" w:hint="cs"/>
                <w:color w:val="000000"/>
                <w:sz w:val="27"/>
                <w:szCs w:val="27"/>
                <w:cs/>
                <w:lang w:val="en-GB"/>
              </w:rPr>
              <w:t xml:space="preserve">     </w:t>
            </w:r>
            <w:r w:rsidRPr="00F118C0"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  <w:t xml:space="preserve">ณ วันที่ </w:t>
            </w:r>
            <w:r w:rsidRPr="00F118C0">
              <w:rPr>
                <w:rFonts w:ascii="Angsana New" w:hAnsi="Angsana New"/>
                <w:color w:val="000000"/>
                <w:sz w:val="27"/>
                <w:szCs w:val="27"/>
                <w:lang w:val="en-GB"/>
              </w:rPr>
              <w:t>31</w:t>
            </w:r>
            <w:r w:rsidRPr="00F118C0"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  <w:t xml:space="preserve"> ธันวาคม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5316C0" w14:textId="25FEB82A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61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4,342</w:t>
            </w:r>
          </w:p>
        </w:tc>
        <w:tc>
          <w:tcPr>
            <w:tcW w:w="180" w:type="dxa"/>
            <w:vAlign w:val="bottom"/>
          </w:tcPr>
          <w:p w14:paraId="399C975F" w14:textId="77777777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67E643" w14:textId="6FB623A7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61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7"/>
                <w:szCs w:val="27"/>
              </w:rPr>
            </w:pPr>
            <w:r w:rsidRPr="00217B88">
              <w:rPr>
                <w:rFonts w:ascii="Angsana New" w:hAnsi="Angsana New" w:cs="Angsana New"/>
                <w:sz w:val="27"/>
                <w:szCs w:val="27"/>
              </w:rPr>
              <w:t>4,205</w:t>
            </w:r>
          </w:p>
        </w:tc>
        <w:tc>
          <w:tcPr>
            <w:tcW w:w="180" w:type="dxa"/>
            <w:vAlign w:val="bottom"/>
          </w:tcPr>
          <w:p w14:paraId="77F96E81" w14:textId="77777777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44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1146B8" w14:textId="668A3377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461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 w:rsidRPr="00217B88">
              <w:rPr>
                <w:rFonts w:ascii="Angsana New" w:hAnsi="Angsana New" w:cs="Angsana New"/>
                <w:sz w:val="27"/>
                <w:szCs w:val="27"/>
              </w:rPr>
              <w:t>3</w:t>
            </w:r>
          </w:p>
        </w:tc>
        <w:tc>
          <w:tcPr>
            <w:tcW w:w="178" w:type="dxa"/>
            <w:vAlign w:val="bottom"/>
          </w:tcPr>
          <w:p w14:paraId="2CD2E46D" w14:textId="77777777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91EC6F" w14:textId="1D8B5D5B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80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 w:rsidRPr="00217B88">
              <w:rPr>
                <w:rFonts w:ascii="Angsana New" w:hAnsi="Angsana New" w:cs="Angsana New"/>
                <w:sz w:val="27"/>
                <w:szCs w:val="27"/>
              </w:rPr>
              <w:t>3</w:t>
            </w:r>
          </w:p>
        </w:tc>
        <w:tc>
          <w:tcPr>
            <w:tcW w:w="180" w:type="dxa"/>
            <w:vAlign w:val="bottom"/>
          </w:tcPr>
          <w:p w14:paraId="46283910" w14:textId="77777777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21F362" w14:textId="57B0A3BD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78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 w:rsidRPr="00217B88">
              <w:rPr>
                <w:rFonts w:ascii="Angsana New" w:hAnsi="Angsana New" w:cs="Angsana New"/>
                <w:sz w:val="27"/>
                <w:szCs w:val="27"/>
              </w:rPr>
              <w:t>1,088</w:t>
            </w:r>
          </w:p>
        </w:tc>
        <w:tc>
          <w:tcPr>
            <w:tcW w:w="180" w:type="dxa"/>
            <w:vAlign w:val="bottom"/>
          </w:tcPr>
          <w:p w14:paraId="01829E8B" w14:textId="77777777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08E6DB" w14:textId="7758B800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578"/>
              </w:tabs>
              <w:spacing w:line="240" w:lineRule="atLeast"/>
              <w:ind w:right="-79"/>
              <w:rPr>
                <w:rFonts w:ascii="Angsana New" w:hAnsi="Angsana New" w:cs="Angsana New"/>
                <w:sz w:val="27"/>
                <w:szCs w:val="27"/>
              </w:rPr>
            </w:pPr>
            <w:r w:rsidRPr="00217B88">
              <w:rPr>
                <w:rFonts w:ascii="Angsana New" w:hAnsi="Angsana New" w:cs="Angsana New"/>
                <w:sz w:val="27"/>
                <w:szCs w:val="27"/>
              </w:rPr>
              <w:t>969</w:t>
            </w:r>
          </w:p>
        </w:tc>
        <w:tc>
          <w:tcPr>
            <w:tcW w:w="180" w:type="dxa"/>
            <w:vAlign w:val="bottom"/>
          </w:tcPr>
          <w:p w14:paraId="6F8D276A" w14:textId="77777777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2DFA45" w14:textId="59E0AE1E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 w:rsidRPr="00217B88">
              <w:rPr>
                <w:rFonts w:ascii="Angsana New" w:hAnsi="Angsana New" w:cs="Angsana New"/>
                <w:sz w:val="27"/>
                <w:szCs w:val="27"/>
              </w:rPr>
              <w:t>136</w:t>
            </w:r>
          </w:p>
        </w:tc>
        <w:tc>
          <w:tcPr>
            <w:tcW w:w="180" w:type="dxa"/>
            <w:vAlign w:val="bottom"/>
          </w:tcPr>
          <w:p w14:paraId="1FE6E264" w14:textId="77777777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87C814" w14:textId="46A9E2BD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7"/>
                <w:szCs w:val="27"/>
              </w:rPr>
            </w:pPr>
            <w:r w:rsidRPr="00217B88">
              <w:rPr>
                <w:rFonts w:ascii="Angsana New" w:hAnsi="Angsana New" w:cs="Angsana New"/>
                <w:sz w:val="27"/>
                <w:szCs w:val="27"/>
              </w:rPr>
              <w:t>180</w:t>
            </w:r>
          </w:p>
        </w:tc>
        <w:tc>
          <w:tcPr>
            <w:tcW w:w="180" w:type="dxa"/>
            <w:vAlign w:val="bottom"/>
          </w:tcPr>
          <w:p w14:paraId="2F13987C" w14:textId="77777777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335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CD9235" w14:textId="1AAE501D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>
              <w:rPr>
                <w:rFonts w:ascii="Angsana New" w:hAnsi="Angsana New" w:cs="Angsana New"/>
                <w:sz w:val="27"/>
                <w:szCs w:val="27"/>
              </w:rPr>
              <w:t>5,569</w:t>
            </w:r>
          </w:p>
        </w:tc>
        <w:tc>
          <w:tcPr>
            <w:tcW w:w="182" w:type="dxa"/>
            <w:vAlign w:val="bottom"/>
          </w:tcPr>
          <w:p w14:paraId="726EC7D4" w14:textId="77777777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F50249" w14:textId="4F68C8EE" w:rsidR="003C2096" w:rsidRPr="00F626F6" w:rsidRDefault="003C2096" w:rsidP="003C2096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7"/>
                <w:szCs w:val="27"/>
              </w:rPr>
            </w:pPr>
            <w:r w:rsidRPr="00217B88">
              <w:rPr>
                <w:rFonts w:ascii="Angsana New" w:hAnsi="Angsana New" w:cs="Angsana New"/>
                <w:sz w:val="27"/>
                <w:szCs w:val="27"/>
              </w:rPr>
              <w:t>5,357</w:t>
            </w:r>
          </w:p>
        </w:tc>
      </w:tr>
    </w:tbl>
    <w:p w14:paraId="6B558F5B" w14:textId="77777777" w:rsidR="00D6408B" w:rsidRDefault="00D6408B" w:rsidP="00F95616">
      <w:pPr>
        <w:ind w:right="-45" w:firstLine="540"/>
        <w:rPr>
          <w:rFonts w:ascii="Angsana New" w:hAnsi="Angsana New"/>
          <w:sz w:val="30"/>
          <w:szCs w:val="30"/>
        </w:rPr>
      </w:pPr>
    </w:p>
    <w:p w14:paraId="74FBCA9A" w14:textId="77777777" w:rsidR="003C2096" w:rsidRPr="00F626F6" w:rsidRDefault="003C2096" w:rsidP="003C2096">
      <w:pPr>
        <w:ind w:left="540" w:right="262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z w:val="30"/>
          <w:szCs w:val="30"/>
          <w:cs/>
        </w:rPr>
        <w:t>(</w:t>
      </w:r>
      <w:r w:rsidRPr="00F626F6">
        <w:rPr>
          <w:rFonts w:ascii="Angsana New" w:hAnsi="Angsana New"/>
          <w:sz w:val="30"/>
          <w:szCs w:val="30"/>
        </w:rPr>
        <w:t>*</w:t>
      </w:r>
      <w:r w:rsidRPr="00F626F6">
        <w:rPr>
          <w:rFonts w:ascii="Angsana New" w:hAnsi="Angsana New" w:hint="cs"/>
          <w:sz w:val="30"/>
          <w:szCs w:val="30"/>
          <w:cs/>
        </w:rPr>
        <w:t xml:space="preserve">) บริษัท ไทยรับเบอร์ เอช พี เอ็น อาร์ จำกัด ซึ่งเป็นบริษัทย่อย ได้ทำการขาย ที่ดิน อาคาร โรงงาน ซึ่งใช้ดำเนินการประกอบกิจการผลิตยางแท่งให้กับ บริษัทในประเทศแห่งหนึ่ง </w:t>
      </w:r>
      <w:r w:rsidRPr="00F626F6">
        <w:rPr>
          <w:rFonts w:ascii="Angsana New" w:hAnsi="Angsana New"/>
          <w:sz w:val="30"/>
          <w:szCs w:val="30"/>
        </w:rPr>
        <w:br/>
      </w:r>
      <w:r w:rsidRPr="00F626F6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Pr="00F626F6">
        <w:rPr>
          <w:rFonts w:ascii="Angsana New" w:hAnsi="Angsana New"/>
          <w:sz w:val="30"/>
          <w:szCs w:val="30"/>
        </w:rPr>
        <w:t xml:space="preserve">2559 </w:t>
      </w:r>
      <w:r w:rsidRPr="00F626F6">
        <w:rPr>
          <w:rFonts w:ascii="Angsana New" w:hAnsi="Angsana New" w:hint="cs"/>
          <w:sz w:val="30"/>
          <w:szCs w:val="30"/>
          <w:cs/>
        </w:rPr>
        <w:t>และได้ปรับโครงสร้างการดำเนินงานทางธุรกิจเป็นการจำหน่ายยางแท่งและยางคอมพาวด์</w:t>
      </w:r>
    </w:p>
    <w:p w14:paraId="3803630D" w14:textId="77777777" w:rsidR="003C2096" w:rsidRPr="00F626F6" w:rsidRDefault="003C2096" w:rsidP="00F95616">
      <w:pPr>
        <w:ind w:right="-45" w:firstLine="540"/>
        <w:rPr>
          <w:rFonts w:ascii="Angsana New" w:hAnsi="Angsana New"/>
          <w:sz w:val="30"/>
          <w:szCs w:val="30"/>
        </w:rPr>
      </w:pPr>
    </w:p>
    <w:p w14:paraId="4C699297" w14:textId="77777777" w:rsidR="00D6710F" w:rsidRPr="00F626F6" w:rsidRDefault="00D6710F" w:rsidP="00D6710F">
      <w:pPr>
        <w:ind w:right="-45"/>
        <w:rPr>
          <w:rFonts w:ascii="Angsana New" w:hAnsi="Angsana New"/>
          <w:sz w:val="30"/>
          <w:szCs w:val="30"/>
        </w:rPr>
      </w:pPr>
    </w:p>
    <w:p w14:paraId="09298BE4" w14:textId="77777777" w:rsidR="00D6710F" w:rsidRPr="00F626F6" w:rsidRDefault="00D6710F" w:rsidP="00D6710F">
      <w:pPr>
        <w:jc w:val="thaiDistribute"/>
        <w:rPr>
          <w:rFonts w:ascii="Angsana New" w:hAnsi="Angsana New"/>
          <w:sz w:val="30"/>
          <w:szCs w:val="30"/>
        </w:rPr>
        <w:sectPr w:rsidR="00D6710F" w:rsidRPr="00F626F6" w:rsidSect="00782224">
          <w:footerReference w:type="default" r:id="rId22"/>
          <w:pgSz w:w="16840" w:h="11907" w:orient="landscape" w:code="9"/>
          <w:pgMar w:top="288" w:right="820" w:bottom="576" w:left="1152" w:header="720" w:footer="720" w:gutter="0"/>
          <w:cols w:space="720"/>
          <w:docGrid w:linePitch="326"/>
        </w:sectPr>
      </w:pPr>
    </w:p>
    <w:p w14:paraId="19E865EC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การกระทบยอดรายได้ กำไรหรือขาดทุน สินทรัพย์และหนี้สิน และรายการอื่นที่มีสาระสำคัญของส่วนงานที่รายงาน</w:t>
      </w:r>
    </w:p>
    <w:p w14:paraId="039ADC24" w14:textId="77777777" w:rsidR="00DA2BFE" w:rsidRPr="00F626F6" w:rsidRDefault="00DA2BFE" w:rsidP="00DA2BFE">
      <w:pPr>
        <w:ind w:left="540" w:right="-45"/>
        <w:rPr>
          <w:rFonts w:ascii="Angsana New" w:hAnsi="Angsana New"/>
          <w:sz w:val="30"/>
          <w:szCs w:val="30"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5"/>
        <w:gridCol w:w="1101"/>
        <w:gridCol w:w="246"/>
        <w:gridCol w:w="1101"/>
      </w:tblGrid>
      <w:tr w:rsidR="000416A2" w:rsidRPr="00F626F6" w14:paraId="6B31965D" w14:textId="77777777" w:rsidTr="00A20F15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66FBF68A" w14:textId="77777777" w:rsidR="000416A2" w:rsidRPr="00F626F6" w:rsidRDefault="000416A2" w:rsidP="000A66D4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F3AC9B" w14:textId="31EE8D1A" w:rsidR="000416A2" w:rsidRPr="00FB7F49" w:rsidRDefault="000416A2" w:rsidP="007B215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B7F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0416A2" w:rsidRPr="00F626F6" w14:paraId="3F424182" w14:textId="77777777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64373ED1" w14:textId="77777777" w:rsidR="000416A2" w:rsidRPr="00F626F6" w:rsidRDefault="000416A2" w:rsidP="000416A2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3671BDD5" w14:textId="4246FBEE" w:rsidR="000416A2" w:rsidRDefault="000416A2" w:rsidP="000416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448C600E" w14:textId="77777777" w:rsidR="000416A2" w:rsidRPr="00F626F6" w:rsidRDefault="000416A2" w:rsidP="000416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584DE475" w14:textId="383BC2BC" w:rsidR="000416A2" w:rsidRDefault="000416A2" w:rsidP="000416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0416A2" w:rsidRPr="00F626F6" w14:paraId="4FD59D0B" w14:textId="77777777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686268BE" w14:textId="77777777" w:rsidR="000416A2" w:rsidRPr="00F626F6" w:rsidRDefault="000416A2" w:rsidP="000416A2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591DB6" w14:textId="77777777" w:rsidR="000416A2" w:rsidRPr="00F626F6" w:rsidRDefault="000416A2" w:rsidP="000416A2">
            <w:pPr>
              <w:tabs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0416A2" w:rsidRPr="00F626F6" w14:paraId="423FBDB3" w14:textId="77777777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50F6853D" w14:textId="77777777" w:rsidR="000416A2" w:rsidRPr="00F626F6" w:rsidRDefault="000416A2" w:rsidP="000416A2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รายได้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1C6251A0" w14:textId="77777777" w:rsidR="000416A2" w:rsidRPr="00F626F6" w:rsidRDefault="000416A2" w:rsidP="000416A2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02E22026" w14:textId="77777777" w:rsidR="000416A2" w:rsidRPr="00F626F6" w:rsidRDefault="000416A2" w:rsidP="000416A2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37F80E0C" w14:textId="77777777" w:rsidR="000416A2" w:rsidRPr="00F626F6" w:rsidRDefault="000416A2" w:rsidP="000416A2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16A2" w:rsidRPr="00F626F6" w14:paraId="791F0493" w14:textId="77777777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225D569E" w14:textId="77777777" w:rsidR="000416A2" w:rsidRPr="00F626F6" w:rsidRDefault="000416A2" w:rsidP="000416A2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รวมรายได้จากส่วนงานที่รายงาน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71D0B606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12,540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6EE40115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3C0A7B0A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10,220</w:t>
            </w:r>
          </w:p>
        </w:tc>
      </w:tr>
      <w:tr w:rsidR="000416A2" w:rsidRPr="00F626F6" w14:paraId="1660B25F" w14:textId="77777777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35FF625B" w14:textId="77777777" w:rsidR="000416A2" w:rsidRPr="00F626F6" w:rsidRDefault="000416A2" w:rsidP="000416A2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6D06B7" w14:textId="77777777" w:rsidR="000416A2" w:rsidRPr="00217B88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217B88">
              <w:rPr>
                <w:rFonts w:ascii="Angsana New" w:hAnsi="Angsana New"/>
                <w:sz w:val="30"/>
                <w:szCs w:val="30"/>
              </w:rPr>
              <w:t>408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6EA76329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93FD14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217</w:t>
            </w:r>
          </w:p>
        </w:tc>
      </w:tr>
      <w:tr w:rsidR="000416A2" w:rsidRPr="00F626F6" w14:paraId="08F299A7" w14:textId="77777777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16A7B2A4" w14:textId="77777777" w:rsidR="000416A2" w:rsidRPr="00F626F6" w:rsidRDefault="000416A2" w:rsidP="000416A2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7D0609" w14:textId="77777777" w:rsidR="000416A2" w:rsidRPr="00217B88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17B88">
              <w:rPr>
                <w:rFonts w:ascii="Angsana New" w:hAnsi="Angsana New"/>
                <w:b/>
                <w:bCs/>
                <w:sz w:val="30"/>
                <w:szCs w:val="30"/>
              </w:rPr>
              <w:t>12,948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695D538B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5AF841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10,437</w:t>
            </w:r>
          </w:p>
        </w:tc>
      </w:tr>
      <w:tr w:rsidR="000416A2" w:rsidRPr="00F626F6" w14:paraId="477B859F" w14:textId="77777777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5DFD4C72" w14:textId="77777777" w:rsidR="000416A2" w:rsidRPr="00F626F6" w:rsidRDefault="000416A2" w:rsidP="000416A2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ตัดรายการรายได้ระหว่างส่วนงาน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596A94C5" w14:textId="77777777" w:rsidR="000416A2" w:rsidRPr="00217B88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217B88">
              <w:rPr>
                <w:rFonts w:ascii="Angsana New" w:hAnsi="Angsana New"/>
                <w:sz w:val="30"/>
                <w:szCs w:val="30"/>
              </w:rPr>
              <w:t>(3,480)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68DA1DDC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12B86807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(2,584)</w:t>
            </w:r>
          </w:p>
        </w:tc>
      </w:tr>
      <w:tr w:rsidR="000416A2" w:rsidRPr="00F626F6" w14:paraId="6E3A30A0" w14:textId="77777777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68C1FDA0" w14:textId="77777777" w:rsidR="000416A2" w:rsidRPr="00F626F6" w:rsidRDefault="000416A2" w:rsidP="000416A2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รายได้รวม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2BCD4C" w14:textId="77777777" w:rsidR="000416A2" w:rsidRPr="00217B88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17B88">
              <w:rPr>
                <w:rFonts w:ascii="Angsana New" w:hAnsi="Angsana New"/>
                <w:b/>
                <w:bCs/>
                <w:sz w:val="30"/>
                <w:szCs w:val="30"/>
              </w:rPr>
              <w:t>9,468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2C6FC536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ED71F9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7,853</w:t>
            </w:r>
          </w:p>
        </w:tc>
      </w:tr>
      <w:tr w:rsidR="000416A2" w:rsidRPr="00F626F6" w14:paraId="634403F7" w14:textId="77777777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49685BCA" w14:textId="77777777" w:rsidR="000416A2" w:rsidRPr="00F626F6" w:rsidRDefault="000416A2" w:rsidP="000416A2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96435A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76A2ADE8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F691CB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16A2" w:rsidRPr="00F626F6" w14:paraId="3E0A542B" w14:textId="77777777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43591829" w14:textId="77777777" w:rsidR="000416A2" w:rsidRPr="00F626F6" w:rsidRDefault="000416A2" w:rsidP="000416A2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4C00B948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52D0D792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30EAE2C4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16A2" w:rsidRPr="00F626F6" w14:paraId="5C5ED5C9" w14:textId="77777777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2D4BBCBB" w14:textId="77777777" w:rsidR="000416A2" w:rsidRPr="00F626F6" w:rsidRDefault="000416A2" w:rsidP="000416A2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กำไร </w:t>
            </w: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</w:rPr>
              <w:t xml:space="preserve">)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ก่อนภาษีเงินได้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จากส่วนงานที่รายงาน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4D9413DF" w14:textId="45735A6A" w:rsidR="000416A2" w:rsidRPr="00F626F6" w:rsidRDefault="004C5E27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478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44CB25DB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40782637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(112</w:t>
            </w:r>
            <w:r w:rsidRPr="00F626F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0416A2" w:rsidRPr="00F626F6" w14:paraId="133D0272" w14:textId="77777777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3D3C56A3" w14:textId="77777777" w:rsidR="000416A2" w:rsidRPr="00F626F6" w:rsidRDefault="000416A2" w:rsidP="000416A2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4ED48427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(249)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49DEBD4F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0111642F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12</w:t>
            </w:r>
          </w:p>
        </w:tc>
      </w:tr>
      <w:tr w:rsidR="000416A2" w:rsidRPr="00F626F6" w14:paraId="5BBBAAC8" w14:textId="77777777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269378B4" w14:textId="3C4518D6" w:rsidR="000416A2" w:rsidRPr="00F626F6" w:rsidRDefault="000416A2" w:rsidP="000416A2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กำไร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ขาดทุน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ก่อนภาษีเงินได้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8A5398" w14:textId="0F9E5C32" w:rsidR="000416A2" w:rsidRPr="00F626F6" w:rsidRDefault="004C5E27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229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0FB5A0E9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EACCB2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(100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</w:tr>
      <w:tr w:rsidR="000416A2" w:rsidRPr="00F626F6" w14:paraId="06E997E9" w14:textId="77777777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4993A235" w14:textId="77777777" w:rsidR="000416A2" w:rsidRPr="00F626F6" w:rsidRDefault="000416A2" w:rsidP="000416A2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2A624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296C9995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CAF30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16A2" w:rsidRPr="00F626F6" w14:paraId="652D69B0" w14:textId="77777777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4A758675" w14:textId="77777777" w:rsidR="000416A2" w:rsidRPr="00F626F6" w:rsidRDefault="000416A2" w:rsidP="000416A2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19B414EB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2C9329C1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24B5954D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16A2" w:rsidRPr="00F626F6" w14:paraId="2ACE0D83" w14:textId="77777777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1A3C600E" w14:textId="77777777" w:rsidR="000416A2" w:rsidRPr="00F626F6" w:rsidRDefault="000416A2" w:rsidP="000416A2">
            <w:pPr>
              <w:tabs>
                <w:tab w:val="left" w:pos="540"/>
                <w:tab w:val="left" w:pos="3233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รวมสินทรัพย์ของส่วนงานที่รายงาน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193DA7C5" w14:textId="44CC4E2D" w:rsidR="000416A2" w:rsidRPr="00F626F6" w:rsidRDefault="004C5E27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12,715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6D59EA42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2D7CE0EF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12,989</w:t>
            </w:r>
          </w:p>
        </w:tc>
      </w:tr>
      <w:tr w:rsidR="000416A2" w:rsidRPr="00F626F6" w14:paraId="76AA9AD4" w14:textId="77777777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3DE92884" w14:textId="77777777" w:rsidR="000416A2" w:rsidRPr="00F626F6" w:rsidRDefault="000416A2" w:rsidP="000416A2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ตัดรายการสินทรัพย์ระหว่างส่วนงาน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34C42632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(4,707)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63FA28A0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0EF56183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(5,419</w:t>
            </w:r>
            <w:r w:rsidRPr="00F626F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0416A2" w:rsidRPr="00F626F6" w14:paraId="2F208F00" w14:textId="77777777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0A02B8B8" w14:textId="77777777" w:rsidR="000416A2" w:rsidRPr="00F626F6" w:rsidRDefault="000416A2" w:rsidP="000416A2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สินทรัพย์รวม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752E82" w14:textId="67C12216" w:rsidR="000416A2" w:rsidRPr="00F626F6" w:rsidRDefault="004C5E27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8,008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1B85E587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C33DA3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7,570</w:t>
            </w:r>
          </w:p>
        </w:tc>
      </w:tr>
      <w:tr w:rsidR="000416A2" w:rsidRPr="00F626F6" w14:paraId="552BEA53" w14:textId="77777777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0F1AC559" w14:textId="77777777" w:rsidR="000416A2" w:rsidRPr="00F626F6" w:rsidRDefault="000416A2" w:rsidP="000416A2">
            <w:pPr>
              <w:tabs>
                <w:tab w:val="left" w:pos="540"/>
              </w:tabs>
              <w:spacing w:before="12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หนี้สิน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1111B2B7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6F01BF9D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3120DF86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16A2" w:rsidRPr="00F626F6" w14:paraId="4375221E" w14:textId="77777777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10C95968" w14:textId="77777777" w:rsidR="000416A2" w:rsidRPr="00F626F6" w:rsidRDefault="000416A2" w:rsidP="000416A2">
            <w:pPr>
              <w:tabs>
                <w:tab w:val="left" w:pos="540"/>
                <w:tab w:val="left" w:pos="3233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รวมหนี้สินของส่วนงานที่รายงาน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1777A9CC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7,343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64B9C7BB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46303BDB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8,862</w:t>
            </w:r>
          </w:p>
        </w:tc>
      </w:tr>
      <w:tr w:rsidR="000416A2" w:rsidRPr="00F626F6" w14:paraId="48A138CD" w14:textId="77777777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7FAA9F67" w14:textId="77777777" w:rsidR="000416A2" w:rsidRPr="00F626F6" w:rsidRDefault="000416A2" w:rsidP="000416A2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ตัดรายการหนี้สินระหว่างส่วนงาน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4FB22FB3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(1,774)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01DCB47B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0B048CFB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(3,505</w:t>
            </w:r>
            <w:r w:rsidRPr="00F626F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0416A2" w:rsidRPr="00F626F6" w14:paraId="09512160" w14:textId="77777777" w:rsidTr="000416A2"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</w:tcPr>
          <w:p w14:paraId="6C0CE31B" w14:textId="77777777" w:rsidR="000416A2" w:rsidRPr="00F626F6" w:rsidRDefault="000416A2" w:rsidP="000416A2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หนี้สินรวม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718123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5,569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14:paraId="2E73FF25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1009B5" w14:textId="77777777" w:rsidR="000416A2" w:rsidRPr="00F626F6" w:rsidRDefault="000416A2" w:rsidP="000416A2">
            <w:pPr>
              <w:tabs>
                <w:tab w:val="decimal" w:pos="8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5,357</w:t>
            </w:r>
          </w:p>
        </w:tc>
      </w:tr>
    </w:tbl>
    <w:p w14:paraId="087A1155" w14:textId="77777777" w:rsidR="00DA2BFE" w:rsidRPr="00F626F6" w:rsidRDefault="00DA2BFE" w:rsidP="00DA2BFE">
      <w:pPr>
        <w:ind w:right="-45"/>
        <w:rPr>
          <w:rFonts w:ascii="Angsana New" w:hAnsi="Angsana New"/>
          <w:sz w:val="30"/>
          <w:szCs w:val="30"/>
        </w:rPr>
        <w:sectPr w:rsidR="00DA2BFE" w:rsidRPr="00F626F6" w:rsidSect="000A66D4">
          <w:headerReference w:type="default" r:id="rId23"/>
          <w:footerReference w:type="default" r:id="rId24"/>
          <w:pgSz w:w="11907" w:h="16840" w:code="9"/>
          <w:pgMar w:top="691" w:right="1152" w:bottom="576" w:left="1152" w:header="720" w:footer="720" w:gutter="0"/>
          <w:cols w:space="720"/>
          <w:docGrid w:linePitch="326"/>
        </w:sectPr>
      </w:pPr>
    </w:p>
    <w:p w14:paraId="4DF798DC" w14:textId="77777777" w:rsidR="00DA2BFE" w:rsidRPr="00F626F6" w:rsidRDefault="00DA2BFE" w:rsidP="00DA2BFE">
      <w:pPr>
        <w:ind w:right="-45"/>
        <w:rPr>
          <w:rFonts w:ascii="Angsana New" w:hAnsi="Angsana New"/>
          <w:sz w:val="2"/>
          <w:szCs w:val="2"/>
        </w:rPr>
      </w:pP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7"/>
        <w:gridCol w:w="1196"/>
        <w:gridCol w:w="244"/>
        <w:gridCol w:w="1272"/>
        <w:gridCol w:w="234"/>
        <w:gridCol w:w="1146"/>
      </w:tblGrid>
      <w:tr w:rsidR="00DA2BFE" w:rsidRPr="00F626F6" w14:paraId="6AB8B6BA" w14:textId="77777777" w:rsidTr="003C2096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14:paraId="2EB0057E" w14:textId="77777777" w:rsidR="00DA2BFE" w:rsidRPr="00F626F6" w:rsidRDefault="00DA2BFE" w:rsidP="000A66D4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  <w:p w14:paraId="31CF76E2" w14:textId="77777777" w:rsidR="009861AD" w:rsidRPr="00F626F6" w:rsidRDefault="009861AD" w:rsidP="000A66D4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รายการอื่นที่มีสาระสำคัญ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7F109A35" w14:textId="77777777" w:rsidR="00DA2BFE" w:rsidRPr="00F626F6" w:rsidRDefault="00DA2BFE" w:rsidP="000A66D4">
            <w:pPr>
              <w:tabs>
                <w:tab w:val="left" w:pos="540"/>
              </w:tabs>
              <w:ind w:left="-108" w:right="-14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รวมส่วนงานที่รายงาน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3AF8E8DA" w14:textId="77777777"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7A09C7F0" w14:textId="77777777"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br/>
              <w:t>ปรับปรุง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64482CBC" w14:textId="77777777"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3FE90D86" w14:textId="77777777"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งบการเงินรวม</w:t>
            </w:r>
          </w:p>
        </w:tc>
      </w:tr>
      <w:tr w:rsidR="00DA2BFE" w:rsidRPr="00F626F6" w14:paraId="1ACB025D" w14:textId="77777777" w:rsidTr="003C2096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14:paraId="4B46F0BC" w14:textId="77777777" w:rsidR="00DA2BFE" w:rsidRPr="00F626F6" w:rsidRDefault="00DA2BFE" w:rsidP="000A66D4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0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B8E3D1A" w14:textId="77777777" w:rsidR="00DA2BFE" w:rsidRPr="00F626F6" w:rsidRDefault="00DA2BFE" w:rsidP="000A66D4">
            <w:pPr>
              <w:ind w:left="-108" w:right="-147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DA2BFE" w:rsidRPr="00F626F6" w14:paraId="11694288" w14:textId="77777777" w:rsidTr="003C2096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14:paraId="79265D42" w14:textId="77777777" w:rsidR="00DA2BFE" w:rsidRPr="00F626F6" w:rsidRDefault="006411C1" w:rsidP="000A66D4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4FD4A503" w14:textId="77777777" w:rsidR="00DA2BFE" w:rsidRPr="00F626F6" w:rsidRDefault="00DA2BFE" w:rsidP="000A66D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2BCB3DA1" w14:textId="77777777" w:rsidR="00DA2BFE" w:rsidRPr="00F626F6" w:rsidRDefault="00DA2BFE" w:rsidP="000A66D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2F0825A7" w14:textId="77777777" w:rsidR="00DA2BFE" w:rsidRPr="00F626F6" w:rsidRDefault="00DA2BFE" w:rsidP="000A66D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66993B2D" w14:textId="77777777" w:rsidR="00DA2BFE" w:rsidRPr="00F626F6" w:rsidRDefault="00DA2BFE" w:rsidP="000A66D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1F802071" w14:textId="77777777" w:rsidR="00DA2BFE" w:rsidRPr="00F626F6" w:rsidRDefault="00DA2BFE" w:rsidP="000A66D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A2BFE" w:rsidRPr="00F626F6" w14:paraId="25A00B39" w14:textId="77777777" w:rsidTr="003C2096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14:paraId="0E2A06B8" w14:textId="77777777" w:rsidR="00DA2BFE" w:rsidRPr="00F626F6" w:rsidRDefault="00DA2BFE" w:rsidP="000A66D4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7D5073DE" w14:textId="77777777" w:rsidR="00DA2BFE" w:rsidRPr="00F626F6" w:rsidRDefault="00475644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106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127A003D" w14:textId="77777777"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6D67EFE9" w14:textId="77777777" w:rsidR="00DA2BFE" w:rsidRPr="00F626F6" w:rsidRDefault="00475644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(105)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476BAFFC" w14:textId="77777777"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094B3795" w14:textId="77777777" w:rsidR="00DA2BFE" w:rsidRPr="00F626F6" w:rsidRDefault="00475644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DA2BFE" w:rsidRPr="00F626F6" w14:paraId="05F5BB10" w14:textId="77777777" w:rsidTr="003C2096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14:paraId="07DB571D" w14:textId="77777777" w:rsidR="00DA2BFE" w:rsidRPr="00F626F6" w:rsidRDefault="00DA2BFE" w:rsidP="000A66D4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04A99901" w14:textId="77777777" w:rsidR="00DA2BFE" w:rsidRPr="00F626F6" w:rsidRDefault="00475644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280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795F67F1" w14:textId="77777777"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5C238BAD" w14:textId="77777777" w:rsidR="00A524CC" w:rsidRPr="00F626F6" w:rsidRDefault="00475644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(105)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5AB240E4" w14:textId="77777777"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03704AE4" w14:textId="77777777" w:rsidR="00DA2BFE" w:rsidRPr="00F626F6" w:rsidRDefault="00475644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175</w:t>
            </w:r>
          </w:p>
        </w:tc>
      </w:tr>
      <w:tr w:rsidR="00DA2BFE" w:rsidRPr="00F626F6" w14:paraId="4C27BD30" w14:textId="77777777" w:rsidTr="003C2096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14:paraId="3F160B10" w14:textId="77777777" w:rsidR="00DA2BFE" w:rsidRPr="00F626F6" w:rsidRDefault="00DA2BFE" w:rsidP="000A66D4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รายจ่ายฝ่ายทุน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4BB32BC5" w14:textId="77777777" w:rsidR="00DA2BFE" w:rsidRPr="00F626F6" w:rsidRDefault="00953424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320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33A2FEEE" w14:textId="77777777"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0F1ACC8D" w14:textId="77777777" w:rsidR="00DA2BFE" w:rsidRPr="00F626F6" w:rsidRDefault="00475644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1225F9C5" w14:textId="77777777"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55EBA50D" w14:textId="77777777" w:rsidR="00DA2BFE" w:rsidRPr="00F626F6" w:rsidRDefault="00953424" w:rsidP="002B0F52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320</w:t>
            </w:r>
          </w:p>
        </w:tc>
      </w:tr>
      <w:tr w:rsidR="00DA2BFE" w:rsidRPr="00F626F6" w14:paraId="3D63C99A" w14:textId="77777777" w:rsidTr="003C2096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14:paraId="2B91AFA2" w14:textId="77777777" w:rsidR="00DA2BFE" w:rsidRPr="00F626F6" w:rsidRDefault="00DA2BFE" w:rsidP="000A66D4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BA17C" w14:textId="77777777" w:rsidR="00DA2BFE" w:rsidRPr="00F626F6" w:rsidRDefault="00475644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212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EDE66" w14:textId="77777777"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6CC6B" w14:textId="454226A1" w:rsidR="00DA2BFE" w:rsidRPr="00F626F6" w:rsidRDefault="004C5E27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(1)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CE4CA" w14:textId="77777777"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1CA89" w14:textId="0756FC89" w:rsidR="00DA2BFE" w:rsidRPr="00F626F6" w:rsidRDefault="00475644" w:rsidP="004C5E27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</w:t>
            </w:r>
            <w:r w:rsidR="004C5E27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DA2BFE" w:rsidRPr="00F626F6" w14:paraId="6B62670C" w14:textId="77777777" w:rsidTr="003C2096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14:paraId="3839FF00" w14:textId="77777777" w:rsidR="00DA2BFE" w:rsidRPr="00F626F6" w:rsidRDefault="00DA2BFE" w:rsidP="000A66D4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23F8659D" w14:textId="77777777"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0B5EFDDF" w14:textId="77777777"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563E1293" w14:textId="77777777"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265B84F2" w14:textId="77777777"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2007EED7" w14:textId="77777777"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A2BFE" w:rsidRPr="00F626F6" w14:paraId="63165C53" w14:textId="77777777" w:rsidTr="003C2096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14:paraId="3918395C" w14:textId="77777777" w:rsidR="00DA2BFE" w:rsidRPr="00F626F6" w:rsidRDefault="006411C1" w:rsidP="000A66D4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2559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715D5DF4" w14:textId="77777777"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25EA4A2F" w14:textId="77777777"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282CC052" w14:textId="77777777"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57DADC0F" w14:textId="77777777"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0239163A" w14:textId="77777777" w:rsidR="00DA2BFE" w:rsidRPr="00F626F6" w:rsidRDefault="00DA2BFE" w:rsidP="000A66D4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411C1" w:rsidRPr="00F626F6" w14:paraId="185D7A12" w14:textId="77777777" w:rsidTr="003C2096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14:paraId="6BE0D144" w14:textId="77777777" w:rsidR="006411C1" w:rsidRPr="00F626F6" w:rsidRDefault="006411C1" w:rsidP="006411C1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2AC90AE0" w14:textId="77777777" w:rsidR="006411C1" w:rsidRPr="00F626F6" w:rsidRDefault="006411C1" w:rsidP="006411C1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106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7DB2FFE0" w14:textId="77777777" w:rsidR="006411C1" w:rsidRPr="00F626F6" w:rsidRDefault="006411C1" w:rsidP="006411C1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570F1FAC" w14:textId="77777777" w:rsidR="006411C1" w:rsidRPr="00F626F6" w:rsidRDefault="006411C1" w:rsidP="006411C1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(104)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7A3EE784" w14:textId="77777777" w:rsidR="006411C1" w:rsidRPr="00F626F6" w:rsidRDefault="006411C1" w:rsidP="006411C1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5A44B195" w14:textId="77777777" w:rsidR="006411C1" w:rsidRPr="00F626F6" w:rsidRDefault="006411C1" w:rsidP="006411C1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6411C1" w:rsidRPr="00F626F6" w14:paraId="61D77069" w14:textId="77777777" w:rsidTr="003C2096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14:paraId="5520CF51" w14:textId="77777777" w:rsidR="006411C1" w:rsidRPr="00F626F6" w:rsidRDefault="006411C1" w:rsidP="006411C1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66BE3AE7" w14:textId="77777777" w:rsidR="006411C1" w:rsidRPr="00F626F6" w:rsidRDefault="006411C1" w:rsidP="006411C1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258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2AE6A003" w14:textId="77777777" w:rsidR="006411C1" w:rsidRPr="00F626F6" w:rsidRDefault="006411C1" w:rsidP="006411C1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6C9562BC" w14:textId="77777777" w:rsidR="006411C1" w:rsidRPr="00F626F6" w:rsidRDefault="006411C1" w:rsidP="006411C1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(104)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39F9C9B9" w14:textId="77777777" w:rsidR="006411C1" w:rsidRPr="00F626F6" w:rsidRDefault="006411C1" w:rsidP="006411C1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3EBC88C3" w14:textId="77777777" w:rsidR="006411C1" w:rsidRPr="00F626F6" w:rsidRDefault="006411C1" w:rsidP="006411C1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154</w:t>
            </w:r>
          </w:p>
        </w:tc>
      </w:tr>
      <w:tr w:rsidR="006411C1" w:rsidRPr="00F626F6" w14:paraId="69156537" w14:textId="77777777" w:rsidTr="003C2096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14:paraId="2100689A" w14:textId="77777777" w:rsidR="006411C1" w:rsidRPr="00F626F6" w:rsidRDefault="006411C1" w:rsidP="006411C1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รายจ่ายฝ่ายทุน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27B9AA79" w14:textId="77777777" w:rsidR="006411C1" w:rsidRPr="00F626F6" w:rsidRDefault="006411C1" w:rsidP="006411C1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499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18CDA539" w14:textId="77777777" w:rsidR="006411C1" w:rsidRPr="00F626F6" w:rsidRDefault="006411C1" w:rsidP="006411C1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24483734" w14:textId="77777777" w:rsidR="006411C1" w:rsidRPr="00F626F6" w:rsidRDefault="006411C1" w:rsidP="006411C1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(5)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017A81EA" w14:textId="77777777" w:rsidR="006411C1" w:rsidRPr="00F626F6" w:rsidRDefault="006411C1" w:rsidP="006411C1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53D68E14" w14:textId="77777777" w:rsidR="006411C1" w:rsidRPr="00F626F6" w:rsidRDefault="006411C1" w:rsidP="006411C1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494</w:t>
            </w:r>
          </w:p>
        </w:tc>
      </w:tr>
      <w:tr w:rsidR="006411C1" w:rsidRPr="00F626F6" w14:paraId="5F0EFC24" w14:textId="77777777" w:rsidTr="003C2096"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14:paraId="74D8CD03" w14:textId="77777777" w:rsidR="006411C1" w:rsidRPr="00F626F6" w:rsidRDefault="006411C1" w:rsidP="006411C1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3C3DEAB8" w14:textId="77777777" w:rsidR="006411C1" w:rsidRPr="00F626F6" w:rsidRDefault="006411C1" w:rsidP="006411C1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188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14:paraId="2E626DC9" w14:textId="77777777" w:rsidR="006411C1" w:rsidRPr="00F626F6" w:rsidRDefault="006411C1" w:rsidP="006411C1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111A82CD" w14:textId="77777777" w:rsidR="006411C1" w:rsidRPr="00F626F6" w:rsidRDefault="006411C1" w:rsidP="006411C1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(2)</w:t>
            </w: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</w:tcPr>
          <w:p w14:paraId="4118B097" w14:textId="77777777" w:rsidR="006411C1" w:rsidRPr="00F626F6" w:rsidRDefault="006411C1" w:rsidP="006411C1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6B3B5A95" w14:textId="77777777" w:rsidR="006411C1" w:rsidRPr="00F626F6" w:rsidRDefault="006411C1" w:rsidP="006411C1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186</w:t>
            </w:r>
          </w:p>
        </w:tc>
      </w:tr>
    </w:tbl>
    <w:p w14:paraId="5CEBCE36" w14:textId="77777777" w:rsidR="00DA2BFE" w:rsidRPr="00F626F6" w:rsidRDefault="00DA2BFE" w:rsidP="00DA2BFE">
      <w:pPr>
        <w:ind w:right="-45"/>
        <w:rPr>
          <w:rFonts w:ascii="Angsana New" w:hAnsi="Angsana New"/>
          <w:b/>
          <w:bCs/>
          <w:i/>
          <w:iCs/>
          <w:sz w:val="20"/>
          <w:szCs w:val="20"/>
        </w:rPr>
      </w:pPr>
    </w:p>
    <w:p w14:paraId="5D52E55A" w14:textId="0544A420" w:rsidR="00DA2BFE" w:rsidRPr="00F626F6" w:rsidRDefault="00DA2BFE" w:rsidP="00DA2BFE">
      <w:pPr>
        <w:ind w:left="540" w:right="-45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ส่วนงานภูมิศาสตร์</w:t>
      </w:r>
    </w:p>
    <w:p w14:paraId="50359193" w14:textId="77777777" w:rsidR="00DA2BFE" w:rsidRPr="00F626F6" w:rsidRDefault="00DA2BFE" w:rsidP="00DA2BFE">
      <w:pPr>
        <w:ind w:left="540" w:right="-45"/>
        <w:rPr>
          <w:rFonts w:ascii="Angsana New" w:hAnsi="Angsana New"/>
          <w:sz w:val="20"/>
          <w:szCs w:val="20"/>
          <w:cs/>
        </w:rPr>
      </w:pPr>
    </w:p>
    <w:p w14:paraId="321E931D" w14:textId="77777777" w:rsidR="00DA2BFE" w:rsidRPr="00F626F6" w:rsidRDefault="00DA2BFE" w:rsidP="006612A4">
      <w:pPr>
        <w:ind w:left="540" w:right="108"/>
        <w:jc w:val="thaiDistribute"/>
        <w:rPr>
          <w:rFonts w:ascii="Angsana New" w:hAnsi="Angsana New"/>
          <w:sz w:val="30"/>
          <w:szCs w:val="30"/>
          <w:cs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ส่วนงานที่ </w:t>
      </w:r>
      <w:r w:rsidR="005871BC" w:rsidRPr="00F626F6">
        <w:rPr>
          <w:rFonts w:ascii="Angsana New" w:hAnsi="Angsana New"/>
          <w:sz w:val="30"/>
          <w:szCs w:val="30"/>
        </w:rPr>
        <w:t>1 2 3</w:t>
      </w:r>
      <w:r w:rsidR="00953424">
        <w:rPr>
          <w:rFonts w:ascii="Angsana New" w:hAnsi="Angsana New"/>
          <w:sz w:val="30"/>
          <w:szCs w:val="30"/>
        </w:rPr>
        <w:t xml:space="preserve"> </w:t>
      </w:r>
      <w:r w:rsidR="00953424">
        <w:rPr>
          <w:rFonts w:ascii="Angsana New" w:hAnsi="Angsana New" w:hint="cs"/>
          <w:sz w:val="30"/>
          <w:szCs w:val="30"/>
          <w:cs/>
        </w:rPr>
        <w:t xml:space="preserve">และ </w:t>
      </w:r>
      <w:r w:rsidR="00953424">
        <w:rPr>
          <w:rFonts w:ascii="Angsana New" w:hAnsi="Angsana New"/>
          <w:sz w:val="30"/>
          <w:szCs w:val="30"/>
        </w:rPr>
        <w:t>4</w:t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มีการจัดการทั่วโลกแต่มีการผลิตและสำนักงานขาย</w:t>
      </w:r>
      <w:r w:rsidR="00F20080" w:rsidRPr="00F626F6">
        <w:rPr>
          <w:rFonts w:ascii="Angsana New" w:hAnsi="Angsana New"/>
          <w:sz w:val="30"/>
          <w:szCs w:val="30"/>
          <w:cs/>
        </w:rPr>
        <w:t>ในประเทศไทย สาธารณรัฐประชาชนจีน</w:t>
      </w:r>
      <w:r w:rsidRPr="00F626F6">
        <w:rPr>
          <w:rFonts w:ascii="Angsana New" w:hAnsi="Angsana New"/>
          <w:sz w:val="30"/>
          <w:szCs w:val="30"/>
          <w:cs/>
        </w:rPr>
        <w:t>และสาธารณรัฐแห่งสหภาพเมียนมาร์</w:t>
      </w:r>
    </w:p>
    <w:p w14:paraId="59FE89CA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20"/>
          <w:szCs w:val="20"/>
        </w:rPr>
      </w:pPr>
    </w:p>
    <w:p w14:paraId="14F8E473" w14:textId="77777777" w:rsidR="00DA2BFE" w:rsidRPr="00F626F6" w:rsidRDefault="00DA2BFE" w:rsidP="006612A4">
      <w:pPr>
        <w:ind w:left="540" w:right="108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ในการนำเสนอข้อมูลเกี่ยวกับส่วนงานภูมิศาสตร์ รายได้ตามส่วนงานแยกตามที่ตั้งทางภูมิศาสตร์ของลูกค้า สินทรัพย์ตามส่วนงานแยกตามสถานที่ตั้งทางภูมิศาสตร์ของสินทรัพย์</w:t>
      </w:r>
    </w:p>
    <w:p w14:paraId="2B60CFFE" w14:textId="77777777" w:rsidR="0045389A" w:rsidRPr="00F626F6" w:rsidRDefault="0045389A" w:rsidP="00DA2BFE">
      <w:pPr>
        <w:ind w:left="540" w:right="-45"/>
        <w:jc w:val="thaiDistribute"/>
        <w:rPr>
          <w:rFonts w:ascii="Angsana New" w:hAnsi="Angsana New"/>
          <w:sz w:val="20"/>
          <w:szCs w:val="20"/>
        </w:rPr>
      </w:pPr>
    </w:p>
    <w:p w14:paraId="3C18104D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ข้อมูลเกี่ยวกับส่วนงานภูมิศาสตร์</w:t>
      </w:r>
    </w:p>
    <w:p w14:paraId="02362953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20"/>
          <w:szCs w:val="20"/>
        </w:rPr>
      </w:pPr>
    </w:p>
    <w:tbl>
      <w:tblPr>
        <w:tblW w:w="931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40"/>
        <w:gridCol w:w="1049"/>
        <w:gridCol w:w="276"/>
        <w:gridCol w:w="1073"/>
        <w:gridCol w:w="240"/>
        <w:gridCol w:w="1057"/>
        <w:gridCol w:w="252"/>
        <w:gridCol w:w="1030"/>
      </w:tblGrid>
      <w:tr w:rsidR="00DA2BFE" w:rsidRPr="00F626F6" w14:paraId="657B207C" w14:textId="77777777" w:rsidTr="003C2096">
        <w:tc>
          <w:tcPr>
            <w:tcW w:w="2329" w:type="pct"/>
          </w:tcPr>
          <w:p w14:paraId="72DC1656" w14:textId="77777777"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87" w:type="pct"/>
            <w:gridSpan w:val="3"/>
          </w:tcPr>
          <w:p w14:paraId="0051E280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รายได้</w:t>
            </w:r>
          </w:p>
        </w:tc>
        <w:tc>
          <w:tcPr>
            <w:tcW w:w="129" w:type="pct"/>
          </w:tcPr>
          <w:p w14:paraId="606AF947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5" w:type="pct"/>
            <w:gridSpan w:val="3"/>
          </w:tcPr>
          <w:p w14:paraId="02E9FC27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สินทรัพย์ไม่หมุนเวียน</w:t>
            </w:r>
          </w:p>
        </w:tc>
      </w:tr>
      <w:tr w:rsidR="006411C1" w:rsidRPr="00F626F6" w14:paraId="5AEFB3D8" w14:textId="77777777" w:rsidTr="003C2096">
        <w:tc>
          <w:tcPr>
            <w:tcW w:w="2329" w:type="pct"/>
          </w:tcPr>
          <w:p w14:paraId="3F9A175B" w14:textId="77777777" w:rsidR="006411C1" w:rsidRPr="00F626F6" w:rsidRDefault="006411C1" w:rsidP="006411C1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3" w:type="pct"/>
          </w:tcPr>
          <w:p w14:paraId="157ED487" w14:textId="77777777" w:rsidR="006411C1" w:rsidRPr="00F626F6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8" w:type="pct"/>
          </w:tcPr>
          <w:p w14:paraId="3DAC0A0C" w14:textId="77777777" w:rsidR="006411C1" w:rsidRPr="00F626F6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</w:tcPr>
          <w:p w14:paraId="0C0A4162" w14:textId="77777777" w:rsidR="006411C1" w:rsidRPr="00F626F6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29" w:type="pct"/>
          </w:tcPr>
          <w:p w14:paraId="007B09F9" w14:textId="77777777" w:rsidR="006411C1" w:rsidRPr="00F626F6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</w:tcPr>
          <w:p w14:paraId="0B3A3FDF" w14:textId="77777777" w:rsidR="006411C1" w:rsidRPr="00F626F6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35" w:type="pct"/>
          </w:tcPr>
          <w:p w14:paraId="54B0FA25" w14:textId="77777777" w:rsidR="006411C1" w:rsidRPr="00F626F6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</w:tcPr>
          <w:p w14:paraId="24794242" w14:textId="77777777" w:rsidR="006411C1" w:rsidRPr="00F626F6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DA2BFE" w:rsidRPr="00F626F6" w14:paraId="02ED7FF1" w14:textId="77777777" w:rsidTr="003C2096">
        <w:tc>
          <w:tcPr>
            <w:tcW w:w="2329" w:type="pct"/>
          </w:tcPr>
          <w:p w14:paraId="38D34574" w14:textId="77777777" w:rsidR="00DA2BFE" w:rsidRPr="00F626F6" w:rsidRDefault="00DA2BFE" w:rsidP="000A66D4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71" w:type="pct"/>
            <w:gridSpan w:val="7"/>
          </w:tcPr>
          <w:p w14:paraId="1C1C40C5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ล้านบาท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F921CB" w:rsidRPr="00F626F6" w14:paraId="0789E235" w14:textId="77777777" w:rsidTr="003C2096">
        <w:tc>
          <w:tcPr>
            <w:tcW w:w="2329" w:type="pct"/>
          </w:tcPr>
          <w:p w14:paraId="6C51E0C4" w14:textId="77777777" w:rsidR="00F921CB" w:rsidRPr="00F626F6" w:rsidRDefault="00F921CB" w:rsidP="00F921CB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563" w:type="pct"/>
            <w:shd w:val="clear" w:color="auto" w:fill="auto"/>
          </w:tcPr>
          <w:p w14:paraId="1C28C375" w14:textId="420B20C5" w:rsidR="00F921CB" w:rsidRPr="00953424" w:rsidRDefault="003C2096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8,248</w:t>
            </w:r>
          </w:p>
        </w:tc>
        <w:tc>
          <w:tcPr>
            <w:tcW w:w="148" w:type="pct"/>
            <w:shd w:val="clear" w:color="auto" w:fill="auto"/>
          </w:tcPr>
          <w:p w14:paraId="62DF1A78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24076BED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6,716</w:t>
            </w:r>
          </w:p>
        </w:tc>
        <w:tc>
          <w:tcPr>
            <w:tcW w:w="129" w:type="pct"/>
            <w:shd w:val="clear" w:color="auto" w:fill="auto"/>
          </w:tcPr>
          <w:p w14:paraId="4BC42004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3E0D06C8" w14:textId="77777777" w:rsidR="00F921CB" w:rsidRPr="00953424" w:rsidRDefault="00953424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5,113</w:t>
            </w:r>
          </w:p>
        </w:tc>
        <w:tc>
          <w:tcPr>
            <w:tcW w:w="135" w:type="pct"/>
            <w:shd w:val="clear" w:color="auto" w:fill="auto"/>
          </w:tcPr>
          <w:p w14:paraId="14C9EB85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14:paraId="215CFE06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5,018</w:t>
            </w:r>
          </w:p>
        </w:tc>
      </w:tr>
      <w:tr w:rsidR="00F921CB" w:rsidRPr="00F626F6" w14:paraId="3EA571DF" w14:textId="77777777" w:rsidTr="003C2096">
        <w:tc>
          <w:tcPr>
            <w:tcW w:w="2329" w:type="pct"/>
          </w:tcPr>
          <w:p w14:paraId="4FB7BD4E" w14:textId="77777777" w:rsidR="00F921CB" w:rsidRPr="00F626F6" w:rsidRDefault="006A7D64" w:rsidP="00F921CB">
            <w:pPr>
              <w:ind w:left="342" w:hanging="342"/>
              <w:rPr>
                <w:rFonts w:ascii="Angsana New" w:hAnsi="Angsana New"/>
                <w:color w:val="222222"/>
                <w:sz w:val="30"/>
                <w:szCs w:val="30"/>
                <w:cs/>
              </w:rPr>
            </w:pPr>
            <w:hyperlink r:id="rId25" w:history="1">
              <w:r w:rsidR="00F921CB" w:rsidRPr="00F626F6">
                <w:rPr>
                  <w:rFonts w:ascii="Angsana New" w:hAnsi="Angsana New"/>
                  <w:sz w:val="30"/>
                  <w:szCs w:val="30"/>
                  <w:cs/>
                </w:rPr>
                <w:t>สาธารณรัฐแห่งสหภาพเมียนมาร์</w:t>
              </w:r>
            </w:hyperlink>
          </w:p>
        </w:tc>
        <w:tc>
          <w:tcPr>
            <w:tcW w:w="563" w:type="pct"/>
            <w:shd w:val="clear" w:color="auto" w:fill="auto"/>
          </w:tcPr>
          <w:p w14:paraId="56E64010" w14:textId="33C93809" w:rsidR="00F921CB" w:rsidRPr="00953424" w:rsidRDefault="003C2096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8" w:type="pct"/>
            <w:shd w:val="clear" w:color="auto" w:fill="auto"/>
          </w:tcPr>
          <w:p w14:paraId="5A3480C6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2B3D1967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29" w:type="pct"/>
            <w:shd w:val="clear" w:color="auto" w:fill="auto"/>
          </w:tcPr>
          <w:p w14:paraId="6204465A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590BE4E7" w14:textId="77777777" w:rsidR="00F921CB" w:rsidRPr="00953424" w:rsidRDefault="00953424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103</w:t>
            </w:r>
          </w:p>
        </w:tc>
        <w:tc>
          <w:tcPr>
            <w:tcW w:w="135" w:type="pct"/>
          </w:tcPr>
          <w:p w14:paraId="38595593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</w:tcPr>
          <w:p w14:paraId="5634B235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110</w:t>
            </w:r>
          </w:p>
        </w:tc>
      </w:tr>
      <w:tr w:rsidR="00F921CB" w:rsidRPr="00F626F6" w14:paraId="6D1B2C2A" w14:textId="77777777" w:rsidTr="003C2096">
        <w:tc>
          <w:tcPr>
            <w:tcW w:w="2329" w:type="pct"/>
          </w:tcPr>
          <w:p w14:paraId="6C0E50F3" w14:textId="77777777" w:rsidR="00F921CB" w:rsidRPr="00F626F6" w:rsidRDefault="00F921CB" w:rsidP="00F921CB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สาธารณรัฐประชาชนจีน</w:t>
            </w:r>
          </w:p>
        </w:tc>
        <w:tc>
          <w:tcPr>
            <w:tcW w:w="563" w:type="pct"/>
            <w:shd w:val="clear" w:color="auto" w:fill="auto"/>
          </w:tcPr>
          <w:p w14:paraId="7C446B6A" w14:textId="77777777" w:rsidR="00F921CB" w:rsidRPr="00953424" w:rsidRDefault="00953424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1,214</w:t>
            </w:r>
          </w:p>
        </w:tc>
        <w:tc>
          <w:tcPr>
            <w:tcW w:w="148" w:type="pct"/>
            <w:shd w:val="clear" w:color="auto" w:fill="auto"/>
          </w:tcPr>
          <w:p w14:paraId="67D9CC7F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2987223E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1,132</w:t>
            </w:r>
          </w:p>
        </w:tc>
        <w:tc>
          <w:tcPr>
            <w:tcW w:w="129" w:type="pct"/>
            <w:shd w:val="clear" w:color="auto" w:fill="auto"/>
          </w:tcPr>
          <w:p w14:paraId="403972E6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76F9BB3E" w14:textId="77777777" w:rsidR="00F921CB" w:rsidRPr="00953424" w:rsidRDefault="00953424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35" w:type="pct"/>
          </w:tcPr>
          <w:p w14:paraId="6591239F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</w:tcPr>
          <w:p w14:paraId="0C106C66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F921CB" w:rsidRPr="00F626F6" w14:paraId="6836918F" w14:textId="77777777" w:rsidTr="003C2096">
        <w:tc>
          <w:tcPr>
            <w:tcW w:w="2329" w:type="pct"/>
          </w:tcPr>
          <w:p w14:paraId="467A406B" w14:textId="77777777" w:rsidR="00F921CB" w:rsidRPr="00F626F6" w:rsidRDefault="00F921CB" w:rsidP="00F921CB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เงินลงทุนในตราสารทุน </w:t>
            </w:r>
            <w:r w:rsidRPr="00F626F6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การบัญชีด้านผู้ลงทุน</w:t>
            </w:r>
          </w:p>
        </w:tc>
        <w:tc>
          <w:tcPr>
            <w:tcW w:w="563" w:type="pct"/>
            <w:shd w:val="clear" w:color="auto" w:fill="auto"/>
          </w:tcPr>
          <w:p w14:paraId="5B0617C5" w14:textId="77777777" w:rsidR="00F921CB" w:rsidRPr="00953424" w:rsidRDefault="00953424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13CAC4AC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64E7C7BC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2AE65B8D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</w:tcPr>
          <w:p w14:paraId="62530B69" w14:textId="77777777" w:rsidR="00F921CB" w:rsidRPr="00953424" w:rsidRDefault="00953424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132</w:t>
            </w:r>
          </w:p>
        </w:tc>
        <w:tc>
          <w:tcPr>
            <w:tcW w:w="135" w:type="pct"/>
          </w:tcPr>
          <w:p w14:paraId="26E99729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3" w:type="pct"/>
          </w:tcPr>
          <w:p w14:paraId="6A58B577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</w:t>
            </w:r>
          </w:p>
        </w:tc>
      </w:tr>
      <w:tr w:rsidR="00F921CB" w:rsidRPr="00F626F6" w14:paraId="604DC5F9" w14:textId="77777777" w:rsidTr="003C2096">
        <w:trPr>
          <w:trHeight w:val="211"/>
        </w:trPr>
        <w:tc>
          <w:tcPr>
            <w:tcW w:w="2329" w:type="pct"/>
          </w:tcPr>
          <w:p w14:paraId="107B1A68" w14:textId="77777777" w:rsidR="00F921CB" w:rsidRPr="00F626F6" w:rsidRDefault="00F921CB" w:rsidP="00F921CB">
            <w:pPr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6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B0BA22" w14:textId="05EA9358" w:rsidR="00F921CB" w:rsidRPr="00F626F6" w:rsidRDefault="00953424" w:rsidP="003C2096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9,4</w:t>
            </w:r>
            <w:r w:rsidR="003C2096">
              <w:rPr>
                <w:rFonts w:ascii="Angsana New" w:hAnsi="Angsana New"/>
                <w:b/>
                <w:bCs/>
                <w:sz w:val="30"/>
                <w:szCs w:val="30"/>
              </w:rPr>
              <w:t>68</w:t>
            </w:r>
          </w:p>
        </w:tc>
        <w:tc>
          <w:tcPr>
            <w:tcW w:w="148" w:type="pct"/>
            <w:shd w:val="clear" w:color="auto" w:fill="auto"/>
          </w:tcPr>
          <w:p w14:paraId="5FE18696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9F51955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7,853</w:t>
            </w:r>
          </w:p>
        </w:tc>
        <w:tc>
          <w:tcPr>
            <w:tcW w:w="129" w:type="pct"/>
            <w:shd w:val="clear" w:color="auto" w:fill="auto"/>
          </w:tcPr>
          <w:p w14:paraId="7AD9C0D8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C81F0D" w14:textId="77777777" w:rsidR="00F921CB" w:rsidRPr="00F626F6" w:rsidRDefault="00953424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5,349</w:t>
            </w:r>
          </w:p>
        </w:tc>
        <w:tc>
          <w:tcPr>
            <w:tcW w:w="135" w:type="pct"/>
          </w:tcPr>
          <w:p w14:paraId="2E5BDD83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double" w:sz="4" w:space="0" w:color="auto"/>
            </w:tcBorders>
          </w:tcPr>
          <w:p w14:paraId="154DAF60" w14:textId="77777777" w:rsidR="00F921CB" w:rsidRPr="00F626F6" w:rsidRDefault="00F921CB" w:rsidP="00F921CB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5,162</w:t>
            </w:r>
          </w:p>
        </w:tc>
      </w:tr>
    </w:tbl>
    <w:p w14:paraId="22B0C1F7" w14:textId="77777777" w:rsidR="00DA2BFE" w:rsidRPr="00F626F6" w:rsidRDefault="00DA2BFE" w:rsidP="00042933">
      <w:pPr>
        <w:numPr>
          <w:ilvl w:val="0"/>
          <w:numId w:val="1"/>
        </w:numPr>
        <w:tabs>
          <w:tab w:val="left" w:pos="540"/>
          <w:tab w:val="num" w:pos="720"/>
        </w:tabs>
        <w:ind w:left="630" w:right="-45" w:hanging="63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 xml:space="preserve">  รายได้อื่น</w:t>
      </w:r>
    </w:p>
    <w:p w14:paraId="720DF8C5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26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6"/>
        <w:gridCol w:w="16"/>
        <w:gridCol w:w="831"/>
        <w:gridCol w:w="17"/>
        <w:gridCol w:w="1037"/>
        <w:gridCol w:w="278"/>
        <w:gridCol w:w="1082"/>
        <w:gridCol w:w="17"/>
        <w:gridCol w:w="220"/>
        <w:gridCol w:w="17"/>
        <w:gridCol w:w="1043"/>
        <w:gridCol w:w="252"/>
        <w:gridCol w:w="1006"/>
        <w:gridCol w:w="19"/>
      </w:tblGrid>
      <w:tr w:rsidR="00DA2BFE" w:rsidRPr="00F626F6" w14:paraId="33F0CB89" w14:textId="77777777" w:rsidTr="006E6A6A">
        <w:tc>
          <w:tcPr>
            <w:tcW w:w="1859" w:type="pct"/>
            <w:gridSpan w:val="2"/>
          </w:tcPr>
          <w:p w14:paraId="1D0D87D1" w14:textId="77777777"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458" w:type="pct"/>
            <w:gridSpan w:val="2"/>
          </w:tcPr>
          <w:p w14:paraId="2B202648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303" w:type="pct"/>
            <w:gridSpan w:val="4"/>
          </w:tcPr>
          <w:p w14:paraId="0B696B55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  <w:gridSpan w:val="2"/>
          </w:tcPr>
          <w:p w14:paraId="664740D1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50" w:type="pct"/>
            <w:gridSpan w:val="4"/>
          </w:tcPr>
          <w:p w14:paraId="568E80D2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6411C1" w:rsidRPr="00F626F6" w14:paraId="22D314C7" w14:textId="77777777" w:rsidTr="006E6A6A">
        <w:trPr>
          <w:gridAfter w:val="1"/>
          <w:wAfter w:w="10" w:type="pct"/>
        </w:trPr>
        <w:tc>
          <w:tcPr>
            <w:tcW w:w="1850" w:type="pct"/>
          </w:tcPr>
          <w:p w14:paraId="37BD190B" w14:textId="77777777" w:rsidR="006411C1" w:rsidRPr="00F626F6" w:rsidRDefault="006411C1" w:rsidP="006411C1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458" w:type="pct"/>
            <w:gridSpan w:val="2"/>
          </w:tcPr>
          <w:p w14:paraId="6C767F67" w14:textId="77777777" w:rsidR="006411C1" w:rsidRPr="00F626F6" w:rsidRDefault="006411C1" w:rsidP="006411C1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69" w:type="pct"/>
            <w:gridSpan w:val="2"/>
          </w:tcPr>
          <w:p w14:paraId="19028C67" w14:textId="77777777" w:rsidR="006411C1" w:rsidRPr="00F626F6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50" w:type="pct"/>
          </w:tcPr>
          <w:p w14:paraId="11D11A2C" w14:textId="77777777" w:rsidR="006411C1" w:rsidRPr="00F626F6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</w:tcPr>
          <w:p w14:paraId="1DE5B9CB" w14:textId="77777777" w:rsidR="006411C1" w:rsidRPr="00F626F6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28" w:type="pct"/>
            <w:gridSpan w:val="2"/>
          </w:tcPr>
          <w:p w14:paraId="11154FE1" w14:textId="77777777" w:rsidR="006411C1" w:rsidRPr="00F626F6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gridSpan w:val="2"/>
          </w:tcPr>
          <w:p w14:paraId="79A627E0" w14:textId="77777777" w:rsidR="006411C1" w:rsidRPr="00F626F6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36" w:type="pct"/>
          </w:tcPr>
          <w:p w14:paraId="7654C4F7" w14:textId="77777777" w:rsidR="006411C1" w:rsidRPr="00F626F6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</w:tcPr>
          <w:p w14:paraId="2D153D08" w14:textId="77777777" w:rsidR="006411C1" w:rsidRPr="00F626F6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DA2BFE" w:rsidRPr="00F626F6" w14:paraId="2450DE46" w14:textId="77777777" w:rsidTr="006E6A6A">
        <w:trPr>
          <w:gridAfter w:val="1"/>
          <w:wAfter w:w="10" w:type="pct"/>
        </w:trPr>
        <w:tc>
          <w:tcPr>
            <w:tcW w:w="1850" w:type="pct"/>
          </w:tcPr>
          <w:p w14:paraId="16D0EAF7" w14:textId="77777777" w:rsidR="00DA2BFE" w:rsidRPr="00F626F6" w:rsidRDefault="00DA2BFE" w:rsidP="000A66D4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458" w:type="pct"/>
            <w:gridSpan w:val="2"/>
          </w:tcPr>
          <w:p w14:paraId="67D2C2F2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82" w:type="pct"/>
            <w:gridSpan w:val="10"/>
          </w:tcPr>
          <w:p w14:paraId="1B8DA71E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2902E7" w:rsidRPr="00F626F6" w14:paraId="15A4BCA4" w14:textId="77777777" w:rsidTr="006E6A6A">
        <w:trPr>
          <w:gridAfter w:val="1"/>
          <w:wAfter w:w="10" w:type="pct"/>
        </w:trPr>
        <w:tc>
          <w:tcPr>
            <w:tcW w:w="1850" w:type="pct"/>
          </w:tcPr>
          <w:p w14:paraId="49B247D8" w14:textId="77777777" w:rsidR="002902E7" w:rsidRPr="00F626F6" w:rsidRDefault="002902E7" w:rsidP="002902E7">
            <w:pPr>
              <w:ind w:left="342" w:hanging="342"/>
              <w:jc w:val="left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กำไรจากการปรับปรุงมูลค่ายุติธรรมของ</w:t>
            </w:r>
          </w:p>
          <w:p w14:paraId="577B1763" w14:textId="77777777" w:rsidR="002902E7" w:rsidRPr="00F626F6" w:rsidRDefault="002902E7" w:rsidP="002902E7">
            <w:pPr>
              <w:ind w:left="342" w:hanging="342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   อสังหาริมทรัพย์เพื่อการลงทุน</w:t>
            </w:r>
          </w:p>
        </w:tc>
        <w:tc>
          <w:tcPr>
            <w:tcW w:w="458" w:type="pct"/>
            <w:gridSpan w:val="2"/>
          </w:tcPr>
          <w:p w14:paraId="283D1CB7" w14:textId="77777777" w:rsidR="002902E7" w:rsidRPr="00F626F6" w:rsidRDefault="002902E7" w:rsidP="002902E7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  <w:p w14:paraId="4B835399" w14:textId="77777777" w:rsidR="002902E7" w:rsidRPr="00F626F6" w:rsidRDefault="002902E7" w:rsidP="002902E7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14</w:t>
            </w:r>
          </w:p>
        </w:tc>
        <w:tc>
          <w:tcPr>
            <w:tcW w:w="569" w:type="pct"/>
            <w:gridSpan w:val="2"/>
            <w:shd w:val="clear" w:color="auto" w:fill="auto"/>
          </w:tcPr>
          <w:p w14:paraId="082AFA7D" w14:textId="77777777" w:rsidR="002902E7" w:rsidRDefault="002902E7" w:rsidP="002902E7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3D84215" w14:textId="77777777" w:rsidR="002902E7" w:rsidRPr="00F626F6" w:rsidRDefault="002902E7" w:rsidP="002902E7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8,890</w:t>
            </w:r>
          </w:p>
        </w:tc>
        <w:tc>
          <w:tcPr>
            <w:tcW w:w="150" w:type="pct"/>
            <w:shd w:val="clear" w:color="auto" w:fill="auto"/>
          </w:tcPr>
          <w:p w14:paraId="4A6C1411" w14:textId="77777777" w:rsidR="002902E7" w:rsidRPr="00F626F6" w:rsidRDefault="002902E7" w:rsidP="002902E7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2F4AB482" w14:textId="77777777" w:rsidR="002902E7" w:rsidRPr="00F626F6" w:rsidRDefault="002902E7" w:rsidP="002902E7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FFB9B05" w14:textId="77777777" w:rsidR="002902E7" w:rsidRPr="00F626F6" w:rsidRDefault="002902E7" w:rsidP="002902E7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42,484</w:t>
            </w:r>
          </w:p>
        </w:tc>
        <w:tc>
          <w:tcPr>
            <w:tcW w:w="128" w:type="pct"/>
            <w:gridSpan w:val="2"/>
            <w:shd w:val="clear" w:color="auto" w:fill="auto"/>
          </w:tcPr>
          <w:p w14:paraId="5276E6B5" w14:textId="77777777" w:rsidR="002902E7" w:rsidRPr="00F626F6" w:rsidRDefault="002902E7" w:rsidP="002902E7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367D8A11" w14:textId="77777777" w:rsidR="002902E7" w:rsidRDefault="002902E7" w:rsidP="002902E7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09267FA0" w14:textId="77777777" w:rsidR="002902E7" w:rsidRPr="00F626F6" w:rsidRDefault="002902E7" w:rsidP="002902E7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24FAE19D" w14:textId="77777777" w:rsidR="002902E7" w:rsidRPr="00F626F6" w:rsidRDefault="002902E7" w:rsidP="002902E7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</w:tcPr>
          <w:p w14:paraId="47ADF843" w14:textId="77777777" w:rsidR="002902E7" w:rsidRPr="00F626F6" w:rsidRDefault="002902E7" w:rsidP="002902E7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819ECF7" w14:textId="77777777" w:rsidR="002902E7" w:rsidRPr="00F626F6" w:rsidRDefault="002902E7" w:rsidP="002902E7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42,516</w:t>
            </w:r>
          </w:p>
        </w:tc>
      </w:tr>
      <w:tr w:rsidR="007C1123" w:rsidRPr="00F626F6" w14:paraId="59BC24CE" w14:textId="77777777" w:rsidTr="006E6A6A">
        <w:trPr>
          <w:gridAfter w:val="1"/>
          <w:wAfter w:w="10" w:type="pct"/>
        </w:trPr>
        <w:tc>
          <w:tcPr>
            <w:tcW w:w="1850" w:type="pct"/>
          </w:tcPr>
          <w:p w14:paraId="6BE58B42" w14:textId="77777777" w:rsidR="007C1123" w:rsidRPr="00F626F6" w:rsidRDefault="007C1123" w:rsidP="007C1123">
            <w:pPr>
              <w:ind w:left="342" w:hanging="342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กำไรจากอัตราแลกเปลี่ยน</w:t>
            </w:r>
          </w:p>
        </w:tc>
        <w:tc>
          <w:tcPr>
            <w:tcW w:w="458" w:type="pct"/>
            <w:gridSpan w:val="2"/>
          </w:tcPr>
          <w:p w14:paraId="601C5F35" w14:textId="77777777" w:rsidR="007C1123" w:rsidRPr="00F626F6" w:rsidRDefault="007C1123" w:rsidP="007C1123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9" w:type="pct"/>
            <w:gridSpan w:val="2"/>
            <w:shd w:val="clear" w:color="auto" w:fill="auto"/>
          </w:tcPr>
          <w:p w14:paraId="3B7D5463" w14:textId="77777777" w:rsidR="007C1123" w:rsidRDefault="00217B88" w:rsidP="007C1123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8,551</w:t>
            </w:r>
          </w:p>
        </w:tc>
        <w:tc>
          <w:tcPr>
            <w:tcW w:w="150" w:type="pct"/>
            <w:shd w:val="clear" w:color="auto" w:fill="auto"/>
          </w:tcPr>
          <w:p w14:paraId="521B3587" w14:textId="77777777" w:rsidR="007C1123" w:rsidRPr="00F626F6" w:rsidRDefault="007C1123" w:rsidP="007C1123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78E15488" w14:textId="77777777" w:rsidR="007C1123" w:rsidRPr="00F626F6" w:rsidRDefault="007C1123" w:rsidP="007C1123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1,506</w:t>
            </w:r>
          </w:p>
        </w:tc>
        <w:tc>
          <w:tcPr>
            <w:tcW w:w="128" w:type="pct"/>
            <w:gridSpan w:val="2"/>
            <w:shd w:val="clear" w:color="auto" w:fill="auto"/>
          </w:tcPr>
          <w:p w14:paraId="7774D319" w14:textId="77777777" w:rsidR="007C1123" w:rsidRPr="00F626F6" w:rsidRDefault="007C1123" w:rsidP="007C1123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57D36349" w14:textId="77777777" w:rsidR="007C1123" w:rsidRDefault="00217B88" w:rsidP="007C1123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</w:t>
            </w:r>
          </w:p>
        </w:tc>
        <w:tc>
          <w:tcPr>
            <w:tcW w:w="136" w:type="pct"/>
            <w:shd w:val="clear" w:color="auto" w:fill="auto"/>
          </w:tcPr>
          <w:p w14:paraId="6394D570" w14:textId="77777777" w:rsidR="007C1123" w:rsidRPr="00F626F6" w:rsidRDefault="007C1123" w:rsidP="007C1123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</w:tcPr>
          <w:p w14:paraId="5FCD156F" w14:textId="77777777" w:rsidR="007C1123" w:rsidRPr="00F626F6" w:rsidRDefault="007C1123" w:rsidP="007C1123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E01D1" w:rsidRPr="00F626F6" w14:paraId="21752FA8" w14:textId="77777777" w:rsidTr="006E6A6A">
        <w:trPr>
          <w:gridAfter w:val="1"/>
          <w:wAfter w:w="10" w:type="pct"/>
        </w:trPr>
        <w:tc>
          <w:tcPr>
            <w:tcW w:w="1850" w:type="pct"/>
          </w:tcPr>
          <w:p w14:paraId="21DCD8BE" w14:textId="77777777" w:rsidR="002E01D1" w:rsidRPr="00F626F6" w:rsidRDefault="002E01D1" w:rsidP="002E01D1">
            <w:pPr>
              <w:ind w:left="342" w:hanging="342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ดอกเบี้ยรับ</w:t>
            </w:r>
          </w:p>
        </w:tc>
        <w:tc>
          <w:tcPr>
            <w:tcW w:w="458" w:type="pct"/>
            <w:gridSpan w:val="2"/>
          </w:tcPr>
          <w:p w14:paraId="3073A5B3" w14:textId="77777777" w:rsidR="002E01D1" w:rsidRPr="00F626F6" w:rsidRDefault="002E01D1" w:rsidP="002E01D1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9" w:type="pct"/>
            <w:gridSpan w:val="2"/>
            <w:shd w:val="clear" w:color="auto" w:fill="auto"/>
          </w:tcPr>
          <w:p w14:paraId="5FA8921A" w14:textId="77777777" w:rsidR="002E01D1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692</w:t>
            </w:r>
          </w:p>
        </w:tc>
        <w:tc>
          <w:tcPr>
            <w:tcW w:w="150" w:type="pct"/>
            <w:shd w:val="clear" w:color="auto" w:fill="auto"/>
          </w:tcPr>
          <w:p w14:paraId="60F9D39F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6B387558" w14:textId="77777777" w:rsidR="002E01D1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1,765</w:t>
            </w:r>
          </w:p>
        </w:tc>
        <w:tc>
          <w:tcPr>
            <w:tcW w:w="128" w:type="pct"/>
            <w:gridSpan w:val="2"/>
            <w:shd w:val="clear" w:color="auto" w:fill="auto"/>
          </w:tcPr>
          <w:p w14:paraId="6FFA9119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7A9D6E14" w14:textId="77777777" w:rsidR="002E01D1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55,873</w:t>
            </w:r>
          </w:p>
        </w:tc>
        <w:tc>
          <w:tcPr>
            <w:tcW w:w="136" w:type="pct"/>
            <w:shd w:val="clear" w:color="auto" w:fill="auto"/>
          </w:tcPr>
          <w:p w14:paraId="0494FB2B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</w:tcPr>
          <w:p w14:paraId="62744483" w14:textId="77777777" w:rsidR="002E01D1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54,550</w:t>
            </w:r>
          </w:p>
        </w:tc>
      </w:tr>
      <w:tr w:rsidR="002E01D1" w:rsidRPr="00F626F6" w14:paraId="0DBAD413" w14:textId="77777777" w:rsidTr="006E6A6A">
        <w:trPr>
          <w:gridAfter w:val="1"/>
          <w:wAfter w:w="10" w:type="pct"/>
        </w:trPr>
        <w:tc>
          <w:tcPr>
            <w:tcW w:w="1850" w:type="pct"/>
          </w:tcPr>
          <w:p w14:paraId="27B2003F" w14:textId="77777777" w:rsidR="002E01D1" w:rsidRPr="00F626F6" w:rsidRDefault="002E01D1" w:rsidP="002E01D1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กำไรจากการขายทรัพย์สิน</w:t>
            </w:r>
          </w:p>
        </w:tc>
        <w:tc>
          <w:tcPr>
            <w:tcW w:w="458" w:type="pct"/>
            <w:gridSpan w:val="2"/>
          </w:tcPr>
          <w:p w14:paraId="72C03DE9" w14:textId="77777777" w:rsidR="002E01D1" w:rsidRPr="00F626F6" w:rsidRDefault="00E31063" w:rsidP="002E01D1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15</w:t>
            </w:r>
          </w:p>
        </w:tc>
        <w:tc>
          <w:tcPr>
            <w:tcW w:w="569" w:type="pct"/>
            <w:gridSpan w:val="2"/>
            <w:shd w:val="clear" w:color="auto" w:fill="auto"/>
          </w:tcPr>
          <w:p w14:paraId="5414095B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0" w:type="pct"/>
            <w:shd w:val="clear" w:color="auto" w:fill="auto"/>
          </w:tcPr>
          <w:p w14:paraId="1FB7CFB0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69A74E6E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29,143</w:t>
            </w:r>
          </w:p>
        </w:tc>
        <w:tc>
          <w:tcPr>
            <w:tcW w:w="128" w:type="pct"/>
            <w:gridSpan w:val="2"/>
            <w:shd w:val="clear" w:color="auto" w:fill="auto"/>
          </w:tcPr>
          <w:p w14:paraId="5278B457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7BAB5A66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77B7F15D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  <w:shd w:val="clear" w:color="auto" w:fill="auto"/>
          </w:tcPr>
          <w:p w14:paraId="66B375CB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100</w:t>
            </w:r>
          </w:p>
        </w:tc>
      </w:tr>
      <w:tr w:rsidR="002E01D1" w:rsidRPr="00F626F6" w14:paraId="7F5C2DD5" w14:textId="77777777" w:rsidTr="006E6A6A">
        <w:trPr>
          <w:gridAfter w:val="1"/>
          <w:wAfter w:w="10" w:type="pct"/>
        </w:trPr>
        <w:tc>
          <w:tcPr>
            <w:tcW w:w="1850" w:type="pct"/>
          </w:tcPr>
          <w:p w14:paraId="5366A2E2" w14:textId="77777777" w:rsidR="002E01D1" w:rsidRPr="00F626F6" w:rsidRDefault="002E01D1" w:rsidP="002E01D1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กลับรายการค่าเผื่อการด้อยค่าทรัพย์สิน</w:t>
            </w:r>
          </w:p>
        </w:tc>
        <w:tc>
          <w:tcPr>
            <w:tcW w:w="458" w:type="pct"/>
            <w:gridSpan w:val="2"/>
          </w:tcPr>
          <w:p w14:paraId="2383AAF8" w14:textId="77777777" w:rsidR="002E01D1" w:rsidRPr="00F626F6" w:rsidRDefault="002E01D1" w:rsidP="002E01D1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15</w:t>
            </w:r>
          </w:p>
        </w:tc>
        <w:tc>
          <w:tcPr>
            <w:tcW w:w="569" w:type="pct"/>
            <w:gridSpan w:val="2"/>
            <w:shd w:val="clear" w:color="auto" w:fill="auto"/>
          </w:tcPr>
          <w:p w14:paraId="0D42B108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0" w:type="pct"/>
            <w:shd w:val="clear" w:color="auto" w:fill="auto"/>
          </w:tcPr>
          <w:p w14:paraId="528E3794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34F70108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12,018</w:t>
            </w:r>
          </w:p>
        </w:tc>
        <w:tc>
          <w:tcPr>
            <w:tcW w:w="128" w:type="pct"/>
            <w:gridSpan w:val="2"/>
            <w:shd w:val="clear" w:color="auto" w:fill="auto"/>
          </w:tcPr>
          <w:p w14:paraId="02EF68B3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359057DF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shd w:val="clear" w:color="auto" w:fill="auto"/>
          </w:tcPr>
          <w:p w14:paraId="7D87CC5E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  <w:shd w:val="clear" w:color="auto" w:fill="auto"/>
          </w:tcPr>
          <w:p w14:paraId="5DB8387E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E01D1" w:rsidRPr="00F626F6" w14:paraId="54FDE129" w14:textId="77777777" w:rsidTr="006E6A6A">
        <w:trPr>
          <w:gridAfter w:val="1"/>
          <w:wAfter w:w="10" w:type="pct"/>
        </w:trPr>
        <w:tc>
          <w:tcPr>
            <w:tcW w:w="1850" w:type="pct"/>
          </w:tcPr>
          <w:p w14:paraId="0E575272" w14:textId="77777777" w:rsidR="002E01D1" w:rsidRPr="00F626F6" w:rsidRDefault="002E01D1" w:rsidP="002E01D1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เงินปันผลรับ</w:t>
            </w:r>
          </w:p>
        </w:tc>
        <w:tc>
          <w:tcPr>
            <w:tcW w:w="458" w:type="pct"/>
            <w:gridSpan w:val="2"/>
          </w:tcPr>
          <w:p w14:paraId="4702A1E0" w14:textId="0C222563" w:rsidR="002E01D1" w:rsidRPr="00F626F6" w:rsidRDefault="00042933" w:rsidP="002E01D1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69" w:type="pct"/>
            <w:gridSpan w:val="2"/>
            <w:shd w:val="clear" w:color="auto" w:fill="auto"/>
          </w:tcPr>
          <w:p w14:paraId="4B08ECA2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0" w:type="pct"/>
            <w:shd w:val="clear" w:color="auto" w:fill="auto"/>
          </w:tcPr>
          <w:p w14:paraId="306AF006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1186E29C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535</w:t>
            </w:r>
          </w:p>
        </w:tc>
        <w:tc>
          <w:tcPr>
            <w:tcW w:w="128" w:type="pct"/>
            <w:gridSpan w:val="2"/>
            <w:shd w:val="clear" w:color="auto" w:fill="auto"/>
          </w:tcPr>
          <w:p w14:paraId="7EB038A2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gridSpan w:val="2"/>
            <w:shd w:val="clear" w:color="auto" w:fill="auto"/>
          </w:tcPr>
          <w:p w14:paraId="4979A75F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231,971</w:t>
            </w:r>
          </w:p>
        </w:tc>
        <w:tc>
          <w:tcPr>
            <w:tcW w:w="136" w:type="pct"/>
            <w:shd w:val="clear" w:color="auto" w:fill="auto"/>
          </w:tcPr>
          <w:p w14:paraId="5B16BF8D" w14:textId="77777777" w:rsidR="002E01D1" w:rsidRPr="00F626F6" w:rsidRDefault="002E01D1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  <w:shd w:val="clear" w:color="auto" w:fill="auto"/>
          </w:tcPr>
          <w:p w14:paraId="12BF6E79" w14:textId="2C863B5D" w:rsidR="002E01D1" w:rsidRPr="00F626F6" w:rsidRDefault="00042933" w:rsidP="002E01D1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7,186</w:t>
            </w:r>
          </w:p>
        </w:tc>
      </w:tr>
      <w:tr w:rsidR="00310227" w:rsidRPr="00F626F6" w14:paraId="2BE8EC26" w14:textId="77777777" w:rsidTr="006E6A6A">
        <w:trPr>
          <w:gridAfter w:val="1"/>
          <w:wAfter w:w="10" w:type="pct"/>
        </w:trPr>
        <w:tc>
          <w:tcPr>
            <w:tcW w:w="1850" w:type="pct"/>
          </w:tcPr>
          <w:p w14:paraId="2AB3CD7E" w14:textId="77777777" w:rsidR="00310227" w:rsidRDefault="00310227" w:rsidP="00310227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อื่น</w:t>
            </w:r>
            <w:r w:rsidR="00E31063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ๆ</w:t>
            </w:r>
          </w:p>
        </w:tc>
        <w:tc>
          <w:tcPr>
            <w:tcW w:w="458" w:type="pct"/>
            <w:gridSpan w:val="2"/>
          </w:tcPr>
          <w:p w14:paraId="4EDF2E51" w14:textId="77777777" w:rsidR="00310227" w:rsidRPr="00F626F6" w:rsidRDefault="00310227" w:rsidP="00310227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6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00C792" w14:textId="77777777" w:rsidR="00310227" w:rsidRDefault="00310227" w:rsidP="00310227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22,849</w:t>
            </w:r>
          </w:p>
        </w:tc>
        <w:tc>
          <w:tcPr>
            <w:tcW w:w="150" w:type="pct"/>
            <w:shd w:val="clear" w:color="auto" w:fill="auto"/>
          </w:tcPr>
          <w:p w14:paraId="2FF50654" w14:textId="77777777" w:rsidR="00310227" w:rsidRPr="00F626F6" w:rsidRDefault="00310227" w:rsidP="00310227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</w:tcPr>
          <w:p w14:paraId="660099A2" w14:textId="77777777" w:rsidR="00310227" w:rsidRDefault="00310227" w:rsidP="00310227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29,623</w:t>
            </w:r>
          </w:p>
        </w:tc>
        <w:tc>
          <w:tcPr>
            <w:tcW w:w="128" w:type="pct"/>
            <w:gridSpan w:val="2"/>
            <w:shd w:val="clear" w:color="auto" w:fill="auto"/>
          </w:tcPr>
          <w:p w14:paraId="4012C2E1" w14:textId="77777777" w:rsidR="00310227" w:rsidRPr="00F626F6" w:rsidRDefault="00310227" w:rsidP="00310227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CB0236" w14:textId="77777777" w:rsidR="00310227" w:rsidRDefault="00310227" w:rsidP="00310227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12,870</w:t>
            </w:r>
          </w:p>
        </w:tc>
        <w:tc>
          <w:tcPr>
            <w:tcW w:w="136" w:type="pct"/>
            <w:shd w:val="clear" w:color="auto" w:fill="auto"/>
          </w:tcPr>
          <w:p w14:paraId="4920AE9A" w14:textId="77777777" w:rsidR="00310227" w:rsidRPr="00F626F6" w:rsidRDefault="00310227" w:rsidP="00310227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2" w:type="pct"/>
            <w:tcBorders>
              <w:bottom w:val="single" w:sz="4" w:space="0" w:color="auto"/>
            </w:tcBorders>
            <w:shd w:val="clear" w:color="auto" w:fill="auto"/>
          </w:tcPr>
          <w:p w14:paraId="05D733BF" w14:textId="2DF787D1" w:rsidR="00310227" w:rsidRDefault="00042933" w:rsidP="00310227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9,012</w:t>
            </w:r>
          </w:p>
        </w:tc>
      </w:tr>
      <w:tr w:rsidR="00310227" w:rsidRPr="00F626F6" w14:paraId="191A42FB" w14:textId="77777777" w:rsidTr="006E6A6A">
        <w:trPr>
          <w:gridAfter w:val="1"/>
          <w:wAfter w:w="10" w:type="pct"/>
          <w:trHeight w:val="424"/>
        </w:trPr>
        <w:tc>
          <w:tcPr>
            <w:tcW w:w="1850" w:type="pct"/>
          </w:tcPr>
          <w:p w14:paraId="21B82567" w14:textId="77777777" w:rsidR="00310227" w:rsidRPr="00F626F6" w:rsidRDefault="00310227" w:rsidP="00310227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458" w:type="pct"/>
            <w:gridSpan w:val="2"/>
          </w:tcPr>
          <w:p w14:paraId="307FB1B7" w14:textId="77777777" w:rsidR="00310227" w:rsidRPr="00F626F6" w:rsidRDefault="00310227" w:rsidP="00310227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9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D19665" w14:textId="77777777" w:rsidR="00310227" w:rsidRPr="00F626F6" w:rsidRDefault="00217B88" w:rsidP="00310227">
            <w:pPr>
              <w:tabs>
                <w:tab w:val="decimal" w:pos="812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40,982</w:t>
            </w:r>
          </w:p>
        </w:tc>
        <w:tc>
          <w:tcPr>
            <w:tcW w:w="150" w:type="pct"/>
            <w:shd w:val="clear" w:color="auto" w:fill="auto"/>
          </w:tcPr>
          <w:p w14:paraId="5C835D28" w14:textId="77777777" w:rsidR="00310227" w:rsidRPr="00F626F6" w:rsidRDefault="00310227" w:rsidP="00310227">
            <w:pPr>
              <w:tabs>
                <w:tab w:val="decimal" w:pos="812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99B7C6" w14:textId="77777777" w:rsidR="00310227" w:rsidRPr="00F626F6" w:rsidRDefault="00310227" w:rsidP="00310227">
            <w:pPr>
              <w:tabs>
                <w:tab w:val="decimal" w:pos="812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117,074</w:t>
            </w:r>
          </w:p>
        </w:tc>
        <w:tc>
          <w:tcPr>
            <w:tcW w:w="128" w:type="pct"/>
            <w:gridSpan w:val="2"/>
            <w:shd w:val="clear" w:color="auto" w:fill="auto"/>
          </w:tcPr>
          <w:p w14:paraId="422C0484" w14:textId="77777777" w:rsidR="00310227" w:rsidRPr="00F626F6" w:rsidRDefault="00310227" w:rsidP="00310227">
            <w:pPr>
              <w:tabs>
                <w:tab w:val="decimal" w:pos="812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B610C6" w14:textId="77777777" w:rsidR="00310227" w:rsidRPr="00F626F6" w:rsidRDefault="00217B88" w:rsidP="00310227">
            <w:pPr>
              <w:tabs>
                <w:tab w:val="decimal" w:pos="812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300,762</w:t>
            </w:r>
          </w:p>
        </w:tc>
        <w:tc>
          <w:tcPr>
            <w:tcW w:w="136" w:type="pct"/>
            <w:shd w:val="clear" w:color="auto" w:fill="auto"/>
          </w:tcPr>
          <w:p w14:paraId="3CAE4715" w14:textId="77777777" w:rsidR="00310227" w:rsidRPr="00F626F6" w:rsidRDefault="00310227" w:rsidP="00310227">
            <w:pPr>
              <w:tabs>
                <w:tab w:val="decimal" w:pos="812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E9D197" w14:textId="77777777" w:rsidR="00310227" w:rsidRPr="00F626F6" w:rsidRDefault="00310227" w:rsidP="00310227">
            <w:pPr>
              <w:tabs>
                <w:tab w:val="decimal" w:pos="812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113,364</w:t>
            </w:r>
          </w:p>
        </w:tc>
      </w:tr>
    </w:tbl>
    <w:p w14:paraId="1F8868B5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F25B335" w14:textId="77777777" w:rsidR="00DA2BFE" w:rsidRPr="000560ED" w:rsidRDefault="00DA2BFE" w:rsidP="00090420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F626F6">
        <w:rPr>
          <w:rFonts w:ascii="Angsana New" w:hAnsi="Angsana New"/>
          <w:b/>
          <w:bCs/>
          <w:sz w:val="30"/>
          <w:szCs w:val="30"/>
        </w:rPr>
        <w:t xml:space="preserve">  </w:t>
      </w:r>
      <w:r w:rsidR="00CD3C8A">
        <w:rPr>
          <w:rFonts w:ascii="Angsana New" w:hAnsi="Angsana New" w:hint="cs"/>
          <w:b/>
          <w:bCs/>
          <w:sz w:val="30"/>
          <w:szCs w:val="30"/>
          <w:cs/>
        </w:rPr>
        <w:t>ต้นทุนในการจัดจำหน่าย</w:t>
      </w:r>
    </w:p>
    <w:p w14:paraId="7458CEB8" w14:textId="77777777" w:rsidR="00DA2BFE" w:rsidRPr="000560ED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31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39"/>
        <w:gridCol w:w="1081"/>
        <w:gridCol w:w="270"/>
        <w:gridCol w:w="1081"/>
        <w:gridCol w:w="267"/>
        <w:gridCol w:w="1079"/>
        <w:gridCol w:w="270"/>
        <w:gridCol w:w="932"/>
      </w:tblGrid>
      <w:tr w:rsidR="00DA2BFE" w:rsidRPr="000560ED" w14:paraId="7B82A2A2" w14:textId="77777777" w:rsidTr="00042933">
        <w:tc>
          <w:tcPr>
            <w:tcW w:w="2328" w:type="pct"/>
          </w:tcPr>
          <w:p w14:paraId="0DFF5A37" w14:textId="77777777" w:rsidR="00DA2BFE" w:rsidRPr="000560ED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05" w:type="pct"/>
            <w:gridSpan w:val="3"/>
          </w:tcPr>
          <w:p w14:paraId="18349CB7" w14:textId="77777777" w:rsidR="00DA2BFE" w:rsidRPr="000560ED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0560ED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3" w:type="pct"/>
          </w:tcPr>
          <w:p w14:paraId="356CDCD1" w14:textId="77777777" w:rsidR="00DA2BFE" w:rsidRPr="000560ED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24" w:type="pct"/>
            <w:gridSpan w:val="3"/>
          </w:tcPr>
          <w:p w14:paraId="2C600A94" w14:textId="77777777" w:rsidR="00DA2BFE" w:rsidRPr="000560ED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0560ED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6411C1" w:rsidRPr="000560ED" w14:paraId="5A310A84" w14:textId="77777777" w:rsidTr="00042933">
        <w:trPr>
          <w:trHeight w:val="434"/>
        </w:trPr>
        <w:tc>
          <w:tcPr>
            <w:tcW w:w="2328" w:type="pct"/>
          </w:tcPr>
          <w:p w14:paraId="5DA61D02" w14:textId="77777777" w:rsidR="006411C1" w:rsidRPr="000560ED" w:rsidRDefault="006411C1" w:rsidP="006411C1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80" w:type="pct"/>
          </w:tcPr>
          <w:p w14:paraId="48B3AED1" w14:textId="77777777" w:rsidR="006411C1" w:rsidRPr="000560ED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5" w:type="pct"/>
          </w:tcPr>
          <w:p w14:paraId="304660A4" w14:textId="77777777" w:rsidR="006411C1" w:rsidRPr="000560ED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</w:tcPr>
          <w:p w14:paraId="16F64FD1" w14:textId="77777777" w:rsidR="006411C1" w:rsidRPr="000560ED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43" w:type="pct"/>
          </w:tcPr>
          <w:p w14:paraId="0260CF69" w14:textId="77777777" w:rsidR="006411C1" w:rsidRPr="000560ED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</w:tcPr>
          <w:p w14:paraId="57019163" w14:textId="77777777" w:rsidR="006411C1" w:rsidRPr="000560ED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5" w:type="pct"/>
          </w:tcPr>
          <w:p w14:paraId="72335D2E" w14:textId="77777777" w:rsidR="006411C1" w:rsidRPr="000560ED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9" w:type="pct"/>
          </w:tcPr>
          <w:p w14:paraId="378A92DD" w14:textId="77777777" w:rsidR="006411C1" w:rsidRPr="000560ED" w:rsidRDefault="006411C1" w:rsidP="006411C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DA2BFE" w:rsidRPr="000560ED" w14:paraId="148E5CF0" w14:textId="77777777" w:rsidTr="00042933">
        <w:tc>
          <w:tcPr>
            <w:tcW w:w="2328" w:type="pct"/>
          </w:tcPr>
          <w:p w14:paraId="266D48D0" w14:textId="77777777" w:rsidR="00DA2BFE" w:rsidRPr="000560ED" w:rsidRDefault="00DA2BFE" w:rsidP="000A66D4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72" w:type="pct"/>
            <w:gridSpan w:val="7"/>
          </w:tcPr>
          <w:p w14:paraId="498F2BC1" w14:textId="77777777" w:rsidR="00DA2BFE" w:rsidRPr="000560ED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0560ED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0560ED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0560ED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0560ED" w:rsidRPr="000560ED" w14:paraId="283408F3" w14:textId="77777777" w:rsidTr="00042933">
        <w:tc>
          <w:tcPr>
            <w:tcW w:w="2328" w:type="pct"/>
          </w:tcPr>
          <w:p w14:paraId="34902427" w14:textId="77777777" w:rsidR="000560ED" w:rsidRPr="000560ED" w:rsidRDefault="000560ED" w:rsidP="000560ED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0560ED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ค่าใช้จ่ายในการจัดจำหน่าย</w:t>
            </w:r>
          </w:p>
        </w:tc>
        <w:tc>
          <w:tcPr>
            <w:tcW w:w="580" w:type="pct"/>
            <w:shd w:val="clear" w:color="auto" w:fill="auto"/>
          </w:tcPr>
          <w:p w14:paraId="18C7B227" w14:textId="02DAC552" w:rsidR="000560ED" w:rsidRPr="0079127E" w:rsidRDefault="00153378" w:rsidP="000560ED">
            <w:pPr>
              <w:tabs>
                <w:tab w:val="decimal" w:pos="86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208,908</w:t>
            </w:r>
          </w:p>
        </w:tc>
        <w:tc>
          <w:tcPr>
            <w:tcW w:w="145" w:type="pct"/>
            <w:shd w:val="clear" w:color="auto" w:fill="auto"/>
          </w:tcPr>
          <w:p w14:paraId="400A4EAC" w14:textId="77777777" w:rsidR="000560ED" w:rsidRPr="000560ED" w:rsidRDefault="000560ED" w:rsidP="000560ED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14:paraId="6678E16B" w14:textId="77777777" w:rsidR="000560ED" w:rsidRPr="000560ED" w:rsidRDefault="000560ED" w:rsidP="000560ED">
            <w:pPr>
              <w:tabs>
                <w:tab w:val="decimal" w:pos="86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243,551</w:t>
            </w:r>
          </w:p>
        </w:tc>
        <w:tc>
          <w:tcPr>
            <w:tcW w:w="143" w:type="pct"/>
            <w:shd w:val="clear" w:color="auto" w:fill="auto"/>
          </w:tcPr>
          <w:p w14:paraId="466CA3E8" w14:textId="77777777" w:rsidR="000560ED" w:rsidRPr="000560ED" w:rsidRDefault="000560ED" w:rsidP="000560ED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  <w:shd w:val="clear" w:color="auto" w:fill="auto"/>
          </w:tcPr>
          <w:p w14:paraId="50D8D38C" w14:textId="7E51535E" w:rsidR="000560ED" w:rsidRPr="000560ED" w:rsidRDefault="00042933" w:rsidP="000560ED">
            <w:pPr>
              <w:tabs>
                <w:tab w:val="decimal" w:pos="8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29,221</w:t>
            </w:r>
          </w:p>
        </w:tc>
        <w:tc>
          <w:tcPr>
            <w:tcW w:w="145" w:type="pct"/>
            <w:shd w:val="clear" w:color="auto" w:fill="auto"/>
          </w:tcPr>
          <w:p w14:paraId="29387AA7" w14:textId="77777777" w:rsidR="000560ED" w:rsidRPr="000560ED" w:rsidRDefault="000560ED" w:rsidP="000560ED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9" w:type="pct"/>
          </w:tcPr>
          <w:p w14:paraId="76C61582" w14:textId="77777777" w:rsidR="000560ED" w:rsidRPr="000560ED" w:rsidRDefault="000560ED" w:rsidP="000560ED">
            <w:pPr>
              <w:tabs>
                <w:tab w:val="decimal" w:pos="8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24,069</w:t>
            </w:r>
          </w:p>
        </w:tc>
      </w:tr>
      <w:tr w:rsidR="000560ED" w:rsidRPr="000560ED" w14:paraId="53D899CD" w14:textId="77777777" w:rsidTr="00042933">
        <w:tc>
          <w:tcPr>
            <w:tcW w:w="2328" w:type="pct"/>
          </w:tcPr>
          <w:p w14:paraId="6F481B54" w14:textId="77777777" w:rsidR="000560ED" w:rsidRPr="000560ED" w:rsidRDefault="000560ED" w:rsidP="000560ED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0560ED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ค่าใช้จ่ายสงเคราะห์ต้นทุนชาวสวนยาง</w:t>
            </w:r>
          </w:p>
        </w:tc>
        <w:tc>
          <w:tcPr>
            <w:tcW w:w="580" w:type="pct"/>
            <w:shd w:val="clear" w:color="auto" w:fill="auto"/>
          </w:tcPr>
          <w:p w14:paraId="3C4D698A" w14:textId="77777777" w:rsidR="000560ED" w:rsidRPr="0079127E" w:rsidRDefault="002B7A12" w:rsidP="000560ED">
            <w:pPr>
              <w:tabs>
                <w:tab w:val="decimal" w:pos="86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79127E">
              <w:rPr>
                <w:rFonts w:ascii="Angsana New" w:hAnsi="Angsana New"/>
                <w:sz w:val="30"/>
                <w:szCs w:val="30"/>
              </w:rPr>
              <w:t>72,351</w:t>
            </w:r>
          </w:p>
        </w:tc>
        <w:tc>
          <w:tcPr>
            <w:tcW w:w="145" w:type="pct"/>
            <w:shd w:val="clear" w:color="auto" w:fill="auto"/>
          </w:tcPr>
          <w:p w14:paraId="00D6AF13" w14:textId="77777777" w:rsidR="000560ED" w:rsidRPr="000560ED" w:rsidRDefault="000560ED" w:rsidP="000560ED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14:paraId="47071A82" w14:textId="77777777" w:rsidR="000560ED" w:rsidRPr="000560ED" w:rsidRDefault="000560ED" w:rsidP="000560ED">
            <w:pPr>
              <w:tabs>
                <w:tab w:val="decimal" w:pos="86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51,091</w:t>
            </w:r>
          </w:p>
        </w:tc>
        <w:tc>
          <w:tcPr>
            <w:tcW w:w="143" w:type="pct"/>
            <w:shd w:val="clear" w:color="auto" w:fill="auto"/>
          </w:tcPr>
          <w:p w14:paraId="7690C651" w14:textId="77777777" w:rsidR="000560ED" w:rsidRPr="000560ED" w:rsidRDefault="000560ED" w:rsidP="000560ED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  <w:shd w:val="clear" w:color="auto" w:fill="auto"/>
          </w:tcPr>
          <w:p w14:paraId="2B14F59B" w14:textId="77777777" w:rsidR="000560ED" w:rsidRPr="000560ED" w:rsidRDefault="002B7A12" w:rsidP="000560ED">
            <w:pPr>
              <w:tabs>
                <w:tab w:val="decimal" w:pos="8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15,423</w:t>
            </w:r>
          </w:p>
        </w:tc>
        <w:tc>
          <w:tcPr>
            <w:tcW w:w="145" w:type="pct"/>
            <w:shd w:val="clear" w:color="auto" w:fill="auto"/>
          </w:tcPr>
          <w:p w14:paraId="5E1F0F9A" w14:textId="77777777" w:rsidR="000560ED" w:rsidRPr="000560ED" w:rsidRDefault="000560ED" w:rsidP="000560ED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9" w:type="pct"/>
          </w:tcPr>
          <w:p w14:paraId="68A66E0B" w14:textId="77777777" w:rsidR="000560ED" w:rsidRPr="000560ED" w:rsidRDefault="000560ED" w:rsidP="000560ED">
            <w:pPr>
              <w:tabs>
                <w:tab w:val="decimal" w:pos="8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6,187</w:t>
            </w:r>
          </w:p>
        </w:tc>
      </w:tr>
      <w:tr w:rsidR="000560ED" w:rsidRPr="000560ED" w14:paraId="7E3929BB" w14:textId="77777777" w:rsidTr="00042933">
        <w:tc>
          <w:tcPr>
            <w:tcW w:w="2328" w:type="pct"/>
          </w:tcPr>
          <w:p w14:paraId="37912657" w14:textId="77777777" w:rsidR="000560ED" w:rsidRPr="000560ED" w:rsidRDefault="000560ED" w:rsidP="000560ED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0560ED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ค่าใช้จ่ายการตลาด</w:t>
            </w:r>
            <w:r w:rsidRPr="000560ED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 - </w:t>
            </w:r>
            <w:r w:rsidRPr="000560ED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ค่านายหน้า</w:t>
            </w:r>
          </w:p>
        </w:tc>
        <w:tc>
          <w:tcPr>
            <w:tcW w:w="580" w:type="pct"/>
            <w:shd w:val="clear" w:color="auto" w:fill="auto"/>
          </w:tcPr>
          <w:p w14:paraId="56789B6A" w14:textId="63172D96" w:rsidR="000560ED" w:rsidRPr="0079127E" w:rsidRDefault="00153378" w:rsidP="000560ED">
            <w:pPr>
              <w:tabs>
                <w:tab w:val="decimal" w:pos="86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39,857</w:t>
            </w:r>
          </w:p>
        </w:tc>
        <w:tc>
          <w:tcPr>
            <w:tcW w:w="145" w:type="pct"/>
            <w:shd w:val="clear" w:color="auto" w:fill="auto"/>
          </w:tcPr>
          <w:p w14:paraId="6BEF1A1B" w14:textId="77777777" w:rsidR="000560ED" w:rsidRPr="000560ED" w:rsidRDefault="000560ED" w:rsidP="000560ED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14:paraId="4EC96D87" w14:textId="77777777" w:rsidR="000560ED" w:rsidRPr="000560ED" w:rsidRDefault="000560ED" w:rsidP="000560ED">
            <w:pPr>
              <w:tabs>
                <w:tab w:val="decimal" w:pos="86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30,283</w:t>
            </w:r>
          </w:p>
        </w:tc>
        <w:tc>
          <w:tcPr>
            <w:tcW w:w="143" w:type="pct"/>
            <w:shd w:val="clear" w:color="auto" w:fill="auto"/>
          </w:tcPr>
          <w:p w14:paraId="207BA74A" w14:textId="77777777" w:rsidR="000560ED" w:rsidRPr="000560ED" w:rsidRDefault="000560ED" w:rsidP="000560ED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  <w:shd w:val="clear" w:color="auto" w:fill="auto"/>
          </w:tcPr>
          <w:p w14:paraId="42CD9427" w14:textId="77777777" w:rsidR="000560ED" w:rsidRPr="000560ED" w:rsidRDefault="002B7A12" w:rsidP="000560ED">
            <w:pPr>
              <w:tabs>
                <w:tab w:val="decimal" w:pos="8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7,281</w:t>
            </w:r>
          </w:p>
        </w:tc>
        <w:tc>
          <w:tcPr>
            <w:tcW w:w="145" w:type="pct"/>
            <w:shd w:val="clear" w:color="auto" w:fill="auto"/>
          </w:tcPr>
          <w:p w14:paraId="63B986F0" w14:textId="77777777" w:rsidR="000560ED" w:rsidRPr="000560ED" w:rsidRDefault="000560ED" w:rsidP="000560ED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9" w:type="pct"/>
          </w:tcPr>
          <w:p w14:paraId="5F7A9F2B" w14:textId="77777777" w:rsidR="000560ED" w:rsidRPr="000560ED" w:rsidRDefault="000560ED" w:rsidP="000560ED">
            <w:pPr>
              <w:tabs>
                <w:tab w:val="decimal" w:pos="8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6,337</w:t>
            </w:r>
          </w:p>
        </w:tc>
      </w:tr>
      <w:tr w:rsidR="000560ED" w:rsidRPr="000560ED" w14:paraId="44438E40" w14:textId="77777777" w:rsidTr="00042933">
        <w:tc>
          <w:tcPr>
            <w:tcW w:w="2328" w:type="pct"/>
          </w:tcPr>
          <w:p w14:paraId="7202E776" w14:textId="77777777" w:rsidR="000560ED" w:rsidRPr="000560ED" w:rsidRDefault="000560ED" w:rsidP="000560ED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0560ED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อื่นๆ</w:t>
            </w: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</w:tcPr>
          <w:p w14:paraId="747695DF" w14:textId="2922EB8D" w:rsidR="000560ED" w:rsidRPr="0079127E" w:rsidRDefault="00153378" w:rsidP="00042933">
            <w:pPr>
              <w:tabs>
                <w:tab w:val="decimal" w:pos="86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11,273</w:t>
            </w:r>
          </w:p>
        </w:tc>
        <w:tc>
          <w:tcPr>
            <w:tcW w:w="145" w:type="pct"/>
            <w:shd w:val="clear" w:color="auto" w:fill="auto"/>
          </w:tcPr>
          <w:p w14:paraId="04607D88" w14:textId="77777777" w:rsidR="000560ED" w:rsidRPr="000560ED" w:rsidRDefault="000560ED" w:rsidP="000560ED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</w:tcPr>
          <w:p w14:paraId="04BC8514" w14:textId="77777777" w:rsidR="000560ED" w:rsidRPr="000560ED" w:rsidRDefault="000560ED" w:rsidP="000560ED">
            <w:pPr>
              <w:tabs>
                <w:tab w:val="decimal" w:pos="86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7,841</w:t>
            </w:r>
          </w:p>
        </w:tc>
        <w:tc>
          <w:tcPr>
            <w:tcW w:w="143" w:type="pct"/>
            <w:shd w:val="clear" w:color="auto" w:fill="auto"/>
          </w:tcPr>
          <w:p w14:paraId="4F4A0C5C" w14:textId="77777777" w:rsidR="000560ED" w:rsidRPr="000560ED" w:rsidRDefault="000560ED" w:rsidP="000560ED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auto"/>
          </w:tcPr>
          <w:p w14:paraId="66C8F2D2" w14:textId="1EC0D296" w:rsidR="000560ED" w:rsidRPr="000560ED" w:rsidRDefault="00042933" w:rsidP="000560ED">
            <w:pPr>
              <w:tabs>
                <w:tab w:val="decimal" w:pos="8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592</w:t>
            </w:r>
          </w:p>
        </w:tc>
        <w:tc>
          <w:tcPr>
            <w:tcW w:w="145" w:type="pct"/>
            <w:shd w:val="clear" w:color="auto" w:fill="auto"/>
          </w:tcPr>
          <w:p w14:paraId="4618547B" w14:textId="77777777" w:rsidR="000560ED" w:rsidRPr="000560ED" w:rsidRDefault="000560ED" w:rsidP="000560ED">
            <w:pPr>
              <w:tabs>
                <w:tab w:val="decimal" w:pos="89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9" w:type="pct"/>
            <w:tcBorders>
              <w:bottom w:val="single" w:sz="4" w:space="0" w:color="auto"/>
            </w:tcBorders>
            <w:shd w:val="clear" w:color="auto" w:fill="auto"/>
          </w:tcPr>
          <w:p w14:paraId="2E6DC5A1" w14:textId="77777777" w:rsidR="000560ED" w:rsidRPr="000560ED" w:rsidRDefault="000560ED" w:rsidP="000560ED">
            <w:pPr>
              <w:tabs>
                <w:tab w:val="decimal" w:pos="8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116</w:t>
            </w:r>
          </w:p>
        </w:tc>
      </w:tr>
      <w:tr w:rsidR="000560ED" w:rsidRPr="00F626F6" w14:paraId="4737B36F" w14:textId="77777777" w:rsidTr="00042933">
        <w:trPr>
          <w:trHeight w:val="424"/>
        </w:trPr>
        <w:tc>
          <w:tcPr>
            <w:tcW w:w="2328" w:type="pct"/>
          </w:tcPr>
          <w:p w14:paraId="6EB50224" w14:textId="77777777" w:rsidR="000560ED" w:rsidRPr="000560ED" w:rsidRDefault="000560ED" w:rsidP="000560ED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560E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201790" w14:textId="642E84DD" w:rsidR="000560ED" w:rsidRPr="000560ED" w:rsidRDefault="00042933" w:rsidP="000560ED">
            <w:pPr>
              <w:tabs>
                <w:tab w:val="decimal" w:pos="865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332,389</w:t>
            </w:r>
          </w:p>
        </w:tc>
        <w:tc>
          <w:tcPr>
            <w:tcW w:w="145" w:type="pct"/>
            <w:shd w:val="clear" w:color="auto" w:fill="auto"/>
          </w:tcPr>
          <w:p w14:paraId="3734CC26" w14:textId="77777777" w:rsidR="000560ED" w:rsidRPr="000560ED" w:rsidRDefault="000560ED" w:rsidP="000560ED">
            <w:pPr>
              <w:tabs>
                <w:tab w:val="decimal" w:pos="890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88A9AA" w14:textId="77777777" w:rsidR="000560ED" w:rsidRPr="000560ED" w:rsidRDefault="000560ED" w:rsidP="000560ED">
            <w:pPr>
              <w:tabs>
                <w:tab w:val="decimal" w:pos="865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560ED">
              <w:rPr>
                <w:rFonts w:ascii="Angsana New" w:hAnsi="Angsana New"/>
                <w:b/>
                <w:bCs/>
                <w:sz w:val="30"/>
                <w:szCs w:val="30"/>
              </w:rPr>
              <w:t>332,766</w:t>
            </w:r>
          </w:p>
        </w:tc>
        <w:tc>
          <w:tcPr>
            <w:tcW w:w="143" w:type="pct"/>
            <w:shd w:val="clear" w:color="auto" w:fill="auto"/>
          </w:tcPr>
          <w:p w14:paraId="38E1D31F" w14:textId="77777777" w:rsidR="000560ED" w:rsidRPr="000560ED" w:rsidRDefault="000560ED" w:rsidP="000560ED">
            <w:pPr>
              <w:tabs>
                <w:tab w:val="decimal" w:pos="890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6D298C" w14:textId="77777777" w:rsidR="000560ED" w:rsidRPr="000560ED" w:rsidRDefault="002B7A12" w:rsidP="000560ED">
            <w:pPr>
              <w:tabs>
                <w:tab w:val="decimal" w:pos="864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52,517</w:t>
            </w:r>
          </w:p>
        </w:tc>
        <w:tc>
          <w:tcPr>
            <w:tcW w:w="145" w:type="pct"/>
            <w:shd w:val="clear" w:color="auto" w:fill="auto"/>
          </w:tcPr>
          <w:p w14:paraId="58DFBF2B" w14:textId="77777777" w:rsidR="000560ED" w:rsidRPr="000560ED" w:rsidRDefault="000560ED" w:rsidP="000560ED">
            <w:pPr>
              <w:tabs>
                <w:tab w:val="decimal" w:pos="890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B5B043" w14:textId="77777777" w:rsidR="000560ED" w:rsidRPr="000560ED" w:rsidRDefault="000560ED" w:rsidP="000560ED">
            <w:pPr>
              <w:tabs>
                <w:tab w:val="decimal" w:pos="864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560ED">
              <w:rPr>
                <w:rFonts w:ascii="Angsana New" w:hAnsi="Angsana New"/>
                <w:b/>
                <w:bCs/>
                <w:sz w:val="30"/>
                <w:szCs w:val="30"/>
              </w:rPr>
              <w:t>36,709</w:t>
            </w:r>
          </w:p>
        </w:tc>
      </w:tr>
    </w:tbl>
    <w:p w14:paraId="3EEB92E6" w14:textId="77777777" w:rsidR="00DA2BFE" w:rsidRPr="00F626F6" w:rsidRDefault="00DA2BFE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14:paraId="6E6F58C5" w14:textId="77777777" w:rsidR="00A00974" w:rsidRPr="00F626F6" w:rsidRDefault="00A0097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14:paraId="40AD67E4" w14:textId="77777777" w:rsidR="00A00974" w:rsidRPr="00F626F6" w:rsidRDefault="00A0097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14:paraId="57776613" w14:textId="77777777" w:rsidR="00A00974" w:rsidRPr="00F626F6" w:rsidRDefault="00A0097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14:paraId="1A93D559" w14:textId="77777777" w:rsidR="00A00974" w:rsidRDefault="00A0097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14:paraId="2540CABD" w14:textId="77777777" w:rsidR="006E6A6A" w:rsidRDefault="006E6A6A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14:paraId="41AE8B0D" w14:textId="77777777" w:rsidR="006E6A6A" w:rsidRPr="00F626F6" w:rsidRDefault="006E6A6A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14:paraId="346C8722" w14:textId="77777777" w:rsidR="00A00974" w:rsidRDefault="00A0097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14:paraId="4288E7FC" w14:textId="77777777" w:rsidR="002E01D1" w:rsidRDefault="002E01D1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14:paraId="19389713" w14:textId="77777777" w:rsidR="00A268AE" w:rsidRPr="00F626F6" w:rsidRDefault="00A268AE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14:paraId="2B08764A" w14:textId="77777777" w:rsidR="00A00974" w:rsidRPr="00F626F6" w:rsidRDefault="00A00974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14:paraId="7EAECC2C" w14:textId="77777777" w:rsidR="00DA2BFE" w:rsidRPr="00F626F6" w:rsidRDefault="00DA2BFE" w:rsidP="00042933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F626F6">
        <w:rPr>
          <w:rFonts w:ascii="Angsana New" w:hAnsi="Angsana New"/>
          <w:b/>
          <w:bCs/>
          <w:sz w:val="30"/>
          <w:szCs w:val="30"/>
        </w:rPr>
        <w:t xml:space="preserve">   </w:t>
      </w:r>
      <w:r w:rsidRPr="00F626F6">
        <w:rPr>
          <w:rFonts w:ascii="Angsana New" w:hAnsi="Angsana New"/>
          <w:b/>
          <w:bCs/>
          <w:sz w:val="30"/>
          <w:szCs w:val="30"/>
          <w:cs/>
        </w:rPr>
        <w:t>ค่าใช้จ่ายในการบริหาร</w:t>
      </w:r>
    </w:p>
    <w:p w14:paraId="12DBA547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990"/>
        <w:gridCol w:w="1170"/>
        <w:gridCol w:w="270"/>
        <w:gridCol w:w="1170"/>
        <w:gridCol w:w="270"/>
        <w:gridCol w:w="1170"/>
        <w:gridCol w:w="270"/>
        <w:gridCol w:w="1170"/>
      </w:tblGrid>
      <w:tr w:rsidR="00BD29EC" w:rsidRPr="00F626F6" w14:paraId="23C3AC17" w14:textId="77777777" w:rsidTr="00042933">
        <w:tc>
          <w:tcPr>
            <w:tcW w:w="1571" w:type="pct"/>
          </w:tcPr>
          <w:p w14:paraId="0F6060D9" w14:textId="77777777" w:rsidR="00BD29EC" w:rsidRPr="00F626F6" w:rsidRDefault="00BD29EC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24" w:type="pct"/>
          </w:tcPr>
          <w:p w14:paraId="7F702651" w14:textId="77777777" w:rsidR="00BD29EC" w:rsidRPr="00F626F6" w:rsidRDefault="00BD29EC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381" w:type="pct"/>
            <w:gridSpan w:val="3"/>
          </w:tcPr>
          <w:p w14:paraId="0C7AE831" w14:textId="77777777" w:rsidR="00BD29EC" w:rsidRPr="00F626F6" w:rsidRDefault="00BD29EC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3" w:type="pct"/>
          </w:tcPr>
          <w:p w14:paraId="622A4F87" w14:textId="77777777" w:rsidR="00BD29EC" w:rsidRPr="00F626F6" w:rsidRDefault="00BD29EC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81" w:type="pct"/>
            <w:gridSpan w:val="3"/>
          </w:tcPr>
          <w:p w14:paraId="0C39E2EF" w14:textId="77777777" w:rsidR="00BD29EC" w:rsidRPr="00F626F6" w:rsidRDefault="00BD29EC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0560ED" w:rsidRPr="00F626F6" w14:paraId="7A03F749" w14:textId="77777777" w:rsidTr="00042933">
        <w:tc>
          <w:tcPr>
            <w:tcW w:w="1571" w:type="pct"/>
          </w:tcPr>
          <w:p w14:paraId="24ADA9DA" w14:textId="77777777" w:rsidR="000560ED" w:rsidRPr="00F626F6" w:rsidRDefault="000560ED" w:rsidP="000560ED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4" w:type="pct"/>
          </w:tcPr>
          <w:p w14:paraId="3559CC37" w14:textId="77777777" w:rsidR="000560ED" w:rsidRPr="00F626F6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9" w:type="pct"/>
          </w:tcPr>
          <w:p w14:paraId="50FC206A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3" w:type="pct"/>
          </w:tcPr>
          <w:p w14:paraId="73745274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508C2513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43" w:type="pct"/>
          </w:tcPr>
          <w:p w14:paraId="2B772A56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159FF651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3" w:type="pct"/>
          </w:tcPr>
          <w:p w14:paraId="34B9496F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4342F028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0560ED" w:rsidRPr="00F626F6" w14:paraId="75AA60E8" w14:textId="77777777" w:rsidTr="00042933">
        <w:tc>
          <w:tcPr>
            <w:tcW w:w="1571" w:type="pct"/>
          </w:tcPr>
          <w:p w14:paraId="053293AC" w14:textId="77777777" w:rsidR="000560ED" w:rsidRPr="00F626F6" w:rsidRDefault="000560ED" w:rsidP="000560ED">
            <w:pPr>
              <w:ind w:left="270" w:right="-108" w:hanging="270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524" w:type="pct"/>
          </w:tcPr>
          <w:p w14:paraId="0057F38C" w14:textId="77777777" w:rsidR="000560ED" w:rsidRPr="00F626F6" w:rsidRDefault="000560ED" w:rsidP="000560E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Cs w:val="28"/>
                <w:lang w:val="en-US" w:eastAsia="en-US"/>
              </w:rPr>
            </w:pPr>
          </w:p>
        </w:tc>
        <w:tc>
          <w:tcPr>
            <w:tcW w:w="2905" w:type="pct"/>
            <w:gridSpan w:val="7"/>
          </w:tcPr>
          <w:p w14:paraId="4926EEF7" w14:textId="77777777" w:rsidR="000560ED" w:rsidRPr="00F626F6" w:rsidRDefault="000560ED" w:rsidP="000560E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Cs w:val="28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Cs w:val="28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Cs w:val="28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Cs w:val="28"/>
                <w:lang w:val="en-US" w:eastAsia="en-US"/>
              </w:rPr>
              <w:t>)</w:t>
            </w:r>
          </w:p>
        </w:tc>
      </w:tr>
      <w:tr w:rsidR="000560ED" w:rsidRPr="00F626F6" w14:paraId="3876A900" w14:textId="77777777" w:rsidTr="00042933">
        <w:tc>
          <w:tcPr>
            <w:tcW w:w="1571" w:type="pct"/>
          </w:tcPr>
          <w:p w14:paraId="24549114" w14:textId="77777777" w:rsidR="000560ED" w:rsidRPr="00F626F6" w:rsidRDefault="000560ED" w:rsidP="000560ED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ค่าใช้จ่ายเกี่ยวกับบุคลากร</w:t>
            </w:r>
          </w:p>
        </w:tc>
        <w:tc>
          <w:tcPr>
            <w:tcW w:w="524" w:type="pct"/>
          </w:tcPr>
          <w:p w14:paraId="5B4E7C36" w14:textId="77777777" w:rsidR="000560ED" w:rsidRPr="00F626F6" w:rsidRDefault="000560ED" w:rsidP="000560ED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6D001C8D" w14:textId="77777777" w:rsidR="000560ED" w:rsidRPr="00F626F6" w:rsidRDefault="00571689" w:rsidP="000560ED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174,970</w:t>
            </w:r>
          </w:p>
        </w:tc>
        <w:tc>
          <w:tcPr>
            <w:tcW w:w="143" w:type="pct"/>
            <w:shd w:val="clear" w:color="auto" w:fill="auto"/>
          </w:tcPr>
          <w:p w14:paraId="38542D82" w14:textId="77777777" w:rsidR="000560ED" w:rsidRPr="00F626F6" w:rsidRDefault="000560ED" w:rsidP="000560ED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10629771" w14:textId="77777777" w:rsidR="000560ED" w:rsidRPr="00F626F6" w:rsidRDefault="000560ED" w:rsidP="000560ED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154,325</w:t>
            </w:r>
          </w:p>
        </w:tc>
        <w:tc>
          <w:tcPr>
            <w:tcW w:w="143" w:type="pct"/>
            <w:shd w:val="clear" w:color="auto" w:fill="auto"/>
          </w:tcPr>
          <w:p w14:paraId="31587AE8" w14:textId="77777777" w:rsidR="000560ED" w:rsidRPr="00F626F6" w:rsidRDefault="000560ED" w:rsidP="000560ED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2A6FDA3E" w14:textId="77777777" w:rsidR="000560ED" w:rsidRPr="00F626F6" w:rsidRDefault="00571689" w:rsidP="000560ED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24,283</w:t>
            </w:r>
          </w:p>
        </w:tc>
        <w:tc>
          <w:tcPr>
            <w:tcW w:w="143" w:type="pct"/>
            <w:shd w:val="clear" w:color="auto" w:fill="auto"/>
          </w:tcPr>
          <w:p w14:paraId="20144CB3" w14:textId="77777777" w:rsidR="000560ED" w:rsidRPr="00F626F6" w:rsidRDefault="000560ED" w:rsidP="000560ED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45CF3024" w14:textId="77777777" w:rsidR="000560ED" w:rsidRPr="00F626F6" w:rsidRDefault="000560ED" w:rsidP="000560ED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27,066</w:t>
            </w:r>
          </w:p>
        </w:tc>
      </w:tr>
      <w:tr w:rsidR="000560ED" w:rsidRPr="00F626F6" w14:paraId="2B7A9F2C" w14:textId="77777777" w:rsidTr="00042933">
        <w:tc>
          <w:tcPr>
            <w:tcW w:w="1571" w:type="pct"/>
          </w:tcPr>
          <w:p w14:paraId="3B3E2943" w14:textId="77777777" w:rsidR="000560ED" w:rsidRPr="00F626F6" w:rsidRDefault="000560ED" w:rsidP="000560ED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ค่าเสื่อมราคา</w:t>
            </w:r>
          </w:p>
        </w:tc>
        <w:tc>
          <w:tcPr>
            <w:tcW w:w="524" w:type="pct"/>
          </w:tcPr>
          <w:p w14:paraId="5AC1B506" w14:textId="77777777" w:rsidR="000560ED" w:rsidRPr="00F626F6" w:rsidRDefault="000560ED" w:rsidP="000560ED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544A7E2C" w14:textId="77777777" w:rsidR="000560ED" w:rsidRPr="00F626F6" w:rsidRDefault="00571689" w:rsidP="000560ED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62,820</w:t>
            </w:r>
          </w:p>
        </w:tc>
        <w:tc>
          <w:tcPr>
            <w:tcW w:w="143" w:type="pct"/>
            <w:shd w:val="clear" w:color="auto" w:fill="auto"/>
          </w:tcPr>
          <w:p w14:paraId="48D73367" w14:textId="77777777" w:rsidR="000560ED" w:rsidRPr="00F626F6" w:rsidRDefault="000560ED" w:rsidP="000560ED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02DBD2F5" w14:textId="77777777" w:rsidR="000560ED" w:rsidRPr="00F626F6" w:rsidRDefault="000560ED" w:rsidP="000560ED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55,886</w:t>
            </w:r>
          </w:p>
        </w:tc>
        <w:tc>
          <w:tcPr>
            <w:tcW w:w="143" w:type="pct"/>
            <w:shd w:val="clear" w:color="auto" w:fill="auto"/>
          </w:tcPr>
          <w:p w14:paraId="4638C0FE" w14:textId="77777777" w:rsidR="000560ED" w:rsidRPr="00F626F6" w:rsidRDefault="000560ED" w:rsidP="000560ED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0A50AEC4" w14:textId="77777777" w:rsidR="000560ED" w:rsidRPr="00F626F6" w:rsidRDefault="00571689" w:rsidP="000560ED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4,400</w:t>
            </w:r>
          </w:p>
        </w:tc>
        <w:tc>
          <w:tcPr>
            <w:tcW w:w="143" w:type="pct"/>
            <w:shd w:val="clear" w:color="auto" w:fill="auto"/>
          </w:tcPr>
          <w:p w14:paraId="544D3B31" w14:textId="77777777" w:rsidR="000560ED" w:rsidRPr="00F626F6" w:rsidRDefault="000560ED" w:rsidP="000560ED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31E4A42A" w14:textId="77777777" w:rsidR="000560ED" w:rsidRPr="00F626F6" w:rsidRDefault="000560ED" w:rsidP="000560ED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3,017</w:t>
            </w:r>
          </w:p>
        </w:tc>
      </w:tr>
      <w:tr w:rsidR="007C1123" w:rsidRPr="00F626F6" w14:paraId="7A1DA4F6" w14:textId="77777777" w:rsidTr="00042933">
        <w:tc>
          <w:tcPr>
            <w:tcW w:w="1571" w:type="pct"/>
          </w:tcPr>
          <w:p w14:paraId="1A393281" w14:textId="77777777" w:rsidR="007C1123" w:rsidRPr="00F626F6" w:rsidRDefault="007C1123" w:rsidP="007C1123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ค่าใช้จ่ายในการเดินทาง</w:t>
            </w:r>
          </w:p>
        </w:tc>
        <w:tc>
          <w:tcPr>
            <w:tcW w:w="524" w:type="pct"/>
          </w:tcPr>
          <w:p w14:paraId="1F533856" w14:textId="77777777" w:rsidR="007C1123" w:rsidRPr="00F626F6" w:rsidRDefault="007C1123" w:rsidP="007C1123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56A4FAEE" w14:textId="77777777" w:rsidR="007C1123" w:rsidRDefault="007C1123" w:rsidP="007C1123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19,868</w:t>
            </w:r>
          </w:p>
        </w:tc>
        <w:tc>
          <w:tcPr>
            <w:tcW w:w="143" w:type="pct"/>
            <w:shd w:val="clear" w:color="auto" w:fill="auto"/>
          </w:tcPr>
          <w:p w14:paraId="123B6570" w14:textId="77777777" w:rsidR="007C1123" w:rsidRPr="00F626F6" w:rsidRDefault="007C1123" w:rsidP="007C1123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0BAF3F86" w14:textId="77777777" w:rsidR="007C1123" w:rsidRDefault="007C1123" w:rsidP="007C1123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19,125</w:t>
            </w:r>
          </w:p>
        </w:tc>
        <w:tc>
          <w:tcPr>
            <w:tcW w:w="143" w:type="pct"/>
            <w:shd w:val="clear" w:color="auto" w:fill="auto"/>
          </w:tcPr>
          <w:p w14:paraId="5D24B63E" w14:textId="77777777" w:rsidR="007C1123" w:rsidRPr="00F626F6" w:rsidRDefault="007C1123" w:rsidP="007C1123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64705C10" w14:textId="77777777" w:rsidR="007C1123" w:rsidRDefault="007C1123" w:rsidP="007C1123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3,417</w:t>
            </w:r>
          </w:p>
        </w:tc>
        <w:tc>
          <w:tcPr>
            <w:tcW w:w="143" w:type="pct"/>
            <w:shd w:val="clear" w:color="auto" w:fill="auto"/>
          </w:tcPr>
          <w:p w14:paraId="4588AF19" w14:textId="77777777" w:rsidR="007C1123" w:rsidRPr="00F626F6" w:rsidRDefault="007C1123" w:rsidP="007C1123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27B23165" w14:textId="77777777" w:rsidR="007C1123" w:rsidRPr="00F626F6" w:rsidRDefault="007C1123" w:rsidP="007C1123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3,655</w:t>
            </w:r>
          </w:p>
        </w:tc>
      </w:tr>
      <w:tr w:rsidR="00C47BAE" w:rsidRPr="00F626F6" w14:paraId="1AAAFFE7" w14:textId="77777777" w:rsidTr="00042933">
        <w:tc>
          <w:tcPr>
            <w:tcW w:w="1571" w:type="pct"/>
          </w:tcPr>
          <w:p w14:paraId="5938EA04" w14:textId="3B58D810" w:rsidR="00C47BAE" w:rsidRPr="00F626F6" w:rsidRDefault="00C47BAE" w:rsidP="00C47BA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ค่าใช้จ่ายสำนักงาน</w:t>
            </w:r>
          </w:p>
        </w:tc>
        <w:tc>
          <w:tcPr>
            <w:tcW w:w="524" w:type="pct"/>
          </w:tcPr>
          <w:p w14:paraId="77767DC2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17C3614F" w14:textId="5A65AF1C" w:rsidR="00C47BAE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15,611</w:t>
            </w:r>
          </w:p>
        </w:tc>
        <w:tc>
          <w:tcPr>
            <w:tcW w:w="143" w:type="pct"/>
            <w:shd w:val="clear" w:color="auto" w:fill="auto"/>
          </w:tcPr>
          <w:p w14:paraId="3D78C17B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5CA364D9" w14:textId="09FBA216" w:rsidR="00C47BAE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17,716</w:t>
            </w:r>
          </w:p>
        </w:tc>
        <w:tc>
          <w:tcPr>
            <w:tcW w:w="143" w:type="pct"/>
            <w:shd w:val="clear" w:color="auto" w:fill="auto"/>
          </w:tcPr>
          <w:p w14:paraId="0360B885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30937812" w14:textId="1585E276" w:rsidR="00C47BAE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3,838</w:t>
            </w:r>
          </w:p>
        </w:tc>
        <w:tc>
          <w:tcPr>
            <w:tcW w:w="143" w:type="pct"/>
            <w:shd w:val="clear" w:color="auto" w:fill="auto"/>
          </w:tcPr>
          <w:p w14:paraId="24721565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47AB88C6" w14:textId="4C4D92BF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4,167</w:t>
            </w:r>
          </w:p>
        </w:tc>
      </w:tr>
      <w:tr w:rsidR="00C47BAE" w:rsidRPr="00F626F6" w14:paraId="6361687E" w14:textId="77777777" w:rsidTr="00042933">
        <w:tc>
          <w:tcPr>
            <w:tcW w:w="1571" w:type="pct"/>
          </w:tcPr>
          <w:p w14:paraId="5E4E7730" w14:textId="77777777" w:rsidR="00C47BAE" w:rsidRPr="00F626F6" w:rsidRDefault="00C47BAE" w:rsidP="00C47BAE">
            <w:pPr>
              <w:tabs>
                <w:tab w:val="left" w:pos="2295"/>
              </w:tabs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ค่าธรรมเนียมวิชาชีพ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ab/>
            </w:r>
          </w:p>
        </w:tc>
        <w:tc>
          <w:tcPr>
            <w:tcW w:w="524" w:type="pct"/>
          </w:tcPr>
          <w:p w14:paraId="033F562A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2FD9480D" w14:textId="61E1259D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13,259</w:t>
            </w:r>
          </w:p>
        </w:tc>
        <w:tc>
          <w:tcPr>
            <w:tcW w:w="143" w:type="pct"/>
            <w:shd w:val="clear" w:color="auto" w:fill="auto"/>
          </w:tcPr>
          <w:p w14:paraId="3DADD671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510894FA" w14:textId="14A68C06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13,269</w:t>
            </w:r>
          </w:p>
        </w:tc>
        <w:tc>
          <w:tcPr>
            <w:tcW w:w="143" w:type="pct"/>
            <w:shd w:val="clear" w:color="auto" w:fill="auto"/>
          </w:tcPr>
          <w:p w14:paraId="51481230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54EE8D55" w14:textId="2B8928EB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6,427</w:t>
            </w:r>
          </w:p>
        </w:tc>
        <w:tc>
          <w:tcPr>
            <w:tcW w:w="143" w:type="pct"/>
            <w:shd w:val="clear" w:color="auto" w:fill="auto"/>
          </w:tcPr>
          <w:p w14:paraId="5EB0E42C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432E5436" w14:textId="397340D6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5,585</w:t>
            </w:r>
          </w:p>
        </w:tc>
      </w:tr>
      <w:tr w:rsidR="00C47BAE" w:rsidRPr="00F626F6" w14:paraId="69C26EE8" w14:textId="77777777" w:rsidTr="00042933">
        <w:tc>
          <w:tcPr>
            <w:tcW w:w="1571" w:type="pct"/>
          </w:tcPr>
          <w:p w14:paraId="51E113B2" w14:textId="6325AE6B" w:rsidR="00C47BAE" w:rsidRPr="00F626F6" w:rsidRDefault="00C47BAE" w:rsidP="00C47BA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ค่าธรรมเนียมอากรและภาษีอื่น</w:t>
            </w:r>
          </w:p>
        </w:tc>
        <w:tc>
          <w:tcPr>
            <w:tcW w:w="524" w:type="pct"/>
          </w:tcPr>
          <w:p w14:paraId="42BD7885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619" w:type="pct"/>
            <w:shd w:val="clear" w:color="auto" w:fill="auto"/>
          </w:tcPr>
          <w:p w14:paraId="79C54C85" w14:textId="0D7581B6" w:rsidR="00C47BAE" w:rsidRPr="00042933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4,115</w:t>
            </w:r>
          </w:p>
        </w:tc>
        <w:tc>
          <w:tcPr>
            <w:tcW w:w="143" w:type="pct"/>
            <w:shd w:val="clear" w:color="auto" w:fill="auto"/>
          </w:tcPr>
          <w:p w14:paraId="21159217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539234ED" w14:textId="6FFDD731" w:rsidR="00C47BAE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15,141</w:t>
            </w:r>
          </w:p>
        </w:tc>
        <w:tc>
          <w:tcPr>
            <w:tcW w:w="143" w:type="pct"/>
            <w:shd w:val="clear" w:color="auto" w:fill="auto"/>
          </w:tcPr>
          <w:p w14:paraId="2B054742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048B7CAE" w14:textId="783555DA" w:rsidR="00C47BAE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929</w:t>
            </w:r>
          </w:p>
        </w:tc>
        <w:tc>
          <w:tcPr>
            <w:tcW w:w="143" w:type="pct"/>
            <w:shd w:val="clear" w:color="auto" w:fill="auto"/>
          </w:tcPr>
          <w:p w14:paraId="763AE08C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4BC543AF" w14:textId="312B917E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11,231</w:t>
            </w:r>
          </w:p>
        </w:tc>
      </w:tr>
      <w:tr w:rsidR="00C47BAE" w:rsidRPr="00F626F6" w14:paraId="5314D9AB" w14:textId="77777777" w:rsidTr="00042933">
        <w:tc>
          <w:tcPr>
            <w:tcW w:w="1571" w:type="pct"/>
          </w:tcPr>
          <w:p w14:paraId="7EB978AE" w14:textId="77777777" w:rsidR="00C47BAE" w:rsidRPr="00F626F6" w:rsidRDefault="00C47BAE" w:rsidP="00C47BA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ค่าเผื่อหนี้สงสัยจะสูญ</w:t>
            </w:r>
          </w:p>
        </w:tc>
        <w:tc>
          <w:tcPr>
            <w:tcW w:w="524" w:type="pct"/>
          </w:tcPr>
          <w:p w14:paraId="2C579EE7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619" w:type="pct"/>
            <w:shd w:val="clear" w:color="auto" w:fill="auto"/>
          </w:tcPr>
          <w:p w14:paraId="3877C8C7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665E515C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4B6412CF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2,598</w:t>
            </w:r>
          </w:p>
        </w:tc>
        <w:tc>
          <w:tcPr>
            <w:tcW w:w="143" w:type="pct"/>
            <w:shd w:val="clear" w:color="auto" w:fill="auto"/>
          </w:tcPr>
          <w:p w14:paraId="5932679D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7DBDD8C2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77318BCD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shd w:val="clear" w:color="auto" w:fill="auto"/>
          </w:tcPr>
          <w:p w14:paraId="42CD2518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C47BAE" w:rsidRPr="00F626F6" w14:paraId="63A378AD" w14:textId="77777777" w:rsidTr="00042933">
        <w:tc>
          <w:tcPr>
            <w:tcW w:w="1571" w:type="pct"/>
          </w:tcPr>
          <w:p w14:paraId="61EF47B1" w14:textId="77777777" w:rsidR="00C47BAE" w:rsidRPr="00F626F6" w:rsidRDefault="00C47BAE" w:rsidP="00C47BA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อื่นๆ</w:t>
            </w:r>
          </w:p>
        </w:tc>
        <w:tc>
          <w:tcPr>
            <w:tcW w:w="524" w:type="pct"/>
          </w:tcPr>
          <w:p w14:paraId="339E3196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  <w:shd w:val="clear" w:color="auto" w:fill="auto"/>
          </w:tcPr>
          <w:p w14:paraId="56E10AA0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32,399</w:t>
            </w:r>
          </w:p>
        </w:tc>
        <w:tc>
          <w:tcPr>
            <w:tcW w:w="143" w:type="pct"/>
            <w:shd w:val="clear" w:color="auto" w:fill="auto"/>
          </w:tcPr>
          <w:p w14:paraId="126192BD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  <w:shd w:val="clear" w:color="auto" w:fill="auto"/>
          </w:tcPr>
          <w:p w14:paraId="444724BE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47,745</w:t>
            </w:r>
          </w:p>
        </w:tc>
        <w:tc>
          <w:tcPr>
            <w:tcW w:w="143" w:type="pct"/>
            <w:shd w:val="clear" w:color="auto" w:fill="auto"/>
          </w:tcPr>
          <w:p w14:paraId="78595CD2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  <w:shd w:val="clear" w:color="auto" w:fill="auto"/>
          </w:tcPr>
          <w:p w14:paraId="174ACF4A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4,929</w:t>
            </w:r>
          </w:p>
        </w:tc>
        <w:tc>
          <w:tcPr>
            <w:tcW w:w="143" w:type="pct"/>
            <w:shd w:val="clear" w:color="auto" w:fill="auto"/>
          </w:tcPr>
          <w:p w14:paraId="2BFF0C0C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  <w:shd w:val="clear" w:color="auto" w:fill="auto"/>
          </w:tcPr>
          <w:p w14:paraId="727DEABE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10,199</w:t>
            </w:r>
          </w:p>
        </w:tc>
      </w:tr>
      <w:tr w:rsidR="00C47BAE" w:rsidRPr="00F626F6" w14:paraId="7822DDF7" w14:textId="77777777" w:rsidTr="00042933">
        <w:trPr>
          <w:trHeight w:val="424"/>
        </w:trPr>
        <w:tc>
          <w:tcPr>
            <w:tcW w:w="1571" w:type="pct"/>
          </w:tcPr>
          <w:p w14:paraId="11597638" w14:textId="77777777" w:rsidR="00C47BAE" w:rsidRPr="00F626F6" w:rsidRDefault="00C47BAE" w:rsidP="00C47BAE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24" w:type="pct"/>
          </w:tcPr>
          <w:p w14:paraId="3018EF01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95B6BB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323,042</w:t>
            </w:r>
          </w:p>
        </w:tc>
        <w:tc>
          <w:tcPr>
            <w:tcW w:w="143" w:type="pct"/>
            <w:shd w:val="clear" w:color="auto" w:fill="auto"/>
          </w:tcPr>
          <w:p w14:paraId="558FF4B5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AB9641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325,805</w:t>
            </w:r>
          </w:p>
        </w:tc>
        <w:tc>
          <w:tcPr>
            <w:tcW w:w="143" w:type="pct"/>
            <w:shd w:val="clear" w:color="auto" w:fill="auto"/>
          </w:tcPr>
          <w:p w14:paraId="67AFEE90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5FF7EE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48,223</w:t>
            </w:r>
          </w:p>
        </w:tc>
        <w:tc>
          <w:tcPr>
            <w:tcW w:w="143" w:type="pct"/>
            <w:shd w:val="clear" w:color="auto" w:fill="auto"/>
          </w:tcPr>
          <w:p w14:paraId="73B75BB2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45ADA1" w14:textId="77777777" w:rsidR="00C47BAE" w:rsidRPr="00F626F6" w:rsidRDefault="00C47BAE" w:rsidP="00C47BAE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7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64,920</w:t>
            </w:r>
          </w:p>
        </w:tc>
      </w:tr>
    </w:tbl>
    <w:p w14:paraId="6CAA3CD2" w14:textId="77777777" w:rsidR="00A00974" w:rsidRPr="00F626F6" w:rsidRDefault="00A00974" w:rsidP="00A00974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9EC3A4D" w14:textId="77777777" w:rsidR="00D50C0E" w:rsidRPr="00F626F6" w:rsidRDefault="00D50C0E" w:rsidP="00042933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 w:hint="cs"/>
          <w:b/>
          <w:bCs/>
          <w:sz w:val="30"/>
          <w:szCs w:val="30"/>
          <w:cs/>
        </w:rPr>
        <w:t>ค่าใช้จ่ายอื่น</w:t>
      </w:r>
    </w:p>
    <w:p w14:paraId="5685791C" w14:textId="77777777" w:rsidR="00D50C0E" w:rsidRPr="00F626F6" w:rsidRDefault="00D50C0E" w:rsidP="00D50C0E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55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73"/>
        <w:gridCol w:w="993"/>
        <w:gridCol w:w="1170"/>
        <w:gridCol w:w="270"/>
        <w:gridCol w:w="1170"/>
        <w:gridCol w:w="270"/>
        <w:gridCol w:w="1170"/>
        <w:gridCol w:w="270"/>
        <w:gridCol w:w="1172"/>
      </w:tblGrid>
      <w:tr w:rsidR="00BD29EC" w:rsidRPr="00F626F6" w14:paraId="2B35905B" w14:textId="77777777" w:rsidTr="00042933">
        <w:tc>
          <w:tcPr>
            <w:tcW w:w="1608" w:type="pct"/>
          </w:tcPr>
          <w:p w14:paraId="5983F88B" w14:textId="77777777" w:rsidR="00BD29EC" w:rsidRPr="00F626F6" w:rsidRDefault="00BD29EC" w:rsidP="00C07956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20" w:type="pct"/>
          </w:tcPr>
          <w:p w14:paraId="36E2D060" w14:textId="77777777" w:rsidR="00BD29EC" w:rsidRPr="00F626F6" w:rsidRDefault="00BD29EC" w:rsidP="00C07956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365" w:type="pct"/>
            <w:gridSpan w:val="3"/>
          </w:tcPr>
          <w:p w14:paraId="3660D196" w14:textId="77777777" w:rsidR="00BD29EC" w:rsidRPr="00F626F6" w:rsidRDefault="00BD29EC" w:rsidP="00C07956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1" w:type="pct"/>
          </w:tcPr>
          <w:p w14:paraId="3B5531BF" w14:textId="77777777" w:rsidR="00BD29EC" w:rsidRPr="00F626F6" w:rsidRDefault="00BD29EC" w:rsidP="00C07956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65" w:type="pct"/>
            <w:gridSpan w:val="3"/>
          </w:tcPr>
          <w:p w14:paraId="4E624673" w14:textId="77777777" w:rsidR="00BD29EC" w:rsidRPr="00F626F6" w:rsidRDefault="00BD29EC" w:rsidP="00C07956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0560ED" w:rsidRPr="00F626F6" w14:paraId="016E5BB0" w14:textId="77777777" w:rsidTr="00042933">
        <w:tc>
          <w:tcPr>
            <w:tcW w:w="1608" w:type="pct"/>
          </w:tcPr>
          <w:p w14:paraId="40EFC016" w14:textId="77777777" w:rsidR="000560ED" w:rsidRPr="00F626F6" w:rsidRDefault="000560ED" w:rsidP="000560ED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0" w:type="pct"/>
          </w:tcPr>
          <w:p w14:paraId="48A8DB57" w14:textId="77777777" w:rsidR="000560ED" w:rsidRPr="00F626F6" w:rsidRDefault="000560ED" w:rsidP="000560ED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612" w:type="pct"/>
          </w:tcPr>
          <w:p w14:paraId="10F38029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1" w:type="pct"/>
          </w:tcPr>
          <w:p w14:paraId="6888596B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14:paraId="51DB445F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41" w:type="pct"/>
          </w:tcPr>
          <w:p w14:paraId="63DADCEE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14:paraId="5E5A904B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1" w:type="pct"/>
          </w:tcPr>
          <w:p w14:paraId="535E746C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14:paraId="69A531A4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0560ED" w:rsidRPr="00F626F6" w14:paraId="3061BA12" w14:textId="77777777" w:rsidTr="00042933">
        <w:tc>
          <w:tcPr>
            <w:tcW w:w="1608" w:type="pct"/>
          </w:tcPr>
          <w:p w14:paraId="01C03320" w14:textId="77777777" w:rsidR="000560ED" w:rsidRPr="00F626F6" w:rsidRDefault="000560ED" w:rsidP="000560ED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20" w:type="pct"/>
          </w:tcPr>
          <w:p w14:paraId="45761157" w14:textId="77777777" w:rsidR="000560ED" w:rsidRPr="00F626F6" w:rsidRDefault="000560ED" w:rsidP="000560E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872" w:type="pct"/>
            <w:gridSpan w:val="7"/>
          </w:tcPr>
          <w:p w14:paraId="5D841D37" w14:textId="77777777" w:rsidR="000560ED" w:rsidRPr="00F626F6" w:rsidRDefault="000560ED" w:rsidP="000560E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0560ED" w:rsidRPr="00F626F6" w14:paraId="0771523A" w14:textId="77777777" w:rsidTr="00042933">
        <w:tc>
          <w:tcPr>
            <w:tcW w:w="1608" w:type="pct"/>
          </w:tcPr>
          <w:p w14:paraId="302C1E61" w14:textId="77777777" w:rsidR="00571689" w:rsidRDefault="000560ED" w:rsidP="0057168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ขาดทุน</w:t>
            </w: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สุทธิจาก</w:t>
            </w:r>
            <w:r w:rsidR="00571689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การจำหน่าย      </w:t>
            </w:r>
          </w:p>
          <w:p w14:paraId="279640E9" w14:textId="77777777" w:rsidR="000560ED" w:rsidRPr="00F626F6" w:rsidRDefault="00571689" w:rsidP="0057168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  ทรัพย์สิน</w:t>
            </w:r>
          </w:p>
        </w:tc>
        <w:tc>
          <w:tcPr>
            <w:tcW w:w="520" w:type="pct"/>
            <w:vAlign w:val="bottom"/>
          </w:tcPr>
          <w:p w14:paraId="4A450409" w14:textId="77777777" w:rsidR="000560ED" w:rsidRPr="00310227" w:rsidRDefault="00310227" w:rsidP="00310227">
            <w:pPr>
              <w:tabs>
                <w:tab w:val="decimal" w:pos="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10227">
              <w:rPr>
                <w:rFonts w:ascii="Angsana New" w:hAnsi="Angsana New"/>
                <w:i/>
                <w:iCs/>
                <w:sz w:val="30"/>
                <w:szCs w:val="30"/>
              </w:rPr>
              <w:t>15</w:t>
            </w:r>
          </w:p>
        </w:tc>
        <w:tc>
          <w:tcPr>
            <w:tcW w:w="612" w:type="pct"/>
            <w:shd w:val="clear" w:color="auto" w:fill="auto"/>
          </w:tcPr>
          <w:p w14:paraId="54B89B7E" w14:textId="77777777" w:rsidR="000560ED" w:rsidRDefault="000560ED" w:rsidP="000560ED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493222E4" w14:textId="77777777" w:rsidR="00571689" w:rsidRPr="00F626F6" w:rsidRDefault="00571689" w:rsidP="000560ED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8,130</w:t>
            </w:r>
          </w:p>
        </w:tc>
        <w:tc>
          <w:tcPr>
            <w:tcW w:w="141" w:type="pct"/>
            <w:shd w:val="clear" w:color="auto" w:fill="auto"/>
          </w:tcPr>
          <w:p w14:paraId="237150CF" w14:textId="77777777" w:rsidR="000560ED" w:rsidRPr="00F626F6" w:rsidRDefault="000560ED" w:rsidP="000560ED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4D35CFB8" w14:textId="77777777" w:rsidR="000560ED" w:rsidRPr="00F626F6" w:rsidRDefault="000560ED" w:rsidP="000560ED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246E9A5D" w14:textId="77777777" w:rsidR="000560ED" w:rsidRPr="00F626F6" w:rsidRDefault="00571689" w:rsidP="000560ED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4224B76E" w14:textId="77777777" w:rsidR="000560ED" w:rsidRPr="00F626F6" w:rsidRDefault="000560ED" w:rsidP="000560ED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159DC20B" w14:textId="77777777" w:rsidR="000560ED" w:rsidRDefault="000560ED" w:rsidP="000560ED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029D39F" w14:textId="77777777" w:rsidR="00571689" w:rsidRPr="00F626F6" w:rsidRDefault="00571689" w:rsidP="000560ED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</w:t>
            </w:r>
          </w:p>
        </w:tc>
        <w:tc>
          <w:tcPr>
            <w:tcW w:w="141" w:type="pct"/>
            <w:shd w:val="clear" w:color="auto" w:fill="auto"/>
          </w:tcPr>
          <w:p w14:paraId="3FA85A5F" w14:textId="77777777" w:rsidR="000560ED" w:rsidRPr="00F626F6" w:rsidRDefault="000560ED" w:rsidP="000560ED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14:paraId="389FBFA9" w14:textId="77777777" w:rsidR="000560ED" w:rsidRPr="00F626F6" w:rsidRDefault="000560ED" w:rsidP="000560ED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388855E" w14:textId="77777777" w:rsidR="000560ED" w:rsidRPr="00F626F6" w:rsidRDefault="000560ED" w:rsidP="000560ED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71689" w:rsidRPr="00F626F6" w14:paraId="69D7A7AE" w14:textId="77777777" w:rsidTr="00042933">
        <w:tc>
          <w:tcPr>
            <w:tcW w:w="1608" w:type="pct"/>
          </w:tcPr>
          <w:p w14:paraId="216C1DD7" w14:textId="77777777" w:rsidR="00571689" w:rsidRPr="00F626F6" w:rsidRDefault="00571689" w:rsidP="0057168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ขาดทุน</w:t>
            </w: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สุทธิจากสัญญาซื้อขายยาง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</w:p>
          <w:p w14:paraId="4BC17F5F" w14:textId="77777777" w:rsidR="00571689" w:rsidRPr="00F626F6" w:rsidRDefault="00571689" w:rsidP="0057168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  </w:t>
            </w: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ล่วงหน้า</w:t>
            </w:r>
          </w:p>
        </w:tc>
        <w:tc>
          <w:tcPr>
            <w:tcW w:w="520" w:type="pct"/>
          </w:tcPr>
          <w:p w14:paraId="5940372D" w14:textId="77777777" w:rsidR="00571689" w:rsidRPr="00F626F6" w:rsidRDefault="00571689" w:rsidP="00571689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0F91A71F" w14:textId="77777777" w:rsidR="00571689" w:rsidRDefault="00571689" w:rsidP="00571689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1C507B5" w14:textId="77777777" w:rsidR="00571689" w:rsidRPr="00F626F6" w:rsidRDefault="00571689" w:rsidP="00571689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236</w:t>
            </w:r>
          </w:p>
        </w:tc>
        <w:tc>
          <w:tcPr>
            <w:tcW w:w="141" w:type="pct"/>
            <w:shd w:val="clear" w:color="auto" w:fill="auto"/>
          </w:tcPr>
          <w:p w14:paraId="5EC5947A" w14:textId="77777777" w:rsidR="00571689" w:rsidRPr="00F626F6" w:rsidRDefault="00571689" w:rsidP="0057168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5CDDF179" w14:textId="77777777" w:rsidR="00571689" w:rsidRDefault="00571689" w:rsidP="00571689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4985910A" w14:textId="77777777" w:rsidR="00571689" w:rsidRPr="00F626F6" w:rsidRDefault="00571689" w:rsidP="00571689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4,277</w:t>
            </w:r>
          </w:p>
        </w:tc>
        <w:tc>
          <w:tcPr>
            <w:tcW w:w="141" w:type="pct"/>
            <w:shd w:val="clear" w:color="auto" w:fill="auto"/>
          </w:tcPr>
          <w:p w14:paraId="2419FD8F" w14:textId="77777777" w:rsidR="00571689" w:rsidRPr="00F626F6" w:rsidRDefault="00571689" w:rsidP="0057168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14211106" w14:textId="77777777" w:rsidR="00571689" w:rsidRDefault="00571689" w:rsidP="00571689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396BDE3" w14:textId="77777777" w:rsidR="00571689" w:rsidRPr="00F626F6" w:rsidRDefault="00571689" w:rsidP="00571689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236</w:t>
            </w:r>
          </w:p>
        </w:tc>
        <w:tc>
          <w:tcPr>
            <w:tcW w:w="141" w:type="pct"/>
            <w:shd w:val="clear" w:color="auto" w:fill="auto"/>
          </w:tcPr>
          <w:p w14:paraId="58FF9BD5" w14:textId="77777777" w:rsidR="00571689" w:rsidRPr="00F626F6" w:rsidRDefault="00571689" w:rsidP="0057168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14:paraId="610A2992" w14:textId="77777777" w:rsidR="00571689" w:rsidRDefault="00571689" w:rsidP="00571689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DE9B528" w14:textId="77777777" w:rsidR="00571689" w:rsidRPr="00F626F6" w:rsidRDefault="00571689" w:rsidP="00571689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71689" w:rsidRPr="00F626F6" w14:paraId="2C017F37" w14:textId="77777777" w:rsidTr="00042933">
        <w:tc>
          <w:tcPr>
            <w:tcW w:w="1608" w:type="pct"/>
          </w:tcPr>
          <w:p w14:paraId="1148AA7C" w14:textId="77777777" w:rsidR="00571689" w:rsidRPr="00F626F6" w:rsidRDefault="00571689" w:rsidP="0057168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ขาดทุนจากการด้อยค่า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สินทรัพย์</w:t>
            </w:r>
          </w:p>
        </w:tc>
        <w:tc>
          <w:tcPr>
            <w:tcW w:w="520" w:type="pct"/>
          </w:tcPr>
          <w:p w14:paraId="2BC11C95" w14:textId="77777777" w:rsidR="00571689" w:rsidRPr="00F626F6" w:rsidRDefault="00571689" w:rsidP="00571689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15</w:t>
            </w:r>
          </w:p>
        </w:tc>
        <w:tc>
          <w:tcPr>
            <w:tcW w:w="612" w:type="pct"/>
            <w:shd w:val="clear" w:color="auto" w:fill="auto"/>
          </w:tcPr>
          <w:p w14:paraId="2A724930" w14:textId="77777777" w:rsidR="00571689" w:rsidRPr="00F626F6" w:rsidRDefault="00571689" w:rsidP="00571689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7D6E6DBB" w14:textId="77777777" w:rsidR="00571689" w:rsidRPr="00F626F6" w:rsidRDefault="00571689" w:rsidP="0057168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1074A116" w14:textId="77777777" w:rsidR="00571689" w:rsidRPr="00F626F6" w:rsidRDefault="00571689" w:rsidP="00571689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65549019" w14:textId="77777777" w:rsidR="00571689" w:rsidRPr="00F626F6" w:rsidRDefault="00571689" w:rsidP="0057168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7828F761" w14:textId="77777777" w:rsidR="00571689" w:rsidRPr="00F626F6" w:rsidRDefault="00571689" w:rsidP="00571689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56A73E72" w14:textId="77777777" w:rsidR="00571689" w:rsidRPr="00F626F6" w:rsidRDefault="00571689" w:rsidP="0057168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14:paraId="69137F24" w14:textId="77777777" w:rsidR="00571689" w:rsidRPr="00F626F6" w:rsidRDefault="00571689" w:rsidP="00571689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3,824</w:t>
            </w:r>
          </w:p>
        </w:tc>
      </w:tr>
      <w:tr w:rsidR="00571689" w:rsidRPr="00F626F6" w14:paraId="44BE35B8" w14:textId="77777777" w:rsidTr="00042933">
        <w:tc>
          <w:tcPr>
            <w:tcW w:w="1608" w:type="pct"/>
          </w:tcPr>
          <w:p w14:paraId="507A337A" w14:textId="77777777" w:rsidR="00571689" w:rsidRPr="00F626F6" w:rsidRDefault="00571689" w:rsidP="00571689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ขาดทุน</w:t>
            </w: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สุทธิ</w:t>
            </w: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จากอัตราแลกเปลี่ยน</w:t>
            </w:r>
          </w:p>
        </w:tc>
        <w:tc>
          <w:tcPr>
            <w:tcW w:w="520" w:type="pct"/>
          </w:tcPr>
          <w:p w14:paraId="7B15A8A2" w14:textId="77777777" w:rsidR="00571689" w:rsidRPr="00F626F6" w:rsidRDefault="00571689" w:rsidP="00571689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08F33C7A" w14:textId="77777777" w:rsidR="00571689" w:rsidRPr="00F626F6" w:rsidRDefault="00571689" w:rsidP="00571689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7663BDE7" w14:textId="77777777" w:rsidR="00571689" w:rsidRPr="00F626F6" w:rsidRDefault="00571689" w:rsidP="0057168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6B793FDA" w14:textId="77777777" w:rsidR="00571689" w:rsidRPr="00F626F6" w:rsidRDefault="00571689" w:rsidP="00571689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25936EA1" w14:textId="77777777" w:rsidR="00571689" w:rsidRPr="00F626F6" w:rsidRDefault="00571689" w:rsidP="0057168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2407E7A3" w14:textId="77777777" w:rsidR="00571689" w:rsidRPr="00F626F6" w:rsidRDefault="00217B88" w:rsidP="00571689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5E4E2730" w14:textId="77777777" w:rsidR="00571689" w:rsidRPr="00F626F6" w:rsidRDefault="00571689" w:rsidP="0057168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</w:tcPr>
          <w:p w14:paraId="77424782" w14:textId="77777777" w:rsidR="00571689" w:rsidRPr="00F626F6" w:rsidRDefault="00571689" w:rsidP="00571689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124</w:t>
            </w:r>
          </w:p>
        </w:tc>
      </w:tr>
      <w:tr w:rsidR="00571689" w:rsidRPr="00F626F6" w14:paraId="28D42850" w14:textId="77777777" w:rsidTr="00042933">
        <w:tc>
          <w:tcPr>
            <w:tcW w:w="1608" w:type="pct"/>
          </w:tcPr>
          <w:p w14:paraId="6BF4D19F" w14:textId="641001CF" w:rsidR="00571689" w:rsidRPr="00F626F6" w:rsidRDefault="00C74125" w:rsidP="00C74125">
            <w:pPr>
              <w:ind w:left="162" w:hanging="162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ขาดทุนจากการปรับปรุงมูลค่ายุติธรรมของ</w:t>
            </w:r>
            <w:r w:rsidR="00571689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อสังหาริมทรัพย์เพื่อการลงทุน</w:t>
            </w:r>
          </w:p>
        </w:tc>
        <w:tc>
          <w:tcPr>
            <w:tcW w:w="520" w:type="pct"/>
            <w:vAlign w:val="bottom"/>
          </w:tcPr>
          <w:p w14:paraId="2A1AAE89" w14:textId="77777777" w:rsidR="00571689" w:rsidRDefault="00310227" w:rsidP="00310227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1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4</w:t>
            </w:r>
          </w:p>
        </w:tc>
        <w:tc>
          <w:tcPr>
            <w:tcW w:w="612" w:type="pct"/>
            <w:shd w:val="clear" w:color="auto" w:fill="auto"/>
          </w:tcPr>
          <w:p w14:paraId="5CA6754A" w14:textId="77777777" w:rsidR="00571689" w:rsidRDefault="00571689" w:rsidP="00571689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0F2CCC18" w14:textId="77777777" w:rsidR="00D66047" w:rsidRDefault="00D66047" w:rsidP="00571689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8EE8892" w14:textId="77777777" w:rsidR="00571689" w:rsidRPr="00571689" w:rsidRDefault="00571689" w:rsidP="00571689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71FA506F" w14:textId="77777777" w:rsidR="00571689" w:rsidRPr="00F626F6" w:rsidRDefault="00571689" w:rsidP="0057168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2AEC94DB" w14:textId="77777777" w:rsidR="00571689" w:rsidRDefault="00571689" w:rsidP="00571689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449E7681" w14:textId="77777777" w:rsidR="00D66047" w:rsidRDefault="00D66047" w:rsidP="00571689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1176A01" w14:textId="77777777" w:rsidR="00571689" w:rsidRPr="00F626F6" w:rsidRDefault="00571689" w:rsidP="00571689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0A4A770B" w14:textId="77777777" w:rsidR="00571689" w:rsidRPr="00F626F6" w:rsidRDefault="00571689" w:rsidP="0057168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65C589D4" w14:textId="77777777" w:rsidR="00571689" w:rsidRDefault="00571689" w:rsidP="00571689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0E351F23" w14:textId="77777777" w:rsidR="00D66047" w:rsidRDefault="00D66047" w:rsidP="00571689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64589FE" w14:textId="77777777" w:rsidR="00571689" w:rsidRDefault="00571689" w:rsidP="00571689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2,640</w:t>
            </w:r>
          </w:p>
        </w:tc>
        <w:tc>
          <w:tcPr>
            <w:tcW w:w="141" w:type="pct"/>
            <w:shd w:val="clear" w:color="auto" w:fill="auto"/>
          </w:tcPr>
          <w:p w14:paraId="14CBB868" w14:textId="77777777" w:rsidR="00571689" w:rsidRPr="00F626F6" w:rsidRDefault="00571689" w:rsidP="0057168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666E2D2B" w14:textId="77777777" w:rsidR="00571689" w:rsidRDefault="00571689" w:rsidP="00571689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26F84740" w14:textId="77777777" w:rsidR="00D66047" w:rsidRDefault="00D66047" w:rsidP="00571689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2BC7BE16" w14:textId="77777777" w:rsidR="00571689" w:rsidRPr="00F626F6" w:rsidRDefault="00571689" w:rsidP="00571689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71689" w:rsidRPr="00F626F6" w14:paraId="26A4E818" w14:textId="77777777" w:rsidTr="00042933">
        <w:tc>
          <w:tcPr>
            <w:tcW w:w="1608" w:type="pct"/>
          </w:tcPr>
          <w:p w14:paraId="6E1B4220" w14:textId="77777777" w:rsidR="00571689" w:rsidRPr="00F626F6" w:rsidRDefault="00571689" w:rsidP="00571689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20" w:type="pct"/>
          </w:tcPr>
          <w:p w14:paraId="26C4C741" w14:textId="77777777" w:rsidR="00571689" w:rsidRPr="00F626F6" w:rsidRDefault="00571689" w:rsidP="00571689">
            <w:pPr>
              <w:tabs>
                <w:tab w:val="decimal" w:pos="900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1CC561" w14:textId="77777777" w:rsidR="00571689" w:rsidRPr="00F626F6" w:rsidRDefault="00571689" w:rsidP="00571689">
            <w:pPr>
              <w:tabs>
                <w:tab w:val="decimal" w:pos="900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8,366</w:t>
            </w:r>
          </w:p>
        </w:tc>
        <w:tc>
          <w:tcPr>
            <w:tcW w:w="141" w:type="pct"/>
            <w:shd w:val="clear" w:color="auto" w:fill="auto"/>
          </w:tcPr>
          <w:p w14:paraId="78CCFFFD" w14:textId="77777777" w:rsidR="00571689" w:rsidRPr="00F626F6" w:rsidRDefault="00571689" w:rsidP="0057168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B85805F" w14:textId="77777777" w:rsidR="00571689" w:rsidRPr="00F626F6" w:rsidRDefault="00571689" w:rsidP="00571689">
            <w:pPr>
              <w:tabs>
                <w:tab w:val="decimal" w:pos="900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24,277</w:t>
            </w:r>
          </w:p>
        </w:tc>
        <w:tc>
          <w:tcPr>
            <w:tcW w:w="141" w:type="pct"/>
            <w:shd w:val="clear" w:color="auto" w:fill="auto"/>
          </w:tcPr>
          <w:p w14:paraId="7B9AB944" w14:textId="77777777" w:rsidR="00571689" w:rsidRPr="00F626F6" w:rsidRDefault="00571689" w:rsidP="0057168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9C2502C" w14:textId="77777777" w:rsidR="00571689" w:rsidRPr="00F626F6" w:rsidRDefault="00217B88" w:rsidP="00571689">
            <w:pPr>
              <w:tabs>
                <w:tab w:val="decimal" w:pos="954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2,887</w:t>
            </w:r>
          </w:p>
        </w:tc>
        <w:tc>
          <w:tcPr>
            <w:tcW w:w="141" w:type="pct"/>
            <w:shd w:val="clear" w:color="auto" w:fill="auto"/>
          </w:tcPr>
          <w:p w14:paraId="2E8AAC89" w14:textId="77777777" w:rsidR="00571689" w:rsidRPr="00F626F6" w:rsidRDefault="00571689" w:rsidP="0057168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09C3B0" w14:textId="77777777" w:rsidR="00571689" w:rsidRPr="00F626F6" w:rsidRDefault="00571689" w:rsidP="00571689">
            <w:pPr>
              <w:tabs>
                <w:tab w:val="decimal" w:pos="954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3,948</w:t>
            </w:r>
          </w:p>
        </w:tc>
      </w:tr>
    </w:tbl>
    <w:p w14:paraId="1F689A31" w14:textId="77777777" w:rsidR="00D50C0E" w:rsidRPr="00F626F6" w:rsidRDefault="00D50C0E" w:rsidP="00D50C0E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AF0097E" w14:textId="77777777" w:rsidR="00DA2BFE" w:rsidRPr="00F626F6" w:rsidRDefault="003578FB" w:rsidP="00042933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br w:type="page"/>
      </w:r>
      <w:r w:rsidR="00DA2BFE" w:rsidRPr="00F626F6">
        <w:rPr>
          <w:rFonts w:ascii="Angsana New" w:hAnsi="Angsana New"/>
          <w:b/>
          <w:bCs/>
          <w:sz w:val="30"/>
          <w:szCs w:val="30"/>
          <w:cs/>
        </w:rPr>
        <w:t xml:space="preserve">  ค่าใช้จ่ายผลประโยชน์ของพนักงาน</w:t>
      </w:r>
    </w:p>
    <w:p w14:paraId="35A8E963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988"/>
        <w:gridCol w:w="270"/>
        <w:gridCol w:w="990"/>
        <w:gridCol w:w="268"/>
        <w:gridCol w:w="989"/>
        <w:gridCol w:w="270"/>
        <w:gridCol w:w="996"/>
      </w:tblGrid>
      <w:tr w:rsidR="00DA2BFE" w:rsidRPr="00F626F6" w14:paraId="4325CD5B" w14:textId="77777777" w:rsidTr="006612A4">
        <w:tc>
          <w:tcPr>
            <w:tcW w:w="2452" w:type="pct"/>
          </w:tcPr>
          <w:p w14:paraId="2C0E40CD" w14:textId="77777777"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01" w:type="pct"/>
            <w:gridSpan w:val="3"/>
          </w:tcPr>
          <w:p w14:paraId="39D8B70A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3" w:type="pct"/>
          </w:tcPr>
          <w:p w14:paraId="49F2C7CF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04" w:type="pct"/>
            <w:gridSpan w:val="3"/>
          </w:tcPr>
          <w:p w14:paraId="01E82D7D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6612A4" w:rsidRPr="00F626F6" w14:paraId="278AE311" w14:textId="77777777" w:rsidTr="006612A4">
        <w:tc>
          <w:tcPr>
            <w:tcW w:w="2452" w:type="pct"/>
          </w:tcPr>
          <w:p w14:paraId="1C43F7B3" w14:textId="77777777" w:rsidR="000560ED" w:rsidRPr="00F626F6" w:rsidRDefault="000560ED" w:rsidP="000560ED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8" w:type="pct"/>
          </w:tcPr>
          <w:p w14:paraId="76825E1F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4" w:type="pct"/>
          </w:tcPr>
          <w:p w14:paraId="0261D223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</w:tcPr>
          <w:p w14:paraId="7DC73A64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43" w:type="pct"/>
          </w:tcPr>
          <w:p w14:paraId="5F17F894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</w:tcPr>
          <w:p w14:paraId="35A8260D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4" w:type="pct"/>
          </w:tcPr>
          <w:p w14:paraId="0EC883DD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</w:tcPr>
          <w:p w14:paraId="3D775F2C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0560ED" w:rsidRPr="00F626F6" w14:paraId="4B6B9BAA" w14:textId="77777777" w:rsidTr="006612A4">
        <w:tc>
          <w:tcPr>
            <w:tcW w:w="2452" w:type="pct"/>
          </w:tcPr>
          <w:p w14:paraId="1635D2FA" w14:textId="77777777" w:rsidR="000560ED" w:rsidRPr="00F626F6" w:rsidRDefault="000560ED" w:rsidP="000560ED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548" w:type="pct"/>
            <w:gridSpan w:val="7"/>
          </w:tcPr>
          <w:p w14:paraId="29EB8575" w14:textId="77777777" w:rsidR="000560ED" w:rsidRPr="00F626F6" w:rsidRDefault="000560ED" w:rsidP="000560E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6612A4" w:rsidRPr="00F626F6" w14:paraId="4323C38D" w14:textId="77777777" w:rsidTr="006612A4">
        <w:tc>
          <w:tcPr>
            <w:tcW w:w="2452" w:type="pct"/>
          </w:tcPr>
          <w:p w14:paraId="7A3FB181" w14:textId="77777777" w:rsidR="000560ED" w:rsidRPr="00F626F6" w:rsidRDefault="000560ED" w:rsidP="000560ED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เงินเดือน ค่าแรงและค่าล่วงเวลา</w:t>
            </w:r>
          </w:p>
        </w:tc>
        <w:tc>
          <w:tcPr>
            <w:tcW w:w="528" w:type="pct"/>
            <w:shd w:val="clear" w:color="auto" w:fill="auto"/>
          </w:tcPr>
          <w:p w14:paraId="78899F84" w14:textId="76730D0D" w:rsidR="000560ED" w:rsidRPr="00F626F6" w:rsidRDefault="00153378" w:rsidP="000560ED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368,726</w:t>
            </w:r>
          </w:p>
        </w:tc>
        <w:tc>
          <w:tcPr>
            <w:tcW w:w="144" w:type="pct"/>
            <w:shd w:val="clear" w:color="auto" w:fill="auto"/>
          </w:tcPr>
          <w:p w14:paraId="52B97C52" w14:textId="77777777" w:rsidR="000560ED" w:rsidRPr="00F626F6" w:rsidRDefault="000560ED" w:rsidP="000560ED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14:paraId="30E328E3" w14:textId="77777777" w:rsidR="000560ED" w:rsidRPr="00F626F6" w:rsidRDefault="000560ED" w:rsidP="006612A4">
            <w:pPr>
              <w:tabs>
                <w:tab w:val="decimal" w:pos="900"/>
              </w:tabs>
              <w:ind w:right="-2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</w:t>
            </w:r>
            <w:r w:rsidRPr="00F626F6">
              <w:rPr>
                <w:rFonts w:ascii="Angsana New" w:hAnsi="Angsana New"/>
                <w:sz w:val="30"/>
                <w:szCs w:val="30"/>
              </w:rPr>
              <w:t>2,354</w:t>
            </w:r>
          </w:p>
        </w:tc>
        <w:tc>
          <w:tcPr>
            <w:tcW w:w="143" w:type="pct"/>
            <w:shd w:val="clear" w:color="auto" w:fill="auto"/>
          </w:tcPr>
          <w:p w14:paraId="15A450CD" w14:textId="77777777" w:rsidR="000560ED" w:rsidRPr="00F626F6" w:rsidRDefault="000560ED" w:rsidP="000560ED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14:paraId="5BBC951F" w14:textId="77777777" w:rsidR="000560ED" w:rsidRPr="00442667" w:rsidRDefault="001E111B" w:rsidP="000560ED">
            <w:pPr>
              <w:tabs>
                <w:tab w:val="decimal" w:pos="9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31,172</w:t>
            </w:r>
          </w:p>
        </w:tc>
        <w:tc>
          <w:tcPr>
            <w:tcW w:w="144" w:type="pct"/>
            <w:shd w:val="clear" w:color="auto" w:fill="auto"/>
          </w:tcPr>
          <w:p w14:paraId="6CB1BF7E" w14:textId="77777777" w:rsidR="000560ED" w:rsidRPr="00F626F6" w:rsidRDefault="000560ED" w:rsidP="000560ED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</w:tcPr>
          <w:p w14:paraId="7A0C40ED" w14:textId="77777777" w:rsidR="000560ED" w:rsidRPr="00F626F6" w:rsidRDefault="000560ED" w:rsidP="006612A4">
            <w:pPr>
              <w:tabs>
                <w:tab w:val="decimal" w:pos="104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27,814</w:t>
            </w:r>
          </w:p>
        </w:tc>
      </w:tr>
      <w:tr w:rsidR="006612A4" w:rsidRPr="00F626F6" w14:paraId="248B896A" w14:textId="77777777" w:rsidTr="006612A4">
        <w:tc>
          <w:tcPr>
            <w:tcW w:w="2452" w:type="pct"/>
          </w:tcPr>
          <w:p w14:paraId="4E11D103" w14:textId="77777777" w:rsidR="000560ED" w:rsidRPr="00F626F6" w:rsidRDefault="000560ED" w:rsidP="000560ED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อื่นๆ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auto"/>
          </w:tcPr>
          <w:p w14:paraId="1C8C434C" w14:textId="4CD72511" w:rsidR="000560ED" w:rsidRPr="00F626F6" w:rsidRDefault="00153378" w:rsidP="000560ED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114,780</w:t>
            </w:r>
          </w:p>
        </w:tc>
        <w:tc>
          <w:tcPr>
            <w:tcW w:w="144" w:type="pct"/>
            <w:shd w:val="clear" w:color="auto" w:fill="auto"/>
          </w:tcPr>
          <w:p w14:paraId="4BFE80F7" w14:textId="77777777" w:rsidR="000560ED" w:rsidRPr="00F626F6" w:rsidRDefault="000560ED" w:rsidP="000560ED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auto"/>
          </w:tcPr>
          <w:p w14:paraId="7DA67312" w14:textId="77777777" w:rsidR="000560ED" w:rsidRPr="00F626F6" w:rsidRDefault="000560ED" w:rsidP="006612A4">
            <w:pPr>
              <w:tabs>
                <w:tab w:val="decimal" w:pos="900"/>
              </w:tabs>
              <w:ind w:right="-2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106,042</w:t>
            </w:r>
          </w:p>
        </w:tc>
        <w:tc>
          <w:tcPr>
            <w:tcW w:w="143" w:type="pct"/>
            <w:shd w:val="clear" w:color="auto" w:fill="auto"/>
          </w:tcPr>
          <w:p w14:paraId="75997697" w14:textId="77777777" w:rsidR="000560ED" w:rsidRPr="00F626F6" w:rsidRDefault="000560ED" w:rsidP="000560ED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auto"/>
          </w:tcPr>
          <w:p w14:paraId="1B678534" w14:textId="77777777" w:rsidR="000560ED" w:rsidRPr="00442667" w:rsidRDefault="001E111B" w:rsidP="000560ED">
            <w:pPr>
              <w:tabs>
                <w:tab w:val="decimal" w:pos="9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4,924</w:t>
            </w:r>
          </w:p>
        </w:tc>
        <w:tc>
          <w:tcPr>
            <w:tcW w:w="144" w:type="pct"/>
            <w:shd w:val="clear" w:color="auto" w:fill="auto"/>
          </w:tcPr>
          <w:p w14:paraId="6D6DE997" w14:textId="77777777" w:rsidR="000560ED" w:rsidRPr="00F626F6" w:rsidRDefault="000560ED" w:rsidP="000560ED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</w:tcPr>
          <w:p w14:paraId="2CA72D8F" w14:textId="77777777" w:rsidR="000560ED" w:rsidRPr="00F626F6" w:rsidRDefault="000560ED" w:rsidP="006612A4">
            <w:pPr>
              <w:tabs>
                <w:tab w:val="decimal" w:pos="104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6,967</w:t>
            </w:r>
          </w:p>
        </w:tc>
      </w:tr>
      <w:tr w:rsidR="006612A4" w:rsidRPr="00F626F6" w14:paraId="3AA93363" w14:textId="77777777" w:rsidTr="006612A4">
        <w:tc>
          <w:tcPr>
            <w:tcW w:w="2452" w:type="pct"/>
          </w:tcPr>
          <w:p w14:paraId="18235F68" w14:textId="77777777" w:rsidR="000560ED" w:rsidRPr="00F626F6" w:rsidRDefault="000560ED" w:rsidP="000560ED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2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0FDF97" w14:textId="5640D5C3" w:rsidR="000560ED" w:rsidRPr="006612A4" w:rsidRDefault="00153378" w:rsidP="000560ED">
            <w:pPr>
              <w:tabs>
                <w:tab w:val="decimal" w:pos="900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483,506</w:t>
            </w:r>
          </w:p>
        </w:tc>
        <w:tc>
          <w:tcPr>
            <w:tcW w:w="144" w:type="pct"/>
            <w:shd w:val="clear" w:color="auto" w:fill="auto"/>
          </w:tcPr>
          <w:p w14:paraId="1C017049" w14:textId="77777777" w:rsidR="000560ED" w:rsidRPr="00F626F6" w:rsidRDefault="000560ED" w:rsidP="000560ED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3D5E7B" w14:textId="77777777" w:rsidR="000560ED" w:rsidRPr="00F626F6" w:rsidRDefault="000560ED" w:rsidP="006612A4">
            <w:pPr>
              <w:tabs>
                <w:tab w:val="decimal" w:pos="900"/>
              </w:tabs>
              <w:ind w:right="-2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428,396</w:t>
            </w:r>
          </w:p>
        </w:tc>
        <w:tc>
          <w:tcPr>
            <w:tcW w:w="143" w:type="pct"/>
            <w:shd w:val="clear" w:color="auto" w:fill="auto"/>
          </w:tcPr>
          <w:p w14:paraId="135E9D35" w14:textId="77777777" w:rsidR="000560ED" w:rsidRPr="00F626F6" w:rsidRDefault="000560ED" w:rsidP="000560ED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C1ABEF" w14:textId="77777777" w:rsidR="000560ED" w:rsidRPr="00442667" w:rsidRDefault="001E111B" w:rsidP="000560ED">
            <w:pPr>
              <w:tabs>
                <w:tab w:val="decimal" w:pos="964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36,096</w:t>
            </w:r>
          </w:p>
        </w:tc>
        <w:tc>
          <w:tcPr>
            <w:tcW w:w="144" w:type="pct"/>
            <w:shd w:val="clear" w:color="auto" w:fill="auto"/>
          </w:tcPr>
          <w:p w14:paraId="33EDB3B6" w14:textId="77777777" w:rsidR="000560ED" w:rsidRPr="00F626F6" w:rsidRDefault="000560ED" w:rsidP="000560ED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141653" w14:textId="77777777" w:rsidR="000560ED" w:rsidRPr="006612A4" w:rsidRDefault="000560ED" w:rsidP="006612A4">
            <w:pPr>
              <w:tabs>
                <w:tab w:val="decimal" w:pos="1042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612A4">
              <w:rPr>
                <w:rFonts w:ascii="Angsana New" w:hAnsi="Angsana New"/>
                <w:b/>
                <w:bCs/>
                <w:sz w:val="30"/>
                <w:szCs w:val="30"/>
              </w:rPr>
              <w:t>34,781</w:t>
            </w:r>
          </w:p>
        </w:tc>
      </w:tr>
    </w:tbl>
    <w:p w14:paraId="08253083" w14:textId="77777777" w:rsidR="003578FB" w:rsidRPr="00F626F6" w:rsidRDefault="003578FB" w:rsidP="00DA2BFE">
      <w:pPr>
        <w:ind w:left="540"/>
        <w:jc w:val="thaiDistribute"/>
        <w:rPr>
          <w:rFonts w:ascii="Angsana New" w:hAnsi="Angsana New"/>
          <w:i/>
          <w:iCs/>
          <w:sz w:val="20"/>
          <w:szCs w:val="20"/>
        </w:rPr>
      </w:pPr>
    </w:p>
    <w:p w14:paraId="08850594" w14:textId="77777777" w:rsidR="00DA2BFE" w:rsidRPr="00F626F6" w:rsidRDefault="00DA2BFE" w:rsidP="00DA2BFE">
      <w:pPr>
        <w:ind w:left="540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โครงการสมทบเงินที่กำหนดไว้</w:t>
      </w:r>
    </w:p>
    <w:p w14:paraId="7233B563" w14:textId="77777777" w:rsidR="00DA2BFE" w:rsidRPr="00F626F6" w:rsidRDefault="00DA2BFE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44C280C3" w14:textId="77777777" w:rsidR="00DA2BFE" w:rsidRPr="00F626F6" w:rsidRDefault="00DA2BFE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กลุ่มบริษัทได้จัดตั้งกองทุนสำรองเลี้ยงชีพสำหรับพนักงานของกลุ่มบริษัทบนพื้นฐานความสมัครใจของพนักงานในการเป็นสมาชิกของกองทุน โดยพนักงานจ่ายเงินสะสมในอัตราร้อยละ </w:t>
      </w:r>
      <w:r w:rsidRPr="00F626F6">
        <w:rPr>
          <w:rFonts w:ascii="Angsana New" w:hAnsi="Angsana New"/>
          <w:sz w:val="30"/>
          <w:szCs w:val="30"/>
        </w:rPr>
        <w:t>5</w:t>
      </w:r>
      <w:r w:rsidRPr="00F626F6">
        <w:rPr>
          <w:rFonts w:ascii="Angsana New" w:hAnsi="Angsana New"/>
          <w:sz w:val="30"/>
          <w:szCs w:val="30"/>
          <w:cs/>
        </w:rPr>
        <w:t xml:space="preserve"> ของเงินเดือนทุกเดือน และกลุ่มบริษัทจ่ายสมทบในอัตราร้อยละ </w:t>
      </w:r>
      <w:r w:rsidRPr="00F626F6">
        <w:rPr>
          <w:rFonts w:ascii="Angsana New" w:hAnsi="Angsana New"/>
          <w:sz w:val="30"/>
          <w:szCs w:val="30"/>
        </w:rPr>
        <w:t>5</w:t>
      </w:r>
      <w:r w:rsidRPr="00F626F6">
        <w:rPr>
          <w:rFonts w:ascii="Angsana New" w:hAnsi="Angsana New"/>
          <w:sz w:val="30"/>
          <w:szCs w:val="30"/>
          <w:cs/>
        </w:rPr>
        <w:t xml:space="preserve"> ของเงินเดือนของพนักงานทุกเดือน กองทุนสำรองเลี้ยงชีพนี้ได้จดทะเบียนเป็นกองทุนสำรองเลี้ยงชีพตามข้อกำหนดของกระทรวงการคลังและจัดการกองทุนโดยผู้จัดการกองทุนที่ได้รับอนุญาต</w:t>
      </w:r>
    </w:p>
    <w:p w14:paraId="74D2A4F5" w14:textId="77777777" w:rsidR="000974D5" w:rsidRPr="00F626F6" w:rsidRDefault="000974D5" w:rsidP="00DA2BFE">
      <w:pPr>
        <w:ind w:right="-45"/>
        <w:jc w:val="thaiDistribute"/>
        <w:rPr>
          <w:rFonts w:ascii="Angsana New" w:hAnsi="Angsana New"/>
          <w:sz w:val="20"/>
          <w:szCs w:val="20"/>
        </w:rPr>
      </w:pPr>
    </w:p>
    <w:p w14:paraId="500F4F54" w14:textId="77777777" w:rsidR="00DA2BFE" w:rsidRPr="00F626F6" w:rsidRDefault="00DA2BFE" w:rsidP="0079127E">
      <w:pPr>
        <w:numPr>
          <w:ilvl w:val="0"/>
          <w:numId w:val="1"/>
        </w:numPr>
        <w:tabs>
          <w:tab w:val="clear" w:pos="430"/>
          <w:tab w:val="num" w:pos="540"/>
          <w:tab w:val="num" w:pos="6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ค่าใช้จ่ายตามลักษณะ</w:t>
      </w:r>
    </w:p>
    <w:p w14:paraId="76631AF6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20"/>
          <w:szCs w:val="20"/>
        </w:rPr>
      </w:pPr>
    </w:p>
    <w:p w14:paraId="530E3A37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งบการเงินได้รวมการวิเคราะห์ค่าใช้จ่ายตามหน้าที่ ค่าใช้จ่ายตามลักษณะได้เปิดเผยตามข้อกำหนดในมาตรฐานการรายงานทางการเงินฉบับต่าง ๆ ดังนี้</w:t>
      </w:r>
    </w:p>
    <w:p w14:paraId="63DC2AB7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20"/>
          <w:szCs w:val="20"/>
        </w:rPr>
      </w:pPr>
    </w:p>
    <w:tbl>
      <w:tblPr>
        <w:tblW w:w="930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990"/>
        <w:gridCol w:w="270"/>
        <w:gridCol w:w="992"/>
        <w:gridCol w:w="270"/>
        <w:gridCol w:w="936"/>
        <w:gridCol w:w="270"/>
        <w:gridCol w:w="988"/>
      </w:tblGrid>
      <w:tr w:rsidR="00DA2BFE" w:rsidRPr="00F626F6" w14:paraId="226C074C" w14:textId="77777777" w:rsidTr="00042933">
        <w:tc>
          <w:tcPr>
            <w:tcW w:w="2466" w:type="pct"/>
          </w:tcPr>
          <w:p w14:paraId="105FAD6A" w14:textId="77777777"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10" w:type="pct"/>
            <w:gridSpan w:val="3"/>
          </w:tcPr>
          <w:p w14:paraId="418C6372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</w:tcPr>
          <w:p w14:paraId="41CFDF23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179" w:type="pct"/>
            <w:gridSpan w:val="3"/>
          </w:tcPr>
          <w:p w14:paraId="5EB00992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0560ED" w:rsidRPr="00F626F6" w14:paraId="7B32F09A" w14:textId="77777777" w:rsidTr="00042933">
        <w:tc>
          <w:tcPr>
            <w:tcW w:w="2466" w:type="pct"/>
          </w:tcPr>
          <w:p w14:paraId="2560BF9C" w14:textId="77777777" w:rsidR="000560ED" w:rsidRPr="00F626F6" w:rsidRDefault="000560ED" w:rsidP="000560ED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2" w:type="pct"/>
          </w:tcPr>
          <w:p w14:paraId="0BA384B7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5" w:type="pct"/>
          </w:tcPr>
          <w:p w14:paraId="1B270712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3" w:type="pct"/>
          </w:tcPr>
          <w:p w14:paraId="434705EB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45" w:type="pct"/>
          </w:tcPr>
          <w:p w14:paraId="16BAF40C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3" w:type="pct"/>
          </w:tcPr>
          <w:p w14:paraId="1D312483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5" w:type="pct"/>
          </w:tcPr>
          <w:p w14:paraId="01527941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</w:tcPr>
          <w:p w14:paraId="540266EA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0560ED" w:rsidRPr="00F626F6" w14:paraId="54BE52C0" w14:textId="77777777" w:rsidTr="00042933">
        <w:tc>
          <w:tcPr>
            <w:tcW w:w="2466" w:type="pct"/>
          </w:tcPr>
          <w:p w14:paraId="6C454831" w14:textId="77777777" w:rsidR="000560ED" w:rsidRPr="00F626F6" w:rsidRDefault="000560ED" w:rsidP="000560ED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534" w:type="pct"/>
            <w:gridSpan w:val="7"/>
          </w:tcPr>
          <w:p w14:paraId="38EF7092" w14:textId="77777777" w:rsidR="000560ED" w:rsidRPr="00F626F6" w:rsidRDefault="000560ED" w:rsidP="000560E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0560ED" w:rsidRPr="00F626F6" w14:paraId="5D81EB75" w14:textId="77777777" w:rsidTr="00042933">
        <w:tc>
          <w:tcPr>
            <w:tcW w:w="2466" w:type="pct"/>
          </w:tcPr>
          <w:p w14:paraId="2479750E" w14:textId="77777777" w:rsidR="000560ED" w:rsidRPr="00F626F6" w:rsidRDefault="000560ED" w:rsidP="00CD3C8A">
            <w:pPr>
              <w:ind w:left="252" w:hanging="252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532" w:type="pct"/>
            <w:shd w:val="clear" w:color="auto" w:fill="auto"/>
          </w:tcPr>
          <w:p w14:paraId="628C63BD" w14:textId="07FB54A5" w:rsidR="00571689" w:rsidRPr="000416A2" w:rsidRDefault="001A50D5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(192,228</w:t>
            </w:r>
            <w:r w:rsidR="00571689" w:rsidRPr="000416A2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5" w:type="pct"/>
            <w:shd w:val="clear" w:color="auto" w:fill="auto"/>
          </w:tcPr>
          <w:p w14:paraId="3EDB38B4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3" w:type="pct"/>
            <w:shd w:val="clear" w:color="auto" w:fill="auto"/>
          </w:tcPr>
          <w:p w14:paraId="7B1B3292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528">
              <w:rPr>
                <w:rFonts w:ascii="Angsana New" w:hAnsi="Angsana New"/>
                <w:sz w:val="30"/>
                <w:szCs w:val="30"/>
              </w:rPr>
              <w:t>(51,860)</w:t>
            </w:r>
          </w:p>
        </w:tc>
        <w:tc>
          <w:tcPr>
            <w:tcW w:w="145" w:type="pct"/>
            <w:shd w:val="clear" w:color="auto" w:fill="auto"/>
          </w:tcPr>
          <w:p w14:paraId="5D6FFB6E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3" w:type="pct"/>
            <w:shd w:val="clear" w:color="auto" w:fill="auto"/>
          </w:tcPr>
          <w:p w14:paraId="2C0D967C" w14:textId="3EF5FB31" w:rsidR="008E5516" w:rsidRPr="00983528" w:rsidRDefault="00571689" w:rsidP="001E111B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528">
              <w:rPr>
                <w:rFonts w:ascii="Angsana New" w:hAnsi="Angsana New"/>
                <w:sz w:val="30"/>
                <w:szCs w:val="30"/>
              </w:rPr>
              <w:t>(</w:t>
            </w:r>
            <w:r w:rsidR="00A70AB9">
              <w:rPr>
                <w:rFonts w:ascii="Angsana New" w:hAnsi="Angsana New"/>
                <w:sz w:val="30"/>
                <w:szCs w:val="30"/>
              </w:rPr>
              <w:t>222,564</w:t>
            </w:r>
            <w:r w:rsidR="008E5516" w:rsidRPr="0098352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5" w:type="pct"/>
            <w:shd w:val="clear" w:color="auto" w:fill="auto"/>
          </w:tcPr>
          <w:p w14:paraId="2052DFA0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</w:tcPr>
          <w:p w14:paraId="2659C907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528">
              <w:rPr>
                <w:rFonts w:ascii="Angsana New" w:hAnsi="Angsana New"/>
                <w:sz w:val="30"/>
                <w:szCs w:val="30"/>
              </w:rPr>
              <w:t>35,888</w:t>
            </w:r>
          </w:p>
        </w:tc>
      </w:tr>
      <w:tr w:rsidR="000560ED" w:rsidRPr="00F626F6" w14:paraId="736F13C8" w14:textId="77777777" w:rsidTr="00042933">
        <w:tc>
          <w:tcPr>
            <w:tcW w:w="2466" w:type="pct"/>
          </w:tcPr>
          <w:p w14:paraId="5C32C025" w14:textId="77777777" w:rsidR="000560ED" w:rsidRPr="00F626F6" w:rsidRDefault="000560ED" w:rsidP="000560ED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วัตถุดิบและวัสดุสิ้นเปลืองใช้ไป</w:t>
            </w:r>
          </w:p>
        </w:tc>
        <w:tc>
          <w:tcPr>
            <w:tcW w:w="532" w:type="pct"/>
            <w:shd w:val="clear" w:color="auto" w:fill="auto"/>
          </w:tcPr>
          <w:p w14:paraId="220220B6" w14:textId="02D98C48" w:rsidR="000560ED" w:rsidRPr="000416A2" w:rsidRDefault="001A50D5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5,854,402</w:t>
            </w:r>
          </w:p>
        </w:tc>
        <w:tc>
          <w:tcPr>
            <w:tcW w:w="145" w:type="pct"/>
            <w:shd w:val="clear" w:color="auto" w:fill="auto"/>
          </w:tcPr>
          <w:p w14:paraId="46ADB4B8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3" w:type="pct"/>
            <w:shd w:val="clear" w:color="auto" w:fill="auto"/>
          </w:tcPr>
          <w:p w14:paraId="10FABF14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528">
              <w:rPr>
                <w:rFonts w:ascii="Angsana New" w:hAnsi="Angsana New"/>
                <w:sz w:val="30"/>
                <w:szCs w:val="30"/>
              </w:rPr>
              <w:t>3,321,320</w:t>
            </w:r>
          </w:p>
        </w:tc>
        <w:tc>
          <w:tcPr>
            <w:tcW w:w="145" w:type="pct"/>
            <w:shd w:val="clear" w:color="auto" w:fill="auto"/>
          </w:tcPr>
          <w:p w14:paraId="7E8119A2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3" w:type="pct"/>
            <w:shd w:val="clear" w:color="auto" w:fill="auto"/>
          </w:tcPr>
          <w:p w14:paraId="39C164F9" w14:textId="77777777" w:rsidR="000560ED" w:rsidRPr="00983528" w:rsidRDefault="001E111B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528">
              <w:rPr>
                <w:rFonts w:ascii="Angsana New" w:hAnsi="Angsana New"/>
                <w:sz w:val="30"/>
                <w:szCs w:val="30"/>
              </w:rPr>
              <w:t>512,560</w:t>
            </w:r>
          </w:p>
        </w:tc>
        <w:tc>
          <w:tcPr>
            <w:tcW w:w="145" w:type="pct"/>
            <w:shd w:val="clear" w:color="auto" w:fill="auto"/>
          </w:tcPr>
          <w:p w14:paraId="4B4B6784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</w:tcPr>
          <w:p w14:paraId="26CF2299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528">
              <w:rPr>
                <w:rFonts w:ascii="Angsana New" w:hAnsi="Angsana New"/>
                <w:sz w:val="30"/>
                <w:szCs w:val="30"/>
              </w:rPr>
              <w:t>277,060</w:t>
            </w:r>
          </w:p>
        </w:tc>
      </w:tr>
      <w:tr w:rsidR="000560ED" w:rsidRPr="00F626F6" w14:paraId="190CE02F" w14:textId="77777777" w:rsidTr="00042933">
        <w:tc>
          <w:tcPr>
            <w:tcW w:w="2466" w:type="pct"/>
          </w:tcPr>
          <w:p w14:paraId="0756D573" w14:textId="77777777" w:rsidR="000560ED" w:rsidRPr="00F626F6" w:rsidRDefault="000560ED" w:rsidP="000560ED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ซื้อสินค้าสำเร็จรูป</w:t>
            </w:r>
          </w:p>
        </w:tc>
        <w:tc>
          <w:tcPr>
            <w:tcW w:w="532" w:type="pct"/>
            <w:shd w:val="clear" w:color="auto" w:fill="auto"/>
          </w:tcPr>
          <w:p w14:paraId="29473E92" w14:textId="626FCDAB" w:rsidR="000560ED" w:rsidRPr="000416A2" w:rsidRDefault="006D4DA0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1,954,603</w:t>
            </w:r>
          </w:p>
        </w:tc>
        <w:tc>
          <w:tcPr>
            <w:tcW w:w="145" w:type="pct"/>
            <w:shd w:val="clear" w:color="auto" w:fill="auto"/>
          </w:tcPr>
          <w:p w14:paraId="2D383DCF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3" w:type="pct"/>
            <w:shd w:val="clear" w:color="auto" w:fill="auto"/>
          </w:tcPr>
          <w:p w14:paraId="61A7EEB6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528">
              <w:rPr>
                <w:rFonts w:ascii="Angsana New" w:hAnsi="Angsana New"/>
                <w:sz w:val="30"/>
                <w:szCs w:val="30"/>
              </w:rPr>
              <w:t>3,145,386</w:t>
            </w:r>
          </w:p>
        </w:tc>
        <w:tc>
          <w:tcPr>
            <w:tcW w:w="145" w:type="pct"/>
            <w:shd w:val="clear" w:color="auto" w:fill="auto"/>
          </w:tcPr>
          <w:p w14:paraId="027DA505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3" w:type="pct"/>
            <w:shd w:val="clear" w:color="auto" w:fill="auto"/>
          </w:tcPr>
          <w:p w14:paraId="29306FAF" w14:textId="77777777" w:rsidR="000560ED" w:rsidRPr="00983528" w:rsidRDefault="008E5516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528">
              <w:rPr>
                <w:rFonts w:ascii="Angsana New" w:hAnsi="Angsana New"/>
                <w:sz w:val="30"/>
                <w:szCs w:val="30"/>
              </w:rPr>
              <w:t>2,369,287</w:t>
            </w:r>
          </w:p>
        </w:tc>
        <w:tc>
          <w:tcPr>
            <w:tcW w:w="145" w:type="pct"/>
            <w:shd w:val="clear" w:color="auto" w:fill="auto"/>
          </w:tcPr>
          <w:p w14:paraId="42394F43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</w:tcPr>
          <w:p w14:paraId="2BA2A125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528">
              <w:rPr>
                <w:rFonts w:ascii="Angsana New" w:hAnsi="Angsana New"/>
                <w:sz w:val="30"/>
                <w:szCs w:val="30"/>
              </w:rPr>
              <w:t>1,680,690</w:t>
            </w:r>
          </w:p>
        </w:tc>
      </w:tr>
      <w:tr w:rsidR="000560ED" w:rsidRPr="00F626F6" w14:paraId="1AD13486" w14:textId="77777777" w:rsidTr="00042933">
        <w:tc>
          <w:tcPr>
            <w:tcW w:w="2466" w:type="pct"/>
          </w:tcPr>
          <w:p w14:paraId="1E013974" w14:textId="77777777" w:rsidR="000560ED" w:rsidRPr="00F626F6" w:rsidRDefault="000560ED" w:rsidP="000560ED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ค่าเสื่อมราคาอาคารและอุปกรณ์</w:t>
            </w:r>
          </w:p>
        </w:tc>
        <w:tc>
          <w:tcPr>
            <w:tcW w:w="532" w:type="pct"/>
            <w:shd w:val="clear" w:color="auto" w:fill="auto"/>
          </w:tcPr>
          <w:p w14:paraId="3005CA78" w14:textId="3D1ABFA7" w:rsidR="000560ED" w:rsidRPr="00983528" w:rsidRDefault="00153378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207,605</w:t>
            </w:r>
          </w:p>
        </w:tc>
        <w:tc>
          <w:tcPr>
            <w:tcW w:w="145" w:type="pct"/>
            <w:shd w:val="clear" w:color="auto" w:fill="auto"/>
          </w:tcPr>
          <w:p w14:paraId="69352154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3" w:type="pct"/>
            <w:shd w:val="clear" w:color="auto" w:fill="auto"/>
          </w:tcPr>
          <w:p w14:paraId="364C7526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528">
              <w:rPr>
                <w:rFonts w:ascii="Angsana New" w:hAnsi="Angsana New"/>
                <w:sz w:val="30"/>
                <w:szCs w:val="30"/>
              </w:rPr>
              <w:t>181,001</w:t>
            </w:r>
          </w:p>
        </w:tc>
        <w:tc>
          <w:tcPr>
            <w:tcW w:w="145" w:type="pct"/>
            <w:shd w:val="clear" w:color="auto" w:fill="auto"/>
          </w:tcPr>
          <w:p w14:paraId="2E370048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3" w:type="pct"/>
            <w:shd w:val="clear" w:color="auto" w:fill="auto"/>
          </w:tcPr>
          <w:p w14:paraId="0F129CF5" w14:textId="5554DB47" w:rsidR="000560ED" w:rsidRPr="00983528" w:rsidRDefault="001E111B" w:rsidP="00D77D82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528">
              <w:rPr>
                <w:rFonts w:ascii="Angsana New" w:hAnsi="Angsana New"/>
                <w:sz w:val="30"/>
                <w:szCs w:val="30"/>
              </w:rPr>
              <w:t>16,39</w:t>
            </w:r>
            <w:r w:rsidR="00D77D82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5" w:type="pct"/>
            <w:shd w:val="clear" w:color="auto" w:fill="auto"/>
          </w:tcPr>
          <w:p w14:paraId="581C0B77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</w:tcPr>
          <w:p w14:paraId="46F0B15E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528">
              <w:rPr>
                <w:rFonts w:ascii="Angsana New" w:hAnsi="Angsana New"/>
                <w:sz w:val="30"/>
                <w:szCs w:val="30"/>
              </w:rPr>
              <w:t>18,313</w:t>
            </w:r>
          </w:p>
        </w:tc>
      </w:tr>
      <w:tr w:rsidR="000560ED" w:rsidRPr="00F626F6" w14:paraId="6D5AC13A" w14:textId="77777777" w:rsidTr="00042933">
        <w:trPr>
          <w:trHeight w:val="75"/>
        </w:trPr>
        <w:tc>
          <w:tcPr>
            <w:tcW w:w="2466" w:type="pct"/>
          </w:tcPr>
          <w:p w14:paraId="66D8B632" w14:textId="77777777" w:rsidR="000560ED" w:rsidRPr="00F626F6" w:rsidRDefault="000560ED" w:rsidP="000560ED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ผลประโยชน์ตอบแทนพนักงาน</w:t>
            </w:r>
          </w:p>
        </w:tc>
        <w:tc>
          <w:tcPr>
            <w:tcW w:w="532" w:type="pct"/>
            <w:shd w:val="clear" w:color="auto" w:fill="auto"/>
          </w:tcPr>
          <w:p w14:paraId="22D27AE0" w14:textId="52959358" w:rsidR="000560ED" w:rsidRPr="00983528" w:rsidRDefault="00153378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483,506</w:t>
            </w:r>
          </w:p>
        </w:tc>
        <w:tc>
          <w:tcPr>
            <w:tcW w:w="145" w:type="pct"/>
            <w:shd w:val="clear" w:color="auto" w:fill="auto"/>
          </w:tcPr>
          <w:p w14:paraId="7FC0ADA0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3" w:type="pct"/>
            <w:shd w:val="clear" w:color="auto" w:fill="auto"/>
          </w:tcPr>
          <w:p w14:paraId="1DD1D38E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528">
              <w:rPr>
                <w:rFonts w:ascii="Angsana New" w:hAnsi="Angsana New"/>
                <w:sz w:val="30"/>
                <w:szCs w:val="30"/>
              </w:rPr>
              <w:t>428,396</w:t>
            </w:r>
          </w:p>
        </w:tc>
        <w:tc>
          <w:tcPr>
            <w:tcW w:w="145" w:type="pct"/>
            <w:shd w:val="clear" w:color="auto" w:fill="auto"/>
          </w:tcPr>
          <w:p w14:paraId="15ADAEF4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3" w:type="pct"/>
            <w:shd w:val="clear" w:color="auto" w:fill="auto"/>
          </w:tcPr>
          <w:p w14:paraId="431D7B3E" w14:textId="77777777" w:rsidR="000560ED" w:rsidRPr="00983528" w:rsidRDefault="001E111B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528">
              <w:rPr>
                <w:rFonts w:ascii="Angsana New" w:hAnsi="Angsana New"/>
                <w:sz w:val="30"/>
                <w:szCs w:val="30"/>
              </w:rPr>
              <w:t>36,096</w:t>
            </w:r>
          </w:p>
        </w:tc>
        <w:tc>
          <w:tcPr>
            <w:tcW w:w="145" w:type="pct"/>
            <w:shd w:val="clear" w:color="auto" w:fill="auto"/>
          </w:tcPr>
          <w:p w14:paraId="5D0DC0A1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</w:tcPr>
          <w:p w14:paraId="73A3C8C9" w14:textId="77777777" w:rsidR="000560ED" w:rsidRPr="00983528" w:rsidRDefault="000560ED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983528">
              <w:rPr>
                <w:rFonts w:ascii="Angsana New" w:hAnsi="Angsana New"/>
                <w:sz w:val="30"/>
                <w:szCs w:val="30"/>
              </w:rPr>
              <w:t>34,781</w:t>
            </w:r>
          </w:p>
        </w:tc>
      </w:tr>
      <w:tr w:rsidR="008E5516" w:rsidRPr="00F626F6" w14:paraId="468D667A" w14:textId="77777777" w:rsidTr="00042933">
        <w:trPr>
          <w:trHeight w:val="75"/>
        </w:trPr>
        <w:tc>
          <w:tcPr>
            <w:tcW w:w="2466" w:type="pct"/>
          </w:tcPr>
          <w:p w14:paraId="4DB3B1CD" w14:textId="77777777" w:rsidR="008E5516" w:rsidRPr="00F626F6" w:rsidRDefault="008E5516" w:rsidP="000560ED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532" w:type="pct"/>
            <w:shd w:val="clear" w:color="auto" w:fill="auto"/>
          </w:tcPr>
          <w:p w14:paraId="01B8D653" w14:textId="77777777" w:rsidR="008E5516" w:rsidRPr="00F626F6" w:rsidRDefault="008E5516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2B02E141" w14:textId="77777777" w:rsidR="008E5516" w:rsidRPr="00F626F6" w:rsidRDefault="008E5516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3" w:type="pct"/>
            <w:shd w:val="clear" w:color="auto" w:fill="auto"/>
          </w:tcPr>
          <w:p w14:paraId="28884FD0" w14:textId="77777777" w:rsidR="008E5516" w:rsidRDefault="008E5516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106A96D6" w14:textId="77777777" w:rsidR="008E5516" w:rsidRPr="00F626F6" w:rsidRDefault="008E5516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3" w:type="pct"/>
            <w:shd w:val="clear" w:color="auto" w:fill="auto"/>
          </w:tcPr>
          <w:p w14:paraId="64295307" w14:textId="77777777" w:rsidR="008E5516" w:rsidRDefault="008E5516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206311BB" w14:textId="77777777" w:rsidR="008E5516" w:rsidRPr="00F626F6" w:rsidRDefault="008E5516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</w:tcPr>
          <w:p w14:paraId="13ABF2C7" w14:textId="77777777" w:rsidR="008E5516" w:rsidRDefault="008E5516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416A2" w:rsidRPr="00F626F6" w14:paraId="1BAD3847" w14:textId="77777777" w:rsidTr="00042933">
        <w:trPr>
          <w:trHeight w:val="75"/>
        </w:trPr>
        <w:tc>
          <w:tcPr>
            <w:tcW w:w="2466" w:type="pct"/>
          </w:tcPr>
          <w:p w14:paraId="5F54C825" w14:textId="77777777" w:rsidR="000416A2" w:rsidRDefault="000416A2" w:rsidP="000560ED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</w:p>
          <w:p w14:paraId="528F10CD" w14:textId="77777777" w:rsidR="000416A2" w:rsidRDefault="000416A2" w:rsidP="000560ED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</w:p>
          <w:p w14:paraId="55846EC0" w14:textId="77777777" w:rsidR="000416A2" w:rsidRDefault="000416A2" w:rsidP="000560ED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</w:p>
          <w:p w14:paraId="1568316D" w14:textId="77777777" w:rsidR="000416A2" w:rsidRPr="00F626F6" w:rsidRDefault="000416A2" w:rsidP="000560ED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532" w:type="pct"/>
            <w:shd w:val="clear" w:color="auto" w:fill="auto"/>
          </w:tcPr>
          <w:p w14:paraId="593CEC53" w14:textId="77777777" w:rsidR="000416A2" w:rsidRPr="00F626F6" w:rsidRDefault="000416A2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1143222B" w14:textId="77777777" w:rsidR="000416A2" w:rsidRPr="00F626F6" w:rsidRDefault="000416A2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3" w:type="pct"/>
            <w:shd w:val="clear" w:color="auto" w:fill="auto"/>
          </w:tcPr>
          <w:p w14:paraId="57828251" w14:textId="77777777" w:rsidR="000416A2" w:rsidRDefault="000416A2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44CE4E31" w14:textId="77777777" w:rsidR="000416A2" w:rsidRPr="00F626F6" w:rsidRDefault="000416A2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3" w:type="pct"/>
            <w:shd w:val="clear" w:color="auto" w:fill="auto"/>
          </w:tcPr>
          <w:p w14:paraId="399A95CD" w14:textId="77777777" w:rsidR="000416A2" w:rsidRDefault="000416A2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7A71B7CE" w14:textId="77777777" w:rsidR="000416A2" w:rsidRPr="00F626F6" w:rsidRDefault="000416A2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" w:type="pct"/>
          </w:tcPr>
          <w:p w14:paraId="77A54DF9" w14:textId="77777777" w:rsidR="000416A2" w:rsidRDefault="000416A2" w:rsidP="000560ED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14:paraId="39A13A46" w14:textId="77777777" w:rsidR="00DA2BFE" w:rsidRPr="00F626F6" w:rsidRDefault="00DA2BFE" w:rsidP="00A70AB9">
      <w:pPr>
        <w:numPr>
          <w:ilvl w:val="0"/>
          <w:numId w:val="1"/>
        </w:numPr>
        <w:tabs>
          <w:tab w:val="clear" w:pos="430"/>
          <w:tab w:val="num" w:pos="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ต้นทุนทางการเงิน</w:t>
      </w:r>
    </w:p>
    <w:p w14:paraId="7945751B" w14:textId="77777777" w:rsidR="004A5626" w:rsidRPr="00F626F6" w:rsidRDefault="004A5626" w:rsidP="004A5626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tbl>
      <w:tblPr>
        <w:tblW w:w="9223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456"/>
        <w:gridCol w:w="907"/>
        <w:gridCol w:w="956"/>
        <w:gridCol w:w="277"/>
        <w:gridCol w:w="1040"/>
        <w:gridCol w:w="240"/>
        <w:gridCol w:w="1059"/>
        <w:gridCol w:w="253"/>
        <w:gridCol w:w="1035"/>
      </w:tblGrid>
      <w:tr w:rsidR="00DA2BFE" w:rsidRPr="00F626F6" w14:paraId="101C0856" w14:textId="77777777" w:rsidTr="00A70AB9">
        <w:tc>
          <w:tcPr>
            <w:tcW w:w="1874" w:type="pct"/>
          </w:tcPr>
          <w:p w14:paraId="78AA794D" w14:textId="77777777"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492" w:type="pct"/>
          </w:tcPr>
          <w:p w14:paraId="3EFC7FC6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32" w:type="pct"/>
            <w:gridSpan w:val="3"/>
          </w:tcPr>
          <w:p w14:paraId="77BEB20F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30" w:type="pct"/>
          </w:tcPr>
          <w:p w14:paraId="69C1CF33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72" w:type="pct"/>
            <w:gridSpan w:val="3"/>
          </w:tcPr>
          <w:p w14:paraId="4B36CB24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0560ED" w:rsidRPr="00F626F6" w14:paraId="15B5BC40" w14:textId="77777777" w:rsidTr="00A70AB9">
        <w:tc>
          <w:tcPr>
            <w:tcW w:w="1874" w:type="pct"/>
          </w:tcPr>
          <w:p w14:paraId="1E788012" w14:textId="77777777" w:rsidR="000560ED" w:rsidRPr="00F626F6" w:rsidRDefault="000560ED" w:rsidP="000560ED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492" w:type="pct"/>
          </w:tcPr>
          <w:p w14:paraId="0FD5E831" w14:textId="77777777" w:rsidR="000560ED" w:rsidRPr="00F626F6" w:rsidRDefault="000560ED" w:rsidP="000560E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18" w:type="pct"/>
          </w:tcPr>
          <w:p w14:paraId="1C395561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50" w:type="pct"/>
          </w:tcPr>
          <w:p w14:paraId="5E8D18D8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</w:tcPr>
          <w:p w14:paraId="65FEEF8E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30" w:type="pct"/>
          </w:tcPr>
          <w:p w14:paraId="003919AB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</w:tcPr>
          <w:p w14:paraId="299A6AFF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37" w:type="pct"/>
          </w:tcPr>
          <w:p w14:paraId="2407831E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</w:tcPr>
          <w:p w14:paraId="4F3DECE4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0560ED" w:rsidRPr="00F626F6" w14:paraId="660F8446" w14:textId="77777777" w:rsidTr="00A70AB9">
        <w:tc>
          <w:tcPr>
            <w:tcW w:w="1874" w:type="pct"/>
          </w:tcPr>
          <w:p w14:paraId="7803996C" w14:textId="77777777" w:rsidR="000560ED" w:rsidRPr="00F626F6" w:rsidRDefault="000560ED" w:rsidP="000560ED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492" w:type="pct"/>
          </w:tcPr>
          <w:p w14:paraId="3D21AA96" w14:textId="77777777" w:rsidR="000560ED" w:rsidRPr="00F626F6" w:rsidRDefault="000560ED" w:rsidP="000560E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35" w:type="pct"/>
            <w:gridSpan w:val="7"/>
          </w:tcPr>
          <w:p w14:paraId="4F9A1B20" w14:textId="77777777" w:rsidR="000560ED" w:rsidRPr="00F626F6" w:rsidRDefault="000560ED" w:rsidP="000560E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0560ED" w:rsidRPr="00F626F6" w14:paraId="66962118" w14:textId="77777777" w:rsidTr="00A70AB9">
        <w:tc>
          <w:tcPr>
            <w:tcW w:w="1874" w:type="pct"/>
          </w:tcPr>
          <w:p w14:paraId="7C524F9C" w14:textId="77777777" w:rsidR="000560ED" w:rsidRPr="00F626F6" w:rsidRDefault="000560ED" w:rsidP="000560ED">
            <w:pPr>
              <w:jc w:val="left"/>
              <w:rPr>
                <w:rFonts w:ascii="Angsana New" w:hAnsi="Angsana New"/>
                <w:b/>
                <w:bCs/>
                <w:i/>
                <w:iCs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napToGrid w:val="0"/>
                <w:sz w:val="30"/>
                <w:szCs w:val="30"/>
                <w:cs/>
                <w:lang w:val="en-GB" w:eastAsia="th-TH"/>
              </w:rPr>
              <w:t>ดอกเบี้ยจ่าย</w:t>
            </w:r>
          </w:p>
        </w:tc>
        <w:tc>
          <w:tcPr>
            <w:tcW w:w="492" w:type="pct"/>
          </w:tcPr>
          <w:p w14:paraId="7CC5203C" w14:textId="77777777" w:rsidR="000560ED" w:rsidRPr="00F626F6" w:rsidRDefault="000560ED" w:rsidP="000560E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18" w:type="pct"/>
            <w:shd w:val="clear" w:color="auto" w:fill="auto"/>
          </w:tcPr>
          <w:p w14:paraId="317294B6" w14:textId="77777777" w:rsidR="000560ED" w:rsidRPr="00F626F6" w:rsidRDefault="000560ED" w:rsidP="000560ED">
            <w:pPr>
              <w:tabs>
                <w:tab w:val="decimal" w:pos="779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" w:type="pct"/>
            <w:shd w:val="clear" w:color="auto" w:fill="auto"/>
          </w:tcPr>
          <w:p w14:paraId="13BFC7C9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shd w:val="clear" w:color="auto" w:fill="auto"/>
          </w:tcPr>
          <w:p w14:paraId="3F60304D" w14:textId="77777777" w:rsidR="000560ED" w:rsidRPr="00F626F6" w:rsidRDefault="000560ED" w:rsidP="000560ED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shd w:val="clear" w:color="auto" w:fill="auto"/>
          </w:tcPr>
          <w:p w14:paraId="6829E258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29DD4B26" w14:textId="77777777" w:rsidR="000560ED" w:rsidRPr="00F626F6" w:rsidRDefault="000560ED" w:rsidP="000560ED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14:paraId="2998A9FA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</w:tcPr>
          <w:p w14:paraId="60BDA5FF" w14:textId="77777777" w:rsidR="000560ED" w:rsidRPr="00F626F6" w:rsidRDefault="000560ED" w:rsidP="000560ED">
            <w:pPr>
              <w:tabs>
                <w:tab w:val="decimal" w:pos="78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560ED" w:rsidRPr="00F626F6" w14:paraId="65324066" w14:textId="77777777" w:rsidTr="00A70AB9">
        <w:tc>
          <w:tcPr>
            <w:tcW w:w="1874" w:type="pct"/>
          </w:tcPr>
          <w:p w14:paraId="2880806B" w14:textId="77777777" w:rsidR="000560ED" w:rsidRPr="00F626F6" w:rsidRDefault="000560ED" w:rsidP="000560ED">
            <w:pPr>
              <w:ind w:left="162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บริษัทย่อย</w:t>
            </w:r>
          </w:p>
        </w:tc>
        <w:tc>
          <w:tcPr>
            <w:tcW w:w="492" w:type="pct"/>
          </w:tcPr>
          <w:p w14:paraId="64CB5585" w14:textId="77777777" w:rsidR="000560ED" w:rsidRPr="00F626F6" w:rsidRDefault="0016412C" w:rsidP="000560E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18" w:type="pct"/>
            <w:shd w:val="clear" w:color="auto" w:fill="auto"/>
          </w:tcPr>
          <w:p w14:paraId="679CC88C" w14:textId="77777777" w:rsidR="000560ED" w:rsidRPr="00F626F6" w:rsidRDefault="00CD3C8A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0" w:type="pct"/>
            <w:shd w:val="clear" w:color="auto" w:fill="auto"/>
          </w:tcPr>
          <w:p w14:paraId="04C69F05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shd w:val="clear" w:color="auto" w:fill="auto"/>
          </w:tcPr>
          <w:p w14:paraId="52CF3578" w14:textId="77777777" w:rsidR="000560ED" w:rsidRPr="00F626F6" w:rsidRDefault="000560ED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  <w:shd w:val="clear" w:color="auto" w:fill="auto"/>
          </w:tcPr>
          <w:p w14:paraId="72430E56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1189FFF7" w14:textId="77777777" w:rsidR="000560ED" w:rsidRPr="003D0905" w:rsidRDefault="008E5516" w:rsidP="000560ED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D0905">
              <w:rPr>
                <w:rFonts w:ascii="Angsana New" w:hAnsi="Angsana New"/>
                <w:sz w:val="30"/>
                <w:szCs w:val="30"/>
              </w:rPr>
              <w:t>49,935</w:t>
            </w:r>
          </w:p>
        </w:tc>
        <w:tc>
          <w:tcPr>
            <w:tcW w:w="137" w:type="pct"/>
            <w:shd w:val="clear" w:color="auto" w:fill="auto"/>
          </w:tcPr>
          <w:p w14:paraId="762D70FB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</w:tcPr>
          <w:p w14:paraId="48544D9C" w14:textId="77777777" w:rsidR="000560ED" w:rsidRPr="00F626F6" w:rsidRDefault="000560ED" w:rsidP="000560ED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50,785</w:t>
            </w:r>
          </w:p>
        </w:tc>
      </w:tr>
      <w:tr w:rsidR="000560ED" w:rsidRPr="00F626F6" w14:paraId="166791A0" w14:textId="77777777" w:rsidTr="00A70AB9">
        <w:tc>
          <w:tcPr>
            <w:tcW w:w="1874" w:type="pct"/>
          </w:tcPr>
          <w:p w14:paraId="53DD6404" w14:textId="77777777" w:rsidR="000560ED" w:rsidRPr="00F626F6" w:rsidRDefault="000560ED" w:rsidP="000560ED">
            <w:pPr>
              <w:ind w:left="162" w:right="-105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บริษัทร่วม</w:t>
            </w:r>
          </w:p>
        </w:tc>
        <w:tc>
          <w:tcPr>
            <w:tcW w:w="492" w:type="pct"/>
          </w:tcPr>
          <w:p w14:paraId="6F52DAEC" w14:textId="77777777" w:rsidR="000560ED" w:rsidRPr="00F626F6" w:rsidRDefault="0016412C" w:rsidP="000560E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18" w:type="pct"/>
            <w:shd w:val="clear" w:color="auto" w:fill="auto"/>
          </w:tcPr>
          <w:p w14:paraId="58A57809" w14:textId="77777777" w:rsidR="000560ED" w:rsidRPr="00F626F6" w:rsidRDefault="00CD3C8A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294</w:t>
            </w:r>
          </w:p>
        </w:tc>
        <w:tc>
          <w:tcPr>
            <w:tcW w:w="150" w:type="pct"/>
            <w:shd w:val="clear" w:color="auto" w:fill="auto"/>
          </w:tcPr>
          <w:p w14:paraId="5EFAC51D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shd w:val="clear" w:color="auto" w:fill="auto"/>
          </w:tcPr>
          <w:p w14:paraId="5568CD30" w14:textId="77777777" w:rsidR="000560ED" w:rsidRPr="00F626F6" w:rsidRDefault="000560ED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321</w:t>
            </w:r>
          </w:p>
        </w:tc>
        <w:tc>
          <w:tcPr>
            <w:tcW w:w="130" w:type="pct"/>
            <w:shd w:val="clear" w:color="auto" w:fill="auto"/>
          </w:tcPr>
          <w:p w14:paraId="30949A9B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4FFC02ED" w14:textId="77777777" w:rsidR="000560ED" w:rsidRPr="003D0905" w:rsidRDefault="008E5516" w:rsidP="000560ED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D090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1209170A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</w:tcPr>
          <w:p w14:paraId="01C5A56A" w14:textId="77777777" w:rsidR="000560ED" w:rsidRPr="00F626F6" w:rsidRDefault="000560ED" w:rsidP="000560ED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560ED" w:rsidRPr="00F626F6" w14:paraId="1BB0B651" w14:textId="77777777" w:rsidTr="00A70AB9">
        <w:tc>
          <w:tcPr>
            <w:tcW w:w="1874" w:type="pct"/>
          </w:tcPr>
          <w:p w14:paraId="1E4A70DC" w14:textId="77777777" w:rsidR="000560ED" w:rsidRPr="00F626F6" w:rsidRDefault="000560ED" w:rsidP="000560ED">
            <w:pPr>
              <w:ind w:left="162" w:right="-162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บุคคลที่เกี่ยวข้องกัน</w:t>
            </w:r>
          </w:p>
        </w:tc>
        <w:tc>
          <w:tcPr>
            <w:tcW w:w="492" w:type="pct"/>
          </w:tcPr>
          <w:p w14:paraId="28D86836" w14:textId="77777777" w:rsidR="000560ED" w:rsidRPr="00F626F6" w:rsidRDefault="0016412C" w:rsidP="000560E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518" w:type="pct"/>
            <w:shd w:val="clear" w:color="auto" w:fill="auto"/>
          </w:tcPr>
          <w:p w14:paraId="1122B39D" w14:textId="77777777" w:rsidR="000560ED" w:rsidRPr="00F626F6" w:rsidRDefault="00CD3C8A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0" w:type="pct"/>
            <w:shd w:val="clear" w:color="auto" w:fill="auto"/>
          </w:tcPr>
          <w:p w14:paraId="7B515943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shd w:val="clear" w:color="auto" w:fill="auto"/>
          </w:tcPr>
          <w:p w14:paraId="7ADA4743" w14:textId="77777777" w:rsidR="000560ED" w:rsidRPr="00F626F6" w:rsidRDefault="000560ED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158</w:t>
            </w:r>
          </w:p>
        </w:tc>
        <w:tc>
          <w:tcPr>
            <w:tcW w:w="130" w:type="pct"/>
            <w:shd w:val="clear" w:color="auto" w:fill="auto"/>
          </w:tcPr>
          <w:p w14:paraId="22ECD326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726D0B61" w14:textId="77777777" w:rsidR="000560ED" w:rsidRPr="00F626F6" w:rsidRDefault="008E5516" w:rsidP="000560ED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5C5A7961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</w:tcPr>
          <w:p w14:paraId="15EF62DF" w14:textId="77777777" w:rsidR="000560ED" w:rsidRPr="00F626F6" w:rsidRDefault="000560ED" w:rsidP="000560ED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158</w:t>
            </w:r>
          </w:p>
        </w:tc>
      </w:tr>
      <w:tr w:rsidR="000560ED" w:rsidRPr="00F626F6" w14:paraId="336B1AFB" w14:textId="77777777" w:rsidTr="00A70AB9">
        <w:tc>
          <w:tcPr>
            <w:tcW w:w="1874" w:type="pct"/>
          </w:tcPr>
          <w:p w14:paraId="654F08D5" w14:textId="77777777" w:rsidR="000560ED" w:rsidRPr="00F626F6" w:rsidRDefault="000560ED" w:rsidP="000560ED">
            <w:pPr>
              <w:ind w:left="162" w:right="-162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เงินกู้และเงินเบิกเกินบัญชีจาก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br/>
              <w:t xml:space="preserve">   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ธนาคาร</w:t>
            </w:r>
          </w:p>
        </w:tc>
        <w:tc>
          <w:tcPr>
            <w:tcW w:w="492" w:type="pct"/>
          </w:tcPr>
          <w:p w14:paraId="2412B131" w14:textId="77777777" w:rsidR="000560ED" w:rsidRPr="00F626F6" w:rsidRDefault="000560ED" w:rsidP="000560E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18" w:type="pct"/>
            <w:tcBorders>
              <w:bottom w:val="single" w:sz="4" w:space="0" w:color="auto"/>
            </w:tcBorders>
            <w:shd w:val="clear" w:color="auto" w:fill="auto"/>
          </w:tcPr>
          <w:p w14:paraId="7C246828" w14:textId="77777777" w:rsidR="000560ED" w:rsidRDefault="000560ED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1BBCD20D" w14:textId="77777777" w:rsidR="00A268AE" w:rsidRPr="00F626F6" w:rsidRDefault="008B7D37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189,595</w:t>
            </w:r>
          </w:p>
        </w:tc>
        <w:tc>
          <w:tcPr>
            <w:tcW w:w="150" w:type="pct"/>
            <w:shd w:val="clear" w:color="auto" w:fill="auto"/>
          </w:tcPr>
          <w:p w14:paraId="35D2F897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14:paraId="799797B6" w14:textId="77777777" w:rsidR="000560ED" w:rsidRPr="00F626F6" w:rsidRDefault="000560ED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47A41FAC" w14:textId="77777777" w:rsidR="000560ED" w:rsidRPr="00F626F6" w:rsidRDefault="000560ED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169,291</w:t>
            </w:r>
          </w:p>
        </w:tc>
        <w:tc>
          <w:tcPr>
            <w:tcW w:w="130" w:type="pct"/>
            <w:shd w:val="clear" w:color="auto" w:fill="auto"/>
          </w:tcPr>
          <w:p w14:paraId="7E5FDB61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</w:tcPr>
          <w:p w14:paraId="3E700688" w14:textId="77777777" w:rsidR="000560ED" w:rsidRDefault="000560ED" w:rsidP="000560ED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AB777A1" w14:textId="77777777" w:rsidR="008E5516" w:rsidRPr="00F626F6" w:rsidRDefault="008B7D37" w:rsidP="000560ED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48,216</w:t>
            </w:r>
          </w:p>
        </w:tc>
        <w:tc>
          <w:tcPr>
            <w:tcW w:w="137" w:type="pct"/>
            <w:shd w:val="clear" w:color="auto" w:fill="auto"/>
          </w:tcPr>
          <w:p w14:paraId="1B754EBB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  <w:tcBorders>
              <w:bottom w:val="single" w:sz="4" w:space="0" w:color="auto"/>
            </w:tcBorders>
          </w:tcPr>
          <w:p w14:paraId="7E5A1D58" w14:textId="77777777" w:rsidR="000560ED" w:rsidRPr="00F626F6" w:rsidRDefault="000560ED" w:rsidP="000560ED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224A8C3" w14:textId="77777777" w:rsidR="000560ED" w:rsidRPr="00F626F6" w:rsidRDefault="000560ED" w:rsidP="000560ED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46,272</w:t>
            </w:r>
          </w:p>
        </w:tc>
      </w:tr>
      <w:tr w:rsidR="000560ED" w:rsidRPr="00F626F6" w14:paraId="7401D89D" w14:textId="77777777" w:rsidTr="00A70AB9">
        <w:tc>
          <w:tcPr>
            <w:tcW w:w="1874" w:type="pct"/>
          </w:tcPr>
          <w:p w14:paraId="2EF6D65E" w14:textId="77777777" w:rsidR="000560ED" w:rsidRPr="00F626F6" w:rsidRDefault="000560ED" w:rsidP="000560ED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รวมดอกเบี้ยจ่าย</w:t>
            </w:r>
          </w:p>
        </w:tc>
        <w:tc>
          <w:tcPr>
            <w:tcW w:w="492" w:type="pct"/>
          </w:tcPr>
          <w:p w14:paraId="4E8A9D0E" w14:textId="77777777" w:rsidR="000560ED" w:rsidRPr="00F626F6" w:rsidRDefault="000560ED" w:rsidP="000560ED">
            <w:pPr>
              <w:ind w:left="-102" w:right="-72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</w:tcPr>
          <w:p w14:paraId="36B7F1CF" w14:textId="77777777" w:rsidR="000560ED" w:rsidRPr="00A268AE" w:rsidRDefault="008B7D37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189,889</w:t>
            </w:r>
          </w:p>
        </w:tc>
        <w:tc>
          <w:tcPr>
            <w:tcW w:w="150" w:type="pct"/>
            <w:shd w:val="clear" w:color="auto" w:fill="auto"/>
          </w:tcPr>
          <w:p w14:paraId="49C4763A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10F87BB8" w14:textId="77777777" w:rsidR="000560ED" w:rsidRPr="00F626F6" w:rsidRDefault="000560ED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169,770</w:t>
            </w:r>
          </w:p>
        </w:tc>
        <w:tc>
          <w:tcPr>
            <w:tcW w:w="130" w:type="pct"/>
            <w:shd w:val="clear" w:color="auto" w:fill="auto"/>
          </w:tcPr>
          <w:p w14:paraId="27AF03DB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auto"/>
          </w:tcPr>
          <w:p w14:paraId="0033C360" w14:textId="77777777" w:rsidR="000560ED" w:rsidRPr="00F626F6" w:rsidRDefault="008B7D37" w:rsidP="008B7D37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98,151</w:t>
            </w:r>
          </w:p>
        </w:tc>
        <w:tc>
          <w:tcPr>
            <w:tcW w:w="137" w:type="pct"/>
            <w:shd w:val="clear" w:color="auto" w:fill="auto"/>
          </w:tcPr>
          <w:p w14:paraId="5CDAF30B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</w:tcBorders>
          </w:tcPr>
          <w:p w14:paraId="56AADD8A" w14:textId="77777777" w:rsidR="000560ED" w:rsidRPr="00F626F6" w:rsidRDefault="000560ED" w:rsidP="000560ED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97,215</w:t>
            </w:r>
          </w:p>
        </w:tc>
      </w:tr>
      <w:tr w:rsidR="000560ED" w:rsidRPr="00F626F6" w14:paraId="5235530D" w14:textId="77777777" w:rsidTr="00A70AB9">
        <w:tc>
          <w:tcPr>
            <w:tcW w:w="1874" w:type="pct"/>
          </w:tcPr>
          <w:p w14:paraId="05DFE4F1" w14:textId="77777777" w:rsidR="000560ED" w:rsidRPr="00F626F6" w:rsidRDefault="000560ED" w:rsidP="000560ED">
            <w:pPr>
              <w:ind w:right="-105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ต้นทุนทางการเงินอื่น</w:t>
            </w:r>
          </w:p>
        </w:tc>
        <w:tc>
          <w:tcPr>
            <w:tcW w:w="492" w:type="pct"/>
          </w:tcPr>
          <w:p w14:paraId="795EA639" w14:textId="77777777" w:rsidR="000560ED" w:rsidRPr="00F626F6" w:rsidRDefault="000560ED" w:rsidP="000560E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18" w:type="pct"/>
            <w:tcBorders>
              <w:bottom w:val="single" w:sz="4" w:space="0" w:color="auto"/>
            </w:tcBorders>
            <w:shd w:val="clear" w:color="auto" w:fill="auto"/>
          </w:tcPr>
          <w:p w14:paraId="3F1BCD25" w14:textId="77777777" w:rsidR="000560ED" w:rsidRPr="00F626F6" w:rsidRDefault="008B7D37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6,340</w:t>
            </w:r>
          </w:p>
        </w:tc>
        <w:tc>
          <w:tcPr>
            <w:tcW w:w="150" w:type="pct"/>
            <w:shd w:val="clear" w:color="auto" w:fill="auto"/>
          </w:tcPr>
          <w:p w14:paraId="2899E8C6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14:paraId="3383AFB9" w14:textId="77777777" w:rsidR="000560ED" w:rsidRPr="00F626F6" w:rsidRDefault="000560ED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6,798</w:t>
            </w:r>
          </w:p>
        </w:tc>
        <w:tc>
          <w:tcPr>
            <w:tcW w:w="130" w:type="pct"/>
            <w:shd w:val="clear" w:color="auto" w:fill="auto"/>
          </w:tcPr>
          <w:p w14:paraId="5DF92419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</w:tcPr>
          <w:p w14:paraId="39EAAF65" w14:textId="77777777" w:rsidR="000560ED" w:rsidRPr="00F626F6" w:rsidRDefault="008B7D37" w:rsidP="000560ED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1,796</w:t>
            </w:r>
          </w:p>
        </w:tc>
        <w:tc>
          <w:tcPr>
            <w:tcW w:w="137" w:type="pct"/>
            <w:shd w:val="clear" w:color="auto" w:fill="auto"/>
          </w:tcPr>
          <w:p w14:paraId="7B578723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  <w:tcBorders>
              <w:bottom w:val="single" w:sz="4" w:space="0" w:color="auto"/>
            </w:tcBorders>
          </w:tcPr>
          <w:p w14:paraId="67E8348F" w14:textId="77777777" w:rsidR="000560ED" w:rsidRPr="00F626F6" w:rsidRDefault="000560ED" w:rsidP="000560ED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612</w:t>
            </w:r>
          </w:p>
        </w:tc>
      </w:tr>
      <w:tr w:rsidR="000560ED" w:rsidRPr="00F626F6" w14:paraId="24915C28" w14:textId="77777777" w:rsidTr="00A70AB9">
        <w:tc>
          <w:tcPr>
            <w:tcW w:w="1874" w:type="pct"/>
          </w:tcPr>
          <w:p w14:paraId="62BFF249" w14:textId="77777777" w:rsidR="000560ED" w:rsidRPr="00F626F6" w:rsidRDefault="000560ED" w:rsidP="000560ED">
            <w:pPr>
              <w:jc w:val="left"/>
              <w:rPr>
                <w:rFonts w:ascii="Angsana New" w:hAnsi="Angsana New"/>
                <w:b/>
                <w:bCs/>
                <w:snapToGrid w:val="0"/>
                <w:sz w:val="28"/>
                <w:szCs w:val="28"/>
                <w:cs/>
                <w:lang w:val="en-GB" w:eastAsia="th-TH"/>
              </w:rPr>
            </w:pPr>
          </w:p>
        </w:tc>
        <w:tc>
          <w:tcPr>
            <w:tcW w:w="492" w:type="pct"/>
          </w:tcPr>
          <w:p w14:paraId="78BECF2E" w14:textId="77777777" w:rsidR="000560ED" w:rsidRPr="00F626F6" w:rsidRDefault="000560ED" w:rsidP="000560ED">
            <w:pPr>
              <w:ind w:left="-102" w:right="-72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</w:tcPr>
          <w:p w14:paraId="4B1F10CB" w14:textId="77777777" w:rsidR="000560ED" w:rsidRPr="00F626F6" w:rsidRDefault="008B7D37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196,229</w:t>
            </w:r>
          </w:p>
        </w:tc>
        <w:tc>
          <w:tcPr>
            <w:tcW w:w="150" w:type="pct"/>
            <w:shd w:val="clear" w:color="auto" w:fill="auto"/>
          </w:tcPr>
          <w:p w14:paraId="01D429F8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435AC9FD" w14:textId="77777777" w:rsidR="000560ED" w:rsidRPr="00F626F6" w:rsidRDefault="000560ED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176,568</w:t>
            </w:r>
          </w:p>
        </w:tc>
        <w:tc>
          <w:tcPr>
            <w:tcW w:w="130" w:type="pct"/>
            <w:shd w:val="clear" w:color="auto" w:fill="auto"/>
          </w:tcPr>
          <w:p w14:paraId="0D03BFEA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auto"/>
          </w:tcPr>
          <w:p w14:paraId="63E625AF" w14:textId="77777777" w:rsidR="000560ED" w:rsidRPr="00F626F6" w:rsidRDefault="008B7D37" w:rsidP="000560ED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99,947</w:t>
            </w:r>
          </w:p>
        </w:tc>
        <w:tc>
          <w:tcPr>
            <w:tcW w:w="137" w:type="pct"/>
            <w:shd w:val="clear" w:color="auto" w:fill="auto"/>
          </w:tcPr>
          <w:p w14:paraId="0F4094D3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</w:tcBorders>
          </w:tcPr>
          <w:p w14:paraId="3B9A2BDC" w14:textId="77777777" w:rsidR="000560ED" w:rsidRPr="00F626F6" w:rsidRDefault="000560ED" w:rsidP="000560ED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97,827</w:t>
            </w:r>
          </w:p>
        </w:tc>
      </w:tr>
      <w:tr w:rsidR="000560ED" w:rsidRPr="00F626F6" w14:paraId="3D1260FA" w14:textId="77777777" w:rsidTr="00A70AB9">
        <w:tc>
          <w:tcPr>
            <w:tcW w:w="1874" w:type="pct"/>
          </w:tcPr>
          <w:p w14:paraId="77893E13" w14:textId="77777777" w:rsidR="000560ED" w:rsidRPr="00F626F6" w:rsidRDefault="000560ED" w:rsidP="007C1123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F626F6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val="en-GB" w:eastAsia="th-TH"/>
              </w:rPr>
              <w:t>หัก</w:t>
            </w:r>
            <w:r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 จำนวนที่รวมอยู่ในต้นทุนของ</w:t>
            </w:r>
          </w:p>
        </w:tc>
        <w:tc>
          <w:tcPr>
            <w:tcW w:w="492" w:type="pct"/>
          </w:tcPr>
          <w:p w14:paraId="671F4D0B" w14:textId="77777777" w:rsidR="000560ED" w:rsidRPr="00F626F6" w:rsidRDefault="000560ED" w:rsidP="000560E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18" w:type="pct"/>
            <w:shd w:val="clear" w:color="auto" w:fill="auto"/>
          </w:tcPr>
          <w:p w14:paraId="36DB9FCC" w14:textId="77777777" w:rsidR="000560ED" w:rsidRPr="00F626F6" w:rsidRDefault="000560ED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" w:type="pct"/>
            <w:shd w:val="clear" w:color="auto" w:fill="auto"/>
          </w:tcPr>
          <w:p w14:paraId="228E382B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shd w:val="clear" w:color="auto" w:fill="auto"/>
          </w:tcPr>
          <w:p w14:paraId="450D820B" w14:textId="77777777" w:rsidR="000560ED" w:rsidRPr="00F626F6" w:rsidRDefault="000560ED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shd w:val="clear" w:color="auto" w:fill="auto"/>
          </w:tcPr>
          <w:p w14:paraId="3242B138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43958749" w14:textId="77777777" w:rsidR="000560ED" w:rsidRPr="00F626F6" w:rsidRDefault="000560ED" w:rsidP="000560ED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</w:tcPr>
          <w:p w14:paraId="5A73E278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</w:tcPr>
          <w:p w14:paraId="2AC40577" w14:textId="77777777" w:rsidR="000560ED" w:rsidRPr="00F626F6" w:rsidRDefault="000560ED" w:rsidP="000560ED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560ED" w:rsidRPr="00F626F6" w14:paraId="2C3B39D4" w14:textId="77777777" w:rsidTr="00A70AB9">
        <w:tc>
          <w:tcPr>
            <w:tcW w:w="1874" w:type="pct"/>
          </w:tcPr>
          <w:p w14:paraId="051F19E3" w14:textId="77777777" w:rsidR="00870959" w:rsidRDefault="00870959" w:rsidP="00870959">
            <w:pPr>
              <w:ind w:right="-113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>-</w:t>
            </w:r>
            <w:r w:rsidRPr="00870959">
              <w:rPr>
                <w:rFonts w:ascii="Angsana New" w:hAnsi="Angsana New" w:hint="cs"/>
                <w:snapToGrid w:val="0"/>
                <w:color w:val="FFFFFF" w:themeColor="background1"/>
                <w:sz w:val="30"/>
                <w:szCs w:val="30"/>
                <w:cs/>
                <w:lang w:val="en-GB" w:eastAsia="th-TH"/>
              </w:rPr>
              <w:t>ด</w:t>
            </w:r>
            <w:r w:rsidR="007C1123" w:rsidRPr="00870959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ส่วนที่บันทึกเป็นต้นทุนของ</w:t>
            </w:r>
            <w:r w:rsidR="007C1123" w:rsidRPr="00870959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อาคารและ</w:t>
            </w:r>
          </w:p>
          <w:p w14:paraId="1530BC62" w14:textId="77777777" w:rsidR="000560ED" w:rsidRPr="00870959" w:rsidRDefault="00870959" w:rsidP="00870959">
            <w:pPr>
              <w:ind w:right="-113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        </w:t>
            </w:r>
            <w:r w:rsidR="007C1123" w:rsidRPr="00870959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อุปกรณ์ระหว่าง</w:t>
            </w:r>
            <w:r w:rsidR="000560ED" w:rsidRPr="00870959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ก่อสร้าง</w:t>
            </w:r>
          </w:p>
        </w:tc>
        <w:tc>
          <w:tcPr>
            <w:tcW w:w="492" w:type="pct"/>
          </w:tcPr>
          <w:p w14:paraId="09B7C7CF" w14:textId="77777777" w:rsidR="000560ED" w:rsidRPr="00F626F6" w:rsidRDefault="000560ED" w:rsidP="000560E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  <w:p w14:paraId="6A78F942" w14:textId="77777777" w:rsidR="000560ED" w:rsidRPr="00F626F6" w:rsidRDefault="0016412C" w:rsidP="000560E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15</w:t>
            </w:r>
          </w:p>
        </w:tc>
        <w:tc>
          <w:tcPr>
            <w:tcW w:w="518" w:type="pct"/>
            <w:shd w:val="clear" w:color="auto" w:fill="auto"/>
          </w:tcPr>
          <w:p w14:paraId="3DFF477F" w14:textId="77777777" w:rsidR="000560ED" w:rsidRDefault="000560ED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0566A9E8" w14:textId="77777777" w:rsidR="007B223F" w:rsidRPr="00F626F6" w:rsidRDefault="007B223F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(7,146)</w:t>
            </w:r>
          </w:p>
        </w:tc>
        <w:tc>
          <w:tcPr>
            <w:tcW w:w="150" w:type="pct"/>
            <w:shd w:val="clear" w:color="auto" w:fill="auto"/>
          </w:tcPr>
          <w:p w14:paraId="4E90E9CB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shd w:val="clear" w:color="auto" w:fill="auto"/>
          </w:tcPr>
          <w:p w14:paraId="2865F9A6" w14:textId="77777777" w:rsidR="000560ED" w:rsidRPr="00F626F6" w:rsidRDefault="000560ED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B27142B" w14:textId="77777777" w:rsidR="000560ED" w:rsidRPr="00F626F6" w:rsidRDefault="000560ED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(4,754)</w:t>
            </w:r>
          </w:p>
        </w:tc>
        <w:tc>
          <w:tcPr>
            <w:tcW w:w="130" w:type="pct"/>
            <w:shd w:val="clear" w:color="auto" w:fill="auto"/>
          </w:tcPr>
          <w:p w14:paraId="553D9EAB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37FCF970" w14:textId="77777777" w:rsidR="000560ED" w:rsidRDefault="000560ED" w:rsidP="000560ED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EFA0611" w14:textId="77777777" w:rsidR="007B223F" w:rsidRPr="00F626F6" w:rsidRDefault="007B223F" w:rsidP="000560ED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58C7A5D9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</w:tcPr>
          <w:p w14:paraId="7E32506B" w14:textId="77777777" w:rsidR="000560ED" w:rsidRPr="00F626F6" w:rsidRDefault="000560ED" w:rsidP="000560ED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B4409DC" w14:textId="77777777" w:rsidR="000560ED" w:rsidRPr="00F626F6" w:rsidRDefault="000560ED" w:rsidP="000560ED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560ED" w:rsidRPr="00F626F6" w14:paraId="77BA79D1" w14:textId="77777777" w:rsidTr="00A70AB9">
        <w:tc>
          <w:tcPr>
            <w:tcW w:w="1874" w:type="pct"/>
          </w:tcPr>
          <w:p w14:paraId="77264C0F" w14:textId="77777777" w:rsidR="00870959" w:rsidRDefault="00870959" w:rsidP="00870959">
            <w:pP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>-</w:t>
            </w:r>
            <w:r w:rsidRPr="00870959">
              <w:rPr>
                <w:rFonts w:ascii="Angsana New" w:hAnsi="Angsana New" w:hint="cs"/>
                <w:snapToGrid w:val="0"/>
                <w:color w:val="FFFFFF" w:themeColor="background1"/>
                <w:sz w:val="30"/>
                <w:szCs w:val="30"/>
                <w:cs/>
                <w:lang w:val="en-GB" w:eastAsia="th-TH"/>
              </w:rPr>
              <w:t>ด</w:t>
            </w:r>
            <w:r w:rsidR="007C1123" w:rsidRPr="00870959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ส่วนที่บันทึกเป็น</w:t>
            </w:r>
            <w:r w:rsidR="000560ED" w:rsidRPr="00870959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ต้นทุนการพัฒนา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</w:t>
            </w:r>
          </w:p>
          <w:p w14:paraId="1340D7AF" w14:textId="77777777" w:rsidR="000560ED" w:rsidRPr="00F626F6" w:rsidRDefault="00870959" w:rsidP="00870959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        </w:t>
            </w:r>
            <w:r w:rsidR="000560ED" w:rsidRPr="00870959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สวน</w:t>
            </w:r>
            <w:r w:rsidR="000560ED" w:rsidRPr="00F626F6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ยาง</w:t>
            </w:r>
          </w:p>
        </w:tc>
        <w:tc>
          <w:tcPr>
            <w:tcW w:w="492" w:type="pct"/>
          </w:tcPr>
          <w:p w14:paraId="399F0E58" w14:textId="77777777" w:rsidR="007C1123" w:rsidRDefault="007C1123" w:rsidP="000560E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  <w:p w14:paraId="25F62188" w14:textId="77777777" w:rsidR="000560ED" w:rsidRPr="00F626F6" w:rsidRDefault="0016412C" w:rsidP="000560E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20</w:t>
            </w:r>
          </w:p>
        </w:tc>
        <w:tc>
          <w:tcPr>
            <w:tcW w:w="518" w:type="pct"/>
            <w:tcBorders>
              <w:bottom w:val="single" w:sz="4" w:space="0" w:color="auto"/>
            </w:tcBorders>
            <w:shd w:val="clear" w:color="auto" w:fill="auto"/>
          </w:tcPr>
          <w:p w14:paraId="6E7136E5" w14:textId="77777777" w:rsidR="007C1123" w:rsidRDefault="007C1123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0853DCE4" w14:textId="77777777" w:rsidR="000560ED" w:rsidRPr="00F626F6" w:rsidRDefault="007B223F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(14,210)</w:t>
            </w:r>
          </w:p>
        </w:tc>
        <w:tc>
          <w:tcPr>
            <w:tcW w:w="150" w:type="pct"/>
            <w:shd w:val="clear" w:color="auto" w:fill="auto"/>
          </w:tcPr>
          <w:p w14:paraId="144DC74F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14:paraId="06E3E92F" w14:textId="77777777" w:rsidR="007C1123" w:rsidRDefault="007C1123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0756E7D" w14:textId="77777777" w:rsidR="000560ED" w:rsidRPr="00F626F6" w:rsidRDefault="000560ED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(17,635)</w:t>
            </w:r>
          </w:p>
        </w:tc>
        <w:tc>
          <w:tcPr>
            <w:tcW w:w="130" w:type="pct"/>
            <w:shd w:val="clear" w:color="auto" w:fill="auto"/>
          </w:tcPr>
          <w:p w14:paraId="641C9703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</w:tcPr>
          <w:p w14:paraId="37DA339E" w14:textId="77777777" w:rsidR="007C1123" w:rsidRDefault="007C1123" w:rsidP="000560ED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48FB12F5" w14:textId="77777777" w:rsidR="000560ED" w:rsidRPr="00F626F6" w:rsidRDefault="007B223F" w:rsidP="000560ED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631323AF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  <w:tcBorders>
              <w:bottom w:val="single" w:sz="4" w:space="0" w:color="auto"/>
            </w:tcBorders>
          </w:tcPr>
          <w:p w14:paraId="704CD2E1" w14:textId="77777777" w:rsidR="007C1123" w:rsidRDefault="007C1123" w:rsidP="000560ED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4E42E791" w14:textId="77777777" w:rsidR="000560ED" w:rsidRPr="00F626F6" w:rsidRDefault="000560ED" w:rsidP="000560ED">
            <w:pPr>
              <w:tabs>
                <w:tab w:val="decimal" w:pos="83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560ED" w:rsidRPr="00F626F6" w14:paraId="71A97F61" w14:textId="77777777" w:rsidTr="00A70AB9">
        <w:trPr>
          <w:trHeight w:val="424"/>
        </w:trPr>
        <w:tc>
          <w:tcPr>
            <w:tcW w:w="1874" w:type="pct"/>
          </w:tcPr>
          <w:p w14:paraId="47E04674" w14:textId="77777777" w:rsidR="000560ED" w:rsidRPr="00F626F6" w:rsidRDefault="000560ED" w:rsidP="000560ED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492" w:type="pct"/>
          </w:tcPr>
          <w:p w14:paraId="01FBAFFA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9AC983" w14:textId="77777777" w:rsidR="000560ED" w:rsidRPr="00F626F6" w:rsidRDefault="00CD3C8A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174,873</w:t>
            </w:r>
          </w:p>
        </w:tc>
        <w:tc>
          <w:tcPr>
            <w:tcW w:w="150" w:type="pct"/>
            <w:shd w:val="clear" w:color="auto" w:fill="auto"/>
          </w:tcPr>
          <w:p w14:paraId="60316934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9DCCBA" w14:textId="77777777" w:rsidR="000560ED" w:rsidRPr="00F626F6" w:rsidRDefault="000560ED" w:rsidP="000560ED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154,179</w:t>
            </w:r>
          </w:p>
        </w:tc>
        <w:tc>
          <w:tcPr>
            <w:tcW w:w="130" w:type="pct"/>
            <w:shd w:val="clear" w:color="auto" w:fill="auto"/>
          </w:tcPr>
          <w:p w14:paraId="5AC3D76E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2C8B54" w14:textId="77777777" w:rsidR="000560ED" w:rsidRPr="00F626F6" w:rsidRDefault="00CD3C8A" w:rsidP="000560ED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99,947</w:t>
            </w:r>
          </w:p>
        </w:tc>
        <w:tc>
          <w:tcPr>
            <w:tcW w:w="137" w:type="pct"/>
            <w:shd w:val="clear" w:color="auto" w:fill="auto"/>
          </w:tcPr>
          <w:p w14:paraId="15E9CC5E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551E420" w14:textId="77777777" w:rsidR="000560ED" w:rsidRPr="00F626F6" w:rsidRDefault="000560ED" w:rsidP="000560ED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97,827</w:t>
            </w:r>
          </w:p>
        </w:tc>
      </w:tr>
    </w:tbl>
    <w:p w14:paraId="0E88B1B0" w14:textId="77777777" w:rsidR="000E4863" w:rsidRDefault="000E4863" w:rsidP="00A00974">
      <w:pPr>
        <w:tabs>
          <w:tab w:val="num" w:pos="540"/>
          <w:tab w:val="num" w:pos="81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2D1573BF" w14:textId="77777777" w:rsidR="008E5516" w:rsidRDefault="008E5516" w:rsidP="00A00974">
      <w:pPr>
        <w:tabs>
          <w:tab w:val="num" w:pos="540"/>
          <w:tab w:val="num" w:pos="81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2B0632D1" w14:textId="77777777" w:rsidR="008E5516" w:rsidRDefault="008E5516" w:rsidP="00A00974">
      <w:pPr>
        <w:tabs>
          <w:tab w:val="num" w:pos="540"/>
          <w:tab w:val="num" w:pos="81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27D839E5" w14:textId="77777777" w:rsidR="008E5516" w:rsidRDefault="008E5516" w:rsidP="00A00974">
      <w:pPr>
        <w:tabs>
          <w:tab w:val="num" w:pos="540"/>
          <w:tab w:val="num" w:pos="81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2D31C1FC" w14:textId="77777777" w:rsidR="008E5516" w:rsidRDefault="008E5516" w:rsidP="00A00974">
      <w:pPr>
        <w:tabs>
          <w:tab w:val="num" w:pos="540"/>
          <w:tab w:val="num" w:pos="81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68EBB870" w14:textId="77777777" w:rsidR="008E5516" w:rsidRDefault="008E5516" w:rsidP="00A00974">
      <w:pPr>
        <w:tabs>
          <w:tab w:val="num" w:pos="540"/>
          <w:tab w:val="num" w:pos="81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360F7D00" w14:textId="77777777" w:rsidR="008E5516" w:rsidRDefault="008E5516" w:rsidP="00A00974">
      <w:pPr>
        <w:tabs>
          <w:tab w:val="num" w:pos="540"/>
          <w:tab w:val="num" w:pos="81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0B3B3A73" w14:textId="77777777" w:rsidR="008E5516" w:rsidRDefault="008E5516" w:rsidP="00A00974">
      <w:pPr>
        <w:tabs>
          <w:tab w:val="num" w:pos="540"/>
          <w:tab w:val="num" w:pos="81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7A3E1242" w14:textId="77777777" w:rsidR="008E5516" w:rsidRDefault="008E5516" w:rsidP="00A00974">
      <w:pPr>
        <w:tabs>
          <w:tab w:val="num" w:pos="540"/>
          <w:tab w:val="num" w:pos="81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3A4F6EEE" w14:textId="77777777" w:rsidR="00CD3C8A" w:rsidRDefault="00CD3C8A" w:rsidP="00A00974">
      <w:pPr>
        <w:tabs>
          <w:tab w:val="num" w:pos="540"/>
          <w:tab w:val="num" w:pos="81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145F6B2B" w14:textId="77777777" w:rsidR="00CD3C8A" w:rsidRDefault="00CD3C8A" w:rsidP="00A00974">
      <w:pPr>
        <w:tabs>
          <w:tab w:val="num" w:pos="540"/>
          <w:tab w:val="num" w:pos="81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2B9F07C5" w14:textId="77777777" w:rsidR="00CD3C8A" w:rsidRDefault="00CD3C8A" w:rsidP="00A00974">
      <w:pPr>
        <w:tabs>
          <w:tab w:val="num" w:pos="540"/>
          <w:tab w:val="num" w:pos="81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0EF9DE6C" w14:textId="77777777" w:rsidR="00CD3C8A" w:rsidRDefault="00CD3C8A" w:rsidP="00A00974">
      <w:pPr>
        <w:tabs>
          <w:tab w:val="num" w:pos="540"/>
          <w:tab w:val="num" w:pos="81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22D67E26" w14:textId="77777777" w:rsidR="008E5516" w:rsidRDefault="008E5516" w:rsidP="00A00974">
      <w:pPr>
        <w:tabs>
          <w:tab w:val="num" w:pos="540"/>
          <w:tab w:val="num" w:pos="81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19B23207" w14:textId="77777777" w:rsidR="008E5516" w:rsidRDefault="008E5516" w:rsidP="00A00974">
      <w:pPr>
        <w:tabs>
          <w:tab w:val="num" w:pos="540"/>
          <w:tab w:val="num" w:pos="81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6435EF30" w14:textId="77777777" w:rsidR="008E5516" w:rsidRDefault="008E5516" w:rsidP="00A00974">
      <w:pPr>
        <w:tabs>
          <w:tab w:val="num" w:pos="540"/>
          <w:tab w:val="num" w:pos="81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0425EA92" w14:textId="77777777" w:rsidR="008E5516" w:rsidRDefault="008E5516" w:rsidP="00A00974">
      <w:pPr>
        <w:tabs>
          <w:tab w:val="num" w:pos="540"/>
          <w:tab w:val="num" w:pos="81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3DA48641" w14:textId="77777777" w:rsidR="008E5516" w:rsidRDefault="008E5516" w:rsidP="00A00974">
      <w:pPr>
        <w:tabs>
          <w:tab w:val="num" w:pos="540"/>
          <w:tab w:val="num" w:pos="81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6BBF53B0" w14:textId="77777777" w:rsidR="008E5516" w:rsidRDefault="008E5516" w:rsidP="00A00974">
      <w:pPr>
        <w:tabs>
          <w:tab w:val="num" w:pos="540"/>
          <w:tab w:val="num" w:pos="81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25FA6C3E" w14:textId="77777777" w:rsidR="008E5516" w:rsidRDefault="008E5516" w:rsidP="00A00974">
      <w:pPr>
        <w:tabs>
          <w:tab w:val="num" w:pos="540"/>
          <w:tab w:val="num" w:pos="81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1317502E" w14:textId="77777777" w:rsidR="008E5516" w:rsidRPr="00F626F6" w:rsidRDefault="008E5516" w:rsidP="00A00974">
      <w:pPr>
        <w:tabs>
          <w:tab w:val="num" w:pos="540"/>
          <w:tab w:val="num" w:pos="81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006BBD65" w14:textId="77777777" w:rsidR="000E4863" w:rsidRPr="00F626F6" w:rsidRDefault="000E4863" w:rsidP="00A00974">
      <w:pPr>
        <w:tabs>
          <w:tab w:val="num" w:pos="540"/>
          <w:tab w:val="num" w:pos="810"/>
        </w:tabs>
        <w:ind w:left="540"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404D8683" w14:textId="77777777" w:rsidR="00DA2BFE" w:rsidRPr="00983528" w:rsidRDefault="00DA2BFE" w:rsidP="00A70AB9">
      <w:pPr>
        <w:numPr>
          <w:ilvl w:val="0"/>
          <w:numId w:val="1"/>
        </w:numPr>
        <w:tabs>
          <w:tab w:val="clear" w:pos="430"/>
          <w:tab w:val="num" w:pos="720"/>
          <w:tab w:val="num" w:pos="810"/>
        </w:tabs>
        <w:ind w:left="630" w:right="-45" w:hanging="630"/>
        <w:jc w:val="thaiDistribute"/>
        <w:rPr>
          <w:rFonts w:ascii="Angsana New" w:hAnsi="Angsana New"/>
          <w:b/>
          <w:bCs/>
          <w:sz w:val="30"/>
          <w:szCs w:val="30"/>
        </w:rPr>
      </w:pPr>
      <w:r w:rsidRPr="00983528">
        <w:rPr>
          <w:rFonts w:ascii="Angsana New" w:hAnsi="Angsana New"/>
          <w:b/>
          <w:bCs/>
          <w:sz w:val="30"/>
          <w:szCs w:val="30"/>
          <w:cs/>
        </w:rPr>
        <w:t>ภาษีเงินได้</w:t>
      </w:r>
    </w:p>
    <w:p w14:paraId="792E199E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16"/>
          <w:szCs w:val="16"/>
          <w:cs/>
        </w:rPr>
      </w:pPr>
    </w:p>
    <w:p w14:paraId="7899B962" w14:textId="77777777" w:rsidR="00DA2BFE" w:rsidRPr="00F626F6" w:rsidRDefault="00DA2BFE" w:rsidP="00A70AB9">
      <w:pPr>
        <w:ind w:left="720" w:hanging="90"/>
        <w:jc w:val="thaiDistribute"/>
        <w:rPr>
          <w:rFonts w:ascii="Angsana New" w:hAnsi="Angsana New"/>
          <w:bCs/>
          <w:i/>
          <w:iCs/>
          <w:sz w:val="30"/>
          <w:szCs w:val="30"/>
        </w:rPr>
      </w:pPr>
      <w:r w:rsidRPr="00F626F6">
        <w:rPr>
          <w:rFonts w:ascii="Angsana New" w:hAnsi="Angsana New"/>
          <w:bCs/>
          <w:i/>
          <w:iCs/>
          <w:sz w:val="30"/>
          <w:szCs w:val="30"/>
          <w:cs/>
        </w:rPr>
        <w:t>ภาษีเงินได้ที่รับรู้ในกำไรหรือขาดทุน</w:t>
      </w:r>
    </w:p>
    <w:p w14:paraId="3C69CF86" w14:textId="77777777" w:rsidR="00DA2BFE" w:rsidRPr="00F626F6" w:rsidRDefault="00DA2BFE" w:rsidP="00DA2BFE">
      <w:pPr>
        <w:ind w:left="540"/>
        <w:jc w:val="thaiDistribute"/>
        <w:rPr>
          <w:rFonts w:ascii="Angsana New" w:hAnsi="Angsana New"/>
          <w:sz w:val="20"/>
          <w:szCs w:val="20"/>
        </w:rPr>
      </w:pPr>
    </w:p>
    <w:tbl>
      <w:tblPr>
        <w:tblW w:w="16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2"/>
        <w:gridCol w:w="972"/>
        <w:gridCol w:w="13"/>
        <w:gridCol w:w="1052"/>
        <w:gridCol w:w="14"/>
        <w:gridCol w:w="223"/>
        <w:gridCol w:w="47"/>
        <w:gridCol w:w="978"/>
        <w:gridCol w:w="27"/>
        <w:gridCol w:w="210"/>
        <w:gridCol w:w="30"/>
        <w:gridCol w:w="1028"/>
        <w:gridCol w:w="30"/>
        <w:gridCol w:w="223"/>
        <w:gridCol w:w="33"/>
        <w:gridCol w:w="1048"/>
        <w:gridCol w:w="1042"/>
        <w:gridCol w:w="1058"/>
        <w:gridCol w:w="1058"/>
        <w:gridCol w:w="1058"/>
        <w:gridCol w:w="1058"/>
        <w:gridCol w:w="1058"/>
        <w:gridCol w:w="1048"/>
      </w:tblGrid>
      <w:tr w:rsidR="00DA2BFE" w:rsidRPr="00F626F6" w14:paraId="6078D767" w14:textId="77777777" w:rsidTr="00962520">
        <w:trPr>
          <w:gridAfter w:val="7"/>
          <w:wAfter w:w="2218" w:type="pct"/>
        </w:trPr>
        <w:tc>
          <w:tcPr>
            <w:tcW w:w="1001" w:type="pct"/>
            <w:shd w:val="clear" w:color="auto" w:fill="auto"/>
          </w:tcPr>
          <w:p w14:paraId="424B2950" w14:textId="77777777"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292" w:type="pct"/>
            <w:shd w:val="clear" w:color="auto" w:fill="auto"/>
          </w:tcPr>
          <w:p w14:paraId="587CAF8A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99" w:type="pct"/>
            <w:gridSpan w:val="6"/>
            <w:shd w:val="clear" w:color="auto" w:fill="auto"/>
          </w:tcPr>
          <w:p w14:paraId="426713EE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71" w:type="pct"/>
            <w:gridSpan w:val="2"/>
            <w:shd w:val="clear" w:color="auto" w:fill="auto"/>
          </w:tcPr>
          <w:p w14:paraId="0774604A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719" w:type="pct"/>
            <w:gridSpan w:val="6"/>
            <w:shd w:val="clear" w:color="auto" w:fill="auto"/>
          </w:tcPr>
          <w:p w14:paraId="169EADA9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0560ED" w:rsidRPr="00F626F6" w14:paraId="391657FA" w14:textId="77777777" w:rsidTr="00962520">
        <w:trPr>
          <w:gridAfter w:val="7"/>
          <w:wAfter w:w="2218" w:type="pct"/>
        </w:trPr>
        <w:tc>
          <w:tcPr>
            <w:tcW w:w="1001" w:type="pct"/>
            <w:shd w:val="clear" w:color="auto" w:fill="auto"/>
          </w:tcPr>
          <w:p w14:paraId="16EC6E4D" w14:textId="77777777" w:rsidR="000560ED" w:rsidRPr="00F626F6" w:rsidRDefault="000560ED" w:rsidP="000560ED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292" w:type="pct"/>
            <w:shd w:val="clear" w:color="auto" w:fill="auto"/>
          </w:tcPr>
          <w:p w14:paraId="07503853" w14:textId="77777777" w:rsidR="000560ED" w:rsidRPr="00F626F6" w:rsidRDefault="000560ED" w:rsidP="000560E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324" w:type="pct"/>
            <w:gridSpan w:val="3"/>
            <w:shd w:val="clear" w:color="auto" w:fill="auto"/>
          </w:tcPr>
          <w:p w14:paraId="2B8D6C0B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81" w:type="pct"/>
            <w:gridSpan w:val="2"/>
            <w:shd w:val="clear" w:color="auto" w:fill="auto"/>
          </w:tcPr>
          <w:p w14:paraId="6B76BC0F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4" w:type="pct"/>
            <w:shd w:val="clear" w:color="auto" w:fill="auto"/>
          </w:tcPr>
          <w:p w14:paraId="45197207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71" w:type="pct"/>
            <w:gridSpan w:val="2"/>
            <w:shd w:val="clear" w:color="auto" w:fill="auto"/>
          </w:tcPr>
          <w:p w14:paraId="7C3843A4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8" w:type="pct"/>
            <w:gridSpan w:val="2"/>
            <w:shd w:val="clear" w:color="auto" w:fill="auto"/>
          </w:tcPr>
          <w:p w14:paraId="1587E743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76" w:type="pct"/>
            <w:gridSpan w:val="2"/>
            <w:shd w:val="clear" w:color="auto" w:fill="auto"/>
          </w:tcPr>
          <w:p w14:paraId="19BFB269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5" w:type="pct"/>
            <w:gridSpan w:val="2"/>
            <w:shd w:val="clear" w:color="auto" w:fill="auto"/>
          </w:tcPr>
          <w:p w14:paraId="6A2C1B0B" w14:textId="77777777" w:rsidR="000560ED" w:rsidRPr="000560ED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60ED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0560ED" w:rsidRPr="00F626F6" w14:paraId="33A9686D" w14:textId="77777777" w:rsidTr="00DE6F37">
        <w:trPr>
          <w:gridAfter w:val="7"/>
          <w:wAfter w:w="2218" w:type="pct"/>
        </w:trPr>
        <w:tc>
          <w:tcPr>
            <w:tcW w:w="1001" w:type="pct"/>
            <w:shd w:val="clear" w:color="auto" w:fill="auto"/>
          </w:tcPr>
          <w:p w14:paraId="2939E9A3" w14:textId="77777777" w:rsidR="000560ED" w:rsidRPr="00F626F6" w:rsidRDefault="000560ED" w:rsidP="000560ED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92" w:type="pct"/>
            <w:shd w:val="clear" w:color="auto" w:fill="auto"/>
          </w:tcPr>
          <w:p w14:paraId="2DC4E78F" w14:textId="77777777" w:rsidR="000560ED" w:rsidRPr="00F626F6" w:rsidRDefault="000560ED" w:rsidP="000560E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89" w:type="pct"/>
            <w:gridSpan w:val="14"/>
            <w:shd w:val="clear" w:color="auto" w:fill="auto"/>
          </w:tcPr>
          <w:p w14:paraId="75F42E84" w14:textId="77777777" w:rsidR="000560ED" w:rsidRPr="00F626F6" w:rsidRDefault="000560ED" w:rsidP="000560E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0560ED" w:rsidRPr="00F626F6" w14:paraId="2B58F9F0" w14:textId="77777777" w:rsidTr="00962520">
        <w:trPr>
          <w:gridAfter w:val="7"/>
          <w:wAfter w:w="2218" w:type="pct"/>
        </w:trPr>
        <w:tc>
          <w:tcPr>
            <w:tcW w:w="1001" w:type="pct"/>
            <w:shd w:val="clear" w:color="auto" w:fill="auto"/>
          </w:tcPr>
          <w:p w14:paraId="0517FBC9" w14:textId="77777777" w:rsidR="000560ED" w:rsidRPr="00F626F6" w:rsidRDefault="000560ED" w:rsidP="000560ED">
            <w:pPr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ภาษีเงินได้ของงวดปัจจุบัน</w:t>
            </w:r>
          </w:p>
        </w:tc>
        <w:tc>
          <w:tcPr>
            <w:tcW w:w="292" w:type="pct"/>
            <w:shd w:val="clear" w:color="auto" w:fill="auto"/>
          </w:tcPr>
          <w:p w14:paraId="04230DDD" w14:textId="77777777" w:rsidR="000560ED" w:rsidRPr="00F626F6" w:rsidRDefault="000560ED" w:rsidP="000560ED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4" w:type="pct"/>
            <w:gridSpan w:val="3"/>
            <w:shd w:val="clear" w:color="auto" w:fill="auto"/>
          </w:tcPr>
          <w:p w14:paraId="4FD78178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" w:type="pct"/>
            <w:gridSpan w:val="2"/>
            <w:shd w:val="clear" w:color="auto" w:fill="auto"/>
          </w:tcPr>
          <w:p w14:paraId="198EBC8D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4" w:type="pct"/>
            <w:shd w:val="clear" w:color="auto" w:fill="auto"/>
          </w:tcPr>
          <w:p w14:paraId="13E42C8A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" w:type="pct"/>
            <w:gridSpan w:val="2"/>
            <w:shd w:val="clear" w:color="auto" w:fill="auto"/>
          </w:tcPr>
          <w:p w14:paraId="338D7044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8" w:type="pct"/>
            <w:gridSpan w:val="2"/>
            <w:shd w:val="clear" w:color="auto" w:fill="auto"/>
          </w:tcPr>
          <w:p w14:paraId="5418BB24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" w:type="pct"/>
            <w:gridSpan w:val="2"/>
            <w:shd w:val="clear" w:color="auto" w:fill="auto"/>
          </w:tcPr>
          <w:p w14:paraId="53D03722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5" w:type="pct"/>
            <w:gridSpan w:val="2"/>
            <w:shd w:val="clear" w:color="auto" w:fill="auto"/>
          </w:tcPr>
          <w:p w14:paraId="75DFF222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560ED" w:rsidRPr="00F626F6" w14:paraId="5E7EB09C" w14:textId="77777777" w:rsidTr="00962520">
        <w:trPr>
          <w:gridAfter w:val="7"/>
          <w:wAfter w:w="2218" w:type="pct"/>
        </w:trPr>
        <w:tc>
          <w:tcPr>
            <w:tcW w:w="1001" w:type="pct"/>
            <w:shd w:val="clear" w:color="auto" w:fill="auto"/>
          </w:tcPr>
          <w:p w14:paraId="0F794222" w14:textId="77777777" w:rsidR="000560ED" w:rsidRPr="00F626F6" w:rsidRDefault="000560ED" w:rsidP="000560ED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สำหรับงวดปัจจุบัน</w:t>
            </w:r>
          </w:p>
        </w:tc>
        <w:tc>
          <w:tcPr>
            <w:tcW w:w="292" w:type="pct"/>
            <w:shd w:val="clear" w:color="auto" w:fill="auto"/>
          </w:tcPr>
          <w:p w14:paraId="39EAD2F1" w14:textId="77777777" w:rsidR="000560ED" w:rsidRPr="00F626F6" w:rsidRDefault="000560ED" w:rsidP="000560ED">
            <w:pPr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4" w:type="pct"/>
            <w:gridSpan w:val="3"/>
            <w:shd w:val="clear" w:color="auto" w:fill="auto"/>
          </w:tcPr>
          <w:p w14:paraId="00AB310F" w14:textId="24E69125" w:rsidR="000560ED" w:rsidRPr="00F626F6" w:rsidRDefault="00A70AB9" w:rsidP="000560ED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20,854</w:t>
            </w:r>
          </w:p>
        </w:tc>
        <w:tc>
          <w:tcPr>
            <w:tcW w:w="81" w:type="pct"/>
            <w:gridSpan w:val="2"/>
            <w:shd w:val="clear" w:color="auto" w:fill="auto"/>
          </w:tcPr>
          <w:p w14:paraId="4285C731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4" w:type="pct"/>
            <w:shd w:val="clear" w:color="auto" w:fill="auto"/>
          </w:tcPr>
          <w:p w14:paraId="21378C3A" w14:textId="77777777" w:rsidR="000560ED" w:rsidRPr="00F626F6" w:rsidRDefault="000560ED" w:rsidP="000560ED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14,820</w:t>
            </w:r>
          </w:p>
        </w:tc>
        <w:tc>
          <w:tcPr>
            <w:tcW w:w="71" w:type="pct"/>
            <w:gridSpan w:val="2"/>
            <w:shd w:val="clear" w:color="auto" w:fill="auto"/>
          </w:tcPr>
          <w:p w14:paraId="6B0B61D0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8" w:type="pct"/>
            <w:gridSpan w:val="2"/>
            <w:shd w:val="clear" w:color="auto" w:fill="auto"/>
          </w:tcPr>
          <w:p w14:paraId="2EB4531D" w14:textId="77777777" w:rsidR="000560ED" w:rsidRPr="00F626F6" w:rsidRDefault="009A0DDE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76" w:type="pct"/>
            <w:gridSpan w:val="2"/>
            <w:shd w:val="clear" w:color="auto" w:fill="auto"/>
          </w:tcPr>
          <w:p w14:paraId="56E53E66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5" w:type="pct"/>
            <w:gridSpan w:val="2"/>
            <w:shd w:val="clear" w:color="auto" w:fill="auto"/>
          </w:tcPr>
          <w:p w14:paraId="3397B81B" w14:textId="77777777" w:rsidR="000560ED" w:rsidRPr="00F626F6" w:rsidRDefault="009A0DDE" w:rsidP="006612A4">
            <w:pPr>
              <w:tabs>
                <w:tab w:val="decimal" w:pos="785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560ED" w:rsidRPr="00F626F6" w14:paraId="0C4D26DB" w14:textId="77777777" w:rsidTr="00962520">
        <w:trPr>
          <w:gridAfter w:val="7"/>
          <w:wAfter w:w="2218" w:type="pct"/>
        </w:trPr>
        <w:tc>
          <w:tcPr>
            <w:tcW w:w="1001" w:type="pct"/>
            <w:shd w:val="clear" w:color="auto" w:fill="auto"/>
          </w:tcPr>
          <w:p w14:paraId="3D4A317B" w14:textId="77777777" w:rsidR="000560ED" w:rsidRPr="00F626F6" w:rsidRDefault="000560ED" w:rsidP="000560ED">
            <w:pPr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92" w:type="pct"/>
            <w:shd w:val="clear" w:color="auto" w:fill="auto"/>
          </w:tcPr>
          <w:p w14:paraId="6259093C" w14:textId="77777777" w:rsidR="000560ED" w:rsidRPr="00F626F6" w:rsidRDefault="009A0DDE" w:rsidP="000560E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21</w:t>
            </w:r>
          </w:p>
        </w:tc>
        <w:tc>
          <w:tcPr>
            <w:tcW w:w="324" w:type="pct"/>
            <w:gridSpan w:val="3"/>
            <w:shd w:val="clear" w:color="auto" w:fill="auto"/>
          </w:tcPr>
          <w:p w14:paraId="0CC41C90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" w:type="pct"/>
            <w:gridSpan w:val="2"/>
            <w:shd w:val="clear" w:color="auto" w:fill="auto"/>
          </w:tcPr>
          <w:p w14:paraId="5A888B04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4" w:type="pct"/>
            <w:shd w:val="clear" w:color="auto" w:fill="auto"/>
          </w:tcPr>
          <w:p w14:paraId="4349F5F7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" w:type="pct"/>
            <w:gridSpan w:val="2"/>
            <w:shd w:val="clear" w:color="auto" w:fill="auto"/>
          </w:tcPr>
          <w:p w14:paraId="076DD296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8" w:type="pct"/>
            <w:gridSpan w:val="2"/>
            <w:shd w:val="clear" w:color="auto" w:fill="auto"/>
          </w:tcPr>
          <w:p w14:paraId="1B346D68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" w:type="pct"/>
            <w:gridSpan w:val="2"/>
            <w:shd w:val="clear" w:color="auto" w:fill="auto"/>
          </w:tcPr>
          <w:p w14:paraId="4555E900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5" w:type="pct"/>
            <w:gridSpan w:val="2"/>
            <w:shd w:val="clear" w:color="auto" w:fill="auto"/>
          </w:tcPr>
          <w:p w14:paraId="0BD88403" w14:textId="3B00F2C0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560ED" w:rsidRPr="009A0DDE" w14:paraId="2277D852" w14:textId="77777777" w:rsidTr="00962520">
        <w:trPr>
          <w:gridAfter w:val="7"/>
          <w:wAfter w:w="2218" w:type="pct"/>
        </w:trPr>
        <w:tc>
          <w:tcPr>
            <w:tcW w:w="1001" w:type="pct"/>
            <w:shd w:val="clear" w:color="auto" w:fill="auto"/>
          </w:tcPr>
          <w:p w14:paraId="06D86924" w14:textId="77777777" w:rsidR="000560ED" w:rsidRPr="00F626F6" w:rsidRDefault="000560ED" w:rsidP="000560ED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292" w:type="pct"/>
            <w:shd w:val="clear" w:color="auto" w:fill="auto"/>
          </w:tcPr>
          <w:p w14:paraId="37464BCB" w14:textId="77777777" w:rsidR="000560ED" w:rsidRPr="00F626F6" w:rsidRDefault="000560ED" w:rsidP="000560E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324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ED669B0" w14:textId="77777777" w:rsidR="000560ED" w:rsidRPr="00F626F6" w:rsidRDefault="00E45800" w:rsidP="000560ED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13,406</w:t>
            </w:r>
          </w:p>
        </w:tc>
        <w:tc>
          <w:tcPr>
            <w:tcW w:w="81" w:type="pct"/>
            <w:gridSpan w:val="2"/>
            <w:shd w:val="clear" w:color="auto" w:fill="auto"/>
          </w:tcPr>
          <w:p w14:paraId="22A14E98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4" w:type="pct"/>
            <w:tcBorders>
              <w:bottom w:val="single" w:sz="4" w:space="0" w:color="auto"/>
            </w:tcBorders>
            <w:shd w:val="clear" w:color="auto" w:fill="auto"/>
          </w:tcPr>
          <w:p w14:paraId="2150E5E7" w14:textId="77777777" w:rsidR="000560ED" w:rsidRPr="00F626F6" w:rsidRDefault="000560ED" w:rsidP="000560ED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27,208</w:t>
            </w:r>
          </w:p>
        </w:tc>
        <w:tc>
          <w:tcPr>
            <w:tcW w:w="71" w:type="pct"/>
            <w:gridSpan w:val="2"/>
            <w:shd w:val="clear" w:color="auto" w:fill="auto"/>
          </w:tcPr>
          <w:p w14:paraId="379089BD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F00E1B1" w14:textId="77777777" w:rsidR="000560ED" w:rsidRPr="003D0905" w:rsidRDefault="00E45800" w:rsidP="000560ED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3,654</w:t>
            </w:r>
          </w:p>
        </w:tc>
        <w:tc>
          <w:tcPr>
            <w:tcW w:w="76" w:type="pct"/>
            <w:gridSpan w:val="2"/>
            <w:shd w:val="clear" w:color="auto" w:fill="auto"/>
          </w:tcPr>
          <w:p w14:paraId="1FDF0876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A546372" w14:textId="77777777" w:rsidR="000560ED" w:rsidRPr="00F626F6" w:rsidRDefault="009A0DDE" w:rsidP="009A0DDE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8,136</w:t>
            </w:r>
          </w:p>
        </w:tc>
      </w:tr>
      <w:tr w:rsidR="000560ED" w:rsidRPr="00F626F6" w14:paraId="5E369749" w14:textId="77777777" w:rsidTr="00962520">
        <w:trPr>
          <w:gridAfter w:val="7"/>
          <w:wAfter w:w="2218" w:type="pct"/>
          <w:trHeight w:val="211"/>
        </w:trPr>
        <w:tc>
          <w:tcPr>
            <w:tcW w:w="1001" w:type="pct"/>
            <w:shd w:val="clear" w:color="auto" w:fill="auto"/>
          </w:tcPr>
          <w:p w14:paraId="6AB27556" w14:textId="77777777" w:rsidR="000560ED" w:rsidRPr="00F626F6" w:rsidRDefault="000560ED" w:rsidP="000560ED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รวมภาษีเงินได้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92" w:type="pct"/>
            <w:shd w:val="clear" w:color="auto" w:fill="auto"/>
          </w:tcPr>
          <w:p w14:paraId="5B4C633F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24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883D28" w14:textId="0CB6A762" w:rsidR="000560ED" w:rsidRPr="00C635D0" w:rsidRDefault="00A70AB9" w:rsidP="000560ED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34,260</w:t>
            </w:r>
          </w:p>
        </w:tc>
        <w:tc>
          <w:tcPr>
            <w:tcW w:w="81" w:type="pct"/>
            <w:gridSpan w:val="2"/>
            <w:shd w:val="clear" w:color="auto" w:fill="auto"/>
          </w:tcPr>
          <w:p w14:paraId="319EF622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A553E95" w14:textId="77777777" w:rsidR="000560ED" w:rsidRPr="00C635D0" w:rsidRDefault="000560ED" w:rsidP="000560ED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35D0">
              <w:rPr>
                <w:rFonts w:ascii="Angsana New" w:hAnsi="Angsana New"/>
                <w:b/>
                <w:bCs/>
                <w:sz w:val="30"/>
                <w:szCs w:val="30"/>
              </w:rPr>
              <w:t>42,028</w:t>
            </w:r>
          </w:p>
        </w:tc>
        <w:tc>
          <w:tcPr>
            <w:tcW w:w="71" w:type="pct"/>
            <w:gridSpan w:val="2"/>
            <w:shd w:val="clear" w:color="auto" w:fill="auto"/>
          </w:tcPr>
          <w:p w14:paraId="734EB7DD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8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F07C0B" w14:textId="77777777" w:rsidR="000560ED" w:rsidRPr="003D0905" w:rsidRDefault="00E45800" w:rsidP="000560ED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3,654</w:t>
            </w:r>
          </w:p>
        </w:tc>
        <w:tc>
          <w:tcPr>
            <w:tcW w:w="76" w:type="pct"/>
            <w:gridSpan w:val="2"/>
            <w:shd w:val="clear" w:color="auto" w:fill="auto"/>
          </w:tcPr>
          <w:p w14:paraId="7DD3750E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2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3E89BB" w14:textId="77777777" w:rsidR="000560ED" w:rsidRPr="009A0DDE" w:rsidRDefault="000560ED" w:rsidP="009A0DDE">
            <w:pPr>
              <w:tabs>
                <w:tab w:val="decimal" w:pos="843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0DDE">
              <w:rPr>
                <w:rFonts w:ascii="Angsana New" w:hAnsi="Angsana New"/>
                <w:b/>
                <w:bCs/>
                <w:sz w:val="30"/>
                <w:szCs w:val="30"/>
              </w:rPr>
              <w:t>8,136</w:t>
            </w:r>
          </w:p>
        </w:tc>
      </w:tr>
      <w:tr w:rsidR="00CD3C8A" w:rsidRPr="00F626F6" w14:paraId="386AE64D" w14:textId="77777777" w:rsidTr="006C7EE3">
        <w:trPr>
          <w:gridAfter w:val="7"/>
          <w:wAfter w:w="2218" w:type="pct"/>
          <w:trHeight w:val="211"/>
        </w:trPr>
        <w:tc>
          <w:tcPr>
            <w:tcW w:w="1001" w:type="pct"/>
            <w:shd w:val="clear" w:color="auto" w:fill="auto"/>
          </w:tcPr>
          <w:p w14:paraId="6F56A8E1" w14:textId="77777777" w:rsidR="00CD3C8A" w:rsidRPr="00F626F6" w:rsidRDefault="00CD3C8A" w:rsidP="000560ED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2" w:type="pct"/>
            <w:shd w:val="clear" w:color="auto" w:fill="auto"/>
          </w:tcPr>
          <w:p w14:paraId="6A99A603" w14:textId="77777777" w:rsidR="00CD3C8A" w:rsidRPr="00F626F6" w:rsidRDefault="00CD3C8A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24" w:type="pct"/>
            <w:gridSpan w:val="3"/>
            <w:shd w:val="clear" w:color="auto" w:fill="auto"/>
          </w:tcPr>
          <w:p w14:paraId="2382BF0C" w14:textId="77777777" w:rsidR="00CD3C8A" w:rsidRPr="00C635D0" w:rsidRDefault="00CD3C8A" w:rsidP="000560ED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1" w:type="pct"/>
            <w:gridSpan w:val="2"/>
            <w:shd w:val="clear" w:color="auto" w:fill="auto"/>
          </w:tcPr>
          <w:p w14:paraId="69E7EFCC" w14:textId="77777777" w:rsidR="00CD3C8A" w:rsidRPr="00F626F6" w:rsidRDefault="00CD3C8A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4" w:type="pct"/>
            <w:shd w:val="clear" w:color="auto" w:fill="auto"/>
          </w:tcPr>
          <w:p w14:paraId="01E7470B" w14:textId="77777777" w:rsidR="00CD3C8A" w:rsidRPr="00C635D0" w:rsidRDefault="00CD3C8A" w:rsidP="000560ED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1" w:type="pct"/>
            <w:gridSpan w:val="2"/>
            <w:shd w:val="clear" w:color="auto" w:fill="auto"/>
          </w:tcPr>
          <w:p w14:paraId="209D33FC" w14:textId="77777777" w:rsidR="00CD3C8A" w:rsidRPr="00F626F6" w:rsidRDefault="00CD3C8A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8" w:type="pct"/>
            <w:gridSpan w:val="2"/>
            <w:shd w:val="clear" w:color="auto" w:fill="auto"/>
          </w:tcPr>
          <w:p w14:paraId="49E00CDC" w14:textId="77777777" w:rsidR="00CD3C8A" w:rsidRDefault="00CD3C8A" w:rsidP="000560ED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6" w:type="pct"/>
            <w:gridSpan w:val="2"/>
            <w:shd w:val="clear" w:color="auto" w:fill="auto"/>
          </w:tcPr>
          <w:p w14:paraId="335A3B40" w14:textId="77777777" w:rsidR="00CD3C8A" w:rsidRPr="00F626F6" w:rsidRDefault="00CD3C8A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25" w:type="pct"/>
            <w:gridSpan w:val="2"/>
            <w:shd w:val="clear" w:color="auto" w:fill="auto"/>
          </w:tcPr>
          <w:p w14:paraId="279FCC3C" w14:textId="77777777" w:rsidR="00CD3C8A" w:rsidRPr="009A0DDE" w:rsidRDefault="00CD3C8A" w:rsidP="009A0DDE">
            <w:pPr>
              <w:tabs>
                <w:tab w:val="decimal" w:pos="843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560ED" w:rsidRPr="00F626F6" w14:paraId="2B2F2590" w14:textId="77777777" w:rsidTr="00962520">
        <w:tc>
          <w:tcPr>
            <w:tcW w:w="1297" w:type="pct"/>
            <w:gridSpan w:val="3"/>
          </w:tcPr>
          <w:p w14:paraId="7811DCE7" w14:textId="77777777" w:rsidR="000560ED" w:rsidRPr="00F626F6" w:rsidRDefault="000560ED" w:rsidP="000560ED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การกระทบยอดเพื่อหาอัตราภาษีที่แท้จริง</w:t>
            </w:r>
          </w:p>
        </w:tc>
        <w:tc>
          <w:tcPr>
            <w:tcW w:w="1485" w:type="pct"/>
            <w:gridSpan w:val="13"/>
          </w:tcPr>
          <w:p w14:paraId="60548E51" w14:textId="77777777" w:rsidR="000560ED" w:rsidRPr="00F626F6" w:rsidRDefault="000560ED" w:rsidP="000560ED">
            <w:pPr>
              <w:pStyle w:val="BodyText"/>
              <w:tabs>
                <w:tab w:val="left" w:pos="180"/>
              </w:tabs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ab/>
            </w:r>
          </w:p>
        </w:tc>
        <w:tc>
          <w:tcPr>
            <w:tcW w:w="313" w:type="pct"/>
          </w:tcPr>
          <w:p w14:paraId="26E491C5" w14:textId="77777777" w:rsidR="000560ED" w:rsidRPr="00F626F6" w:rsidRDefault="000560ED" w:rsidP="000560ED">
            <w:pPr>
              <w:jc w:val="left"/>
            </w:pPr>
          </w:p>
        </w:tc>
        <w:tc>
          <w:tcPr>
            <w:tcW w:w="318" w:type="pct"/>
          </w:tcPr>
          <w:p w14:paraId="29B8EBF7" w14:textId="77777777" w:rsidR="000560ED" w:rsidRPr="00F626F6" w:rsidRDefault="000560ED" w:rsidP="000560ED">
            <w:pPr>
              <w:jc w:val="left"/>
            </w:pPr>
          </w:p>
        </w:tc>
        <w:tc>
          <w:tcPr>
            <w:tcW w:w="318" w:type="pct"/>
          </w:tcPr>
          <w:p w14:paraId="36411B74" w14:textId="77777777" w:rsidR="000560ED" w:rsidRPr="00F626F6" w:rsidRDefault="000560ED" w:rsidP="000560ED">
            <w:pPr>
              <w:jc w:val="left"/>
            </w:pPr>
          </w:p>
        </w:tc>
        <w:tc>
          <w:tcPr>
            <w:tcW w:w="318" w:type="pct"/>
          </w:tcPr>
          <w:p w14:paraId="7AC6F7DF" w14:textId="77777777" w:rsidR="000560ED" w:rsidRPr="00F626F6" w:rsidRDefault="000560ED" w:rsidP="000560ED">
            <w:pPr>
              <w:jc w:val="left"/>
            </w:pPr>
          </w:p>
        </w:tc>
        <w:tc>
          <w:tcPr>
            <w:tcW w:w="318" w:type="pct"/>
          </w:tcPr>
          <w:p w14:paraId="3E2011D5" w14:textId="77777777" w:rsidR="000560ED" w:rsidRPr="00F626F6" w:rsidRDefault="000560ED" w:rsidP="000560ED">
            <w:pPr>
              <w:jc w:val="left"/>
            </w:pPr>
          </w:p>
        </w:tc>
        <w:tc>
          <w:tcPr>
            <w:tcW w:w="318" w:type="pct"/>
          </w:tcPr>
          <w:p w14:paraId="6F5900E7" w14:textId="77777777" w:rsidR="000560ED" w:rsidRPr="00F626F6" w:rsidRDefault="000560ED" w:rsidP="000560ED">
            <w:pPr>
              <w:jc w:val="left"/>
            </w:pPr>
          </w:p>
        </w:tc>
        <w:tc>
          <w:tcPr>
            <w:tcW w:w="315" w:type="pct"/>
          </w:tcPr>
          <w:p w14:paraId="448486AB" w14:textId="77777777" w:rsidR="000560ED" w:rsidRPr="00F626F6" w:rsidRDefault="000560ED" w:rsidP="000560ED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8,136</w:t>
            </w:r>
          </w:p>
        </w:tc>
      </w:tr>
      <w:tr w:rsidR="000560ED" w:rsidRPr="00F626F6" w14:paraId="13892CEB" w14:textId="77777777" w:rsidTr="00DE6F37">
        <w:trPr>
          <w:gridAfter w:val="7"/>
          <w:wAfter w:w="2218" w:type="pct"/>
        </w:trPr>
        <w:tc>
          <w:tcPr>
            <w:tcW w:w="1297" w:type="pct"/>
            <w:gridSpan w:val="3"/>
          </w:tcPr>
          <w:p w14:paraId="4AC0DE2D" w14:textId="77777777" w:rsidR="000560ED" w:rsidRPr="00F626F6" w:rsidRDefault="000560ED" w:rsidP="000560ED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85" w:type="pct"/>
            <w:gridSpan w:val="13"/>
          </w:tcPr>
          <w:p w14:paraId="64184E85" w14:textId="77777777" w:rsidR="000560ED" w:rsidRPr="00F626F6" w:rsidRDefault="000560ED" w:rsidP="000560ED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</w:tr>
      <w:tr w:rsidR="000560ED" w:rsidRPr="00F626F6" w14:paraId="0353BC9C" w14:textId="77777777" w:rsidTr="00DE6F37">
        <w:trPr>
          <w:gridAfter w:val="7"/>
          <w:wAfter w:w="2218" w:type="pct"/>
        </w:trPr>
        <w:tc>
          <w:tcPr>
            <w:tcW w:w="1297" w:type="pct"/>
            <w:gridSpan w:val="3"/>
          </w:tcPr>
          <w:p w14:paraId="108CFCBB" w14:textId="77777777" w:rsidR="000560ED" w:rsidRPr="00F626F6" w:rsidRDefault="000560ED" w:rsidP="000560ED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03" w:type="pct"/>
            <w:gridSpan w:val="6"/>
          </w:tcPr>
          <w:p w14:paraId="0BC83EBF" w14:textId="77777777" w:rsidR="000560ED" w:rsidRPr="00F626F6" w:rsidRDefault="000560ED" w:rsidP="000560E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72" w:type="pct"/>
            <w:gridSpan w:val="2"/>
          </w:tcPr>
          <w:p w14:paraId="1C1BCA54" w14:textId="77777777" w:rsidR="000560ED" w:rsidRPr="00F626F6" w:rsidRDefault="000560ED" w:rsidP="000560E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10" w:type="pct"/>
            <w:gridSpan w:val="5"/>
          </w:tcPr>
          <w:p w14:paraId="712DC10B" w14:textId="77777777" w:rsidR="000560ED" w:rsidRPr="00F626F6" w:rsidRDefault="000560ED" w:rsidP="00F467F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 w:rsidR="00FC441E">
              <w:rPr>
                <w:rFonts w:ascii="Angsana New" w:hAnsi="Angsana New"/>
                <w:sz w:val="30"/>
                <w:szCs w:val="30"/>
                <w:lang w:val="en-US" w:eastAsia="en-US"/>
              </w:rPr>
              <w:t>59</w:t>
            </w:r>
          </w:p>
        </w:tc>
      </w:tr>
      <w:tr w:rsidR="000560ED" w:rsidRPr="00F626F6" w14:paraId="7B5361D8" w14:textId="77777777" w:rsidTr="00962520">
        <w:trPr>
          <w:gridAfter w:val="7"/>
          <w:wAfter w:w="2218" w:type="pct"/>
        </w:trPr>
        <w:tc>
          <w:tcPr>
            <w:tcW w:w="1297" w:type="pct"/>
            <w:gridSpan w:val="3"/>
          </w:tcPr>
          <w:p w14:paraId="3E7758A8" w14:textId="77777777" w:rsidR="000560ED" w:rsidRPr="00F626F6" w:rsidRDefault="000560ED" w:rsidP="000560ED">
            <w:pPr>
              <w:ind w:left="-18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16" w:type="pct"/>
          </w:tcPr>
          <w:p w14:paraId="0390F06A" w14:textId="77777777" w:rsidR="000560ED" w:rsidRPr="00F626F6" w:rsidRDefault="000560ED" w:rsidP="000560E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อัตราภาษี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71" w:type="pct"/>
            <w:gridSpan w:val="2"/>
          </w:tcPr>
          <w:p w14:paraId="6A63D2A5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316" w:type="pct"/>
            <w:gridSpan w:val="3"/>
          </w:tcPr>
          <w:p w14:paraId="1294F05E" w14:textId="77777777" w:rsidR="000560ED" w:rsidRPr="00F626F6" w:rsidRDefault="000560ED" w:rsidP="000560E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  <w:tc>
          <w:tcPr>
            <w:tcW w:w="72" w:type="pct"/>
            <w:gridSpan w:val="2"/>
          </w:tcPr>
          <w:p w14:paraId="76D5F341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318" w:type="pct"/>
            <w:gridSpan w:val="2"/>
          </w:tcPr>
          <w:p w14:paraId="08E1EBCB" w14:textId="77777777" w:rsidR="000560ED" w:rsidRPr="00F626F6" w:rsidRDefault="000560ED" w:rsidP="000560E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อัตราภาษี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77" w:type="pct"/>
            <w:gridSpan w:val="2"/>
          </w:tcPr>
          <w:p w14:paraId="5E1F82DE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315" w:type="pct"/>
          </w:tcPr>
          <w:p w14:paraId="79EC5A5C" w14:textId="77777777" w:rsidR="000560ED" w:rsidRPr="00F626F6" w:rsidRDefault="000560ED" w:rsidP="000560E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</w:tr>
      <w:tr w:rsidR="000560ED" w:rsidRPr="00F626F6" w14:paraId="640706CB" w14:textId="77777777" w:rsidTr="00962520">
        <w:trPr>
          <w:gridAfter w:val="7"/>
          <w:wAfter w:w="2218" w:type="pct"/>
        </w:trPr>
        <w:tc>
          <w:tcPr>
            <w:tcW w:w="1297" w:type="pct"/>
            <w:gridSpan w:val="3"/>
            <w:shd w:val="clear" w:color="auto" w:fill="auto"/>
          </w:tcPr>
          <w:p w14:paraId="48DDA75C" w14:textId="77777777" w:rsidR="000560ED" w:rsidRPr="00F626F6" w:rsidRDefault="000560ED" w:rsidP="000560E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กำไร (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 xml:space="preserve">)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ก่อนภาษีเงินได้</w:t>
            </w:r>
          </w:p>
        </w:tc>
        <w:tc>
          <w:tcPr>
            <w:tcW w:w="316" w:type="pct"/>
            <w:shd w:val="clear" w:color="auto" w:fill="auto"/>
          </w:tcPr>
          <w:p w14:paraId="7A6A530E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" w:type="pct"/>
            <w:gridSpan w:val="2"/>
            <w:shd w:val="clear" w:color="auto" w:fill="auto"/>
          </w:tcPr>
          <w:p w14:paraId="5C0129BC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" w:type="pct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33AAEFA2" w14:textId="4136F45A" w:rsidR="000560ED" w:rsidRPr="00F626F6" w:rsidRDefault="004C5E27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228,635</w:t>
            </w:r>
          </w:p>
        </w:tc>
        <w:tc>
          <w:tcPr>
            <w:tcW w:w="72" w:type="pct"/>
            <w:gridSpan w:val="2"/>
            <w:shd w:val="clear" w:color="auto" w:fill="auto"/>
          </w:tcPr>
          <w:p w14:paraId="3FB7E7A1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8" w:type="pct"/>
            <w:gridSpan w:val="2"/>
            <w:shd w:val="clear" w:color="auto" w:fill="auto"/>
          </w:tcPr>
          <w:p w14:paraId="0D3DD3CC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" w:type="pct"/>
            <w:gridSpan w:val="2"/>
            <w:shd w:val="clear" w:color="auto" w:fill="auto"/>
          </w:tcPr>
          <w:p w14:paraId="17F2F774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5" w:type="pct"/>
            <w:tcBorders>
              <w:bottom w:val="double" w:sz="4" w:space="0" w:color="auto"/>
            </w:tcBorders>
            <w:shd w:val="clear" w:color="auto" w:fill="auto"/>
          </w:tcPr>
          <w:p w14:paraId="5F0BD569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(100,439</w:t>
            </w:r>
            <w:r w:rsidRPr="00F626F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0560ED" w:rsidRPr="00F626F6" w14:paraId="2C281630" w14:textId="77777777" w:rsidTr="00962520">
        <w:trPr>
          <w:gridAfter w:val="7"/>
          <w:wAfter w:w="2218" w:type="pct"/>
        </w:trPr>
        <w:tc>
          <w:tcPr>
            <w:tcW w:w="1297" w:type="pct"/>
            <w:gridSpan w:val="3"/>
            <w:shd w:val="clear" w:color="auto" w:fill="auto"/>
          </w:tcPr>
          <w:p w14:paraId="7C9C77ED" w14:textId="77777777" w:rsidR="000560ED" w:rsidRPr="00F626F6" w:rsidRDefault="000560ED" w:rsidP="000560ED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316" w:type="pct"/>
            <w:shd w:val="clear" w:color="auto" w:fill="auto"/>
          </w:tcPr>
          <w:p w14:paraId="19B1CBAA" w14:textId="77777777" w:rsidR="000560ED" w:rsidRPr="00F626F6" w:rsidRDefault="006C7EE3" w:rsidP="000416A2">
            <w:pPr>
              <w:tabs>
                <w:tab w:val="decimal" w:pos="50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71" w:type="pct"/>
            <w:gridSpan w:val="2"/>
            <w:shd w:val="clear" w:color="auto" w:fill="auto"/>
          </w:tcPr>
          <w:p w14:paraId="54DF094E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" w:type="pct"/>
            <w:gridSpan w:val="3"/>
            <w:tcBorders>
              <w:top w:val="double" w:sz="4" w:space="0" w:color="auto"/>
            </w:tcBorders>
            <w:shd w:val="clear" w:color="auto" w:fill="auto"/>
          </w:tcPr>
          <w:p w14:paraId="0B74D94B" w14:textId="2BB80E5C" w:rsidR="000560ED" w:rsidRPr="00F626F6" w:rsidRDefault="004C5E27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45,727</w:t>
            </w:r>
          </w:p>
        </w:tc>
        <w:tc>
          <w:tcPr>
            <w:tcW w:w="72" w:type="pct"/>
            <w:gridSpan w:val="2"/>
            <w:shd w:val="clear" w:color="auto" w:fill="auto"/>
          </w:tcPr>
          <w:p w14:paraId="1CC0D190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8" w:type="pct"/>
            <w:gridSpan w:val="2"/>
            <w:shd w:val="clear" w:color="auto" w:fill="auto"/>
          </w:tcPr>
          <w:p w14:paraId="2C344772" w14:textId="77777777" w:rsidR="000560ED" w:rsidRPr="00F626F6" w:rsidRDefault="000560ED" w:rsidP="000416A2">
            <w:pPr>
              <w:tabs>
                <w:tab w:val="decimal" w:pos="53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77" w:type="pct"/>
            <w:gridSpan w:val="2"/>
            <w:shd w:val="clear" w:color="auto" w:fill="auto"/>
          </w:tcPr>
          <w:p w14:paraId="6CA5BADA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5" w:type="pct"/>
            <w:tcBorders>
              <w:top w:val="double" w:sz="4" w:space="0" w:color="auto"/>
            </w:tcBorders>
            <w:shd w:val="clear" w:color="auto" w:fill="auto"/>
          </w:tcPr>
          <w:p w14:paraId="2CFE2041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(20,088</w:t>
            </w:r>
            <w:r w:rsidRPr="00F626F6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0560ED" w:rsidRPr="00F626F6" w14:paraId="3A73A53C" w14:textId="77777777" w:rsidTr="00962520">
        <w:trPr>
          <w:gridAfter w:val="7"/>
          <w:wAfter w:w="2218" w:type="pct"/>
          <w:trHeight w:val="389"/>
        </w:trPr>
        <w:tc>
          <w:tcPr>
            <w:tcW w:w="1297" w:type="pct"/>
            <w:gridSpan w:val="3"/>
            <w:shd w:val="clear" w:color="auto" w:fill="auto"/>
          </w:tcPr>
          <w:p w14:paraId="18E7E83C" w14:textId="77777777" w:rsidR="000560ED" w:rsidRPr="00F626F6" w:rsidRDefault="000560ED" w:rsidP="000560ED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ผลกระทบจากความแตกต่างของอัตราภาษี</w:t>
            </w:r>
          </w:p>
        </w:tc>
        <w:tc>
          <w:tcPr>
            <w:tcW w:w="316" w:type="pct"/>
            <w:shd w:val="clear" w:color="auto" w:fill="auto"/>
          </w:tcPr>
          <w:p w14:paraId="13C51380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" w:type="pct"/>
            <w:gridSpan w:val="2"/>
            <w:shd w:val="clear" w:color="auto" w:fill="auto"/>
          </w:tcPr>
          <w:p w14:paraId="0A89D6D7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14:paraId="6503B891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" w:type="pct"/>
            <w:gridSpan w:val="2"/>
            <w:shd w:val="clear" w:color="auto" w:fill="auto"/>
          </w:tcPr>
          <w:p w14:paraId="5ACC70EF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8" w:type="pct"/>
            <w:gridSpan w:val="2"/>
            <w:shd w:val="clear" w:color="auto" w:fill="auto"/>
          </w:tcPr>
          <w:p w14:paraId="70156DFE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" w:type="pct"/>
            <w:gridSpan w:val="2"/>
            <w:shd w:val="clear" w:color="auto" w:fill="auto"/>
          </w:tcPr>
          <w:p w14:paraId="01299C11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5" w:type="pct"/>
            <w:shd w:val="clear" w:color="auto" w:fill="auto"/>
          </w:tcPr>
          <w:p w14:paraId="3454F624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560ED" w:rsidRPr="00F626F6" w14:paraId="57970ADC" w14:textId="77777777" w:rsidTr="00962520">
        <w:trPr>
          <w:gridAfter w:val="7"/>
          <w:wAfter w:w="2218" w:type="pct"/>
          <w:trHeight w:val="389"/>
        </w:trPr>
        <w:tc>
          <w:tcPr>
            <w:tcW w:w="1297" w:type="pct"/>
            <w:gridSpan w:val="3"/>
            <w:shd w:val="clear" w:color="auto" w:fill="auto"/>
          </w:tcPr>
          <w:p w14:paraId="0196D232" w14:textId="77777777" w:rsidR="000560ED" w:rsidRPr="00F626F6" w:rsidRDefault="000560ED" w:rsidP="000560ED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   สำหรับกิจการในต่างประเทศ</w:t>
            </w:r>
          </w:p>
        </w:tc>
        <w:tc>
          <w:tcPr>
            <w:tcW w:w="316" w:type="pct"/>
            <w:shd w:val="clear" w:color="auto" w:fill="auto"/>
          </w:tcPr>
          <w:p w14:paraId="120A6670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" w:type="pct"/>
            <w:gridSpan w:val="2"/>
            <w:shd w:val="clear" w:color="auto" w:fill="auto"/>
          </w:tcPr>
          <w:p w14:paraId="340898DA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14:paraId="48DCB115" w14:textId="77777777" w:rsidR="000560ED" w:rsidRPr="00F626F6" w:rsidRDefault="006C7EE3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2,178</w:t>
            </w:r>
          </w:p>
        </w:tc>
        <w:tc>
          <w:tcPr>
            <w:tcW w:w="72" w:type="pct"/>
            <w:gridSpan w:val="2"/>
            <w:shd w:val="clear" w:color="auto" w:fill="auto"/>
          </w:tcPr>
          <w:p w14:paraId="55825891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8" w:type="pct"/>
            <w:gridSpan w:val="2"/>
            <w:shd w:val="clear" w:color="auto" w:fill="auto"/>
          </w:tcPr>
          <w:p w14:paraId="048CA46C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" w:type="pct"/>
            <w:gridSpan w:val="2"/>
            <w:shd w:val="clear" w:color="auto" w:fill="auto"/>
          </w:tcPr>
          <w:p w14:paraId="228C6C5F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5" w:type="pct"/>
            <w:shd w:val="clear" w:color="auto" w:fill="auto"/>
          </w:tcPr>
          <w:p w14:paraId="002647A4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4,740</w:t>
            </w:r>
          </w:p>
        </w:tc>
      </w:tr>
      <w:tr w:rsidR="000560ED" w:rsidRPr="00F626F6" w14:paraId="6E09791B" w14:textId="77777777" w:rsidTr="00962520">
        <w:trPr>
          <w:gridAfter w:val="7"/>
          <w:wAfter w:w="2218" w:type="pct"/>
          <w:trHeight w:val="389"/>
        </w:trPr>
        <w:tc>
          <w:tcPr>
            <w:tcW w:w="1297" w:type="pct"/>
            <w:gridSpan w:val="3"/>
            <w:shd w:val="clear" w:color="auto" w:fill="auto"/>
          </w:tcPr>
          <w:p w14:paraId="5888812C" w14:textId="77777777" w:rsidR="000560ED" w:rsidRPr="00F626F6" w:rsidRDefault="000560ED" w:rsidP="000560ED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316" w:type="pct"/>
            <w:shd w:val="clear" w:color="auto" w:fill="auto"/>
          </w:tcPr>
          <w:p w14:paraId="07D068C1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" w:type="pct"/>
            <w:gridSpan w:val="2"/>
            <w:shd w:val="clear" w:color="auto" w:fill="auto"/>
          </w:tcPr>
          <w:p w14:paraId="614F5993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14:paraId="3C2C55B6" w14:textId="77777777" w:rsidR="000560ED" w:rsidRPr="00F626F6" w:rsidRDefault="006C7EE3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(15,657)</w:t>
            </w:r>
          </w:p>
        </w:tc>
        <w:tc>
          <w:tcPr>
            <w:tcW w:w="72" w:type="pct"/>
            <w:gridSpan w:val="2"/>
            <w:shd w:val="clear" w:color="auto" w:fill="auto"/>
          </w:tcPr>
          <w:p w14:paraId="0BE103E2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8" w:type="pct"/>
            <w:gridSpan w:val="2"/>
            <w:shd w:val="clear" w:color="auto" w:fill="auto"/>
          </w:tcPr>
          <w:p w14:paraId="525EA3A2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" w:type="pct"/>
            <w:gridSpan w:val="2"/>
            <w:shd w:val="clear" w:color="auto" w:fill="auto"/>
          </w:tcPr>
          <w:p w14:paraId="13B84FFA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5" w:type="pct"/>
            <w:shd w:val="clear" w:color="auto" w:fill="auto"/>
          </w:tcPr>
          <w:p w14:paraId="20E0E04C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(6,458)</w:t>
            </w:r>
          </w:p>
        </w:tc>
      </w:tr>
      <w:tr w:rsidR="000560ED" w:rsidRPr="00F626F6" w14:paraId="6A378854" w14:textId="77777777" w:rsidTr="00962520">
        <w:trPr>
          <w:gridAfter w:val="7"/>
          <w:wAfter w:w="2218" w:type="pct"/>
          <w:trHeight w:val="389"/>
        </w:trPr>
        <w:tc>
          <w:tcPr>
            <w:tcW w:w="1297" w:type="pct"/>
            <w:gridSpan w:val="3"/>
            <w:shd w:val="clear" w:color="auto" w:fill="auto"/>
          </w:tcPr>
          <w:p w14:paraId="7C77F52B" w14:textId="77777777" w:rsidR="000560ED" w:rsidRPr="00F626F6" w:rsidRDefault="000560ED" w:rsidP="000560ED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316" w:type="pct"/>
            <w:shd w:val="clear" w:color="auto" w:fill="auto"/>
          </w:tcPr>
          <w:p w14:paraId="21057646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" w:type="pct"/>
            <w:gridSpan w:val="2"/>
            <w:shd w:val="clear" w:color="auto" w:fill="auto"/>
          </w:tcPr>
          <w:p w14:paraId="69971473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14:paraId="63F86262" w14:textId="0FC39188" w:rsidR="000560ED" w:rsidRPr="00F626F6" w:rsidRDefault="004C5E27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1,230</w:t>
            </w:r>
          </w:p>
        </w:tc>
        <w:tc>
          <w:tcPr>
            <w:tcW w:w="72" w:type="pct"/>
            <w:gridSpan w:val="2"/>
            <w:shd w:val="clear" w:color="auto" w:fill="auto"/>
          </w:tcPr>
          <w:p w14:paraId="4AE324F0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8" w:type="pct"/>
            <w:gridSpan w:val="2"/>
            <w:shd w:val="clear" w:color="auto" w:fill="auto"/>
          </w:tcPr>
          <w:p w14:paraId="070CF524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" w:type="pct"/>
            <w:gridSpan w:val="2"/>
            <w:shd w:val="clear" w:color="auto" w:fill="auto"/>
          </w:tcPr>
          <w:p w14:paraId="1725136A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5" w:type="pct"/>
            <w:shd w:val="clear" w:color="auto" w:fill="auto"/>
          </w:tcPr>
          <w:p w14:paraId="046678DE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4,344</w:t>
            </w:r>
          </w:p>
        </w:tc>
      </w:tr>
      <w:tr w:rsidR="000560ED" w:rsidRPr="00F626F6" w14:paraId="5BFC6303" w14:textId="77777777" w:rsidTr="00962520">
        <w:trPr>
          <w:gridAfter w:val="7"/>
          <w:wAfter w:w="2218" w:type="pct"/>
          <w:trHeight w:val="211"/>
        </w:trPr>
        <w:tc>
          <w:tcPr>
            <w:tcW w:w="1297" w:type="pct"/>
            <w:gridSpan w:val="3"/>
            <w:shd w:val="clear" w:color="auto" w:fill="auto"/>
          </w:tcPr>
          <w:p w14:paraId="6F75FABF" w14:textId="77777777" w:rsidR="000560ED" w:rsidRPr="00F626F6" w:rsidRDefault="000560ED" w:rsidP="000560ED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การใช้ขาดทุนทางภาษีที่เดิมไม่ได้บันทึก</w:t>
            </w:r>
          </w:p>
        </w:tc>
        <w:tc>
          <w:tcPr>
            <w:tcW w:w="316" w:type="pct"/>
            <w:shd w:val="clear" w:color="auto" w:fill="auto"/>
          </w:tcPr>
          <w:p w14:paraId="1C21515F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" w:type="pct"/>
            <w:gridSpan w:val="2"/>
            <w:shd w:val="clear" w:color="auto" w:fill="auto"/>
          </w:tcPr>
          <w:p w14:paraId="453B7736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14:paraId="15593A52" w14:textId="77777777" w:rsidR="000560ED" w:rsidRPr="00F626F6" w:rsidRDefault="006C7EE3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(23,526)</w:t>
            </w:r>
          </w:p>
        </w:tc>
        <w:tc>
          <w:tcPr>
            <w:tcW w:w="72" w:type="pct"/>
            <w:gridSpan w:val="2"/>
            <w:shd w:val="clear" w:color="auto" w:fill="auto"/>
          </w:tcPr>
          <w:p w14:paraId="1B1F1E41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8" w:type="pct"/>
            <w:gridSpan w:val="2"/>
            <w:shd w:val="clear" w:color="auto" w:fill="auto"/>
          </w:tcPr>
          <w:p w14:paraId="13D85B83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" w:type="pct"/>
            <w:gridSpan w:val="2"/>
            <w:shd w:val="clear" w:color="auto" w:fill="auto"/>
          </w:tcPr>
          <w:p w14:paraId="6E3B7765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5" w:type="pct"/>
            <w:shd w:val="clear" w:color="auto" w:fill="auto"/>
          </w:tcPr>
          <w:p w14:paraId="7A60507A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560ED" w:rsidRPr="00F626F6" w14:paraId="46C5FBFD" w14:textId="77777777" w:rsidTr="00962520">
        <w:trPr>
          <w:gridAfter w:val="7"/>
          <w:wAfter w:w="2218" w:type="pct"/>
          <w:trHeight w:val="211"/>
        </w:trPr>
        <w:tc>
          <w:tcPr>
            <w:tcW w:w="1297" w:type="pct"/>
            <w:gridSpan w:val="3"/>
            <w:shd w:val="clear" w:color="auto" w:fill="auto"/>
          </w:tcPr>
          <w:p w14:paraId="7C6F4C51" w14:textId="77777777" w:rsidR="000560ED" w:rsidRPr="00F626F6" w:rsidRDefault="000560ED" w:rsidP="000560ED">
            <w:pPr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ผลขาดทุนในปีปัจจุบันที่ไม่รับรู้เป็นสินทรัพย์ภาษีเงินได้รอการตัดบัญชี</w:t>
            </w:r>
          </w:p>
        </w:tc>
        <w:tc>
          <w:tcPr>
            <w:tcW w:w="316" w:type="pct"/>
            <w:shd w:val="clear" w:color="auto" w:fill="auto"/>
          </w:tcPr>
          <w:p w14:paraId="54CFC4A6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" w:type="pct"/>
            <w:gridSpan w:val="2"/>
            <w:shd w:val="clear" w:color="auto" w:fill="auto"/>
          </w:tcPr>
          <w:p w14:paraId="41B7ECA5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14:paraId="47FE55B3" w14:textId="77777777" w:rsidR="00E31063" w:rsidRDefault="00E31063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032A931E" w14:textId="77777777" w:rsidR="000560ED" w:rsidRPr="00F626F6" w:rsidRDefault="00DC4B84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14,575</w:t>
            </w:r>
          </w:p>
        </w:tc>
        <w:tc>
          <w:tcPr>
            <w:tcW w:w="72" w:type="pct"/>
            <w:gridSpan w:val="2"/>
            <w:shd w:val="clear" w:color="auto" w:fill="auto"/>
          </w:tcPr>
          <w:p w14:paraId="135A8645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8" w:type="pct"/>
            <w:gridSpan w:val="2"/>
            <w:shd w:val="clear" w:color="auto" w:fill="auto"/>
          </w:tcPr>
          <w:p w14:paraId="12DDCA88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" w:type="pct"/>
            <w:gridSpan w:val="2"/>
            <w:shd w:val="clear" w:color="auto" w:fill="auto"/>
          </w:tcPr>
          <w:p w14:paraId="61AF7622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5" w:type="pct"/>
            <w:shd w:val="clear" w:color="auto" w:fill="auto"/>
          </w:tcPr>
          <w:p w14:paraId="2353CF12" w14:textId="77777777" w:rsidR="000560ED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613B9B69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40,894</w:t>
            </w:r>
          </w:p>
        </w:tc>
      </w:tr>
      <w:tr w:rsidR="000560ED" w:rsidRPr="00F626F6" w14:paraId="08B1242D" w14:textId="77777777" w:rsidTr="00962520">
        <w:trPr>
          <w:gridAfter w:val="7"/>
          <w:wAfter w:w="2218" w:type="pct"/>
          <w:trHeight w:val="211"/>
        </w:trPr>
        <w:tc>
          <w:tcPr>
            <w:tcW w:w="1297" w:type="pct"/>
            <w:gridSpan w:val="3"/>
            <w:shd w:val="clear" w:color="auto" w:fill="auto"/>
          </w:tcPr>
          <w:p w14:paraId="3460E184" w14:textId="77777777" w:rsidR="000560ED" w:rsidRPr="00111CA0" w:rsidRDefault="000560ED" w:rsidP="000560ED">
            <w:pPr>
              <w:ind w:left="162" w:hanging="180"/>
              <w:rPr>
                <w:rFonts w:ascii="Angsana New" w:hAnsi="Angsana New" w:cs="Cordia New"/>
                <w:sz w:val="30"/>
                <w:szCs w:val="30"/>
                <w:cs/>
              </w:rPr>
            </w:pPr>
            <w:r w:rsidRPr="00971600">
              <w:rPr>
                <w:rFonts w:ascii="Angsana New" w:hAnsi="Angsana New" w:hint="cs"/>
                <w:sz w:val="30"/>
                <w:szCs w:val="30"/>
                <w:cs/>
              </w:rPr>
              <w:t>การตัดจำหน่ายสินทรัพย์ภาษีเงินได้รอการตัดบัญชีจากผลขาดทุนสะสมที่ไม่สามารถใช้ประโยชน์ได้</w:t>
            </w:r>
          </w:p>
        </w:tc>
        <w:tc>
          <w:tcPr>
            <w:tcW w:w="316" w:type="pct"/>
            <w:shd w:val="clear" w:color="auto" w:fill="auto"/>
          </w:tcPr>
          <w:p w14:paraId="03B85F2C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" w:type="pct"/>
            <w:gridSpan w:val="2"/>
            <w:shd w:val="clear" w:color="auto" w:fill="auto"/>
          </w:tcPr>
          <w:p w14:paraId="5327C2C5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" w:type="pct"/>
            <w:gridSpan w:val="3"/>
            <w:shd w:val="clear" w:color="auto" w:fill="auto"/>
          </w:tcPr>
          <w:p w14:paraId="3767EAB7" w14:textId="77777777" w:rsidR="00DC4B84" w:rsidRDefault="00DC4B84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28A43E95" w14:textId="77777777" w:rsidR="000560ED" w:rsidRDefault="00DD5185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9,4</w:t>
            </w:r>
            <w:r w:rsidR="006C7EE3">
              <w:rPr>
                <w:rFonts w:ascii="Angsana New" w:hAnsi="Angsana New"/>
                <w:sz w:val="30"/>
                <w:szCs w:val="30"/>
              </w:rPr>
              <w:t>50</w:t>
            </w:r>
          </w:p>
        </w:tc>
        <w:tc>
          <w:tcPr>
            <w:tcW w:w="72" w:type="pct"/>
            <w:gridSpan w:val="2"/>
            <w:shd w:val="clear" w:color="auto" w:fill="auto"/>
          </w:tcPr>
          <w:p w14:paraId="40019446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8" w:type="pct"/>
            <w:gridSpan w:val="2"/>
            <w:shd w:val="clear" w:color="auto" w:fill="auto"/>
          </w:tcPr>
          <w:p w14:paraId="17A21979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" w:type="pct"/>
            <w:gridSpan w:val="2"/>
            <w:shd w:val="clear" w:color="auto" w:fill="auto"/>
          </w:tcPr>
          <w:p w14:paraId="40B7FAD8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5" w:type="pct"/>
            <w:shd w:val="clear" w:color="auto" w:fill="auto"/>
          </w:tcPr>
          <w:p w14:paraId="6D1EF9AC" w14:textId="77777777" w:rsidR="000560ED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585D2715" w14:textId="77777777" w:rsidR="000560ED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20,394</w:t>
            </w:r>
          </w:p>
        </w:tc>
      </w:tr>
      <w:tr w:rsidR="000560ED" w:rsidRPr="00F626F6" w14:paraId="458110B4" w14:textId="77777777" w:rsidTr="00962520">
        <w:trPr>
          <w:gridAfter w:val="7"/>
          <w:wAfter w:w="2218" w:type="pct"/>
          <w:trHeight w:val="211"/>
        </w:trPr>
        <w:tc>
          <w:tcPr>
            <w:tcW w:w="1297" w:type="pct"/>
            <w:gridSpan w:val="3"/>
            <w:shd w:val="clear" w:color="auto" w:fill="auto"/>
          </w:tcPr>
          <w:p w14:paraId="0EC59A22" w14:textId="77777777" w:rsidR="000560ED" w:rsidRPr="00F626F6" w:rsidRDefault="000560ED" w:rsidP="000560ED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316" w:type="pct"/>
            <w:shd w:val="clear" w:color="auto" w:fill="auto"/>
          </w:tcPr>
          <w:p w14:paraId="4DB6BE47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" w:type="pct"/>
            <w:gridSpan w:val="2"/>
            <w:shd w:val="clear" w:color="auto" w:fill="auto"/>
          </w:tcPr>
          <w:p w14:paraId="76AE7EE9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F4797AC" w14:textId="687F1B0D" w:rsidR="000560ED" w:rsidRPr="00F626F6" w:rsidRDefault="00A70AB9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283</w:t>
            </w:r>
          </w:p>
        </w:tc>
        <w:tc>
          <w:tcPr>
            <w:tcW w:w="72" w:type="pct"/>
            <w:gridSpan w:val="2"/>
            <w:shd w:val="clear" w:color="auto" w:fill="auto"/>
          </w:tcPr>
          <w:p w14:paraId="18927209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8" w:type="pct"/>
            <w:gridSpan w:val="2"/>
            <w:shd w:val="clear" w:color="auto" w:fill="auto"/>
          </w:tcPr>
          <w:p w14:paraId="452D80DC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" w:type="pct"/>
            <w:gridSpan w:val="2"/>
            <w:shd w:val="clear" w:color="auto" w:fill="auto"/>
          </w:tcPr>
          <w:p w14:paraId="7DB55D99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</w:tcPr>
          <w:p w14:paraId="31D4A314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(1,798)</w:t>
            </w:r>
          </w:p>
        </w:tc>
      </w:tr>
      <w:tr w:rsidR="000560ED" w:rsidRPr="00F626F6" w14:paraId="26FA9DAA" w14:textId="77777777" w:rsidTr="00962520">
        <w:trPr>
          <w:gridAfter w:val="7"/>
          <w:wAfter w:w="2218" w:type="pct"/>
          <w:trHeight w:val="388"/>
        </w:trPr>
        <w:tc>
          <w:tcPr>
            <w:tcW w:w="1297" w:type="pct"/>
            <w:gridSpan w:val="3"/>
            <w:shd w:val="clear" w:color="auto" w:fill="auto"/>
          </w:tcPr>
          <w:p w14:paraId="036AAC73" w14:textId="77777777" w:rsidR="000560ED" w:rsidRPr="00F626F6" w:rsidRDefault="000560ED" w:rsidP="000560ED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316" w:type="pct"/>
            <w:shd w:val="clear" w:color="auto" w:fill="auto"/>
          </w:tcPr>
          <w:p w14:paraId="2E667033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1" w:type="pct"/>
            <w:gridSpan w:val="2"/>
            <w:shd w:val="clear" w:color="auto" w:fill="auto"/>
          </w:tcPr>
          <w:p w14:paraId="2AEB25C0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6" w:type="pct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140CB2" w14:textId="2A042F4C" w:rsidR="000560ED" w:rsidRPr="00F626F6" w:rsidRDefault="00A70AB9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34,260</w:t>
            </w:r>
          </w:p>
        </w:tc>
        <w:tc>
          <w:tcPr>
            <w:tcW w:w="72" w:type="pct"/>
            <w:gridSpan w:val="2"/>
            <w:shd w:val="clear" w:color="auto" w:fill="auto"/>
          </w:tcPr>
          <w:p w14:paraId="0E37C941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8" w:type="pct"/>
            <w:gridSpan w:val="2"/>
            <w:shd w:val="clear" w:color="auto" w:fill="auto"/>
          </w:tcPr>
          <w:p w14:paraId="0D308C1F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7" w:type="pct"/>
            <w:gridSpan w:val="2"/>
            <w:shd w:val="clear" w:color="auto" w:fill="auto"/>
          </w:tcPr>
          <w:p w14:paraId="1A7C3C02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16DBCA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42,028</w:t>
            </w:r>
          </w:p>
        </w:tc>
      </w:tr>
      <w:tr w:rsidR="000560ED" w:rsidRPr="00F626F6" w14:paraId="716AB970" w14:textId="77777777" w:rsidTr="00962520">
        <w:trPr>
          <w:gridAfter w:val="7"/>
          <w:wAfter w:w="2218" w:type="pct"/>
          <w:trHeight w:val="388"/>
        </w:trPr>
        <w:tc>
          <w:tcPr>
            <w:tcW w:w="1297" w:type="pct"/>
            <w:gridSpan w:val="3"/>
            <w:shd w:val="clear" w:color="auto" w:fill="auto"/>
          </w:tcPr>
          <w:p w14:paraId="777F4EF5" w14:textId="77777777" w:rsidR="000560ED" w:rsidRPr="00F626F6" w:rsidRDefault="000560ED" w:rsidP="000560ED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6" w:type="pct"/>
            <w:shd w:val="clear" w:color="auto" w:fill="auto"/>
          </w:tcPr>
          <w:p w14:paraId="6A0502CA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1" w:type="pct"/>
            <w:gridSpan w:val="2"/>
            <w:shd w:val="clear" w:color="auto" w:fill="auto"/>
          </w:tcPr>
          <w:p w14:paraId="5D48EDE7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6" w:type="pct"/>
            <w:gridSpan w:val="3"/>
            <w:tcBorders>
              <w:top w:val="double" w:sz="4" w:space="0" w:color="auto"/>
            </w:tcBorders>
            <w:shd w:val="clear" w:color="auto" w:fill="auto"/>
          </w:tcPr>
          <w:p w14:paraId="51DB8DAF" w14:textId="77777777" w:rsidR="000560ED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2" w:type="pct"/>
            <w:gridSpan w:val="2"/>
            <w:shd w:val="clear" w:color="auto" w:fill="auto"/>
          </w:tcPr>
          <w:p w14:paraId="6ED75973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8" w:type="pct"/>
            <w:gridSpan w:val="2"/>
            <w:shd w:val="clear" w:color="auto" w:fill="auto"/>
          </w:tcPr>
          <w:p w14:paraId="568F79AD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7" w:type="pct"/>
            <w:gridSpan w:val="2"/>
            <w:shd w:val="clear" w:color="auto" w:fill="auto"/>
          </w:tcPr>
          <w:p w14:paraId="593BC713" w14:textId="77777777" w:rsidR="000560ED" w:rsidRPr="00F626F6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5" w:type="pct"/>
            <w:tcBorders>
              <w:top w:val="double" w:sz="4" w:space="0" w:color="auto"/>
            </w:tcBorders>
            <w:shd w:val="clear" w:color="auto" w:fill="auto"/>
          </w:tcPr>
          <w:p w14:paraId="65510CF3" w14:textId="77777777" w:rsidR="000560ED" w:rsidRDefault="000560ED" w:rsidP="000560E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14:paraId="265904DC" w14:textId="77777777" w:rsidR="00DA2BFE" w:rsidRPr="00F626F6" w:rsidRDefault="00DA2BFE" w:rsidP="00DA2BFE">
      <w:pPr>
        <w:rPr>
          <w:rFonts w:ascii="Angsana New" w:hAnsi="Angsana New"/>
          <w:sz w:val="2"/>
          <w:szCs w:val="2"/>
        </w:rPr>
      </w:pP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410"/>
        <w:gridCol w:w="899"/>
        <w:gridCol w:w="271"/>
        <w:gridCol w:w="990"/>
        <w:gridCol w:w="271"/>
        <w:gridCol w:w="1081"/>
        <w:gridCol w:w="271"/>
        <w:gridCol w:w="1077"/>
      </w:tblGrid>
      <w:tr w:rsidR="00DA2BFE" w:rsidRPr="00F626F6" w14:paraId="41E973E9" w14:textId="77777777" w:rsidTr="00A00974">
        <w:tc>
          <w:tcPr>
            <w:tcW w:w="2379" w:type="pct"/>
            <w:shd w:val="clear" w:color="auto" w:fill="auto"/>
          </w:tcPr>
          <w:p w14:paraId="401C3979" w14:textId="77777777"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2621" w:type="pct"/>
            <w:gridSpan w:val="7"/>
            <w:shd w:val="clear" w:color="auto" w:fill="auto"/>
          </w:tcPr>
          <w:p w14:paraId="15D5B0B9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F467FD" w:rsidRPr="00F626F6" w14:paraId="5C440BC1" w14:textId="77777777" w:rsidTr="00A00974">
        <w:tc>
          <w:tcPr>
            <w:tcW w:w="2379" w:type="pct"/>
            <w:shd w:val="clear" w:color="auto" w:fill="auto"/>
          </w:tcPr>
          <w:p w14:paraId="34108F28" w14:textId="77777777" w:rsidR="00F467FD" w:rsidRPr="00F626F6" w:rsidRDefault="00F467FD" w:rsidP="00F467FD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165" w:type="pct"/>
            <w:gridSpan w:val="3"/>
            <w:shd w:val="clear" w:color="auto" w:fill="auto"/>
          </w:tcPr>
          <w:p w14:paraId="7A50BF61" w14:textId="77777777" w:rsidR="00F467FD" w:rsidRPr="00F626F6" w:rsidRDefault="00F467FD" w:rsidP="00F467F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46" w:type="pct"/>
            <w:shd w:val="clear" w:color="auto" w:fill="auto"/>
          </w:tcPr>
          <w:p w14:paraId="06CAE1E1" w14:textId="77777777" w:rsidR="00F467FD" w:rsidRPr="00F626F6" w:rsidRDefault="00F467FD" w:rsidP="00F467F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310" w:type="pct"/>
            <w:gridSpan w:val="3"/>
            <w:shd w:val="clear" w:color="auto" w:fill="auto"/>
          </w:tcPr>
          <w:p w14:paraId="30482F1C" w14:textId="77777777" w:rsidR="00F467FD" w:rsidRPr="00F626F6" w:rsidRDefault="00F467FD" w:rsidP="00F467F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 w:rsidR="00FC441E">
              <w:rPr>
                <w:rFonts w:ascii="Angsana New" w:hAnsi="Angsana New"/>
                <w:sz w:val="30"/>
                <w:szCs w:val="30"/>
                <w:lang w:val="en-US" w:eastAsia="en-US"/>
              </w:rPr>
              <w:t>59</w:t>
            </w:r>
          </w:p>
        </w:tc>
      </w:tr>
      <w:tr w:rsidR="00F467FD" w:rsidRPr="00F626F6" w14:paraId="7086DAD4" w14:textId="77777777" w:rsidTr="00A00974">
        <w:tc>
          <w:tcPr>
            <w:tcW w:w="2379" w:type="pct"/>
            <w:shd w:val="clear" w:color="auto" w:fill="auto"/>
          </w:tcPr>
          <w:p w14:paraId="3983C900" w14:textId="77777777" w:rsidR="00F467FD" w:rsidRPr="00F626F6" w:rsidRDefault="00F467FD" w:rsidP="00F467FD">
            <w:pPr>
              <w:ind w:left="-18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85" w:type="pct"/>
            <w:shd w:val="clear" w:color="auto" w:fill="auto"/>
          </w:tcPr>
          <w:p w14:paraId="0FC2CF55" w14:textId="77777777" w:rsidR="00F467FD" w:rsidRPr="00F626F6" w:rsidRDefault="00F467FD" w:rsidP="00F467F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อัตราภาษี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146" w:type="pct"/>
            <w:shd w:val="clear" w:color="auto" w:fill="auto"/>
          </w:tcPr>
          <w:p w14:paraId="3F98AA8C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34" w:type="pct"/>
            <w:shd w:val="clear" w:color="auto" w:fill="auto"/>
          </w:tcPr>
          <w:p w14:paraId="5ED39F50" w14:textId="77777777" w:rsidR="00F467FD" w:rsidRPr="00F626F6" w:rsidRDefault="00F467FD" w:rsidP="00F467F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  <w:tc>
          <w:tcPr>
            <w:tcW w:w="146" w:type="pct"/>
            <w:shd w:val="clear" w:color="auto" w:fill="auto"/>
          </w:tcPr>
          <w:p w14:paraId="7793B3D3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14:paraId="786697D7" w14:textId="77777777" w:rsidR="00F467FD" w:rsidRPr="00F626F6" w:rsidRDefault="00F467FD" w:rsidP="00F467F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อัตราภาษี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146" w:type="pct"/>
            <w:shd w:val="clear" w:color="auto" w:fill="auto"/>
          </w:tcPr>
          <w:p w14:paraId="12DC0C6B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81" w:type="pct"/>
            <w:shd w:val="clear" w:color="auto" w:fill="auto"/>
          </w:tcPr>
          <w:p w14:paraId="1ED51B59" w14:textId="77777777" w:rsidR="00F467FD" w:rsidRPr="00F626F6" w:rsidRDefault="00F467FD" w:rsidP="00F467FD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</w:tr>
      <w:tr w:rsidR="00F467FD" w:rsidRPr="00F626F6" w14:paraId="6EC22D6A" w14:textId="77777777" w:rsidTr="00A00974">
        <w:tc>
          <w:tcPr>
            <w:tcW w:w="2379" w:type="pct"/>
            <w:shd w:val="clear" w:color="auto" w:fill="auto"/>
          </w:tcPr>
          <w:p w14:paraId="0085EB62" w14:textId="39496C4D" w:rsidR="00F467FD" w:rsidRPr="00F626F6" w:rsidRDefault="00A70AB9" w:rsidP="00F467FD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="00F467FD" w:rsidRPr="00F626F6">
              <w:rPr>
                <w:rFonts w:ascii="Angsana New" w:hAnsi="Angsana New"/>
                <w:sz w:val="30"/>
                <w:szCs w:val="30"/>
                <w:cs/>
              </w:rPr>
              <w:t>ก่อนภาษีเงินได้</w:t>
            </w:r>
          </w:p>
        </w:tc>
        <w:tc>
          <w:tcPr>
            <w:tcW w:w="485" w:type="pct"/>
            <w:shd w:val="clear" w:color="auto" w:fill="auto"/>
          </w:tcPr>
          <w:p w14:paraId="2CA3C587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21DD84FE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double" w:sz="4" w:space="0" w:color="auto"/>
            </w:tcBorders>
            <w:shd w:val="clear" w:color="auto" w:fill="auto"/>
          </w:tcPr>
          <w:p w14:paraId="4A43C50C" w14:textId="77777777" w:rsidR="00F467FD" w:rsidRPr="00F626F6" w:rsidRDefault="006C7EE3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250,080</w:t>
            </w:r>
          </w:p>
        </w:tc>
        <w:tc>
          <w:tcPr>
            <w:tcW w:w="146" w:type="pct"/>
            <w:shd w:val="clear" w:color="auto" w:fill="auto"/>
          </w:tcPr>
          <w:p w14:paraId="24EB4B78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14:paraId="71BAFE2D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2DB5FE68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tcBorders>
              <w:bottom w:val="double" w:sz="4" w:space="0" w:color="auto"/>
            </w:tcBorders>
            <w:shd w:val="clear" w:color="auto" w:fill="auto"/>
          </w:tcPr>
          <w:p w14:paraId="39EDB193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18,933</w:t>
            </w:r>
          </w:p>
        </w:tc>
      </w:tr>
      <w:tr w:rsidR="00F467FD" w:rsidRPr="00F626F6" w14:paraId="48315C75" w14:textId="77777777" w:rsidTr="00A00974">
        <w:tc>
          <w:tcPr>
            <w:tcW w:w="2379" w:type="pct"/>
            <w:shd w:val="clear" w:color="auto" w:fill="auto"/>
          </w:tcPr>
          <w:p w14:paraId="2A55339F" w14:textId="77777777" w:rsidR="00F467FD" w:rsidRPr="00F626F6" w:rsidRDefault="00F467FD" w:rsidP="00F467FD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485" w:type="pct"/>
            <w:shd w:val="clear" w:color="auto" w:fill="auto"/>
          </w:tcPr>
          <w:p w14:paraId="21AA14D5" w14:textId="77777777" w:rsidR="00F467FD" w:rsidRPr="00F626F6" w:rsidRDefault="006C7EE3" w:rsidP="000416A2">
            <w:pPr>
              <w:tabs>
                <w:tab w:val="decimal" w:pos="41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146" w:type="pct"/>
            <w:shd w:val="clear" w:color="auto" w:fill="auto"/>
          </w:tcPr>
          <w:p w14:paraId="14EE0074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double" w:sz="4" w:space="0" w:color="auto"/>
            </w:tcBorders>
            <w:shd w:val="clear" w:color="auto" w:fill="auto"/>
          </w:tcPr>
          <w:p w14:paraId="09942A26" w14:textId="77777777" w:rsidR="00F467FD" w:rsidRPr="00F626F6" w:rsidRDefault="00DD5185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50,016</w:t>
            </w:r>
          </w:p>
        </w:tc>
        <w:tc>
          <w:tcPr>
            <w:tcW w:w="146" w:type="pct"/>
            <w:shd w:val="clear" w:color="auto" w:fill="auto"/>
          </w:tcPr>
          <w:p w14:paraId="1421BCA3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14:paraId="6D4E81F8" w14:textId="77777777" w:rsidR="00F467FD" w:rsidRPr="00F626F6" w:rsidRDefault="00F467FD" w:rsidP="000416A2">
            <w:pPr>
              <w:tabs>
                <w:tab w:val="decimal" w:pos="50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146" w:type="pct"/>
            <w:shd w:val="clear" w:color="auto" w:fill="auto"/>
          </w:tcPr>
          <w:p w14:paraId="77DCEF3E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tcBorders>
              <w:top w:val="double" w:sz="4" w:space="0" w:color="auto"/>
            </w:tcBorders>
            <w:shd w:val="clear" w:color="auto" w:fill="auto"/>
          </w:tcPr>
          <w:p w14:paraId="71D309F1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3,787</w:t>
            </w:r>
          </w:p>
        </w:tc>
      </w:tr>
      <w:tr w:rsidR="00F467FD" w:rsidRPr="00F626F6" w14:paraId="5D26F2C7" w14:textId="77777777" w:rsidTr="00A00974">
        <w:tc>
          <w:tcPr>
            <w:tcW w:w="2379" w:type="pct"/>
            <w:shd w:val="clear" w:color="auto" w:fill="auto"/>
          </w:tcPr>
          <w:p w14:paraId="28B4E2BA" w14:textId="77777777" w:rsidR="00F467FD" w:rsidRPr="00F626F6" w:rsidRDefault="00F467FD" w:rsidP="00F467FD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485" w:type="pct"/>
            <w:shd w:val="clear" w:color="auto" w:fill="auto"/>
          </w:tcPr>
          <w:p w14:paraId="3E6AB477" w14:textId="77777777" w:rsidR="00F467FD" w:rsidRPr="00F626F6" w:rsidRDefault="00F467FD" w:rsidP="00F467FD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1E9A0A3B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" w:type="pct"/>
            <w:shd w:val="clear" w:color="auto" w:fill="auto"/>
          </w:tcPr>
          <w:p w14:paraId="16873A79" w14:textId="77777777" w:rsidR="00F467FD" w:rsidRPr="00F626F6" w:rsidRDefault="006C7EE3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(46,394)</w:t>
            </w:r>
          </w:p>
        </w:tc>
        <w:tc>
          <w:tcPr>
            <w:tcW w:w="146" w:type="pct"/>
            <w:shd w:val="clear" w:color="auto" w:fill="auto"/>
          </w:tcPr>
          <w:p w14:paraId="5CDB00E8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14:paraId="58BEB306" w14:textId="77777777" w:rsidR="00F467FD" w:rsidRPr="00F626F6" w:rsidRDefault="00F467FD" w:rsidP="00F467FD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26E6D8DA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shd w:val="clear" w:color="auto" w:fill="auto"/>
          </w:tcPr>
          <w:p w14:paraId="0119FDB6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(1,437)</w:t>
            </w:r>
          </w:p>
        </w:tc>
      </w:tr>
      <w:tr w:rsidR="00F467FD" w:rsidRPr="00F626F6" w14:paraId="650018D1" w14:textId="77777777" w:rsidTr="00A00974">
        <w:tc>
          <w:tcPr>
            <w:tcW w:w="2379" w:type="pct"/>
            <w:shd w:val="clear" w:color="auto" w:fill="auto"/>
          </w:tcPr>
          <w:p w14:paraId="3A3C96F5" w14:textId="77777777" w:rsidR="00F467FD" w:rsidRPr="00F626F6" w:rsidRDefault="00F467FD" w:rsidP="00F467FD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485" w:type="pct"/>
            <w:shd w:val="clear" w:color="auto" w:fill="auto"/>
          </w:tcPr>
          <w:p w14:paraId="41781211" w14:textId="77777777" w:rsidR="00F467FD" w:rsidRPr="00F626F6" w:rsidRDefault="00F467FD" w:rsidP="00F467FD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3659E095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" w:type="pct"/>
            <w:shd w:val="clear" w:color="auto" w:fill="auto"/>
          </w:tcPr>
          <w:p w14:paraId="310975C4" w14:textId="77777777" w:rsidR="00F467FD" w:rsidRPr="00F626F6" w:rsidRDefault="00DD5185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342</w:t>
            </w:r>
          </w:p>
        </w:tc>
        <w:tc>
          <w:tcPr>
            <w:tcW w:w="146" w:type="pct"/>
            <w:shd w:val="clear" w:color="auto" w:fill="auto"/>
          </w:tcPr>
          <w:p w14:paraId="52F7BE89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14:paraId="055581EA" w14:textId="77777777" w:rsidR="00F467FD" w:rsidRPr="00F626F6" w:rsidRDefault="00F467FD" w:rsidP="00F467FD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3C658FF3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shd w:val="clear" w:color="auto" w:fill="auto"/>
          </w:tcPr>
          <w:p w14:paraId="1F5041FC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922</w:t>
            </w:r>
          </w:p>
        </w:tc>
      </w:tr>
      <w:tr w:rsidR="00F467FD" w:rsidRPr="00F626F6" w14:paraId="3F61A167" w14:textId="77777777" w:rsidTr="00A00974">
        <w:tc>
          <w:tcPr>
            <w:tcW w:w="2379" w:type="pct"/>
            <w:shd w:val="clear" w:color="auto" w:fill="auto"/>
          </w:tcPr>
          <w:p w14:paraId="4FC4F393" w14:textId="77777777" w:rsidR="00F467FD" w:rsidRPr="00F626F6" w:rsidRDefault="00F467FD" w:rsidP="00F467FD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ผลขาดทุนในปีปัจจุบันที่ไม่รับรู้เป็นสินทรัพย์ภาษี</w:t>
            </w:r>
          </w:p>
        </w:tc>
        <w:tc>
          <w:tcPr>
            <w:tcW w:w="485" w:type="pct"/>
            <w:shd w:val="clear" w:color="auto" w:fill="auto"/>
          </w:tcPr>
          <w:p w14:paraId="51C12C96" w14:textId="77777777" w:rsidR="00F467FD" w:rsidRPr="00F626F6" w:rsidRDefault="00F467FD" w:rsidP="00F467FD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7AD85CB1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" w:type="pct"/>
            <w:shd w:val="clear" w:color="auto" w:fill="auto"/>
          </w:tcPr>
          <w:p w14:paraId="5968E936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28C7A0A6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14:paraId="0D6AC697" w14:textId="77777777" w:rsidR="00F467FD" w:rsidRPr="00F626F6" w:rsidRDefault="00F467FD" w:rsidP="00F467FD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545150DE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shd w:val="clear" w:color="auto" w:fill="auto"/>
          </w:tcPr>
          <w:p w14:paraId="4E982F76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467FD" w:rsidRPr="00F626F6" w14:paraId="01BA5467" w14:textId="77777777" w:rsidTr="00A00974">
        <w:tc>
          <w:tcPr>
            <w:tcW w:w="2379" w:type="pct"/>
            <w:shd w:val="clear" w:color="auto" w:fill="auto"/>
          </w:tcPr>
          <w:p w14:paraId="1F79B699" w14:textId="77777777" w:rsidR="00F467FD" w:rsidRPr="00F626F6" w:rsidRDefault="00F467FD" w:rsidP="00F467FD">
            <w:pPr>
              <w:ind w:left="342" w:hanging="36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 xml:space="preserve">    เงินได้รอการตัดบัญชี</w:t>
            </w:r>
          </w:p>
        </w:tc>
        <w:tc>
          <w:tcPr>
            <w:tcW w:w="485" w:type="pct"/>
            <w:shd w:val="clear" w:color="auto" w:fill="auto"/>
          </w:tcPr>
          <w:p w14:paraId="1B5EDEAE" w14:textId="77777777" w:rsidR="00F467FD" w:rsidRPr="00F626F6" w:rsidRDefault="00F467FD" w:rsidP="00F467FD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21917D8C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" w:type="pct"/>
            <w:shd w:val="clear" w:color="auto" w:fill="auto"/>
          </w:tcPr>
          <w:p w14:paraId="658A3082" w14:textId="77777777" w:rsidR="00F467FD" w:rsidRPr="00F626F6" w:rsidRDefault="006C7EE3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0173E477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14:paraId="561058A9" w14:textId="77777777" w:rsidR="00F467FD" w:rsidRPr="00F626F6" w:rsidRDefault="00F467FD" w:rsidP="00F467FD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4C262469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shd w:val="clear" w:color="auto" w:fill="auto"/>
          </w:tcPr>
          <w:p w14:paraId="6E4FAD5A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4,466</w:t>
            </w:r>
          </w:p>
        </w:tc>
      </w:tr>
      <w:tr w:rsidR="00F467FD" w:rsidRPr="00F626F6" w14:paraId="619031B0" w14:textId="77777777" w:rsidTr="00A00974">
        <w:tc>
          <w:tcPr>
            <w:tcW w:w="2379" w:type="pct"/>
            <w:shd w:val="clear" w:color="auto" w:fill="auto"/>
          </w:tcPr>
          <w:p w14:paraId="6444ACE3" w14:textId="77777777" w:rsidR="00F467FD" w:rsidRPr="00F626F6" w:rsidRDefault="00F467FD" w:rsidP="00F467FD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485" w:type="pct"/>
            <w:shd w:val="clear" w:color="auto" w:fill="auto"/>
          </w:tcPr>
          <w:p w14:paraId="39A96685" w14:textId="77777777" w:rsidR="00F467FD" w:rsidRPr="00F626F6" w:rsidRDefault="00F467FD" w:rsidP="00F467FD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32CED5EF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" w:type="pct"/>
            <w:shd w:val="clear" w:color="auto" w:fill="auto"/>
          </w:tcPr>
          <w:p w14:paraId="43F1EE97" w14:textId="77777777" w:rsidR="00F467FD" w:rsidRPr="00F626F6" w:rsidRDefault="00DD5185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(310)</w:t>
            </w:r>
          </w:p>
        </w:tc>
        <w:tc>
          <w:tcPr>
            <w:tcW w:w="146" w:type="pct"/>
            <w:shd w:val="clear" w:color="auto" w:fill="auto"/>
          </w:tcPr>
          <w:p w14:paraId="335AFC9C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14:paraId="4499B9C6" w14:textId="77777777" w:rsidR="00F467FD" w:rsidRPr="00F626F6" w:rsidRDefault="00F467FD" w:rsidP="00F467FD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5878B73F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shd w:val="clear" w:color="auto" w:fill="auto"/>
          </w:tcPr>
          <w:p w14:paraId="2A1ACF51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398</w:t>
            </w:r>
          </w:p>
        </w:tc>
      </w:tr>
      <w:tr w:rsidR="00F467FD" w:rsidRPr="00F626F6" w14:paraId="016A7311" w14:textId="77777777" w:rsidTr="00A00974">
        <w:trPr>
          <w:trHeight w:val="211"/>
        </w:trPr>
        <w:tc>
          <w:tcPr>
            <w:tcW w:w="2379" w:type="pct"/>
            <w:shd w:val="clear" w:color="auto" w:fill="auto"/>
          </w:tcPr>
          <w:p w14:paraId="73CF0FEA" w14:textId="77777777" w:rsidR="00F467FD" w:rsidRPr="00F626F6" w:rsidRDefault="00F467FD" w:rsidP="00F467FD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485" w:type="pct"/>
            <w:shd w:val="clear" w:color="auto" w:fill="auto"/>
          </w:tcPr>
          <w:p w14:paraId="69A2822F" w14:textId="77777777" w:rsidR="00F467FD" w:rsidRPr="00F626F6" w:rsidRDefault="00F467FD" w:rsidP="00F467FD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1A6940C9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E70E39" w14:textId="77777777" w:rsidR="00F467FD" w:rsidRPr="00F626F6" w:rsidRDefault="006C7EE3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3,654</w:t>
            </w:r>
          </w:p>
        </w:tc>
        <w:tc>
          <w:tcPr>
            <w:tcW w:w="146" w:type="pct"/>
            <w:shd w:val="clear" w:color="auto" w:fill="auto"/>
          </w:tcPr>
          <w:p w14:paraId="05198B2F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</w:tcPr>
          <w:p w14:paraId="3FFD41D2" w14:textId="77777777" w:rsidR="00F467FD" w:rsidRPr="00F626F6" w:rsidRDefault="00F467FD" w:rsidP="00F467FD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71D2F485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FB8D59" w14:textId="77777777" w:rsidR="00F467FD" w:rsidRPr="00F626F6" w:rsidRDefault="00F467FD" w:rsidP="00F467FD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8,136</w:t>
            </w:r>
          </w:p>
        </w:tc>
      </w:tr>
    </w:tbl>
    <w:p w14:paraId="6BCCFD95" w14:textId="77777777" w:rsidR="00A00974" w:rsidRPr="00F626F6" w:rsidRDefault="00A00974" w:rsidP="002D64B2">
      <w:pPr>
        <w:jc w:val="thaiDistribute"/>
        <w:rPr>
          <w:rFonts w:ascii="Angsana New" w:hAnsi="Angsana New"/>
        </w:rPr>
      </w:pPr>
    </w:p>
    <w:p w14:paraId="322935FE" w14:textId="77777777" w:rsidR="00DA2BFE" w:rsidRPr="00F626F6" w:rsidRDefault="00DA2BFE" w:rsidP="00DA2BFE">
      <w:pPr>
        <w:tabs>
          <w:tab w:val="left" w:pos="540"/>
        </w:tabs>
        <w:ind w:left="540" w:right="-1080"/>
        <w:rPr>
          <w:rFonts w:ascii="Angsana New" w:hAnsi="Angsana New"/>
          <w:i/>
          <w:iCs/>
          <w:sz w:val="30"/>
          <w:szCs w:val="30"/>
        </w:rPr>
      </w:pPr>
      <w:r w:rsidRPr="00F626F6">
        <w:rPr>
          <w:rFonts w:ascii="Angsana New" w:hAnsi="Angsana New"/>
          <w:i/>
          <w:iCs/>
          <w:sz w:val="30"/>
          <w:szCs w:val="30"/>
          <w:cs/>
        </w:rPr>
        <w:t>การลดอัตราภาษีเงินได้นิติบุคคล</w:t>
      </w:r>
    </w:p>
    <w:p w14:paraId="72090FD6" w14:textId="77777777" w:rsidR="00DA2BFE" w:rsidRPr="00E31063" w:rsidRDefault="00DA2BFE" w:rsidP="00DA2BFE">
      <w:pPr>
        <w:tabs>
          <w:tab w:val="left" w:pos="540"/>
        </w:tabs>
        <w:ind w:left="540" w:right="5"/>
        <w:rPr>
          <w:rFonts w:ascii="Angsana New" w:hAnsi="Angsana New"/>
          <w:i/>
          <w:iCs/>
          <w:sz w:val="18"/>
          <w:szCs w:val="18"/>
        </w:rPr>
      </w:pPr>
    </w:p>
    <w:p w14:paraId="60B17848" w14:textId="77777777" w:rsidR="00C37EEB" w:rsidRPr="00F626F6" w:rsidRDefault="00C37EEB" w:rsidP="006612A4">
      <w:pPr>
        <w:ind w:left="540" w:right="18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พระราชบัญญัติแก้ไขเพิ่มเติมประมวลรัษฎากร ฉบับที่ </w:t>
      </w:r>
      <w:r w:rsidRPr="00F626F6">
        <w:rPr>
          <w:rFonts w:ascii="Angsana New" w:hAnsi="Angsana New"/>
          <w:sz w:val="30"/>
          <w:szCs w:val="30"/>
        </w:rPr>
        <w:t>42</w:t>
      </w:r>
      <w:r w:rsidRPr="00F626F6">
        <w:rPr>
          <w:rFonts w:ascii="Angsana New" w:hAnsi="Angsana New"/>
          <w:sz w:val="30"/>
          <w:szCs w:val="30"/>
          <w:cs/>
        </w:rPr>
        <w:t xml:space="preserve"> พ.ศ. </w:t>
      </w:r>
      <w:r w:rsidRPr="00F626F6">
        <w:rPr>
          <w:rFonts w:ascii="Angsana New" w:hAnsi="Angsana New"/>
          <w:sz w:val="30"/>
          <w:szCs w:val="30"/>
        </w:rPr>
        <w:t xml:space="preserve">2559 </w:t>
      </w:r>
      <w:r w:rsidRPr="00F626F6">
        <w:rPr>
          <w:rFonts w:ascii="Angsana New" w:hAnsi="Angsana New"/>
          <w:sz w:val="30"/>
          <w:szCs w:val="30"/>
          <w:cs/>
        </w:rPr>
        <w:t xml:space="preserve">ลงวันที่ </w:t>
      </w:r>
      <w:r w:rsidRPr="00F626F6">
        <w:rPr>
          <w:rFonts w:ascii="Angsana New" w:hAnsi="Angsana New"/>
          <w:sz w:val="30"/>
          <w:szCs w:val="30"/>
        </w:rPr>
        <w:t>3</w:t>
      </w:r>
      <w:r w:rsidRPr="00F626F6">
        <w:rPr>
          <w:rFonts w:ascii="Angsana New" w:hAnsi="Angsana New"/>
          <w:sz w:val="30"/>
          <w:szCs w:val="30"/>
          <w:cs/>
        </w:rPr>
        <w:t xml:space="preserve"> มีนาคม </w:t>
      </w:r>
      <w:r w:rsidRPr="00F626F6">
        <w:rPr>
          <w:rFonts w:ascii="Angsana New" w:hAnsi="Angsana New"/>
          <w:sz w:val="30"/>
          <w:szCs w:val="30"/>
        </w:rPr>
        <w:t>2559</w:t>
      </w:r>
      <w:r w:rsidRPr="00F626F6">
        <w:rPr>
          <w:rFonts w:ascii="Angsana New" w:hAnsi="Angsana New"/>
          <w:sz w:val="30"/>
          <w:szCs w:val="30"/>
          <w:cs/>
        </w:rPr>
        <w:t xml:space="preserve"> ให้ปรับลดอัตราภาษีเงินได้นิติบุคคลเหลืออัตราร้อยละ </w:t>
      </w:r>
      <w:r w:rsidRPr="00F626F6">
        <w:rPr>
          <w:rFonts w:ascii="Angsana New" w:hAnsi="Angsana New"/>
          <w:sz w:val="30"/>
          <w:szCs w:val="30"/>
        </w:rPr>
        <w:t>20</w:t>
      </w:r>
      <w:r w:rsidRPr="00F626F6">
        <w:rPr>
          <w:rFonts w:ascii="Angsana New" w:hAnsi="Angsana New"/>
          <w:sz w:val="30"/>
          <w:szCs w:val="30"/>
          <w:cs/>
        </w:rPr>
        <w:t xml:space="preserve"> ของกำไรสุทธิสำหรับรอบระยะเวลาบัญชีที่เริ่มในหรือหลังวันที่ </w:t>
      </w:r>
      <w:r w:rsidRPr="00F626F6">
        <w:rPr>
          <w:rFonts w:ascii="Angsana New" w:hAnsi="Angsana New"/>
          <w:sz w:val="30"/>
          <w:szCs w:val="30"/>
        </w:rPr>
        <w:t>1</w:t>
      </w:r>
      <w:r w:rsidRPr="00F626F6">
        <w:rPr>
          <w:rFonts w:ascii="Angsana New" w:hAnsi="Angsana New"/>
          <w:sz w:val="30"/>
          <w:szCs w:val="30"/>
          <w:cs/>
        </w:rPr>
        <w:t xml:space="preserve"> มกราคม </w:t>
      </w:r>
      <w:r w:rsidRPr="00F626F6">
        <w:rPr>
          <w:rFonts w:ascii="Angsana New" w:hAnsi="Angsana New"/>
          <w:sz w:val="30"/>
          <w:szCs w:val="30"/>
        </w:rPr>
        <w:t>2559</w:t>
      </w:r>
      <w:r w:rsidRPr="00F626F6">
        <w:rPr>
          <w:rFonts w:ascii="Angsana New" w:hAnsi="Angsana New"/>
          <w:sz w:val="30"/>
          <w:szCs w:val="30"/>
          <w:cs/>
        </w:rPr>
        <w:t xml:space="preserve"> เป็นต้นไป</w:t>
      </w:r>
    </w:p>
    <w:p w14:paraId="13603F98" w14:textId="77777777" w:rsidR="0045389A" w:rsidRPr="00E31063" w:rsidRDefault="0045389A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18"/>
          <w:szCs w:val="18"/>
        </w:rPr>
      </w:pPr>
    </w:p>
    <w:p w14:paraId="6E747119" w14:textId="77777777" w:rsidR="00DA2BFE" w:rsidRPr="00F626F6" w:rsidRDefault="00DA2BFE" w:rsidP="00A70AB9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สิทธิประโยชน์จากการส่งเสริมการลงทุน</w:t>
      </w:r>
    </w:p>
    <w:p w14:paraId="0423C5D8" w14:textId="77777777" w:rsidR="00DA2BFE" w:rsidRPr="00E31063" w:rsidRDefault="00DA2BFE" w:rsidP="00DA2BFE">
      <w:pPr>
        <w:ind w:left="540" w:right="-45"/>
        <w:jc w:val="thaiDistribute"/>
        <w:rPr>
          <w:rFonts w:ascii="Angsana New" w:hAnsi="Angsana New"/>
          <w:sz w:val="18"/>
          <w:szCs w:val="18"/>
        </w:rPr>
      </w:pPr>
    </w:p>
    <w:p w14:paraId="6B69A963" w14:textId="77777777" w:rsidR="00DA2BFE" w:rsidRPr="00F626F6" w:rsidRDefault="00DA2BFE" w:rsidP="006612A4">
      <w:pPr>
        <w:tabs>
          <w:tab w:val="left" w:pos="540"/>
        </w:tabs>
        <w:ind w:left="540" w:right="18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คณะกรรมการส่งเสริมการลงทุนอนุมัติให้กลุ่มบริษัทได้รับสิทธิประโยชน์หลายประการในฐานะผู้ได้รับการส่งเสริมการลงทุนตามพระราชบัญญัติส่งเสริมการลงทุน พ.ศ. </w:t>
      </w:r>
      <w:r w:rsidRPr="00F626F6">
        <w:rPr>
          <w:rFonts w:ascii="Angsana New" w:hAnsi="Angsana New"/>
          <w:sz w:val="30"/>
          <w:szCs w:val="30"/>
        </w:rPr>
        <w:t>2520</w:t>
      </w:r>
      <w:r w:rsidRPr="00F626F6">
        <w:rPr>
          <w:rFonts w:ascii="Angsana New" w:hAnsi="Angsana New"/>
          <w:sz w:val="30"/>
          <w:szCs w:val="30"/>
          <w:cs/>
        </w:rPr>
        <w:t xml:space="preserve"> เกี่ยวกับการผลิตน้ำยางข้น สกิมเครป สกิมบล็อคและผลิตภัณฑ์จากยาง ซึ่งพอสรุปสาระสำคัญได้ดังนี้ </w:t>
      </w:r>
    </w:p>
    <w:p w14:paraId="4F942477" w14:textId="77777777" w:rsidR="00DA2BFE" w:rsidRPr="00E31063" w:rsidRDefault="00DA2BFE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18"/>
          <w:szCs w:val="18"/>
        </w:rPr>
      </w:pPr>
    </w:p>
    <w:p w14:paraId="0147B97C" w14:textId="3E1D00D9" w:rsidR="00DA2BFE" w:rsidRPr="00F626F6" w:rsidRDefault="00DA2BFE" w:rsidP="00982680">
      <w:pPr>
        <w:numPr>
          <w:ilvl w:val="0"/>
          <w:numId w:val="15"/>
        </w:numPr>
        <w:tabs>
          <w:tab w:val="left" w:pos="540"/>
          <w:tab w:val="left" w:pos="1080"/>
        </w:tabs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ให้ได้รับยกเว้นอากรขาเข้าและภาษีสำหรับเครื่องจักรที่ได้รับอนุมัติโ</w:t>
      </w:r>
      <w:r w:rsidR="00A70AB9">
        <w:rPr>
          <w:rFonts w:ascii="Angsana New" w:hAnsi="Angsana New"/>
          <w:sz w:val="30"/>
          <w:szCs w:val="30"/>
          <w:cs/>
        </w:rPr>
        <w:t>ดยคณะกรรมการส่งเสริมการลงทุน</w:t>
      </w:r>
    </w:p>
    <w:p w14:paraId="37A36BC4" w14:textId="77777777" w:rsidR="00CA613B" w:rsidRPr="00E31063" w:rsidRDefault="00CA613B" w:rsidP="00CA613B">
      <w:pPr>
        <w:tabs>
          <w:tab w:val="left" w:pos="540"/>
          <w:tab w:val="left" w:pos="1260"/>
        </w:tabs>
        <w:ind w:left="720"/>
        <w:jc w:val="thaiDistribute"/>
        <w:rPr>
          <w:rFonts w:ascii="Angsana New" w:hAnsi="Angsana New"/>
          <w:sz w:val="18"/>
          <w:szCs w:val="18"/>
        </w:rPr>
      </w:pPr>
    </w:p>
    <w:p w14:paraId="136A0E02" w14:textId="09C38B6C" w:rsidR="00DA2BFE" w:rsidRPr="00F626F6" w:rsidRDefault="00DA2BFE" w:rsidP="006612A4">
      <w:pPr>
        <w:numPr>
          <w:ilvl w:val="0"/>
          <w:numId w:val="15"/>
        </w:numPr>
        <w:tabs>
          <w:tab w:val="left" w:pos="540"/>
          <w:tab w:val="left" w:pos="630"/>
          <w:tab w:val="left" w:pos="990"/>
        </w:tabs>
        <w:ind w:left="1080" w:right="18" w:hanging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 ให้ได้รับยกเว้นภาษีเงินได้นิติบุคคลสำหรับกำไรสุทธิที่ได้จากการประกอบกิจการที่ได้รับการส่งเสริมมีกำหนดเวลาแปดปีนับแต่วันที่เริ่มมี</w:t>
      </w:r>
      <w:r w:rsidR="00A70AB9">
        <w:rPr>
          <w:rFonts w:ascii="Angsana New" w:hAnsi="Angsana New"/>
          <w:sz w:val="30"/>
          <w:szCs w:val="30"/>
          <w:cs/>
        </w:rPr>
        <w:t>รายได้จากการประกอบกิจการนั้น</w:t>
      </w:r>
    </w:p>
    <w:p w14:paraId="66A80C76" w14:textId="77777777" w:rsidR="00DA2BFE" w:rsidRPr="00E31063" w:rsidRDefault="00DA2BFE" w:rsidP="000416A2">
      <w:pPr>
        <w:tabs>
          <w:tab w:val="left" w:pos="540"/>
          <w:tab w:val="left" w:pos="630"/>
          <w:tab w:val="left" w:pos="990"/>
        </w:tabs>
        <w:ind w:left="1080" w:right="378"/>
        <w:jc w:val="thaiDistribute"/>
        <w:rPr>
          <w:rFonts w:ascii="Angsana New" w:hAnsi="Angsana New"/>
          <w:sz w:val="18"/>
          <w:szCs w:val="18"/>
        </w:rPr>
      </w:pPr>
    </w:p>
    <w:p w14:paraId="57F2EB60" w14:textId="77777777" w:rsidR="00DA2BFE" w:rsidRDefault="00DA2BFE" w:rsidP="006612A4">
      <w:pPr>
        <w:numPr>
          <w:ilvl w:val="0"/>
          <w:numId w:val="15"/>
        </w:numPr>
        <w:tabs>
          <w:tab w:val="left" w:pos="540"/>
          <w:tab w:val="left" w:pos="630"/>
          <w:tab w:val="left" w:pos="990"/>
        </w:tabs>
        <w:ind w:left="1080" w:right="18" w:hanging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 ให้ได้รับลดหย่อนภาษีเงินได้นิติบุคคลร้อยละ </w:t>
      </w:r>
      <w:r w:rsidRPr="00F626F6">
        <w:rPr>
          <w:rFonts w:ascii="Angsana New" w:hAnsi="Angsana New"/>
          <w:sz w:val="30"/>
          <w:szCs w:val="30"/>
        </w:rPr>
        <w:t xml:space="preserve">50 </w:t>
      </w:r>
      <w:r w:rsidRPr="00F626F6">
        <w:rPr>
          <w:rFonts w:ascii="Angsana New" w:hAnsi="Angsana New"/>
          <w:sz w:val="30"/>
          <w:szCs w:val="30"/>
          <w:cs/>
        </w:rPr>
        <w:t>สำหรับกำไรสุทธิที่ได้จากการประกอบกิจการที่ได้รับการส่งเสริมมีกำหนดเวลาห้าปีนับแต่วันที่สิ้นสุดสิทธิประโยชน์ตามข้อ (ข) และ</w:t>
      </w:r>
    </w:p>
    <w:p w14:paraId="1D3C99EB" w14:textId="77777777" w:rsidR="00E31063" w:rsidRPr="00E31063" w:rsidRDefault="00E31063" w:rsidP="000416A2">
      <w:pPr>
        <w:tabs>
          <w:tab w:val="left" w:pos="540"/>
          <w:tab w:val="left" w:pos="630"/>
          <w:tab w:val="left" w:pos="990"/>
        </w:tabs>
        <w:ind w:left="1080" w:right="378"/>
        <w:jc w:val="thaiDistribute"/>
        <w:rPr>
          <w:rFonts w:ascii="Angsana New" w:hAnsi="Angsana New"/>
          <w:sz w:val="18"/>
          <w:szCs w:val="18"/>
        </w:rPr>
      </w:pPr>
    </w:p>
    <w:p w14:paraId="38E99042" w14:textId="77777777" w:rsidR="00DA2BFE" w:rsidRPr="00F626F6" w:rsidRDefault="00DA2BFE" w:rsidP="006612A4">
      <w:pPr>
        <w:tabs>
          <w:tab w:val="left" w:pos="540"/>
          <w:tab w:val="left" w:pos="990"/>
          <w:tab w:val="left" w:pos="1260"/>
          <w:tab w:val="left" w:pos="9090"/>
        </w:tabs>
        <w:ind w:left="1080" w:right="18" w:hanging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(ง)</w:t>
      </w:r>
      <w:r w:rsidRPr="00F626F6">
        <w:rPr>
          <w:rFonts w:ascii="Angsana New" w:hAnsi="Angsana New"/>
          <w:sz w:val="30"/>
          <w:szCs w:val="30"/>
          <w:cs/>
        </w:rPr>
        <w:tab/>
      </w:r>
      <w:r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ให้นำรายได้ส่วนที่เพิ่มจากการดำเนินงานประกอบกิจการที่ได้รับการส่งเสริมของปีก่อนมาหักได้ร้อยละ</w:t>
      </w:r>
      <w:r w:rsidR="00CA613B" w:rsidRPr="00F626F6">
        <w:rPr>
          <w:rFonts w:ascii="Angsana New" w:hAnsi="Angsana New"/>
          <w:sz w:val="30"/>
          <w:szCs w:val="30"/>
        </w:rPr>
        <w:t xml:space="preserve"> 5</w:t>
      </w:r>
      <w:r w:rsidRPr="00F626F6">
        <w:rPr>
          <w:rFonts w:ascii="Angsana New" w:hAnsi="Angsana New"/>
          <w:sz w:val="30"/>
          <w:szCs w:val="30"/>
          <w:cs/>
        </w:rPr>
        <w:t xml:space="preserve"> มีกำหนดเวลาสิบปี</w:t>
      </w:r>
    </w:p>
    <w:p w14:paraId="734FFD2E" w14:textId="77777777" w:rsidR="00DA2BFE" w:rsidRDefault="00DA2BFE" w:rsidP="006612A4">
      <w:pPr>
        <w:tabs>
          <w:tab w:val="left" w:pos="540"/>
        </w:tabs>
        <w:ind w:left="540" w:right="18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เนื่องจากเป็นกิจการที่ได้รับการส่งเสริมการลงทุน บริษัทย่อยในประเทศไทยจะต้องปฏิบัติตามเงื่อนไขและข้อกำหนดตามที่ระบุไว้ในบัตรส่งเสริมการลงทุน</w:t>
      </w:r>
    </w:p>
    <w:p w14:paraId="5EB0B94E" w14:textId="77777777" w:rsidR="007C1123" w:rsidRPr="00F626F6" w:rsidRDefault="007C1123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CC1DF3F" w14:textId="77777777" w:rsidR="00DA2BFE" w:rsidRPr="00F626F6" w:rsidRDefault="00DA2BFE" w:rsidP="00A70AB9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รายได้ที่ได้รับการส่งเสริมการลงทุนและที่ไม่ได้รับการส่งเสริมการลงทุนสรุปได้ดังนี้</w:t>
      </w:r>
    </w:p>
    <w:p w14:paraId="749E3BAA" w14:textId="77777777" w:rsidR="00DA2BFE" w:rsidRPr="00F626F6" w:rsidRDefault="00DA2BFE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18"/>
          <w:szCs w:val="18"/>
        </w:rPr>
      </w:pPr>
    </w:p>
    <w:tbl>
      <w:tblPr>
        <w:tblW w:w="0" w:type="auto"/>
        <w:tblInd w:w="450" w:type="dxa"/>
        <w:tblLook w:val="01E0" w:firstRow="1" w:lastRow="1" w:firstColumn="1" w:lastColumn="1" w:noHBand="0" w:noVBand="0"/>
      </w:tblPr>
      <w:tblGrid>
        <w:gridCol w:w="2223"/>
        <w:gridCol w:w="924"/>
        <w:gridCol w:w="258"/>
        <w:gridCol w:w="994"/>
        <w:gridCol w:w="258"/>
        <w:gridCol w:w="944"/>
        <w:gridCol w:w="258"/>
        <w:gridCol w:w="994"/>
        <w:gridCol w:w="258"/>
        <w:gridCol w:w="1015"/>
        <w:gridCol w:w="258"/>
        <w:gridCol w:w="944"/>
      </w:tblGrid>
      <w:tr w:rsidR="00DA2BFE" w:rsidRPr="00F626F6" w14:paraId="77776F4F" w14:textId="77777777" w:rsidTr="000416A2">
        <w:tc>
          <w:tcPr>
            <w:tcW w:w="2223" w:type="dxa"/>
          </w:tcPr>
          <w:p w14:paraId="7563E968" w14:textId="77777777" w:rsidR="00DA2BFE" w:rsidRPr="00F626F6" w:rsidRDefault="00DA2BFE" w:rsidP="000A66D4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05" w:type="dxa"/>
            <w:gridSpan w:val="11"/>
          </w:tcPr>
          <w:p w14:paraId="14FE3657" w14:textId="77777777" w:rsidR="00DA2BFE" w:rsidRPr="00F626F6" w:rsidRDefault="00DA2BFE" w:rsidP="000A66D4">
            <w:pPr>
              <w:tabs>
                <w:tab w:val="left" w:pos="540"/>
              </w:tabs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467FD" w:rsidRPr="00F626F6" w14:paraId="36E50401" w14:textId="77777777" w:rsidTr="000416A2">
        <w:tc>
          <w:tcPr>
            <w:tcW w:w="2223" w:type="dxa"/>
          </w:tcPr>
          <w:p w14:paraId="3BF62362" w14:textId="77777777"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378" w:type="dxa"/>
            <w:gridSpan w:val="5"/>
            <w:tcBorders>
              <w:bottom w:val="single" w:sz="4" w:space="0" w:color="auto"/>
            </w:tcBorders>
          </w:tcPr>
          <w:p w14:paraId="6CB83FD7" w14:textId="77777777" w:rsidR="00F467FD" w:rsidRPr="00F626F6" w:rsidRDefault="00F467FD" w:rsidP="00F467F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258" w:type="dxa"/>
          </w:tcPr>
          <w:p w14:paraId="737601C1" w14:textId="77777777" w:rsidR="00F467FD" w:rsidRPr="00F626F6" w:rsidRDefault="00F467FD" w:rsidP="00F467F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3469" w:type="dxa"/>
            <w:gridSpan w:val="5"/>
            <w:tcBorders>
              <w:bottom w:val="single" w:sz="4" w:space="0" w:color="auto"/>
            </w:tcBorders>
          </w:tcPr>
          <w:p w14:paraId="112E43A0" w14:textId="77777777" w:rsidR="00F467FD" w:rsidRPr="00F626F6" w:rsidRDefault="00F467FD" w:rsidP="00F467F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 w:rsidR="00095375">
              <w:rPr>
                <w:rFonts w:ascii="Angsana New" w:hAnsi="Angsana New"/>
                <w:sz w:val="30"/>
                <w:szCs w:val="30"/>
                <w:lang w:val="en-US" w:eastAsia="en-US"/>
              </w:rPr>
              <w:t>59</w:t>
            </w:r>
          </w:p>
        </w:tc>
      </w:tr>
      <w:tr w:rsidR="00F467FD" w:rsidRPr="00F626F6" w14:paraId="7B3075AF" w14:textId="77777777" w:rsidTr="000416A2">
        <w:tc>
          <w:tcPr>
            <w:tcW w:w="2223" w:type="dxa"/>
          </w:tcPr>
          <w:p w14:paraId="0AD75AA8" w14:textId="77777777"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</w:tcPr>
          <w:p w14:paraId="02BD8CAB" w14:textId="77777777"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F626F6">
              <w:rPr>
                <w:rFonts w:ascii="Angsana New" w:hAnsi="Angsana New"/>
                <w:spacing w:val="-6"/>
                <w:sz w:val="30"/>
                <w:szCs w:val="30"/>
                <w:cs/>
              </w:rPr>
              <w:t>กิจการที่ได้รับการส่งเสริม</w:t>
            </w:r>
          </w:p>
        </w:tc>
        <w:tc>
          <w:tcPr>
            <w:tcW w:w="258" w:type="dxa"/>
            <w:tcBorders>
              <w:top w:val="single" w:sz="4" w:space="0" w:color="auto"/>
            </w:tcBorders>
          </w:tcPr>
          <w:p w14:paraId="3CCA20FD" w14:textId="77777777"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</w:tcPr>
          <w:p w14:paraId="31604B7A" w14:textId="77777777"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กิจการที่ไม่ได้รับการส่งเสริม</w:t>
            </w:r>
          </w:p>
        </w:tc>
        <w:tc>
          <w:tcPr>
            <w:tcW w:w="258" w:type="dxa"/>
            <w:tcBorders>
              <w:top w:val="single" w:sz="4" w:space="0" w:color="auto"/>
            </w:tcBorders>
          </w:tcPr>
          <w:p w14:paraId="563C4F53" w14:textId="77777777"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4" w:type="dxa"/>
            <w:tcBorders>
              <w:top w:val="single" w:sz="4" w:space="0" w:color="auto"/>
            </w:tcBorders>
          </w:tcPr>
          <w:p w14:paraId="62BC1258" w14:textId="77777777"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6418A916" w14:textId="77777777"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211B9925" w14:textId="77777777"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258" w:type="dxa"/>
          </w:tcPr>
          <w:p w14:paraId="3ACEE65A" w14:textId="77777777"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</w:tcPr>
          <w:p w14:paraId="2E67D03B" w14:textId="77777777"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pacing w:val="-6"/>
                <w:sz w:val="30"/>
                <w:szCs w:val="30"/>
                <w:cs/>
              </w:rPr>
              <w:t>กิจการที่ได้รับการส่งเสริม</w:t>
            </w:r>
          </w:p>
        </w:tc>
        <w:tc>
          <w:tcPr>
            <w:tcW w:w="258" w:type="dxa"/>
          </w:tcPr>
          <w:p w14:paraId="5FAC307D" w14:textId="77777777"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5" w:type="dxa"/>
          </w:tcPr>
          <w:p w14:paraId="6BCD0911" w14:textId="77777777"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กิจการที่</w:t>
            </w:r>
            <w:r w:rsidRPr="00F626F6">
              <w:rPr>
                <w:rFonts w:ascii="Angsana New" w:hAnsi="Angsana New"/>
                <w:spacing w:val="-4"/>
                <w:sz w:val="30"/>
                <w:szCs w:val="30"/>
                <w:cs/>
              </w:rPr>
              <w:t>ไม่ได้รับการ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ส่งเสริม</w:t>
            </w:r>
          </w:p>
        </w:tc>
        <w:tc>
          <w:tcPr>
            <w:tcW w:w="258" w:type="dxa"/>
          </w:tcPr>
          <w:p w14:paraId="33E1D354" w14:textId="77777777"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4" w:type="dxa"/>
          </w:tcPr>
          <w:p w14:paraId="7975049F" w14:textId="77777777"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193F3011" w14:textId="77777777"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2823A9A9" w14:textId="77777777"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F467FD" w:rsidRPr="00F626F6" w14:paraId="1F427964" w14:textId="77777777" w:rsidTr="000416A2">
        <w:tc>
          <w:tcPr>
            <w:tcW w:w="2223" w:type="dxa"/>
          </w:tcPr>
          <w:p w14:paraId="0D1FAABF" w14:textId="77777777"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05" w:type="dxa"/>
            <w:gridSpan w:val="11"/>
          </w:tcPr>
          <w:p w14:paraId="12E611B8" w14:textId="77777777"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F467FD" w:rsidRPr="00F626F6" w14:paraId="20969825" w14:textId="77777777" w:rsidTr="000416A2">
        <w:trPr>
          <w:trHeight w:val="407"/>
        </w:trPr>
        <w:tc>
          <w:tcPr>
            <w:tcW w:w="2223" w:type="dxa"/>
          </w:tcPr>
          <w:p w14:paraId="5437B7FC" w14:textId="77777777"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ขายต่างประเทศ</w:t>
            </w:r>
          </w:p>
        </w:tc>
        <w:tc>
          <w:tcPr>
            <w:tcW w:w="924" w:type="dxa"/>
          </w:tcPr>
          <w:p w14:paraId="789A2366" w14:textId="77777777" w:rsidR="00F467FD" w:rsidRPr="00F626F6" w:rsidRDefault="002B7A12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1,234</w:t>
            </w:r>
          </w:p>
        </w:tc>
        <w:tc>
          <w:tcPr>
            <w:tcW w:w="258" w:type="dxa"/>
          </w:tcPr>
          <w:p w14:paraId="4C4CECA0" w14:textId="77777777" w:rsidR="00F467FD" w:rsidRPr="00F626F6" w:rsidRDefault="00F467FD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</w:tcPr>
          <w:p w14:paraId="3E1E979B" w14:textId="77777777" w:rsidR="00F467FD" w:rsidRPr="00F626F6" w:rsidRDefault="007C1123" w:rsidP="000416A2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4,821</w:t>
            </w:r>
          </w:p>
        </w:tc>
        <w:tc>
          <w:tcPr>
            <w:tcW w:w="258" w:type="dxa"/>
          </w:tcPr>
          <w:p w14:paraId="36AAFB36" w14:textId="77777777" w:rsidR="00F467FD" w:rsidRPr="00F626F6" w:rsidRDefault="00F467FD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4" w:type="dxa"/>
          </w:tcPr>
          <w:p w14:paraId="587421A7" w14:textId="77777777" w:rsidR="00F467FD" w:rsidRPr="00F626F6" w:rsidRDefault="007C1123" w:rsidP="000416A2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6,055</w:t>
            </w:r>
          </w:p>
        </w:tc>
        <w:tc>
          <w:tcPr>
            <w:tcW w:w="258" w:type="dxa"/>
          </w:tcPr>
          <w:p w14:paraId="7A3BF81A" w14:textId="77777777" w:rsidR="00F467FD" w:rsidRPr="00F626F6" w:rsidRDefault="00F467FD" w:rsidP="00F467FD">
            <w:pPr>
              <w:tabs>
                <w:tab w:val="decimal" w:pos="707"/>
              </w:tabs>
              <w:spacing w:line="320" w:lineRule="exact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</w:tcPr>
          <w:p w14:paraId="69AA07FC" w14:textId="77777777" w:rsidR="00F467FD" w:rsidRPr="00F626F6" w:rsidRDefault="00F467FD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749</w:t>
            </w:r>
          </w:p>
        </w:tc>
        <w:tc>
          <w:tcPr>
            <w:tcW w:w="258" w:type="dxa"/>
          </w:tcPr>
          <w:p w14:paraId="3B014935" w14:textId="77777777" w:rsidR="00F467FD" w:rsidRPr="00F626F6" w:rsidRDefault="00F467FD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5" w:type="dxa"/>
          </w:tcPr>
          <w:p w14:paraId="3B6236FE" w14:textId="77777777" w:rsidR="00F467FD" w:rsidRPr="00F626F6" w:rsidRDefault="00F467FD" w:rsidP="000416A2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4,369</w:t>
            </w:r>
          </w:p>
        </w:tc>
        <w:tc>
          <w:tcPr>
            <w:tcW w:w="258" w:type="dxa"/>
          </w:tcPr>
          <w:p w14:paraId="41E485B7" w14:textId="77777777" w:rsidR="00F467FD" w:rsidRPr="00F626F6" w:rsidRDefault="00F467FD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4" w:type="dxa"/>
          </w:tcPr>
          <w:p w14:paraId="76EA9658" w14:textId="77777777" w:rsidR="00F467FD" w:rsidRPr="00F626F6" w:rsidRDefault="00F467FD" w:rsidP="000416A2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5,118</w:t>
            </w:r>
          </w:p>
        </w:tc>
      </w:tr>
      <w:tr w:rsidR="00F467FD" w:rsidRPr="00F626F6" w14:paraId="7FA588B2" w14:textId="77777777" w:rsidTr="000416A2">
        <w:tc>
          <w:tcPr>
            <w:tcW w:w="2223" w:type="dxa"/>
          </w:tcPr>
          <w:p w14:paraId="4C5785C1" w14:textId="77777777"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ขายในประเทศ</w:t>
            </w:r>
          </w:p>
        </w:tc>
        <w:tc>
          <w:tcPr>
            <w:tcW w:w="924" w:type="dxa"/>
          </w:tcPr>
          <w:p w14:paraId="54B30D6F" w14:textId="77777777" w:rsidR="00F467FD" w:rsidRPr="00F626F6" w:rsidRDefault="002B7A12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406</w:t>
            </w:r>
          </w:p>
        </w:tc>
        <w:tc>
          <w:tcPr>
            <w:tcW w:w="258" w:type="dxa"/>
          </w:tcPr>
          <w:p w14:paraId="741750BC" w14:textId="77777777" w:rsidR="00F467FD" w:rsidRPr="00F626F6" w:rsidRDefault="00F467FD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</w:tcPr>
          <w:p w14:paraId="3D812E57" w14:textId="77777777" w:rsidR="00F467FD" w:rsidRPr="00F626F6" w:rsidRDefault="007C1123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2,966</w:t>
            </w:r>
          </w:p>
        </w:tc>
        <w:tc>
          <w:tcPr>
            <w:tcW w:w="258" w:type="dxa"/>
          </w:tcPr>
          <w:p w14:paraId="1FDB84C4" w14:textId="77777777" w:rsidR="00F467FD" w:rsidRPr="00F626F6" w:rsidRDefault="00F467FD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4" w:type="dxa"/>
          </w:tcPr>
          <w:p w14:paraId="43811FC8" w14:textId="77777777" w:rsidR="00F467FD" w:rsidRPr="00F626F6" w:rsidRDefault="007C1123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3,372</w:t>
            </w:r>
          </w:p>
        </w:tc>
        <w:tc>
          <w:tcPr>
            <w:tcW w:w="258" w:type="dxa"/>
          </w:tcPr>
          <w:p w14:paraId="4BAD078F" w14:textId="77777777" w:rsidR="00F467FD" w:rsidRPr="00F626F6" w:rsidRDefault="00F467FD" w:rsidP="00F467FD">
            <w:pPr>
              <w:tabs>
                <w:tab w:val="decimal" w:pos="707"/>
              </w:tabs>
              <w:spacing w:line="320" w:lineRule="exact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</w:tcPr>
          <w:p w14:paraId="4807D2DD" w14:textId="77777777" w:rsidR="00F467FD" w:rsidRPr="00F626F6" w:rsidRDefault="00F467FD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177</w:t>
            </w:r>
          </w:p>
        </w:tc>
        <w:tc>
          <w:tcPr>
            <w:tcW w:w="258" w:type="dxa"/>
          </w:tcPr>
          <w:p w14:paraId="6F3140EC" w14:textId="77777777" w:rsidR="00F467FD" w:rsidRPr="00F626F6" w:rsidRDefault="00F467FD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5" w:type="dxa"/>
          </w:tcPr>
          <w:p w14:paraId="4F94995E" w14:textId="77777777" w:rsidR="00F467FD" w:rsidRPr="00F626F6" w:rsidRDefault="00F467FD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2,441</w:t>
            </w:r>
          </w:p>
        </w:tc>
        <w:tc>
          <w:tcPr>
            <w:tcW w:w="258" w:type="dxa"/>
          </w:tcPr>
          <w:p w14:paraId="12CC79E7" w14:textId="77777777" w:rsidR="00F467FD" w:rsidRPr="00F626F6" w:rsidRDefault="00F467FD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4" w:type="dxa"/>
          </w:tcPr>
          <w:p w14:paraId="496D42B9" w14:textId="77777777" w:rsidR="00F467FD" w:rsidRPr="00F626F6" w:rsidRDefault="00F467FD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2,618</w:t>
            </w:r>
          </w:p>
        </w:tc>
      </w:tr>
      <w:tr w:rsidR="00F467FD" w:rsidRPr="00F626F6" w14:paraId="009AF1FF" w14:textId="77777777" w:rsidTr="000416A2">
        <w:tc>
          <w:tcPr>
            <w:tcW w:w="2223" w:type="dxa"/>
          </w:tcPr>
          <w:p w14:paraId="0C7A1E89" w14:textId="77777777" w:rsidR="00F467FD" w:rsidRPr="00F626F6" w:rsidRDefault="00F467FD" w:rsidP="00F467FD">
            <w:pPr>
              <w:tabs>
                <w:tab w:val="left" w:pos="540"/>
              </w:tabs>
              <w:spacing w:line="320" w:lineRule="exac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</w:tcPr>
          <w:p w14:paraId="43F229A3" w14:textId="77777777" w:rsidR="00F467FD" w:rsidRPr="00F626F6" w:rsidRDefault="002B7A12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1,640</w:t>
            </w:r>
          </w:p>
        </w:tc>
        <w:tc>
          <w:tcPr>
            <w:tcW w:w="258" w:type="dxa"/>
          </w:tcPr>
          <w:p w14:paraId="3C343113" w14:textId="77777777" w:rsidR="00F467FD" w:rsidRPr="00F626F6" w:rsidRDefault="00F467FD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</w:tcPr>
          <w:p w14:paraId="394B7E18" w14:textId="77777777" w:rsidR="00F467FD" w:rsidRPr="00F626F6" w:rsidRDefault="007C1123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7,787</w:t>
            </w:r>
          </w:p>
        </w:tc>
        <w:tc>
          <w:tcPr>
            <w:tcW w:w="258" w:type="dxa"/>
          </w:tcPr>
          <w:p w14:paraId="2031308B" w14:textId="77777777" w:rsidR="00F467FD" w:rsidRPr="00F626F6" w:rsidRDefault="00F467FD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44" w:type="dxa"/>
            <w:tcBorders>
              <w:top w:val="single" w:sz="4" w:space="0" w:color="auto"/>
              <w:bottom w:val="double" w:sz="4" w:space="0" w:color="auto"/>
            </w:tcBorders>
          </w:tcPr>
          <w:p w14:paraId="1A200576" w14:textId="77777777" w:rsidR="00F467FD" w:rsidRPr="00F626F6" w:rsidRDefault="007C1123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9,427</w:t>
            </w:r>
          </w:p>
        </w:tc>
        <w:tc>
          <w:tcPr>
            <w:tcW w:w="258" w:type="dxa"/>
          </w:tcPr>
          <w:p w14:paraId="597E45D9" w14:textId="77777777" w:rsidR="00F467FD" w:rsidRPr="00F626F6" w:rsidRDefault="00F467FD" w:rsidP="00F467FD">
            <w:pPr>
              <w:tabs>
                <w:tab w:val="decimal" w:pos="707"/>
              </w:tabs>
              <w:spacing w:line="320" w:lineRule="exact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</w:tcPr>
          <w:p w14:paraId="5C4A88B2" w14:textId="77777777" w:rsidR="00F467FD" w:rsidRPr="00F626F6" w:rsidRDefault="00F467FD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926</w:t>
            </w:r>
          </w:p>
        </w:tc>
        <w:tc>
          <w:tcPr>
            <w:tcW w:w="258" w:type="dxa"/>
          </w:tcPr>
          <w:p w14:paraId="326AFFF6" w14:textId="77777777" w:rsidR="00F467FD" w:rsidRPr="00F626F6" w:rsidRDefault="00F467FD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double" w:sz="4" w:space="0" w:color="auto"/>
            </w:tcBorders>
          </w:tcPr>
          <w:p w14:paraId="4DEA5E67" w14:textId="77777777" w:rsidR="00F467FD" w:rsidRPr="00F626F6" w:rsidRDefault="00F467FD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6,810</w:t>
            </w:r>
          </w:p>
        </w:tc>
        <w:tc>
          <w:tcPr>
            <w:tcW w:w="258" w:type="dxa"/>
          </w:tcPr>
          <w:p w14:paraId="33346DAF" w14:textId="77777777" w:rsidR="00F467FD" w:rsidRPr="00F626F6" w:rsidRDefault="00F467FD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44" w:type="dxa"/>
            <w:tcBorders>
              <w:top w:val="single" w:sz="4" w:space="0" w:color="auto"/>
              <w:bottom w:val="double" w:sz="4" w:space="0" w:color="auto"/>
            </w:tcBorders>
          </w:tcPr>
          <w:p w14:paraId="7D60AB5C" w14:textId="77777777" w:rsidR="00F467FD" w:rsidRPr="00F626F6" w:rsidRDefault="00F467FD" w:rsidP="00F467FD">
            <w:pPr>
              <w:tabs>
                <w:tab w:val="decimal" w:pos="707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7,736</w:t>
            </w:r>
          </w:p>
        </w:tc>
      </w:tr>
    </w:tbl>
    <w:p w14:paraId="534263A1" w14:textId="77777777" w:rsidR="00DA2BFE" w:rsidRPr="00F626F6" w:rsidRDefault="00DA2BFE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16"/>
          <w:szCs w:val="16"/>
        </w:rPr>
      </w:pPr>
    </w:p>
    <w:tbl>
      <w:tblPr>
        <w:tblW w:w="9389" w:type="dxa"/>
        <w:tblInd w:w="450" w:type="dxa"/>
        <w:tblLook w:val="01E0" w:firstRow="1" w:lastRow="1" w:firstColumn="1" w:lastColumn="1" w:noHBand="0" w:noVBand="0"/>
      </w:tblPr>
      <w:tblGrid>
        <w:gridCol w:w="2250"/>
        <w:gridCol w:w="931"/>
        <w:gridCol w:w="262"/>
        <w:gridCol w:w="1011"/>
        <w:gridCol w:w="262"/>
        <w:gridCol w:w="936"/>
        <w:gridCol w:w="262"/>
        <w:gridCol w:w="1004"/>
        <w:gridCol w:w="262"/>
        <w:gridCol w:w="1011"/>
        <w:gridCol w:w="262"/>
        <w:gridCol w:w="936"/>
      </w:tblGrid>
      <w:tr w:rsidR="00DA2BFE" w:rsidRPr="00F626F6" w14:paraId="14A58EAA" w14:textId="77777777" w:rsidTr="00A70AB9">
        <w:tc>
          <w:tcPr>
            <w:tcW w:w="2250" w:type="dxa"/>
          </w:tcPr>
          <w:p w14:paraId="34F506D5" w14:textId="77777777" w:rsidR="00DA2BFE" w:rsidRPr="00F626F6" w:rsidRDefault="00DA2BFE" w:rsidP="000A66D4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39" w:type="dxa"/>
            <w:gridSpan w:val="11"/>
          </w:tcPr>
          <w:p w14:paraId="3713FB89" w14:textId="77777777" w:rsidR="00DA2BFE" w:rsidRPr="00F626F6" w:rsidRDefault="00DA2BFE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467FD" w:rsidRPr="00F626F6" w14:paraId="1C7A99DD" w14:textId="77777777" w:rsidTr="00A70AB9">
        <w:tc>
          <w:tcPr>
            <w:tcW w:w="2250" w:type="dxa"/>
          </w:tcPr>
          <w:p w14:paraId="2E5EC5B5" w14:textId="77777777" w:rsidR="00F467FD" w:rsidRPr="00F626F6" w:rsidRDefault="00F467FD" w:rsidP="00F467FD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02" w:type="dxa"/>
            <w:gridSpan w:val="5"/>
            <w:tcBorders>
              <w:bottom w:val="single" w:sz="4" w:space="0" w:color="auto"/>
            </w:tcBorders>
          </w:tcPr>
          <w:p w14:paraId="04D38234" w14:textId="77777777" w:rsidR="00F467FD" w:rsidRPr="00F626F6" w:rsidRDefault="00F467FD" w:rsidP="00F467F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262" w:type="dxa"/>
          </w:tcPr>
          <w:p w14:paraId="4136C960" w14:textId="77777777" w:rsidR="00F467FD" w:rsidRPr="00F626F6" w:rsidRDefault="00F467FD" w:rsidP="00F467F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3475" w:type="dxa"/>
            <w:gridSpan w:val="5"/>
            <w:tcBorders>
              <w:bottom w:val="single" w:sz="4" w:space="0" w:color="auto"/>
            </w:tcBorders>
          </w:tcPr>
          <w:p w14:paraId="6DD84276" w14:textId="77777777" w:rsidR="00F467FD" w:rsidRPr="00F626F6" w:rsidRDefault="00F467FD" w:rsidP="00F467F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sz w:val="30"/>
                <w:szCs w:val="30"/>
                <w:lang w:val="en-US" w:eastAsia="en-US"/>
              </w:rPr>
              <w:t>25</w:t>
            </w:r>
            <w:r w:rsidR="00095375">
              <w:rPr>
                <w:rFonts w:ascii="Angsana New" w:hAnsi="Angsana New"/>
                <w:sz w:val="30"/>
                <w:szCs w:val="30"/>
                <w:lang w:val="en-US" w:eastAsia="en-US"/>
              </w:rPr>
              <w:t>59</w:t>
            </w:r>
          </w:p>
        </w:tc>
      </w:tr>
      <w:tr w:rsidR="00F467FD" w:rsidRPr="00F626F6" w14:paraId="5AAB72F0" w14:textId="77777777" w:rsidTr="00A70AB9">
        <w:tc>
          <w:tcPr>
            <w:tcW w:w="2250" w:type="dxa"/>
          </w:tcPr>
          <w:p w14:paraId="266D6377" w14:textId="77777777" w:rsidR="00F467FD" w:rsidRPr="00F626F6" w:rsidRDefault="00F467FD" w:rsidP="00F467FD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</w:tcPr>
          <w:p w14:paraId="4D8D9E34" w14:textId="77777777" w:rsidR="00F467FD" w:rsidRPr="00F626F6" w:rsidRDefault="00F467FD" w:rsidP="00F467F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F626F6">
              <w:rPr>
                <w:rFonts w:ascii="Angsana New" w:hAnsi="Angsana New"/>
                <w:spacing w:val="-6"/>
                <w:sz w:val="30"/>
                <w:szCs w:val="30"/>
                <w:cs/>
              </w:rPr>
              <w:t>กิจการที่ได้รับการส่งเสริม</w:t>
            </w:r>
          </w:p>
        </w:tc>
        <w:tc>
          <w:tcPr>
            <w:tcW w:w="262" w:type="dxa"/>
            <w:tcBorders>
              <w:top w:val="single" w:sz="4" w:space="0" w:color="auto"/>
            </w:tcBorders>
          </w:tcPr>
          <w:p w14:paraId="4CFAFFCA" w14:textId="77777777" w:rsidR="00F467FD" w:rsidRPr="00F626F6" w:rsidRDefault="00F467FD" w:rsidP="00F467FD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</w:tcBorders>
          </w:tcPr>
          <w:p w14:paraId="5433CC7C" w14:textId="77777777" w:rsidR="00F467FD" w:rsidRPr="00F626F6" w:rsidRDefault="00F467FD" w:rsidP="00F467F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กิจการที่ไม่ได้รับการส่งเสริม</w:t>
            </w:r>
          </w:p>
        </w:tc>
        <w:tc>
          <w:tcPr>
            <w:tcW w:w="262" w:type="dxa"/>
            <w:tcBorders>
              <w:top w:val="single" w:sz="4" w:space="0" w:color="auto"/>
            </w:tcBorders>
          </w:tcPr>
          <w:p w14:paraId="6238A4A9" w14:textId="77777777" w:rsidR="00F467FD" w:rsidRPr="00F626F6" w:rsidRDefault="00F467FD" w:rsidP="00F467FD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3211CBA6" w14:textId="77777777" w:rsidR="00F467FD" w:rsidRPr="00F626F6" w:rsidRDefault="00F467FD" w:rsidP="00F467F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6FBE7A7D" w14:textId="77777777" w:rsidR="00F467FD" w:rsidRPr="00F626F6" w:rsidRDefault="00F467FD" w:rsidP="00F467F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96E0FC8" w14:textId="77777777" w:rsidR="00F467FD" w:rsidRPr="00F626F6" w:rsidRDefault="00F467FD" w:rsidP="00F467F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262" w:type="dxa"/>
          </w:tcPr>
          <w:p w14:paraId="0E606DF6" w14:textId="77777777" w:rsidR="00F467FD" w:rsidRPr="00F626F6" w:rsidRDefault="00F467FD" w:rsidP="00F467FD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4" w:type="dxa"/>
          </w:tcPr>
          <w:p w14:paraId="2467250D" w14:textId="77777777" w:rsidR="00F467FD" w:rsidRPr="00F626F6" w:rsidRDefault="00F467FD" w:rsidP="00F467F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pacing w:val="-6"/>
                <w:sz w:val="30"/>
                <w:szCs w:val="30"/>
                <w:cs/>
              </w:rPr>
              <w:t>กิจการที่ได้รับการส่งเสริม</w:t>
            </w:r>
          </w:p>
        </w:tc>
        <w:tc>
          <w:tcPr>
            <w:tcW w:w="262" w:type="dxa"/>
          </w:tcPr>
          <w:p w14:paraId="24051D6B" w14:textId="77777777" w:rsidR="00F467FD" w:rsidRPr="00F626F6" w:rsidRDefault="00F467FD" w:rsidP="00F467FD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</w:tcPr>
          <w:p w14:paraId="73466676" w14:textId="77777777" w:rsidR="00F467FD" w:rsidRPr="00F626F6" w:rsidRDefault="00F467FD" w:rsidP="00F467F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กิจการที่</w:t>
            </w:r>
            <w:r w:rsidRPr="00F626F6">
              <w:rPr>
                <w:rFonts w:ascii="Angsana New" w:hAnsi="Angsana New"/>
                <w:spacing w:val="-4"/>
                <w:sz w:val="30"/>
                <w:szCs w:val="30"/>
                <w:cs/>
              </w:rPr>
              <w:t>ไม่ได้รับการ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ส่งเสริม</w:t>
            </w:r>
          </w:p>
        </w:tc>
        <w:tc>
          <w:tcPr>
            <w:tcW w:w="262" w:type="dxa"/>
          </w:tcPr>
          <w:p w14:paraId="6ED5BFD7" w14:textId="77777777" w:rsidR="00F467FD" w:rsidRPr="00F626F6" w:rsidRDefault="00F467FD" w:rsidP="00F467FD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dxa"/>
          </w:tcPr>
          <w:p w14:paraId="192D886E" w14:textId="77777777" w:rsidR="00F467FD" w:rsidRPr="00F626F6" w:rsidRDefault="00F467FD" w:rsidP="00F467F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02D7980A" w14:textId="77777777" w:rsidR="00F467FD" w:rsidRPr="00F626F6" w:rsidRDefault="00F467FD" w:rsidP="00F467F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23F07454" w14:textId="77777777" w:rsidR="00F467FD" w:rsidRPr="00F626F6" w:rsidRDefault="00F467FD" w:rsidP="00F467FD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F467FD" w:rsidRPr="00F626F6" w14:paraId="31EC7B87" w14:textId="77777777" w:rsidTr="00A70AB9">
        <w:tc>
          <w:tcPr>
            <w:tcW w:w="2250" w:type="dxa"/>
          </w:tcPr>
          <w:p w14:paraId="7E654969" w14:textId="77777777" w:rsidR="00F467FD" w:rsidRPr="00F626F6" w:rsidRDefault="00F467FD" w:rsidP="00F467FD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39" w:type="dxa"/>
            <w:gridSpan w:val="11"/>
          </w:tcPr>
          <w:p w14:paraId="0EBE3463" w14:textId="77777777" w:rsidR="00F467FD" w:rsidRPr="00F626F6" w:rsidRDefault="00F467FD" w:rsidP="00F467F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F467FD" w:rsidRPr="00F626F6" w14:paraId="66EFC38F" w14:textId="77777777" w:rsidTr="00A70AB9">
        <w:trPr>
          <w:trHeight w:val="407"/>
        </w:trPr>
        <w:tc>
          <w:tcPr>
            <w:tcW w:w="2250" w:type="dxa"/>
          </w:tcPr>
          <w:p w14:paraId="584BC168" w14:textId="77777777" w:rsidR="00F467FD" w:rsidRPr="00F626F6" w:rsidRDefault="00F467FD" w:rsidP="00F467FD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ขายต่างประเทศ</w:t>
            </w:r>
          </w:p>
        </w:tc>
        <w:tc>
          <w:tcPr>
            <w:tcW w:w="931" w:type="dxa"/>
          </w:tcPr>
          <w:p w14:paraId="6D47AB0A" w14:textId="77777777" w:rsidR="00F467FD" w:rsidRPr="00F626F6" w:rsidRDefault="002B7A12" w:rsidP="00F467FD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71798CED" w14:textId="77777777" w:rsidR="00F467FD" w:rsidRPr="00F626F6" w:rsidRDefault="00F467FD" w:rsidP="00F467FD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</w:tcPr>
          <w:p w14:paraId="5F204852" w14:textId="77777777" w:rsidR="00F467FD" w:rsidRPr="00F626F6" w:rsidRDefault="002B7A12" w:rsidP="000416A2">
            <w:pPr>
              <w:tabs>
                <w:tab w:val="decimal" w:pos="67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545</w:t>
            </w:r>
          </w:p>
        </w:tc>
        <w:tc>
          <w:tcPr>
            <w:tcW w:w="262" w:type="dxa"/>
          </w:tcPr>
          <w:p w14:paraId="7483651A" w14:textId="77777777" w:rsidR="00F467FD" w:rsidRPr="00F626F6" w:rsidRDefault="00F467FD" w:rsidP="00F467FD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dxa"/>
          </w:tcPr>
          <w:p w14:paraId="6FCA8530" w14:textId="77777777" w:rsidR="00F467FD" w:rsidRPr="00F626F6" w:rsidRDefault="002B7A12" w:rsidP="000416A2">
            <w:pPr>
              <w:tabs>
                <w:tab w:val="decimal" w:pos="666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545</w:t>
            </w:r>
          </w:p>
        </w:tc>
        <w:tc>
          <w:tcPr>
            <w:tcW w:w="262" w:type="dxa"/>
          </w:tcPr>
          <w:p w14:paraId="47646E42" w14:textId="77777777" w:rsidR="00F467FD" w:rsidRPr="00F626F6" w:rsidRDefault="00F467FD" w:rsidP="00F467FD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4" w:type="dxa"/>
          </w:tcPr>
          <w:p w14:paraId="72E6C280" w14:textId="77777777" w:rsidR="00F467FD" w:rsidRPr="00F626F6" w:rsidRDefault="00F467FD" w:rsidP="00F467FD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19C09141" w14:textId="77777777" w:rsidR="00F467FD" w:rsidRPr="00F626F6" w:rsidRDefault="00F467FD" w:rsidP="00F467FD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</w:tcPr>
          <w:p w14:paraId="0B911BB2" w14:textId="77777777" w:rsidR="00F467FD" w:rsidRPr="00F626F6" w:rsidRDefault="00F467FD" w:rsidP="000416A2">
            <w:pPr>
              <w:tabs>
                <w:tab w:val="decimal" w:pos="63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317</w:t>
            </w:r>
          </w:p>
        </w:tc>
        <w:tc>
          <w:tcPr>
            <w:tcW w:w="262" w:type="dxa"/>
          </w:tcPr>
          <w:p w14:paraId="58E02E2A" w14:textId="77777777" w:rsidR="00F467FD" w:rsidRPr="00F626F6" w:rsidRDefault="00F467FD" w:rsidP="00F467FD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dxa"/>
          </w:tcPr>
          <w:p w14:paraId="2B57EB6F" w14:textId="77777777" w:rsidR="00F467FD" w:rsidRPr="00F626F6" w:rsidRDefault="00F467FD" w:rsidP="000416A2">
            <w:pPr>
              <w:tabs>
                <w:tab w:val="decimal" w:pos="6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317</w:t>
            </w:r>
          </w:p>
        </w:tc>
      </w:tr>
      <w:tr w:rsidR="00F467FD" w:rsidRPr="00F626F6" w14:paraId="23A5F768" w14:textId="77777777" w:rsidTr="00A70AB9">
        <w:tc>
          <w:tcPr>
            <w:tcW w:w="2250" w:type="dxa"/>
          </w:tcPr>
          <w:p w14:paraId="172E34AC" w14:textId="77777777" w:rsidR="00F467FD" w:rsidRPr="00F626F6" w:rsidRDefault="00F467FD" w:rsidP="00F467FD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ขายในประเทศ</w:t>
            </w:r>
          </w:p>
        </w:tc>
        <w:tc>
          <w:tcPr>
            <w:tcW w:w="931" w:type="dxa"/>
          </w:tcPr>
          <w:p w14:paraId="62A7574A" w14:textId="77777777" w:rsidR="00F467FD" w:rsidRPr="00F626F6" w:rsidRDefault="002B7A12" w:rsidP="00F467FD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48CCA38C" w14:textId="77777777" w:rsidR="00F467FD" w:rsidRPr="00F626F6" w:rsidRDefault="00F467FD" w:rsidP="00F467FD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</w:tcPr>
          <w:p w14:paraId="6DAB20C0" w14:textId="77777777" w:rsidR="00F467FD" w:rsidRPr="00F626F6" w:rsidRDefault="002B7A12" w:rsidP="000416A2">
            <w:pPr>
              <w:tabs>
                <w:tab w:val="decimal" w:pos="67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2,310</w:t>
            </w:r>
          </w:p>
        </w:tc>
        <w:tc>
          <w:tcPr>
            <w:tcW w:w="262" w:type="dxa"/>
          </w:tcPr>
          <w:p w14:paraId="59145F5B" w14:textId="77777777" w:rsidR="00F467FD" w:rsidRPr="00F626F6" w:rsidRDefault="00F467FD" w:rsidP="00F467FD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dxa"/>
          </w:tcPr>
          <w:p w14:paraId="7D9B1EC4" w14:textId="77777777" w:rsidR="00F467FD" w:rsidRPr="00F626F6" w:rsidRDefault="002B7A12" w:rsidP="000416A2">
            <w:pPr>
              <w:tabs>
                <w:tab w:val="decimal" w:pos="666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2,310</w:t>
            </w:r>
          </w:p>
        </w:tc>
        <w:tc>
          <w:tcPr>
            <w:tcW w:w="262" w:type="dxa"/>
          </w:tcPr>
          <w:p w14:paraId="42F836F2" w14:textId="77777777" w:rsidR="00F467FD" w:rsidRPr="00F626F6" w:rsidRDefault="00F467FD" w:rsidP="00F467FD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4" w:type="dxa"/>
          </w:tcPr>
          <w:p w14:paraId="4760B190" w14:textId="77777777" w:rsidR="00F467FD" w:rsidRPr="00F626F6" w:rsidRDefault="00F467FD" w:rsidP="00F467FD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6388BE5F" w14:textId="77777777" w:rsidR="00F467FD" w:rsidRPr="00F626F6" w:rsidRDefault="00F467FD" w:rsidP="00F467FD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</w:tcPr>
          <w:p w14:paraId="0FFC3348" w14:textId="77777777" w:rsidR="00F467FD" w:rsidRPr="00F626F6" w:rsidRDefault="00F467FD" w:rsidP="000416A2">
            <w:pPr>
              <w:tabs>
                <w:tab w:val="decimal" w:pos="63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1,826</w:t>
            </w:r>
          </w:p>
        </w:tc>
        <w:tc>
          <w:tcPr>
            <w:tcW w:w="262" w:type="dxa"/>
          </w:tcPr>
          <w:p w14:paraId="594812CB" w14:textId="77777777" w:rsidR="00F467FD" w:rsidRPr="00F626F6" w:rsidRDefault="00F467FD" w:rsidP="00F467FD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6" w:type="dxa"/>
          </w:tcPr>
          <w:p w14:paraId="3D05D415" w14:textId="77777777" w:rsidR="00F467FD" w:rsidRPr="00F626F6" w:rsidRDefault="00F467FD" w:rsidP="000416A2">
            <w:pPr>
              <w:tabs>
                <w:tab w:val="decimal" w:pos="61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1,826</w:t>
            </w:r>
          </w:p>
        </w:tc>
      </w:tr>
      <w:tr w:rsidR="00F467FD" w:rsidRPr="00F626F6" w14:paraId="4F14EE9D" w14:textId="77777777" w:rsidTr="00A70AB9">
        <w:tc>
          <w:tcPr>
            <w:tcW w:w="2250" w:type="dxa"/>
          </w:tcPr>
          <w:p w14:paraId="31111917" w14:textId="77777777" w:rsidR="00F467FD" w:rsidRPr="00F626F6" w:rsidRDefault="00F467FD" w:rsidP="00F467FD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</w:tcPr>
          <w:p w14:paraId="77FC45B1" w14:textId="77777777" w:rsidR="00F467FD" w:rsidRPr="00F626F6" w:rsidRDefault="002B7A12" w:rsidP="00F467FD">
            <w:pPr>
              <w:tabs>
                <w:tab w:val="decimal" w:pos="715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240A9C4D" w14:textId="77777777" w:rsidR="00F467FD" w:rsidRPr="00F626F6" w:rsidRDefault="00F467FD" w:rsidP="00F467FD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</w:tcPr>
          <w:p w14:paraId="461AF955" w14:textId="77777777" w:rsidR="00F467FD" w:rsidRPr="000416A2" w:rsidRDefault="002B7A12" w:rsidP="000416A2">
            <w:pPr>
              <w:tabs>
                <w:tab w:val="decimal" w:pos="67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16A2">
              <w:rPr>
                <w:rFonts w:ascii="Angsana New" w:hAnsi="Angsana New"/>
                <w:b/>
                <w:bCs/>
                <w:sz w:val="30"/>
                <w:szCs w:val="30"/>
              </w:rPr>
              <w:t>2,855</w:t>
            </w:r>
          </w:p>
        </w:tc>
        <w:tc>
          <w:tcPr>
            <w:tcW w:w="262" w:type="dxa"/>
          </w:tcPr>
          <w:p w14:paraId="13DC1709" w14:textId="77777777" w:rsidR="00F467FD" w:rsidRPr="00F626F6" w:rsidRDefault="00F467FD" w:rsidP="00F467FD">
            <w:pPr>
              <w:tabs>
                <w:tab w:val="decimal" w:pos="715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</w:tcPr>
          <w:p w14:paraId="7D6C6FFC" w14:textId="77777777" w:rsidR="00F467FD" w:rsidRPr="000416A2" w:rsidRDefault="002B7A12" w:rsidP="000416A2">
            <w:pPr>
              <w:tabs>
                <w:tab w:val="decimal" w:pos="666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16A2">
              <w:rPr>
                <w:rFonts w:ascii="Angsana New" w:hAnsi="Angsana New"/>
                <w:b/>
                <w:bCs/>
                <w:sz w:val="30"/>
                <w:szCs w:val="30"/>
              </w:rPr>
              <w:t>2,855</w:t>
            </w:r>
          </w:p>
        </w:tc>
        <w:tc>
          <w:tcPr>
            <w:tcW w:w="262" w:type="dxa"/>
          </w:tcPr>
          <w:p w14:paraId="44110DD5" w14:textId="77777777" w:rsidR="00F467FD" w:rsidRPr="00F626F6" w:rsidRDefault="00F467FD" w:rsidP="00F467FD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double" w:sz="4" w:space="0" w:color="auto"/>
            </w:tcBorders>
          </w:tcPr>
          <w:p w14:paraId="5D4C84CF" w14:textId="77777777" w:rsidR="00F467FD" w:rsidRPr="00F626F6" w:rsidRDefault="00F467FD" w:rsidP="00F467FD">
            <w:pPr>
              <w:tabs>
                <w:tab w:val="decimal" w:pos="715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2" w:type="dxa"/>
          </w:tcPr>
          <w:p w14:paraId="5B8FF0A2" w14:textId="77777777" w:rsidR="00F467FD" w:rsidRPr="00F626F6" w:rsidRDefault="00F467FD" w:rsidP="00F467FD">
            <w:pPr>
              <w:tabs>
                <w:tab w:val="decimal" w:pos="715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1" w:type="dxa"/>
            <w:tcBorders>
              <w:top w:val="single" w:sz="4" w:space="0" w:color="auto"/>
              <w:bottom w:val="double" w:sz="4" w:space="0" w:color="auto"/>
            </w:tcBorders>
          </w:tcPr>
          <w:p w14:paraId="3C0F6539" w14:textId="77777777" w:rsidR="00F467FD" w:rsidRPr="000416A2" w:rsidRDefault="00F467FD" w:rsidP="000416A2">
            <w:pPr>
              <w:tabs>
                <w:tab w:val="decimal" w:pos="632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16A2">
              <w:rPr>
                <w:rFonts w:ascii="Angsana New" w:hAnsi="Angsana New"/>
                <w:b/>
                <w:bCs/>
                <w:sz w:val="30"/>
                <w:szCs w:val="30"/>
              </w:rPr>
              <w:t>2,143</w:t>
            </w:r>
          </w:p>
        </w:tc>
        <w:tc>
          <w:tcPr>
            <w:tcW w:w="262" w:type="dxa"/>
          </w:tcPr>
          <w:p w14:paraId="35AB048A" w14:textId="77777777" w:rsidR="00F467FD" w:rsidRPr="00F626F6" w:rsidRDefault="00F467FD" w:rsidP="00F467FD">
            <w:pPr>
              <w:tabs>
                <w:tab w:val="decimal" w:pos="715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</w:tcPr>
          <w:p w14:paraId="7CD9EAE3" w14:textId="77777777" w:rsidR="00F467FD" w:rsidRPr="000416A2" w:rsidRDefault="00F467FD" w:rsidP="000416A2">
            <w:pPr>
              <w:tabs>
                <w:tab w:val="decimal" w:pos="61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16A2">
              <w:rPr>
                <w:rFonts w:ascii="Angsana New" w:hAnsi="Angsana New"/>
                <w:b/>
                <w:bCs/>
                <w:sz w:val="30"/>
                <w:szCs w:val="30"/>
              </w:rPr>
              <w:t>2,143</w:t>
            </w:r>
          </w:p>
        </w:tc>
      </w:tr>
    </w:tbl>
    <w:p w14:paraId="7112E974" w14:textId="77777777" w:rsidR="002D64B2" w:rsidRDefault="002D64B2" w:rsidP="002825A0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14:paraId="7D9300F8" w14:textId="77777777" w:rsidR="008E5516" w:rsidRDefault="008E5516" w:rsidP="00A4391C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18"/>
          <w:szCs w:val="18"/>
        </w:rPr>
      </w:pPr>
    </w:p>
    <w:p w14:paraId="0B9937C9" w14:textId="77777777" w:rsidR="00DA2BFE" w:rsidRPr="00F626F6" w:rsidRDefault="00971600" w:rsidP="00A70AB9">
      <w:pPr>
        <w:numPr>
          <w:ilvl w:val="0"/>
          <w:numId w:val="1"/>
        </w:numPr>
        <w:tabs>
          <w:tab w:val="clear" w:pos="430"/>
          <w:tab w:val="num" w:pos="630"/>
        </w:tabs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กำไร</w:t>
      </w:r>
      <w:r w:rsidR="00B04371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>
        <w:rPr>
          <w:rFonts w:ascii="Angsana New" w:hAnsi="Angsana New"/>
          <w:b/>
          <w:bCs/>
          <w:sz w:val="30"/>
          <w:szCs w:val="30"/>
        </w:rPr>
        <w:t>(</w:t>
      </w:r>
      <w:r w:rsidR="00DA2BFE" w:rsidRPr="00F626F6">
        <w:rPr>
          <w:rFonts w:ascii="Angsana New" w:hAnsi="Angsana New"/>
          <w:b/>
          <w:bCs/>
          <w:sz w:val="30"/>
          <w:szCs w:val="30"/>
          <w:cs/>
        </w:rPr>
        <w:t>ขาดทุน</w:t>
      </w:r>
      <w:r>
        <w:rPr>
          <w:rFonts w:ascii="Angsana New" w:hAnsi="Angsana New"/>
          <w:b/>
          <w:bCs/>
          <w:sz w:val="30"/>
          <w:szCs w:val="30"/>
        </w:rPr>
        <w:t>)</w:t>
      </w:r>
      <w:r w:rsidR="00B04371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DA2BFE" w:rsidRPr="00F626F6">
        <w:rPr>
          <w:rFonts w:ascii="Angsana New" w:hAnsi="Angsana New"/>
          <w:b/>
          <w:bCs/>
          <w:sz w:val="30"/>
          <w:szCs w:val="30"/>
          <w:cs/>
        </w:rPr>
        <w:t>ต่อหุ้น</w:t>
      </w:r>
    </w:p>
    <w:p w14:paraId="0FFDE015" w14:textId="77777777" w:rsidR="00DA2BFE" w:rsidRPr="00F626F6" w:rsidRDefault="00DA2BFE" w:rsidP="00DA2BFE">
      <w:pPr>
        <w:ind w:left="540"/>
        <w:rPr>
          <w:rFonts w:ascii="Angsana New" w:hAnsi="Angsana New"/>
          <w:sz w:val="16"/>
          <w:szCs w:val="16"/>
          <w:lang w:val="en-GB"/>
        </w:rPr>
      </w:pPr>
    </w:p>
    <w:p w14:paraId="198A32BD" w14:textId="1DD22B4F" w:rsidR="00DA2BFE" w:rsidRDefault="00971600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กำไร</w:t>
      </w:r>
      <w:r w:rsidR="00B04371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(</w:t>
      </w:r>
      <w:r w:rsidR="00DA2BFE" w:rsidRPr="00F626F6">
        <w:rPr>
          <w:rFonts w:ascii="Angsana New" w:hAnsi="Angsana New"/>
          <w:sz w:val="30"/>
          <w:szCs w:val="30"/>
          <w:cs/>
        </w:rPr>
        <w:t>ขาดทุน</w:t>
      </w:r>
      <w:r>
        <w:rPr>
          <w:rFonts w:ascii="Angsana New" w:hAnsi="Angsana New"/>
          <w:sz w:val="30"/>
          <w:szCs w:val="30"/>
        </w:rPr>
        <w:t>)</w:t>
      </w:r>
      <w:r w:rsidR="00B04371">
        <w:rPr>
          <w:rFonts w:ascii="Angsana New" w:hAnsi="Angsana New" w:hint="cs"/>
          <w:sz w:val="30"/>
          <w:szCs w:val="30"/>
          <w:cs/>
        </w:rPr>
        <w:t xml:space="preserve"> </w:t>
      </w:r>
      <w:r w:rsidR="00DA2BFE" w:rsidRPr="00F626F6">
        <w:rPr>
          <w:rFonts w:ascii="Angsana New" w:hAnsi="Angsana New"/>
          <w:sz w:val="30"/>
          <w:szCs w:val="30"/>
          <w:cs/>
        </w:rPr>
        <w:t>ต่อหุ้น</w:t>
      </w:r>
      <w:r>
        <w:rPr>
          <w:rFonts w:ascii="Angsana New" w:hAnsi="Angsana New" w:hint="cs"/>
          <w:sz w:val="30"/>
          <w:szCs w:val="30"/>
          <w:cs/>
        </w:rPr>
        <w:t>ขั้นพื้นฐาน</w:t>
      </w:r>
      <w:r w:rsidR="00DA2BFE" w:rsidRPr="00F626F6">
        <w:rPr>
          <w:rFonts w:ascii="Angsana New" w:hAnsi="Angsana New"/>
          <w:sz w:val="30"/>
          <w:szCs w:val="30"/>
          <w:cs/>
        </w:rPr>
        <w:t xml:space="preserve">สำหรับแต่ละปีสิ้นสุดวันที่ </w:t>
      </w:r>
      <w:r w:rsidR="00DA2BFE" w:rsidRPr="00F626F6">
        <w:rPr>
          <w:rFonts w:ascii="Angsana New" w:hAnsi="Angsana New"/>
          <w:sz w:val="30"/>
          <w:szCs w:val="30"/>
        </w:rPr>
        <w:t xml:space="preserve">31 </w:t>
      </w:r>
      <w:r w:rsidR="00DA2BFE" w:rsidRPr="00F626F6">
        <w:rPr>
          <w:rFonts w:ascii="Angsana New" w:hAnsi="Angsana New"/>
          <w:sz w:val="30"/>
          <w:szCs w:val="30"/>
          <w:cs/>
        </w:rPr>
        <w:t xml:space="preserve">ธันวาคม </w:t>
      </w:r>
      <w:r w:rsidR="0072573D" w:rsidRPr="00F626F6">
        <w:rPr>
          <w:rFonts w:ascii="Angsana New" w:hAnsi="Angsana New"/>
          <w:sz w:val="30"/>
          <w:szCs w:val="30"/>
        </w:rPr>
        <w:t>25</w:t>
      </w:r>
      <w:r w:rsidR="00F467FD">
        <w:rPr>
          <w:rFonts w:ascii="Angsana New" w:hAnsi="Angsana New"/>
          <w:sz w:val="30"/>
          <w:szCs w:val="30"/>
        </w:rPr>
        <w:t>60</w:t>
      </w:r>
      <w:r w:rsidR="0072573D" w:rsidRPr="00F626F6">
        <w:rPr>
          <w:rFonts w:ascii="Angsana New" w:hAnsi="Angsana New"/>
          <w:sz w:val="30"/>
          <w:szCs w:val="30"/>
        </w:rPr>
        <w:t xml:space="preserve"> </w:t>
      </w:r>
      <w:r w:rsidR="0072573D" w:rsidRPr="00F626F6">
        <w:rPr>
          <w:rFonts w:ascii="Angsana New" w:hAnsi="Angsana New"/>
          <w:sz w:val="30"/>
          <w:szCs w:val="30"/>
          <w:cs/>
        </w:rPr>
        <w:t xml:space="preserve">และ </w:t>
      </w:r>
      <w:r w:rsidR="0072573D" w:rsidRPr="00F626F6">
        <w:rPr>
          <w:rFonts w:ascii="Angsana New" w:hAnsi="Angsana New"/>
          <w:sz w:val="30"/>
          <w:szCs w:val="30"/>
        </w:rPr>
        <w:t>255</w:t>
      </w:r>
      <w:r w:rsidR="00F467FD">
        <w:rPr>
          <w:rFonts w:ascii="Angsana New" w:hAnsi="Angsana New"/>
          <w:sz w:val="30"/>
          <w:szCs w:val="30"/>
        </w:rPr>
        <w:t>9</w:t>
      </w:r>
      <w:r w:rsidR="00DA2BFE" w:rsidRPr="00F626F6">
        <w:rPr>
          <w:rFonts w:ascii="Angsana New" w:hAnsi="Angsana New"/>
          <w:sz w:val="30"/>
          <w:szCs w:val="30"/>
        </w:rPr>
        <w:t xml:space="preserve"> </w:t>
      </w:r>
      <w:r w:rsidR="00DA2BFE" w:rsidRPr="00F626F6">
        <w:rPr>
          <w:rFonts w:ascii="Angsana New" w:hAnsi="Angsana New"/>
          <w:sz w:val="30"/>
          <w:szCs w:val="30"/>
          <w:cs/>
        </w:rPr>
        <w:t>คำนวณจาก</w:t>
      </w:r>
      <w:r>
        <w:rPr>
          <w:rFonts w:ascii="Angsana New" w:hAnsi="Angsana New" w:hint="cs"/>
          <w:sz w:val="30"/>
          <w:szCs w:val="30"/>
          <w:cs/>
        </w:rPr>
        <w:t>กำไรหรือ</w:t>
      </w:r>
      <w:r w:rsidR="00DA2BFE" w:rsidRPr="00F626F6">
        <w:rPr>
          <w:rFonts w:ascii="Angsana New" w:hAnsi="Angsana New"/>
          <w:sz w:val="30"/>
          <w:szCs w:val="30"/>
          <w:cs/>
        </w:rPr>
        <w:t>ขาดทุนสำหรับปีที่เป็นส่วนของผู้ถือหุ้นสามัญของบริษัทและจำนวนหุ้นสามัญที่ออกจำหน่ายแล้วระหว่างปีโดย</w:t>
      </w:r>
      <w:r w:rsidR="00C74125">
        <w:rPr>
          <w:rFonts w:ascii="Angsana New" w:hAnsi="Angsana New" w:hint="cs"/>
          <w:sz w:val="30"/>
          <w:szCs w:val="30"/>
          <w:cs/>
        </w:rPr>
        <w:t xml:space="preserve">                </w:t>
      </w:r>
      <w:r w:rsidR="00DA2BFE" w:rsidRPr="00F626F6">
        <w:rPr>
          <w:rFonts w:ascii="Angsana New" w:hAnsi="Angsana New"/>
          <w:sz w:val="30"/>
          <w:szCs w:val="30"/>
          <w:cs/>
        </w:rPr>
        <w:t>ถัวเฉลี่ยถ่วงน้ำหนัก โดยแสดงการคำนวณดังนี้</w:t>
      </w:r>
    </w:p>
    <w:p w14:paraId="65C93D79" w14:textId="77777777" w:rsidR="00E31063" w:rsidRDefault="00E31063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448295D" w14:textId="77777777" w:rsidR="00E31063" w:rsidRDefault="00E31063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0F67CFE5" w14:textId="77777777" w:rsidR="00E31063" w:rsidRDefault="00E31063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C9F4874" w14:textId="77777777" w:rsidR="00E31063" w:rsidRDefault="00E31063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25AB4FD3" w14:textId="77777777" w:rsidR="00DA2BFE" w:rsidRPr="00F626F6" w:rsidRDefault="00DA2BFE" w:rsidP="00DA2BFE">
      <w:pPr>
        <w:tabs>
          <w:tab w:val="left" w:pos="540"/>
        </w:tabs>
        <w:jc w:val="thaiDistribute"/>
        <w:rPr>
          <w:rFonts w:ascii="Angsana New" w:hAnsi="Angsana New"/>
          <w:sz w:val="10"/>
          <w:szCs w:val="10"/>
        </w:rPr>
      </w:pPr>
    </w:p>
    <w:tbl>
      <w:tblPr>
        <w:tblW w:w="9431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589"/>
        <w:gridCol w:w="958"/>
        <w:gridCol w:w="236"/>
        <w:gridCol w:w="1069"/>
        <w:gridCol w:w="238"/>
        <w:gridCol w:w="1056"/>
        <w:gridCol w:w="255"/>
        <w:gridCol w:w="1030"/>
      </w:tblGrid>
      <w:tr w:rsidR="00DA2BFE" w:rsidRPr="00F626F6" w14:paraId="36998A8B" w14:textId="77777777" w:rsidTr="00B85ADD">
        <w:tc>
          <w:tcPr>
            <w:tcW w:w="2433" w:type="pct"/>
          </w:tcPr>
          <w:p w14:paraId="382228A5" w14:textId="77777777"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1200" w:type="pct"/>
            <w:gridSpan w:val="3"/>
          </w:tcPr>
          <w:p w14:paraId="117E175D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6" w:type="pct"/>
          </w:tcPr>
          <w:p w14:paraId="2D5300F6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41" w:type="pct"/>
            <w:gridSpan w:val="3"/>
          </w:tcPr>
          <w:p w14:paraId="64589D5B" w14:textId="77777777" w:rsidR="00DA2BFE" w:rsidRPr="00F626F6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DA2BFE" w:rsidRPr="00F626F6" w14:paraId="1132CB76" w14:textId="77777777" w:rsidTr="00B85ADD">
        <w:tc>
          <w:tcPr>
            <w:tcW w:w="2433" w:type="pct"/>
          </w:tcPr>
          <w:p w14:paraId="3B64D235" w14:textId="77777777" w:rsidR="00DA2BFE" w:rsidRPr="00F626F6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08" w:type="pct"/>
          </w:tcPr>
          <w:p w14:paraId="25E121AF" w14:textId="77777777" w:rsidR="00DA2BFE" w:rsidRPr="00F626F6" w:rsidRDefault="00063498" w:rsidP="00F467F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 w:rsidR="00F467FD"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25" w:type="pct"/>
          </w:tcPr>
          <w:p w14:paraId="48D5F5AA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7" w:type="pct"/>
          </w:tcPr>
          <w:p w14:paraId="533E5259" w14:textId="77777777" w:rsidR="00DA2BFE" w:rsidRPr="00F626F6" w:rsidRDefault="00063498" w:rsidP="00F467F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255</w:t>
            </w:r>
            <w:r w:rsidR="00F467FD">
              <w:rPr>
                <w:rFonts w:ascii="Angsana New" w:hAnsi="Angsana New"/>
                <w:sz w:val="30"/>
                <w:szCs w:val="30"/>
                <w:lang w:val="en-US" w:eastAsia="en-US"/>
              </w:rPr>
              <w:t>9</w:t>
            </w:r>
          </w:p>
        </w:tc>
        <w:tc>
          <w:tcPr>
            <w:tcW w:w="126" w:type="pct"/>
          </w:tcPr>
          <w:p w14:paraId="18EA0723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14:paraId="65208548" w14:textId="77777777" w:rsidR="00DA2BFE" w:rsidRPr="00F626F6" w:rsidRDefault="00063498" w:rsidP="00F467F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</w:t>
            </w:r>
            <w:r w:rsidR="00F467FD">
              <w:rPr>
                <w:rFonts w:ascii="Angsana New" w:hAnsi="Angsana New"/>
                <w:sz w:val="30"/>
                <w:szCs w:val="30"/>
                <w:lang w:val="en-US" w:eastAsia="en-US"/>
              </w:rPr>
              <w:t>60</w:t>
            </w:r>
          </w:p>
        </w:tc>
        <w:tc>
          <w:tcPr>
            <w:tcW w:w="135" w:type="pct"/>
          </w:tcPr>
          <w:p w14:paraId="2BA60482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47" w:type="pct"/>
          </w:tcPr>
          <w:p w14:paraId="1B07B18A" w14:textId="77777777" w:rsidR="00DA2BFE" w:rsidRPr="00F626F6" w:rsidRDefault="00063498" w:rsidP="00F467F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>255</w:t>
            </w:r>
            <w:r w:rsidR="00F467FD">
              <w:rPr>
                <w:rFonts w:ascii="Angsana New" w:hAnsi="Angsana New"/>
                <w:sz w:val="30"/>
                <w:szCs w:val="30"/>
                <w:lang w:val="en-US" w:eastAsia="en-US"/>
              </w:rPr>
              <w:t>9</w:t>
            </w:r>
          </w:p>
        </w:tc>
      </w:tr>
      <w:tr w:rsidR="00DA2BFE" w:rsidRPr="00F626F6" w14:paraId="74ED22B6" w14:textId="77777777" w:rsidTr="00B85ADD">
        <w:trPr>
          <w:trHeight w:val="245"/>
        </w:trPr>
        <w:tc>
          <w:tcPr>
            <w:tcW w:w="2433" w:type="pct"/>
          </w:tcPr>
          <w:p w14:paraId="64B4168D" w14:textId="77777777" w:rsidR="00DA2BFE" w:rsidRPr="00F626F6" w:rsidRDefault="00DA2BFE" w:rsidP="000A66D4">
            <w:pPr>
              <w:ind w:left="270" w:right="-108" w:hanging="270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2567" w:type="pct"/>
            <w:gridSpan w:val="7"/>
          </w:tcPr>
          <w:p w14:paraId="6BD21143" w14:textId="77777777" w:rsidR="00DA2BFE" w:rsidRPr="00F626F6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/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พันหุ้น</w:t>
            </w:r>
            <w:r w:rsidRPr="00F626F6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F467FD" w:rsidRPr="00F626F6" w14:paraId="0FE2822F" w14:textId="77777777" w:rsidTr="00B85ADD">
        <w:tc>
          <w:tcPr>
            <w:tcW w:w="2433" w:type="pct"/>
          </w:tcPr>
          <w:p w14:paraId="48598532" w14:textId="77777777" w:rsidR="00F467FD" w:rsidRPr="00F626F6" w:rsidRDefault="00F467FD" w:rsidP="00F467FD">
            <w:pPr>
              <w:ind w:left="-1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กำไร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ที่เป็นส่วนของผู้ถือหุ้นสามัญของ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</w:t>
            </w:r>
          </w:p>
        </w:tc>
        <w:tc>
          <w:tcPr>
            <w:tcW w:w="508" w:type="pct"/>
            <w:tcBorders>
              <w:bottom w:val="double" w:sz="4" w:space="0" w:color="auto"/>
            </w:tcBorders>
          </w:tcPr>
          <w:p w14:paraId="2D57AA5A" w14:textId="5C92D48C" w:rsidR="00F467FD" w:rsidRPr="00F626F6" w:rsidRDefault="004C5E27" w:rsidP="004C5E27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144,406</w:t>
            </w:r>
          </w:p>
        </w:tc>
        <w:tc>
          <w:tcPr>
            <w:tcW w:w="125" w:type="pct"/>
          </w:tcPr>
          <w:p w14:paraId="172F1AB6" w14:textId="77777777" w:rsidR="00F467FD" w:rsidRPr="00F626F6" w:rsidRDefault="00F467FD" w:rsidP="00F467FD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bottom w:val="double" w:sz="4" w:space="0" w:color="auto"/>
            </w:tcBorders>
          </w:tcPr>
          <w:p w14:paraId="05206DB2" w14:textId="77777777" w:rsidR="00F467FD" w:rsidRPr="00F626F6" w:rsidRDefault="00F467FD" w:rsidP="00F467FD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(168,083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26" w:type="pct"/>
          </w:tcPr>
          <w:p w14:paraId="481CF445" w14:textId="77777777" w:rsidR="00F467FD" w:rsidRPr="00F626F6" w:rsidRDefault="00F467FD" w:rsidP="00F467FD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double" w:sz="4" w:space="0" w:color="auto"/>
            </w:tcBorders>
          </w:tcPr>
          <w:p w14:paraId="19D3D429" w14:textId="77777777" w:rsidR="00F467FD" w:rsidRPr="00F626F6" w:rsidRDefault="00231E8C" w:rsidP="00F467FD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246,426</w:t>
            </w:r>
          </w:p>
        </w:tc>
        <w:tc>
          <w:tcPr>
            <w:tcW w:w="135" w:type="pct"/>
          </w:tcPr>
          <w:p w14:paraId="6E7EDB3E" w14:textId="77777777" w:rsidR="00F467FD" w:rsidRPr="00F626F6" w:rsidRDefault="00F467FD" w:rsidP="00F467FD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7" w:type="pct"/>
            <w:tcBorders>
              <w:bottom w:val="double" w:sz="4" w:space="0" w:color="auto"/>
            </w:tcBorders>
          </w:tcPr>
          <w:p w14:paraId="13ADDC20" w14:textId="77777777" w:rsidR="00F467FD" w:rsidRPr="00F626F6" w:rsidRDefault="00F467FD" w:rsidP="00F467FD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10,797</w:t>
            </w:r>
          </w:p>
        </w:tc>
      </w:tr>
      <w:tr w:rsidR="00F467FD" w:rsidRPr="00F626F6" w14:paraId="3668D2F4" w14:textId="77777777" w:rsidTr="00B85ADD">
        <w:trPr>
          <w:trHeight w:val="211"/>
        </w:trPr>
        <w:tc>
          <w:tcPr>
            <w:tcW w:w="2433" w:type="pct"/>
          </w:tcPr>
          <w:p w14:paraId="7FA8EE48" w14:textId="77777777" w:rsidR="00F467FD" w:rsidRPr="00F626F6" w:rsidRDefault="00F467FD" w:rsidP="00F467FD">
            <w:pPr>
              <w:ind w:left="270" w:right="-108" w:hanging="27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จำนวนหุ้นสามัญที่ออก ณ วันที่ </w:t>
            </w:r>
            <w:r w:rsidRPr="00F626F6">
              <w:rPr>
                <w:rFonts w:ascii="Angsana New" w:hAnsi="Angsana New"/>
                <w:sz w:val="30"/>
                <w:szCs w:val="30"/>
              </w:rPr>
              <w:t>3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 xml:space="preserve">1 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08" w:type="pct"/>
          </w:tcPr>
          <w:p w14:paraId="0ECA3C9E" w14:textId="77777777" w:rsidR="00F467FD" w:rsidRPr="00F626F6" w:rsidRDefault="00A4391C" w:rsidP="00DE6F37">
            <w:pPr>
              <w:tabs>
                <w:tab w:val="decimal" w:pos="746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1,685,080</w:t>
            </w:r>
          </w:p>
        </w:tc>
        <w:tc>
          <w:tcPr>
            <w:tcW w:w="125" w:type="pct"/>
          </w:tcPr>
          <w:p w14:paraId="7F8421A2" w14:textId="77777777" w:rsidR="00F467FD" w:rsidRPr="00F626F6" w:rsidRDefault="00F467FD" w:rsidP="00F467FD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</w:tcPr>
          <w:p w14:paraId="0B0B3273" w14:textId="77777777" w:rsidR="00F467FD" w:rsidRPr="00F626F6" w:rsidRDefault="00F467FD" w:rsidP="00F467FD">
            <w:pPr>
              <w:tabs>
                <w:tab w:val="decimal" w:pos="746"/>
              </w:tabs>
              <w:ind w:left="-102" w:right="116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681,480</w:t>
            </w:r>
          </w:p>
        </w:tc>
        <w:tc>
          <w:tcPr>
            <w:tcW w:w="126" w:type="pct"/>
          </w:tcPr>
          <w:p w14:paraId="479B1D26" w14:textId="77777777" w:rsidR="00F467FD" w:rsidRPr="00F626F6" w:rsidRDefault="00F467FD" w:rsidP="00F467FD">
            <w:pPr>
              <w:tabs>
                <w:tab w:val="decimal" w:pos="746"/>
              </w:tabs>
              <w:ind w:left="-102" w:right="43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24BA1D90" w14:textId="77777777" w:rsidR="00F467FD" w:rsidRPr="00F626F6" w:rsidRDefault="00A4391C" w:rsidP="00F467FD">
            <w:pPr>
              <w:tabs>
                <w:tab w:val="decimal" w:pos="746"/>
              </w:tabs>
              <w:ind w:left="-102" w:right="116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1,685,080</w:t>
            </w:r>
          </w:p>
        </w:tc>
        <w:tc>
          <w:tcPr>
            <w:tcW w:w="135" w:type="pct"/>
          </w:tcPr>
          <w:p w14:paraId="130CE03A" w14:textId="77777777" w:rsidR="00F467FD" w:rsidRPr="00F626F6" w:rsidRDefault="00F467FD" w:rsidP="00F467FD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7" w:type="pct"/>
          </w:tcPr>
          <w:p w14:paraId="7002CC69" w14:textId="77777777" w:rsidR="00F467FD" w:rsidRPr="00F626F6" w:rsidRDefault="00F467FD" w:rsidP="00F467FD">
            <w:pPr>
              <w:tabs>
                <w:tab w:val="decimal" w:pos="746"/>
              </w:tabs>
              <w:ind w:left="-102" w:right="116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>681,480</w:t>
            </w:r>
          </w:p>
        </w:tc>
      </w:tr>
      <w:tr w:rsidR="00F467FD" w:rsidRPr="00F626F6" w14:paraId="5B590436" w14:textId="77777777" w:rsidTr="00B85ADD">
        <w:tc>
          <w:tcPr>
            <w:tcW w:w="2433" w:type="pct"/>
          </w:tcPr>
          <w:p w14:paraId="6E71A963" w14:textId="77777777" w:rsidR="00F467FD" w:rsidRPr="00F626F6" w:rsidRDefault="00F467FD" w:rsidP="00F467FD">
            <w:pPr>
              <w:ind w:right="-109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จำนวนหุ้นสามัญโดยวิธีถัวเฉลี่ยถ่วงน้ำหนัก</w:t>
            </w:r>
          </w:p>
        </w:tc>
        <w:tc>
          <w:tcPr>
            <w:tcW w:w="508" w:type="pct"/>
            <w:tcBorders>
              <w:top w:val="single" w:sz="4" w:space="0" w:color="auto"/>
              <w:bottom w:val="double" w:sz="4" w:space="0" w:color="auto"/>
            </w:tcBorders>
          </w:tcPr>
          <w:p w14:paraId="197C3780" w14:textId="77777777" w:rsidR="00F467FD" w:rsidRPr="00F626F6" w:rsidRDefault="00DE6F37" w:rsidP="00F467FD">
            <w:pPr>
              <w:tabs>
                <w:tab w:val="decimal" w:pos="746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125" w:type="pct"/>
          </w:tcPr>
          <w:p w14:paraId="4D69D8C7" w14:textId="77777777" w:rsidR="00F467FD" w:rsidRPr="00F626F6" w:rsidRDefault="00F467FD" w:rsidP="00F467FD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</w:tcPr>
          <w:p w14:paraId="70AE3BBB" w14:textId="77777777" w:rsidR="00F467FD" w:rsidRPr="00F626F6" w:rsidRDefault="00F467FD" w:rsidP="00F467FD">
            <w:pPr>
              <w:tabs>
                <w:tab w:val="decimal" w:pos="746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126" w:type="pct"/>
          </w:tcPr>
          <w:p w14:paraId="67367549" w14:textId="77777777" w:rsidR="00F467FD" w:rsidRPr="00F626F6" w:rsidRDefault="00F467FD" w:rsidP="00F467FD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</w:tcPr>
          <w:p w14:paraId="2F3E5134" w14:textId="77777777" w:rsidR="00F467FD" w:rsidRPr="00F626F6" w:rsidRDefault="00DE6F37" w:rsidP="00F467FD">
            <w:pPr>
              <w:tabs>
                <w:tab w:val="decimal" w:pos="746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135" w:type="pct"/>
          </w:tcPr>
          <w:p w14:paraId="04BE1003" w14:textId="77777777" w:rsidR="00F467FD" w:rsidRPr="00F626F6" w:rsidRDefault="00F467FD" w:rsidP="00F467FD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7" w:type="pct"/>
            <w:tcBorders>
              <w:top w:val="single" w:sz="4" w:space="0" w:color="auto"/>
              <w:bottom w:val="double" w:sz="4" w:space="0" w:color="auto"/>
            </w:tcBorders>
          </w:tcPr>
          <w:p w14:paraId="0A78E795" w14:textId="77777777" w:rsidR="00F467FD" w:rsidRPr="00F626F6" w:rsidRDefault="00F467FD" w:rsidP="00F467FD">
            <w:pPr>
              <w:tabs>
                <w:tab w:val="decimal" w:pos="746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681,480</w:t>
            </w:r>
          </w:p>
        </w:tc>
      </w:tr>
      <w:tr w:rsidR="00F467FD" w:rsidRPr="00F626F6" w14:paraId="2B777279" w14:textId="77777777" w:rsidTr="00B85ADD">
        <w:trPr>
          <w:trHeight w:val="211"/>
        </w:trPr>
        <w:tc>
          <w:tcPr>
            <w:tcW w:w="2433" w:type="pct"/>
          </w:tcPr>
          <w:p w14:paraId="01037798" w14:textId="77777777" w:rsidR="00F467FD" w:rsidRPr="00F626F6" w:rsidRDefault="00F467FD" w:rsidP="00F467FD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กำไร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)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ต่อหุ้น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ขั้นพื้นฐาน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508" w:type="pct"/>
            <w:tcBorders>
              <w:top w:val="double" w:sz="4" w:space="0" w:color="auto"/>
              <w:bottom w:val="double" w:sz="4" w:space="0" w:color="auto"/>
            </w:tcBorders>
          </w:tcPr>
          <w:p w14:paraId="7D0FABE0" w14:textId="77777777" w:rsidR="00F467FD" w:rsidRPr="00F626F6" w:rsidRDefault="00A4391C" w:rsidP="000416A2">
            <w:pPr>
              <w:tabs>
                <w:tab w:val="decimal" w:pos="595"/>
              </w:tabs>
              <w:ind w:left="-10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0.2</w:t>
            </w:r>
            <w:r w:rsidR="00C3431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25" w:type="pct"/>
          </w:tcPr>
          <w:p w14:paraId="5D41B047" w14:textId="77777777" w:rsidR="00F467FD" w:rsidRPr="00F626F6" w:rsidRDefault="00F467FD" w:rsidP="00F467FD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double" w:sz="4" w:space="0" w:color="auto"/>
              <w:bottom w:val="double" w:sz="4" w:space="0" w:color="auto"/>
            </w:tcBorders>
          </w:tcPr>
          <w:p w14:paraId="3C147B92" w14:textId="77777777" w:rsidR="00F467FD" w:rsidRPr="00F626F6" w:rsidRDefault="00F467FD" w:rsidP="002B7A12">
            <w:pPr>
              <w:tabs>
                <w:tab w:val="decimal" w:pos="616"/>
              </w:tabs>
              <w:ind w:left="-102" w:right="57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(0.25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26" w:type="pct"/>
          </w:tcPr>
          <w:p w14:paraId="78D55977" w14:textId="77777777" w:rsidR="00F467FD" w:rsidRPr="00F626F6" w:rsidRDefault="00F467FD" w:rsidP="00F467FD">
            <w:pPr>
              <w:tabs>
                <w:tab w:val="decimal" w:pos="746"/>
              </w:tabs>
              <w:ind w:left="-102" w:right="116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double" w:sz="4" w:space="0" w:color="auto"/>
              <w:bottom w:val="double" w:sz="4" w:space="0" w:color="auto"/>
            </w:tcBorders>
          </w:tcPr>
          <w:p w14:paraId="2BD62ABC" w14:textId="77777777" w:rsidR="00F467FD" w:rsidRPr="00F626F6" w:rsidRDefault="00A4391C" w:rsidP="00C34313">
            <w:pPr>
              <w:tabs>
                <w:tab w:val="decimal" w:pos="635"/>
              </w:tabs>
              <w:ind w:right="116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</w:t>
            </w:r>
            <w:r w:rsidR="001804C3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C34313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35" w:type="pct"/>
          </w:tcPr>
          <w:p w14:paraId="5232358E" w14:textId="77777777" w:rsidR="00F467FD" w:rsidRPr="00F626F6" w:rsidRDefault="00F467FD" w:rsidP="00F467FD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</w:tcPr>
          <w:p w14:paraId="6B3D5875" w14:textId="77777777" w:rsidR="00F467FD" w:rsidRPr="00F626F6" w:rsidRDefault="00F467FD" w:rsidP="000416A2">
            <w:pPr>
              <w:tabs>
                <w:tab w:val="decimal" w:pos="520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>0.0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</w:tr>
    </w:tbl>
    <w:p w14:paraId="206F4A13" w14:textId="77777777" w:rsidR="00B350A2" w:rsidRDefault="00B350A2" w:rsidP="00B350A2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</w:p>
    <w:p w14:paraId="18E20A81" w14:textId="0FA90309" w:rsidR="00DE6F37" w:rsidRPr="00B85ADD" w:rsidRDefault="009165C4" w:rsidP="00B85ADD">
      <w:pPr>
        <w:tabs>
          <w:tab w:val="left" w:pos="720"/>
        </w:tabs>
        <w:ind w:left="630" w:right="-162"/>
        <w:rPr>
          <w:rFonts w:ascii="Angsana New" w:hAnsi="Angsana New"/>
          <w:spacing w:val="2"/>
          <w:sz w:val="30"/>
          <w:szCs w:val="30"/>
        </w:rPr>
      </w:pPr>
      <w:r w:rsidRPr="00B85ADD">
        <w:rPr>
          <w:rFonts w:ascii="Angsana New" w:hAnsi="Angsana New"/>
          <w:spacing w:val="4"/>
          <w:sz w:val="30"/>
          <w:szCs w:val="30"/>
          <w:cs/>
        </w:rPr>
        <w:t>จำนวนหุ้นสามัญที่เพิ่มขึ้นจากการปรับโครงสร้างของกิจการในปี</w:t>
      </w:r>
      <w:r w:rsidR="00B85ADD" w:rsidRPr="00B85ADD">
        <w:rPr>
          <w:rFonts w:ascii="Angsana New" w:hAnsi="Angsana New"/>
          <w:color w:val="FFFFFF" w:themeColor="background1"/>
          <w:spacing w:val="4"/>
          <w:sz w:val="30"/>
          <w:szCs w:val="30"/>
        </w:rPr>
        <w:t>d</w:t>
      </w:r>
      <w:r w:rsidRPr="00B85ADD">
        <w:rPr>
          <w:rFonts w:ascii="Angsana New" w:hAnsi="Angsana New"/>
          <w:spacing w:val="4"/>
          <w:sz w:val="30"/>
          <w:szCs w:val="30"/>
        </w:rPr>
        <w:t>2560</w:t>
      </w:r>
      <w:r w:rsidR="00B85ADD" w:rsidRPr="00B85ADD">
        <w:rPr>
          <w:rFonts w:ascii="Angsana New" w:hAnsi="Angsana New"/>
          <w:color w:val="FFFFFF" w:themeColor="background1"/>
          <w:spacing w:val="4"/>
          <w:sz w:val="30"/>
          <w:szCs w:val="30"/>
        </w:rPr>
        <w:t>d</w:t>
      </w:r>
      <w:r w:rsidRPr="00B85ADD">
        <w:rPr>
          <w:rFonts w:ascii="Angsana New" w:hAnsi="Angsana New"/>
          <w:spacing w:val="4"/>
          <w:sz w:val="30"/>
          <w:szCs w:val="30"/>
          <w:cs/>
        </w:rPr>
        <w:t>จะไม่มีสิทธิ</w:t>
      </w:r>
      <w:r w:rsidR="00B85ADD" w:rsidRPr="00B85ADD">
        <w:rPr>
          <w:rFonts w:ascii="Angsana New" w:hAnsi="Angsana New"/>
          <w:spacing w:val="4"/>
          <w:sz w:val="30"/>
          <w:szCs w:val="30"/>
          <w:cs/>
        </w:rPr>
        <w:t>ลงมติหรือลงคะแนนเสียงใดๆ</w:t>
      </w:r>
      <w:r w:rsidR="00B85ADD" w:rsidRPr="00B85ADD">
        <w:rPr>
          <w:rFonts w:ascii="Angsana New" w:hAnsi="Angsana New" w:hint="cs"/>
          <w:spacing w:val="2"/>
          <w:sz w:val="30"/>
          <w:szCs w:val="30"/>
          <w:cs/>
        </w:rPr>
        <w:t xml:space="preserve"> </w:t>
      </w:r>
      <w:r w:rsidR="00B85ADD">
        <w:rPr>
          <w:rFonts w:ascii="Angsana New" w:hAnsi="Angsana New" w:hint="cs"/>
          <w:sz w:val="30"/>
          <w:szCs w:val="30"/>
          <w:cs/>
        </w:rPr>
        <w:t xml:space="preserve">              </w:t>
      </w:r>
      <w:r w:rsidRPr="00194C56">
        <w:rPr>
          <w:rFonts w:ascii="Angsana New" w:hAnsi="Angsana New"/>
          <w:sz w:val="30"/>
          <w:szCs w:val="30"/>
          <w:cs/>
        </w:rPr>
        <w:t>ในที่ประชุมผู้ถือหุ้นและจะไม่ได้รับเงินปันผล ดังนั้นหุ้นที่ออกใหม่</w:t>
      </w:r>
      <w:r>
        <w:rPr>
          <w:rFonts w:ascii="Angsana New" w:hAnsi="Angsana New" w:hint="cs"/>
          <w:sz w:val="30"/>
          <w:szCs w:val="30"/>
          <w:cs/>
        </w:rPr>
        <w:t>และชำระแล้ว</w:t>
      </w:r>
      <w:r w:rsidRPr="00194C56">
        <w:rPr>
          <w:rFonts w:ascii="Angsana New" w:hAnsi="Angsana New"/>
          <w:sz w:val="30"/>
          <w:szCs w:val="30"/>
          <w:cs/>
        </w:rPr>
        <w:t>จำนวน</w:t>
      </w:r>
      <w:r>
        <w:rPr>
          <w:rFonts w:ascii="Angsana New" w:hAnsi="Angsana New"/>
          <w:sz w:val="30"/>
          <w:szCs w:val="30"/>
        </w:rPr>
        <w:t> 1,003.6</w:t>
      </w:r>
      <w:r w:rsidR="00B85ADD">
        <w:rPr>
          <w:rFonts w:ascii="Angsana New" w:hAnsi="Angsana New"/>
          <w:sz w:val="30"/>
          <w:szCs w:val="30"/>
          <w:cs/>
        </w:rPr>
        <w:t xml:space="preserve"> ล้านหุ้น</w:t>
      </w:r>
      <w:r w:rsidR="00B85ADD">
        <w:rPr>
          <w:rFonts w:ascii="Angsana New" w:hAnsi="Angsana New"/>
          <w:sz w:val="30"/>
          <w:szCs w:val="30"/>
        </w:rPr>
        <w:t xml:space="preserve"> </w:t>
      </w:r>
      <w:r w:rsidRPr="00194C56">
        <w:rPr>
          <w:rFonts w:ascii="Angsana New" w:hAnsi="Angsana New"/>
          <w:sz w:val="30"/>
          <w:szCs w:val="30"/>
          <w:cs/>
        </w:rPr>
        <w:t>จะไม่นำมา</w:t>
      </w:r>
      <w:r w:rsidRPr="00B85ADD">
        <w:rPr>
          <w:rFonts w:ascii="Angsana New" w:hAnsi="Angsana New"/>
          <w:spacing w:val="2"/>
          <w:sz w:val="30"/>
          <w:szCs w:val="30"/>
          <w:cs/>
        </w:rPr>
        <w:t>คำนวณกำไรต่อหุ้นของบริษัท</w:t>
      </w:r>
      <w:r w:rsidRPr="00B85ADD">
        <w:rPr>
          <w:rFonts w:ascii="Angsana New" w:hAnsi="Angsana New"/>
          <w:spacing w:val="2"/>
          <w:sz w:val="30"/>
          <w:szCs w:val="30"/>
        </w:rPr>
        <w:t xml:space="preserve"> </w:t>
      </w:r>
      <w:r w:rsidRPr="00B85ADD">
        <w:rPr>
          <w:rFonts w:ascii="Angsana New" w:hAnsi="Angsana New"/>
          <w:spacing w:val="2"/>
          <w:sz w:val="30"/>
          <w:szCs w:val="30"/>
          <w:cs/>
        </w:rPr>
        <w:t>กำไรต่อหุ้นของบริษัท</w:t>
      </w:r>
      <w:r w:rsidRPr="00B85ADD">
        <w:rPr>
          <w:rFonts w:ascii="Angsana New" w:hAnsi="Angsana New" w:hint="cs"/>
          <w:spacing w:val="2"/>
          <w:sz w:val="30"/>
          <w:szCs w:val="30"/>
          <w:cs/>
        </w:rPr>
        <w:t>ซึ่ง</w:t>
      </w:r>
      <w:r w:rsidRPr="00B85ADD">
        <w:rPr>
          <w:rFonts w:ascii="Angsana New" w:hAnsi="Angsana New"/>
          <w:spacing w:val="2"/>
          <w:sz w:val="30"/>
          <w:szCs w:val="30"/>
          <w:cs/>
        </w:rPr>
        <w:t>ยังคงคำนวณ</w:t>
      </w:r>
      <w:r w:rsidRPr="00B85ADD">
        <w:rPr>
          <w:rFonts w:ascii="Angsana New" w:hAnsi="Angsana New" w:hint="cs"/>
          <w:spacing w:val="2"/>
          <w:sz w:val="30"/>
          <w:szCs w:val="30"/>
          <w:cs/>
        </w:rPr>
        <w:t xml:space="preserve">กำไร </w:t>
      </w:r>
      <w:r w:rsidRPr="00B85ADD">
        <w:rPr>
          <w:rFonts w:ascii="Angsana New" w:hAnsi="Angsana New"/>
          <w:spacing w:val="2"/>
          <w:sz w:val="30"/>
          <w:szCs w:val="30"/>
        </w:rPr>
        <w:t>(</w:t>
      </w:r>
      <w:r w:rsidRPr="00B85ADD">
        <w:rPr>
          <w:rFonts w:ascii="Angsana New" w:hAnsi="Angsana New" w:hint="cs"/>
          <w:spacing w:val="2"/>
          <w:sz w:val="30"/>
          <w:szCs w:val="30"/>
          <w:cs/>
        </w:rPr>
        <w:t>ขาดทุน</w:t>
      </w:r>
      <w:r w:rsidRPr="00B85ADD">
        <w:rPr>
          <w:rFonts w:ascii="Angsana New" w:hAnsi="Angsana New"/>
          <w:spacing w:val="2"/>
          <w:sz w:val="30"/>
          <w:szCs w:val="30"/>
        </w:rPr>
        <w:t>)</w:t>
      </w:r>
      <w:r w:rsidRPr="00B85ADD">
        <w:rPr>
          <w:rFonts w:ascii="Angsana New" w:hAnsi="Angsana New" w:hint="cs"/>
          <w:spacing w:val="2"/>
          <w:sz w:val="30"/>
          <w:szCs w:val="30"/>
          <w:cs/>
        </w:rPr>
        <w:t xml:space="preserve"> ต่อหุ้น</w:t>
      </w:r>
      <w:r w:rsidRPr="00B85ADD">
        <w:rPr>
          <w:rFonts w:ascii="Angsana New" w:hAnsi="Angsana New"/>
          <w:spacing w:val="2"/>
          <w:sz w:val="30"/>
          <w:szCs w:val="30"/>
          <w:cs/>
        </w:rPr>
        <w:t>จากจำนวน</w:t>
      </w:r>
      <w:r w:rsidRPr="00B85ADD">
        <w:rPr>
          <w:rFonts w:ascii="Angsana New" w:hAnsi="Angsana New" w:hint="cs"/>
          <w:spacing w:val="2"/>
          <w:sz w:val="30"/>
          <w:szCs w:val="30"/>
          <w:cs/>
        </w:rPr>
        <w:t>หุ้นเดิมจำนวน</w:t>
      </w:r>
    </w:p>
    <w:p w14:paraId="4A5676C9" w14:textId="77777777" w:rsidR="009165C4" w:rsidRPr="00194C56" w:rsidRDefault="009165C4" w:rsidP="009165C4">
      <w:pPr>
        <w:tabs>
          <w:tab w:val="left" w:pos="720"/>
        </w:tabs>
        <w:ind w:left="630" w:right="-252"/>
        <w:rPr>
          <w:rFonts w:ascii="Angsana New" w:hAnsi="Angsana New"/>
          <w:sz w:val="30"/>
          <w:szCs w:val="30"/>
        </w:rPr>
      </w:pPr>
      <w:r w:rsidRPr="00194C56">
        <w:rPr>
          <w:rFonts w:ascii="Angsana New" w:hAnsi="Angsana New"/>
          <w:sz w:val="30"/>
          <w:szCs w:val="30"/>
        </w:rPr>
        <w:t>681,479,688 </w:t>
      </w:r>
      <w:r>
        <w:rPr>
          <w:rFonts w:ascii="Angsana New" w:hAnsi="Angsana New"/>
          <w:sz w:val="30"/>
          <w:szCs w:val="30"/>
          <w:cs/>
        </w:rPr>
        <w:t xml:space="preserve">หุ้น </w:t>
      </w:r>
      <w:r w:rsidRPr="00194C56">
        <w:rPr>
          <w:rFonts w:ascii="Angsana New" w:hAnsi="Angsana New"/>
          <w:sz w:val="30"/>
          <w:szCs w:val="30"/>
          <w:cs/>
        </w:rPr>
        <w:t>จึงไม่มีผล</w:t>
      </w:r>
      <w:r>
        <w:rPr>
          <w:rFonts w:ascii="Angsana New" w:hAnsi="Angsana New" w:hint="cs"/>
          <w:sz w:val="30"/>
          <w:szCs w:val="30"/>
          <w:cs/>
        </w:rPr>
        <w:t>กระทบ</w:t>
      </w:r>
      <w:r w:rsidRPr="00194C56">
        <w:rPr>
          <w:rFonts w:ascii="Angsana New" w:hAnsi="Angsana New"/>
          <w:sz w:val="30"/>
          <w:szCs w:val="30"/>
          <w:cs/>
        </w:rPr>
        <w:t>กับกำไร (ขาดทุน) ต่อหุ้น</w:t>
      </w:r>
    </w:p>
    <w:p w14:paraId="1E3F3F91" w14:textId="77777777" w:rsidR="009165C4" w:rsidRDefault="009165C4" w:rsidP="00B350A2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</w:p>
    <w:p w14:paraId="32B9AD90" w14:textId="77777777" w:rsidR="00DA2BFE" w:rsidRPr="00F626F6" w:rsidRDefault="00DA2BFE" w:rsidP="00231E8C">
      <w:pPr>
        <w:numPr>
          <w:ilvl w:val="0"/>
          <w:numId w:val="1"/>
        </w:numPr>
        <w:tabs>
          <w:tab w:val="clear" w:pos="430"/>
          <w:tab w:val="num" w:pos="630"/>
          <w:tab w:val="left" w:pos="720"/>
        </w:tabs>
        <w:ind w:left="63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เครื่องมือ</w:t>
      </w:r>
      <w:r w:rsidRPr="00F626F6">
        <w:rPr>
          <w:rFonts w:ascii="Angsana New" w:hAnsi="Angsana New"/>
          <w:b/>
          <w:bCs/>
          <w:sz w:val="30"/>
          <w:szCs w:val="30"/>
          <w:cs/>
          <w:lang w:val="en-GB"/>
        </w:rPr>
        <w:t xml:space="preserve">ทางการเงิน </w:t>
      </w:r>
    </w:p>
    <w:p w14:paraId="184437B8" w14:textId="77777777" w:rsidR="00DA2BFE" w:rsidRPr="00F626F6" w:rsidRDefault="00DA2BFE" w:rsidP="00DA2BFE">
      <w:pPr>
        <w:ind w:left="540" w:right="-45"/>
        <w:jc w:val="thaiDistribute"/>
        <w:rPr>
          <w:rFonts w:ascii="Angsana New" w:hAnsi="Angsana New"/>
          <w:sz w:val="18"/>
          <w:szCs w:val="18"/>
          <w:lang w:val="en-GB"/>
        </w:rPr>
      </w:pPr>
    </w:p>
    <w:p w14:paraId="0C1A4F7C" w14:textId="77777777" w:rsidR="00DA2BFE" w:rsidRPr="00231E8C" w:rsidRDefault="00DA2BFE" w:rsidP="00231E8C">
      <w:pPr>
        <w:tabs>
          <w:tab w:val="left" w:pos="720"/>
        </w:tabs>
        <w:ind w:left="63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231E8C">
        <w:rPr>
          <w:rFonts w:ascii="Angsana New" w:hAnsi="Angsana New"/>
          <w:b/>
          <w:bCs/>
          <w:i/>
          <w:iCs/>
          <w:sz w:val="30"/>
          <w:szCs w:val="30"/>
          <w:cs/>
        </w:rPr>
        <w:t>นโยบายการจัดการความเสี่ยงทางด้านการเงิน</w:t>
      </w:r>
    </w:p>
    <w:p w14:paraId="68680004" w14:textId="77777777" w:rsidR="00DA2BFE" w:rsidRPr="00231E8C" w:rsidRDefault="00DA2BFE" w:rsidP="00231E8C">
      <w:pPr>
        <w:tabs>
          <w:tab w:val="left" w:pos="720"/>
        </w:tabs>
        <w:ind w:left="630"/>
        <w:jc w:val="thaiDistribute"/>
        <w:rPr>
          <w:rFonts w:ascii="Angsana New" w:hAnsi="Angsana New"/>
          <w:sz w:val="30"/>
          <w:szCs w:val="30"/>
        </w:rPr>
      </w:pPr>
    </w:p>
    <w:p w14:paraId="78D58D97" w14:textId="77777777" w:rsidR="00DA2BFE" w:rsidRPr="00F626F6" w:rsidRDefault="00DA2BFE" w:rsidP="00D448A2">
      <w:pPr>
        <w:tabs>
          <w:tab w:val="left" w:pos="720"/>
        </w:tabs>
        <w:ind w:left="630" w:right="-252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มีความเสี่ยงจากการดำเนินธุรกิจตามปกติจากการเปลี่ยนแปลงอัตราดอกเบี้ยและอัตราแลกเปลี่ยนเงินตราต่างประเทศ และจากการไม่ปฏิบัติตามข้อกำหนดตามสัญญาของคู่สัญญา 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บริษัทไม่มีการถือหรือออกเครื่องมือทางการที่เป็นตราสารอนุพันธ์ เพื่อการเก็งกำไรหรือการค้า</w:t>
      </w:r>
    </w:p>
    <w:p w14:paraId="33A5C887" w14:textId="77777777" w:rsidR="00DA2BFE" w:rsidRPr="00231E8C" w:rsidRDefault="00DA2BFE" w:rsidP="00D448A2">
      <w:pPr>
        <w:tabs>
          <w:tab w:val="left" w:pos="720"/>
        </w:tabs>
        <w:ind w:left="630" w:right="-252"/>
        <w:jc w:val="thaiDistribute"/>
        <w:rPr>
          <w:rFonts w:ascii="Angsana New" w:hAnsi="Angsana New"/>
          <w:sz w:val="30"/>
          <w:szCs w:val="30"/>
        </w:rPr>
      </w:pPr>
    </w:p>
    <w:p w14:paraId="7A0AA174" w14:textId="77777777" w:rsidR="00DA2BFE" w:rsidRPr="00F626F6" w:rsidRDefault="00DA2BFE" w:rsidP="00D448A2">
      <w:pPr>
        <w:tabs>
          <w:tab w:val="left" w:pos="720"/>
        </w:tabs>
        <w:ind w:left="630" w:right="-252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การจัดการความเสี่ยงเป็นส่วนที่สำคัญของธุรกิจของกลุ่มบริษัท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 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บริษัทมีระบบในการควบคุมให้มีความสมดุลของระดับความเสี่ยงให้เป็นที่ยอมรับได้ โดยพิจารณาระหว่างต้นทุนที่เกิดจากความเสี่ยงและต้นทุนของการจัดการความเสี่ยง ฝ่ายบริหารได้มีการควบคุมกระบวนการการจัดการความเสี่ยงของกลุ่มบริษัท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บริษัทอย่างต่อเนื่องเพื่อให้มั่นใจว่ามีความสมดุลระหว่างความเสี่ยงและการควบคุมความเสี่ยง</w:t>
      </w:r>
    </w:p>
    <w:p w14:paraId="04E0EB1C" w14:textId="77777777" w:rsidR="001804C3" w:rsidRPr="00231E8C" w:rsidRDefault="001804C3" w:rsidP="00D448A2">
      <w:pPr>
        <w:tabs>
          <w:tab w:val="left" w:pos="720"/>
        </w:tabs>
        <w:ind w:left="630" w:right="198"/>
        <w:jc w:val="thaiDistribute"/>
        <w:rPr>
          <w:rFonts w:ascii="Angsana New" w:hAnsi="Angsana New"/>
          <w:sz w:val="30"/>
          <w:szCs w:val="30"/>
        </w:rPr>
      </w:pPr>
    </w:p>
    <w:p w14:paraId="43A85056" w14:textId="77777777" w:rsidR="00DA2BFE" w:rsidRPr="00231E8C" w:rsidRDefault="00DA2BFE" w:rsidP="00231E8C">
      <w:pPr>
        <w:tabs>
          <w:tab w:val="left" w:pos="720"/>
        </w:tabs>
        <w:ind w:left="63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231E8C">
        <w:rPr>
          <w:rFonts w:ascii="Angsana New" w:hAnsi="Angsana New"/>
          <w:b/>
          <w:bCs/>
          <w:i/>
          <w:iCs/>
          <w:sz w:val="30"/>
          <w:szCs w:val="30"/>
          <w:cs/>
        </w:rPr>
        <w:t>การบริหารจัดการทุน</w:t>
      </w:r>
      <w:r w:rsidRPr="00231E8C">
        <w:rPr>
          <w:rFonts w:ascii="Angsana New" w:hAnsi="Angsana New"/>
          <w:b/>
          <w:bCs/>
          <w:i/>
          <w:iCs/>
          <w:sz w:val="30"/>
          <w:szCs w:val="30"/>
        </w:rPr>
        <w:t xml:space="preserve"> </w:t>
      </w:r>
    </w:p>
    <w:p w14:paraId="2B1ED1CE" w14:textId="77777777" w:rsidR="00DA2BFE" w:rsidRPr="00E31063" w:rsidRDefault="00DA2BFE" w:rsidP="00D448A2">
      <w:pPr>
        <w:tabs>
          <w:tab w:val="left" w:pos="720"/>
        </w:tabs>
        <w:ind w:left="630" w:right="-252"/>
        <w:jc w:val="thaiDistribute"/>
        <w:rPr>
          <w:rFonts w:ascii="Angsana New" w:hAnsi="Angsana New"/>
          <w:sz w:val="30"/>
          <w:szCs w:val="30"/>
        </w:rPr>
      </w:pPr>
      <w:r w:rsidRPr="00231E8C">
        <w:rPr>
          <w:rFonts w:ascii="Angsana New" w:hAnsi="Angsana New"/>
          <w:sz w:val="30"/>
          <w:szCs w:val="30"/>
          <w:cs/>
        </w:rPr>
        <w:br/>
      </w:r>
      <w:r w:rsidRPr="00F626F6">
        <w:rPr>
          <w:rFonts w:ascii="Angsana New" w:hAnsi="Angsana New"/>
          <w:sz w:val="30"/>
          <w:szCs w:val="30"/>
          <w:cs/>
        </w:rPr>
        <w:t xml:space="preserve">นโยบายของคณะกรรมการบริษัท คือการรักษาระดับเงินทุนให้มั่นคงเพื่อรักษานักลงทุน เจ้าหนี้และความเชื่อมั่นของตลาดและก่อให้เกิดการพัฒนาของธุรกิจในอนาคต คณะกรรมการได้มีการกำกับดูแลผลตอบแทนจากการลงทุน ซึ่งกลุ่มบริษัทพิจารณาจากสัดส่วนของผลตอบแทนจากกิจกรรมดำเนินงานต่อส่วนของเจ้าของรวม ซึ่งไม่รวมส่วนได้เสียที่ไม่มีอำนาจควบคุม อีกทั้งยังกำกับดูแลระดับการจ่ายเงินปันผลให้แก่ผู้ถือหุ้นสามัญ </w:t>
      </w:r>
    </w:p>
    <w:p w14:paraId="58638827" w14:textId="77777777" w:rsidR="00DA2BFE" w:rsidRPr="00F626F6" w:rsidRDefault="00DA2BFE" w:rsidP="00A8127D">
      <w:pPr>
        <w:tabs>
          <w:tab w:val="left" w:pos="540"/>
        </w:tabs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626F6">
        <w:rPr>
          <w:rFonts w:ascii="Angsana New" w:hAnsi="Angsana New"/>
          <w:b/>
          <w:bCs/>
          <w:i/>
          <w:iCs/>
          <w:sz w:val="30"/>
          <w:szCs w:val="30"/>
          <w:cs/>
        </w:rPr>
        <w:t>ความเสี่ยงด้านอัตราดอกเบี้ย</w:t>
      </w:r>
    </w:p>
    <w:p w14:paraId="7D6B2278" w14:textId="77777777" w:rsidR="00DA2BFE" w:rsidRPr="00F626F6" w:rsidRDefault="00DA2BFE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21661CA" w14:textId="77777777" w:rsidR="00DA2BFE" w:rsidRPr="00F626F6" w:rsidRDefault="00DA2BFE" w:rsidP="006612A4">
      <w:pPr>
        <w:tabs>
          <w:tab w:val="left" w:pos="540"/>
        </w:tabs>
        <w:ind w:right="-342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ความเสี่ยงด้านอัตราดอกเบี้ย หมายถึงความเสี่ยงที่เกิดจากการเปลี่ยนแปลงที่จะเกิดในอนาคตของอัตราดอกเบี้ยในตลาด  ซึ่งส่งผลกระทบต่อการดำเนินงานและกระแสเงินสดของกลุ่มบริษัท</w:t>
      </w:r>
      <w:r w:rsidR="00971600">
        <w:rPr>
          <w:rFonts w:ascii="Angsana New" w:hAnsi="Angsana New"/>
          <w:sz w:val="30"/>
          <w:szCs w:val="30"/>
        </w:rPr>
        <w:t>/</w:t>
      </w:r>
      <w:r w:rsidR="00971600">
        <w:rPr>
          <w:rFonts w:ascii="Angsana New" w:hAnsi="Angsana New" w:hint="cs"/>
          <w:sz w:val="30"/>
          <w:szCs w:val="30"/>
          <w:cs/>
        </w:rPr>
        <w:t xml:space="preserve">บริษัท </w:t>
      </w:r>
      <w:r w:rsidRPr="00F626F6">
        <w:rPr>
          <w:rFonts w:ascii="Angsana New" w:hAnsi="Angsana New"/>
          <w:sz w:val="30"/>
          <w:szCs w:val="30"/>
          <w:cs/>
        </w:rPr>
        <w:t>กลุ่มบริษัท</w:t>
      </w:r>
      <w:r w:rsidR="00971600">
        <w:rPr>
          <w:rFonts w:ascii="Angsana New" w:hAnsi="Angsana New"/>
          <w:sz w:val="30"/>
          <w:szCs w:val="30"/>
        </w:rPr>
        <w:t>/</w:t>
      </w:r>
      <w:r w:rsidR="00971600">
        <w:rPr>
          <w:rFonts w:ascii="Angsana New" w:hAnsi="Angsana New" w:hint="cs"/>
          <w:sz w:val="30"/>
          <w:szCs w:val="30"/>
          <w:cs/>
        </w:rPr>
        <w:t>บริษัท</w:t>
      </w:r>
      <w:r w:rsidRPr="00F626F6">
        <w:rPr>
          <w:rFonts w:ascii="Angsana New" w:hAnsi="Angsana New"/>
          <w:sz w:val="30"/>
          <w:szCs w:val="30"/>
          <w:cs/>
        </w:rPr>
        <w:t>มีความเสี่ยงด้านอัตราดอกเบี้ยที่เกิดจากเงินกู้ยืม</w:t>
      </w:r>
      <w:r w:rsidRPr="00A268AE">
        <w:rPr>
          <w:rFonts w:ascii="Angsana New" w:hAnsi="Angsana New"/>
          <w:sz w:val="30"/>
          <w:szCs w:val="30"/>
          <w:cs/>
        </w:rPr>
        <w:t xml:space="preserve"> (ดูหมายเหตุ</w:t>
      </w:r>
      <w:r w:rsidR="003C2490" w:rsidRPr="00A268AE">
        <w:rPr>
          <w:rFonts w:ascii="Angsana New" w:hAnsi="Angsana New" w:hint="cs"/>
          <w:sz w:val="30"/>
          <w:szCs w:val="30"/>
          <w:cs/>
        </w:rPr>
        <w:t>ประกอบงบการเงินข้อ</w:t>
      </w:r>
      <w:r w:rsidRPr="00A268AE">
        <w:rPr>
          <w:rFonts w:ascii="Angsana New" w:hAnsi="Angsana New"/>
          <w:sz w:val="30"/>
          <w:szCs w:val="30"/>
          <w:cs/>
        </w:rPr>
        <w:t xml:space="preserve"> </w:t>
      </w:r>
      <w:r w:rsidRPr="00A268AE">
        <w:rPr>
          <w:rFonts w:ascii="Angsana New" w:hAnsi="Angsana New"/>
          <w:sz w:val="30"/>
          <w:szCs w:val="30"/>
        </w:rPr>
        <w:t>2</w:t>
      </w:r>
      <w:r w:rsidR="001147E4">
        <w:rPr>
          <w:rFonts w:ascii="Angsana New" w:hAnsi="Angsana New"/>
          <w:sz w:val="30"/>
          <w:szCs w:val="30"/>
        </w:rPr>
        <w:t>2</w:t>
      </w:r>
      <w:r w:rsidRPr="00A268AE">
        <w:rPr>
          <w:rFonts w:ascii="Angsana New" w:hAnsi="Angsana New"/>
          <w:sz w:val="30"/>
          <w:szCs w:val="30"/>
          <w:cs/>
        </w:rPr>
        <w:t>)</w:t>
      </w:r>
      <w:r w:rsidR="00280ECB" w:rsidRPr="00F626F6"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/>
          <w:sz w:val="30"/>
          <w:szCs w:val="30"/>
          <w:cs/>
        </w:rPr>
        <w:t>กลุ่มบริษัท</w:t>
      </w:r>
      <w:r w:rsidR="00971600">
        <w:rPr>
          <w:rFonts w:ascii="Angsana New" w:hAnsi="Angsana New"/>
          <w:sz w:val="30"/>
          <w:szCs w:val="30"/>
        </w:rPr>
        <w:t>/</w:t>
      </w:r>
      <w:r w:rsidR="00971600">
        <w:rPr>
          <w:rFonts w:ascii="Angsana New" w:hAnsi="Angsana New" w:hint="cs"/>
          <w:sz w:val="30"/>
          <w:szCs w:val="30"/>
          <w:cs/>
        </w:rPr>
        <w:t>บริษัท</w:t>
      </w:r>
      <w:r w:rsidRPr="00F626F6">
        <w:rPr>
          <w:rFonts w:ascii="Angsana New" w:hAnsi="Angsana New"/>
          <w:sz w:val="30"/>
          <w:szCs w:val="30"/>
          <w:cs/>
        </w:rPr>
        <w:t>ได้ลดความเสี่ยงดังกล่าว</w:t>
      </w:r>
      <w:r w:rsidR="003C2490">
        <w:rPr>
          <w:rFonts w:ascii="Angsana New" w:hAnsi="Angsana New" w:hint="cs"/>
          <w:sz w:val="30"/>
          <w:szCs w:val="30"/>
          <w:cs/>
        </w:rPr>
        <w:t>โดย</w:t>
      </w:r>
      <w:r w:rsidR="00971600">
        <w:rPr>
          <w:rFonts w:ascii="Angsana New" w:hAnsi="Angsana New" w:hint="cs"/>
          <w:sz w:val="30"/>
          <w:szCs w:val="30"/>
          <w:cs/>
        </w:rPr>
        <w:t>สอบทาน</w:t>
      </w:r>
      <w:r w:rsidRPr="00F626F6">
        <w:rPr>
          <w:rFonts w:ascii="Angsana New" w:hAnsi="Angsana New"/>
          <w:sz w:val="30"/>
          <w:szCs w:val="30"/>
          <w:cs/>
        </w:rPr>
        <w:t>ดอกเบี้ยที่เกิดจากเงินกู้ยืม</w:t>
      </w:r>
      <w:r w:rsidR="00971600">
        <w:rPr>
          <w:rFonts w:ascii="Angsana New" w:hAnsi="Angsana New" w:hint="cs"/>
          <w:sz w:val="30"/>
          <w:szCs w:val="30"/>
          <w:cs/>
        </w:rPr>
        <w:t>ในทุกงวดบัญชี</w:t>
      </w:r>
    </w:p>
    <w:p w14:paraId="7FB23029" w14:textId="77777777" w:rsidR="002D64B2" w:rsidRPr="00F626F6" w:rsidRDefault="002D64B2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1EE946B" w14:textId="77777777" w:rsidR="00DA2BFE" w:rsidRPr="00F626F6" w:rsidRDefault="00DA2BFE" w:rsidP="006612A4">
      <w:pPr>
        <w:tabs>
          <w:tab w:val="left" w:pos="540"/>
        </w:tabs>
        <w:ind w:right="-342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อัตราดอกเบี้ยที่แท้จริงของหลักทรัพย์ที่เป็นเงินให้กู้ยืม</w:t>
      </w:r>
      <w:r w:rsidR="00B04371">
        <w:rPr>
          <w:rFonts w:ascii="Angsana New" w:hAnsi="Angsana New" w:hint="cs"/>
          <w:sz w:val="30"/>
          <w:szCs w:val="30"/>
          <w:cs/>
        </w:rPr>
        <w:t>แก่บริษัทที่เกี่ยวข้องกันและบุคคลหรือกิจการอื่นๆ</w:t>
      </w:r>
      <w:r w:rsidRPr="00F626F6">
        <w:rPr>
          <w:rFonts w:ascii="Angsana New" w:hAnsi="Angsana New"/>
          <w:sz w:val="30"/>
          <w:szCs w:val="30"/>
          <w:cs/>
        </w:rPr>
        <w:t xml:space="preserve"> ณ วันที่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>ธันวาคม และระยะที่ครบกำหนดชำระหรือกำหนดอัตราใหม่มีดังนี้</w:t>
      </w:r>
    </w:p>
    <w:p w14:paraId="68C0D311" w14:textId="77777777" w:rsidR="00DA2BFE" w:rsidRPr="00F626F6" w:rsidRDefault="00DA2BFE" w:rsidP="00DA2BFE">
      <w:pPr>
        <w:tabs>
          <w:tab w:val="left" w:pos="540"/>
        </w:tabs>
        <w:ind w:left="540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X="-78" w:tblpY="2"/>
        <w:tblW w:w="1026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960"/>
        <w:gridCol w:w="1260"/>
        <w:gridCol w:w="180"/>
        <w:gridCol w:w="990"/>
        <w:gridCol w:w="180"/>
        <w:gridCol w:w="1260"/>
        <w:gridCol w:w="180"/>
        <w:gridCol w:w="1080"/>
        <w:gridCol w:w="180"/>
        <w:gridCol w:w="990"/>
      </w:tblGrid>
      <w:tr w:rsidR="00DA2BFE" w:rsidRPr="00F626F6" w14:paraId="62F08F15" w14:textId="77777777" w:rsidTr="00A20F15">
        <w:trPr>
          <w:cantSplit/>
          <w:trHeight w:val="113"/>
          <w:tblHeader/>
        </w:trPr>
        <w:tc>
          <w:tcPr>
            <w:tcW w:w="5400" w:type="dxa"/>
            <w:gridSpan w:val="3"/>
            <w:shd w:val="clear" w:color="auto" w:fill="auto"/>
            <w:vAlign w:val="bottom"/>
          </w:tcPr>
          <w:p w14:paraId="486E194E" w14:textId="77777777" w:rsidR="00DA2BFE" w:rsidRPr="00F626F6" w:rsidRDefault="00DA2BFE" w:rsidP="00A70AB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14:paraId="42CD8EEA" w14:textId="77777777" w:rsidR="00DA2BFE" w:rsidRPr="00F626F6" w:rsidRDefault="00DA2BFE" w:rsidP="00A70AB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DA2BFE" w:rsidRPr="00F626F6" w14:paraId="6EB3A897" w14:textId="77777777" w:rsidTr="00A20F15">
        <w:trPr>
          <w:cantSplit/>
          <w:trHeight w:val="364"/>
          <w:tblHeader/>
        </w:trPr>
        <w:tc>
          <w:tcPr>
            <w:tcW w:w="3960" w:type="dxa"/>
            <w:shd w:val="clear" w:color="auto" w:fill="auto"/>
            <w:vAlign w:val="bottom"/>
          </w:tcPr>
          <w:p w14:paraId="41ADFDEF" w14:textId="77777777" w:rsidR="00DA2BFE" w:rsidRPr="00F626F6" w:rsidRDefault="00DA2BFE" w:rsidP="00A70AB9">
            <w:pPr>
              <w:pStyle w:val="acctfourfigures"/>
              <w:spacing w:line="240" w:lineRule="atLeast"/>
              <w:rPr>
                <w:rFonts w:ascii="Angsana New" w:hAnsi="Angsana New" w:cs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4AF3837A" w14:textId="77777777" w:rsidR="00DA2BFE" w:rsidRPr="00F626F6" w:rsidRDefault="00DA2BFE" w:rsidP="00A70A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14:paraId="7B07CE5C" w14:textId="77777777" w:rsidR="00DA2BFE" w:rsidRPr="00F626F6" w:rsidRDefault="00DA2BFE" w:rsidP="00A70A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180" w:type="dxa"/>
            <w:shd w:val="clear" w:color="auto" w:fill="auto"/>
          </w:tcPr>
          <w:p w14:paraId="7584A6F7" w14:textId="77777777" w:rsidR="00DA2BFE" w:rsidRPr="00F626F6" w:rsidRDefault="00DA2BFE" w:rsidP="00A70AB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D064232" w14:textId="77777777" w:rsidR="005C4D12" w:rsidRPr="00F626F6" w:rsidRDefault="005C4D12" w:rsidP="00A70A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74266ABA" w14:textId="77777777" w:rsidR="00DA2BFE" w:rsidRPr="00F626F6" w:rsidRDefault="00DA2BFE" w:rsidP="00A70AB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ภายใน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1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14:paraId="00D95770" w14:textId="77777777" w:rsidR="00DA2BFE" w:rsidRPr="00F626F6" w:rsidRDefault="00DA2BFE" w:rsidP="00A70AB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CFC0C86" w14:textId="77777777" w:rsidR="00DA2BFE" w:rsidRPr="00F626F6" w:rsidRDefault="00DA2BFE" w:rsidP="00A70AB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หลังจาก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1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ปีแต่ภายใน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5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14:paraId="5C794A4B" w14:textId="77777777" w:rsidR="00DA2BFE" w:rsidRPr="00F626F6" w:rsidRDefault="00DA2BFE" w:rsidP="00A70AB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4240DE1" w14:textId="77777777" w:rsidR="005C4D12" w:rsidRPr="00F626F6" w:rsidRDefault="005C4D12" w:rsidP="00A70AB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66353ED0" w14:textId="77777777" w:rsidR="00DA2BFE" w:rsidRPr="00F626F6" w:rsidRDefault="00DA2BFE" w:rsidP="00A70AB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หลังจาก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5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14:paraId="23B795BE" w14:textId="77777777" w:rsidR="00DA2BFE" w:rsidRPr="00F626F6" w:rsidRDefault="00DA2BFE" w:rsidP="00A70AB9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54F86E3E" w14:textId="77777777" w:rsidR="005C4D12" w:rsidRPr="00F626F6" w:rsidRDefault="005C4D12" w:rsidP="00A70AB9">
            <w:pPr>
              <w:pStyle w:val="acctfourfigures"/>
              <w:tabs>
                <w:tab w:val="clear" w:pos="765"/>
                <w:tab w:val="decimal" w:pos="1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59AA20A8" w14:textId="77777777" w:rsidR="00DA2BFE" w:rsidRPr="00F626F6" w:rsidRDefault="00DA2BFE" w:rsidP="00A70AB9">
            <w:pPr>
              <w:pStyle w:val="acctfourfigures"/>
              <w:tabs>
                <w:tab w:val="clear" w:pos="765"/>
                <w:tab w:val="decimal" w:pos="10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A2BFE" w:rsidRPr="00F626F6" w14:paraId="458DF265" w14:textId="77777777" w:rsidTr="00A20F15">
        <w:trPr>
          <w:cantSplit/>
        </w:trPr>
        <w:tc>
          <w:tcPr>
            <w:tcW w:w="3960" w:type="dxa"/>
            <w:shd w:val="clear" w:color="auto" w:fill="auto"/>
          </w:tcPr>
          <w:p w14:paraId="7D57A7B5" w14:textId="77777777" w:rsidR="00DA2BFE" w:rsidRPr="00F626F6" w:rsidRDefault="00DA2BFE" w:rsidP="00A70AB9">
            <w:pPr>
              <w:ind w:left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6C9B887" w14:textId="77777777" w:rsidR="00DA2BFE" w:rsidRPr="00F626F6" w:rsidRDefault="00DA2BFE" w:rsidP="00A70AB9">
            <w:pPr>
              <w:ind w:left="180" w:hanging="18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80" w:type="dxa"/>
            <w:shd w:val="clear" w:color="auto" w:fill="auto"/>
          </w:tcPr>
          <w:p w14:paraId="23B8CA91" w14:textId="77777777" w:rsidR="00DA2BFE" w:rsidRPr="00F626F6" w:rsidRDefault="00DA2BFE" w:rsidP="00A70AB9">
            <w:pPr>
              <w:ind w:left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14:paraId="033FE702" w14:textId="77777777" w:rsidR="00DA2BFE" w:rsidRPr="00F626F6" w:rsidRDefault="00DA2BFE" w:rsidP="00A70AB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A2BFE" w:rsidRPr="00F626F6" w14:paraId="0B051ECA" w14:textId="77777777" w:rsidTr="00A20F15">
        <w:trPr>
          <w:cantSplit/>
        </w:trPr>
        <w:tc>
          <w:tcPr>
            <w:tcW w:w="3960" w:type="dxa"/>
            <w:shd w:val="clear" w:color="auto" w:fill="auto"/>
          </w:tcPr>
          <w:p w14:paraId="7198EF26" w14:textId="77777777" w:rsidR="00DA2BFE" w:rsidRPr="00F626F6" w:rsidRDefault="00DA2BFE" w:rsidP="00A70AB9">
            <w:pPr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131B6936" w14:textId="77777777" w:rsidR="00DA2BFE" w:rsidRPr="00F626F6" w:rsidRDefault="00DA2BFE" w:rsidP="00A70AB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  <w:shd w:val="clear" w:color="auto" w:fill="auto"/>
          </w:tcPr>
          <w:p w14:paraId="1D9FFF61" w14:textId="77777777" w:rsidR="00DA2BFE" w:rsidRPr="00F626F6" w:rsidRDefault="00DA2BFE" w:rsidP="00A70AB9">
            <w:pPr>
              <w:pStyle w:val="acctfourfigures"/>
              <w:spacing w:line="240" w:lineRule="atLeas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14:paraId="1E150003" w14:textId="77777777" w:rsidR="00DA2BFE" w:rsidRPr="00F626F6" w:rsidRDefault="00DA2BFE" w:rsidP="00A70AB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  <w:shd w:val="clear" w:color="auto" w:fill="auto"/>
          </w:tcPr>
          <w:p w14:paraId="26AE296A" w14:textId="77777777" w:rsidR="00DA2BFE" w:rsidRPr="00F626F6" w:rsidRDefault="00DA2BFE" w:rsidP="00A70AB9">
            <w:pPr>
              <w:pStyle w:val="acctfourfigures"/>
              <w:spacing w:line="240" w:lineRule="atLeas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14:paraId="02779570" w14:textId="77777777" w:rsidR="00DA2BFE" w:rsidRPr="00F626F6" w:rsidRDefault="00DA2BFE" w:rsidP="00A70AB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  <w:shd w:val="clear" w:color="auto" w:fill="auto"/>
          </w:tcPr>
          <w:p w14:paraId="40AC9991" w14:textId="77777777" w:rsidR="00DA2BFE" w:rsidRPr="00F626F6" w:rsidRDefault="00DA2BFE" w:rsidP="00A70AB9">
            <w:pPr>
              <w:pStyle w:val="acctfourfigures"/>
              <w:spacing w:line="240" w:lineRule="atLeas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388C2C24" w14:textId="77777777" w:rsidR="00DA2BFE" w:rsidRPr="00F626F6" w:rsidRDefault="00DA2BFE" w:rsidP="00A70AB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  <w:shd w:val="clear" w:color="auto" w:fill="auto"/>
          </w:tcPr>
          <w:p w14:paraId="74863119" w14:textId="77777777" w:rsidR="00DA2BFE" w:rsidRPr="00F626F6" w:rsidRDefault="00DA2BFE" w:rsidP="00A70AB9">
            <w:pPr>
              <w:pStyle w:val="acctfourfigures"/>
              <w:spacing w:line="240" w:lineRule="atLeas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14:paraId="5B168BFC" w14:textId="77777777" w:rsidR="00DA2BFE" w:rsidRPr="00F626F6" w:rsidRDefault="00DA2BFE" w:rsidP="00A70AB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</w:p>
        </w:tc>
      </w:tr>
      <w:tr w:rsidR="00063498" w:rsidRPr="00F626F6" w14:paraId="6F76512B" w14:textId="77777777" w:rsidTr="00A20F15">
        <w:trPr>
          <w:cantSplit/>
        </w:trPr>
        <w:tc>
          <w:tcPr>
            <w:tcW w:w="3960" w:type="dxa"/>
            <w:shd w:val="clear" w:color="auto" w:fill="auto"/>
          </w:tcPr>
          <w:p w14:paraId="5E7ACF7F" w14:textId="77777777" w:rsidR="00063498" w:rsidRPr="00F626F6" w:rsidRDefault="00063498" w:rsidP="00A70AB9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255</w:t>
            </w:r>
            <w:r w:rsidR="00F467F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14:paraId="28772A1B" w14:textId="77777777" w:rsidR="00063498" w:rsidRPr="00F626F6" w:rsidRDefault="00063498" w:rsidP="00A70AB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7E972805" w14:textId="77777777" w:rsidR="00063498" w:rsidRPr="00F626F6" w:rsidRDefault="00063498" w:rsidP="00A70AB9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7E73C55" w14:textId="77777777" w:rsidR="00063498" w:rsidRPr="00F626F6" w:rsidRDefault="00063498" w:rsidP="00A70AB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4D024DBD" w14:textId="77777777" w:rsidR="00063498" w:rsidRPr="00F626F6" w:rsidRDefault="00063498" w:rsidP="00A70AB9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6C6D22B9" w14:textId="77777777" w:rsidR="00063498" w:rsidRPr="00F626F6" w:rsidRDefault="00063498" w:rsidP="00A70AB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31DA15F5" w14:textId="77777777" w:rsidR="00063498" w:rsidRPr="00F626F6" w:rsidRDefault="00063498" w:rsidP="00A70AB9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689307F" w14:textId="77777777" w:rsidR="00063498" w:rsidRPr="00F626F6" w:rsidRDefault="00063498" w:rsidP="00A70AB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28163F78" w14:textId="77777777" w:rsidR="00063498" w:rsidRPr="00F626F6" w:rsidRDefault="00063498" w:rsidP="00A70AB9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88DB56F" w14:textId="77777777" w:rsidR="00063498" w:rsidRPr="00F626F6" w:rsidRDefault="00063498" w:rsidP="00A70AB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63498" w:rsidRPr="00F626F6" w14:paraId="0ED6369F" w14:textId="77777777" w:rsidTr="00A20F15">
        <w:trPr>
          <w:cantSplit/>
        </w:trPr>
        <w:tc>
          <w:tcPr>
            <w:tcW w:w="3960" w:type="dxa"/>
            <w:shd w:val="clear" w:color="auto" w:fill="auto"/>
          </w:tcPr>
          <w:p w14:paraId="2914C38D" w14:textId="77777777" w:rsidR="00063498" w:rsidRPr="00F626F6" w:rsidRDefault="00063498" w:rsidP="00A70AB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</w:tcPr>
          <w:p w14:paraId="1C9EC57A" w14:textId="77777777" w:rsidR="00063498" w:rsidRPr="00F626F6" w:rsidRDefault="00063498" w:rsidP="00A70AB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120A9737" w14:textId="77777777" w:rsidR="00063498" w:rsidRPr="00F626F6" w:rsidRDefault="00063498" w:rsidP="00A70AB9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B57CDCE" w14:textId="77777777" w:rsidR="00063498" w:rsidRPr="00F626F6" w:rsidRDefault="00063498" w:rsidP="00A70AB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327F33D9" w14:textId="77777777" w:rsidR="00063498" w:rsidRPr="00F626F6" w:rsidRDefault="00063498" w:rsidP="00A70AB9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4F4E7C5" w14:textId="77777777" w:rsidR="00063498" w:rsidRPr="00F626F6" w:rsidRDefault="00063498" w:rsidP="00A70AB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526C4589" w14:textId="77777777" w:rsidR="00063498" w:rsidRPr="00F626F6" w:rsidRDefault="00063498" w:rsidP="00A70AB9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EB471DD" w14:textId="77777777" w:rsidR="00063498" w:rsidRPr="00F626F6" w:rsidRDefault="00063498" w:rsidP="00A70AB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0B80DDA4" w14:textId="77777777" w:rsidR="00063498" w:rsidRPr="00F626F6" w:rsidRDefault="00063498" w:rsidP="00A70AB9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9C39273" w14:textId="77777777" w:rsidR="00063498" w:rsidRPr="00F626F6" w:rsidRDefault="00063498" w:rsidP="00A70AB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467FD" w:rsidRPr="00F626F6" w14:paraId="3F6D3083" w14:textId="77777777" w:rsidTr="00A20F15">
        <w:trPr>
          <w:cantSplit/>
        </w:trPr>
        <w:tc>
          <w:tcPr>
            <w:tcW w:w="3960" w:type="dxa"/>
            <w:shd w:val="clear" w:color="auto" w:fill="auto"/>
          </w:tcPr>
          <w:p w14:paraId="4AFA3A5E" w14:textId="77777777" w:rsidR="00F467FD" w:rsidRPr="00F626F6" w:rsidRDefault="00F467FD" w:rsidP="00A70AB9">
            <w:pPr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เงินให้กู้ยืมแก่บุคคลหรือกิจการอื่นๆ</w:t>
            </w:r>
          </w:p>
        </w:tc>
        <w:tc>
          <w:tcPr>
            <w:tcW w:w="1260" w:type="dxa"/>
            <w:shd w:val="clear" w:color="auto" w:fill="auto"/>
          </w:tcPr>
          <w:p w14:paraId="7C9E025C" w14:textId="77777777" w:rsidR="00F467FD" w:rsidRPr="00971600" w:rsidRDefault="00F467FD" w:rsidP="00A70AB9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MOR+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shd w:val="clear" w:color="auto" w:fill="auto"/>
          </w:tcPr>
          <w:p w14:paraId="54CD77EF" w14:textId="77777777" w:rsidR="00F467FD" w:rsidRPr="00F626F6" w:rsidRDefault="00F467FD" w:rsidP="00A70AB9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697EF70B" w14:textId="77777777" w:rsidR="00F467FD" w:rsidRPr="00F626F6" w:rsidRDefault="00F467FD" w:rsidP="00A20F15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16,793</w:t>
            </w:r>
          </w:p>
        </w:tc>
        <w:tc>
          <w:tcPr>
            <w:tcW w:w="180" w:type="dxa"/>
            <w:shd w:val="clear" w:color="auto" w:fill="auto"/>
          </w:tcPr>
          <w:p w14:paraId="46D85E6D" w14:textId="77777777" w:rsidR="00F467FD" w:rsidRPr="00F626F6" w:rsidRDefault="00F467FD" w:rsidP="00A70AB9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5AB57FB" w14:textId="77777777" w:rsidR="00F467FD" w:rsidRPr="00F626F6" w:rsidRDefault="00F467FD" w:rsidP="00A70AB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400</w:t>
            </w:r>
          </w:p>
        </w:tc>
        <w:tc>
          <w:tcPr>
            <w:tcW w:w="180" w:type="dxa"/>
            <w:shd w:val="clear" w:color="auto" w:fill="auto"/>
          </w:tcPr>
          <w:p w14:paraId="495B36F6" w14:textId="77777777" w:rsidR="00F467FD" w:rsidRPr="00F626F6" w:rsidRDefault="00F467FD" w:rsidP="00A70AB9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B586218" w14:textId="77777777" w:rsidR="00F467FD" w:rsidRPr="00F626F6" w:rsidRDefault="00F467FD" w:rsidP="00A70AB9">
            <w:pPr>
              <w:pStyle w:val="acctfourfigures"/>
              <w:tabs>
                <w:tab w:val="clear" w:pos="765"/>
                <w:tab w:val="decimal" w:pos="855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18B80DAF" w14:textId="77777777" w:rsidR="00F467FD" w:rsidRPr="00F626F6" w:rsidRDefault="00F467FD" w:rsidP="00A70AB9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67F1B9AE" w14:textId="77777777" w:rsidR="00F467FD" w:rsidRPr="00F626F6" w:rsidRDefault="00F467FD" w:rsidP="00A20F15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17,193</w:t>
            </w:r>
          </w:p>
        </w:tc>
      </w:tr>
      <w:tr w:rsidR="00F467FD" w:rsidRPr="00F626F6" w14:paraId="5A370C3F" w14:textId="77777777" w:rsidTr="00A20F15">
        <w:trPr>
          <w:cantSplit/>
        </w:trPr>
        <w:tc>
          <w:tcPr>
            <w:tcW w:w="3960" w:type="dxa"/>
            <w:shd w:val="clear" w:color="auto" w:fill="auto"/>
          </w:tcPr>
          <w:p w14:paraId="5AEAE56F" w14:textId="77777777" w:rsidR="00F467FD" w:rsidRPr="00F626F6" w:rsidRDefault="00F467FD" w:rsidP="00A70AB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</w:tcPr>
          <w:p w14:paraId="0070B6FC" w14:textId="77777777" w:rsidR="00F467FD" w:rsidRPr="00F626F6" w:rsidRDefault="00F467FD" w:rsidP="00A70AB9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7F2884FC" w14:textId="77777777" w:rsidR="00F467FD" w:rsidRPr="00F626F6" w:rsidRDefault="00F467FD" w:rsidP="00A70AB9">
            <w:pPr>
              <w:pStyle w:val="acctfourfigures"/>
              <w:spacing w:line="240" w:lineRule="atLeas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82B487" w14:textId="77777777" w:rsidR="00F467FD" w:rsidRPr="00F626F6" w:rsidRDefault="00F467FD" w:rsidP="00A70AB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16,793</w:t>
            </w:r>
          </w:p>
        </w:tc>
        <w:tc>
          <w:tcPr>
            <w:tcW w:w="180" w:type="dxa"/>
            <w:shd w:val="clear" w:color="auto" w:fill="auto"/>
          </w:tcPr>
          <w:p w14:paraId="41548386" w14:textId="77777777" w:rsidR="00F467FD" w:rsidRPr="00F626F6" w:rsidRDefault="00F467FD" w:rsidP="00A70AB9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467568" w14:textId="77777777" w:rsidR="00F467FD" w:rsidRPr="00F626F6" w:rsidRDefault="00F467FD" w:rsidP="00A70AB9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400</w:t>
            </w:r>
          </w:p>
        </w:tc>
        <w:tc>
          <w:tcPr>
            <w:tcW w:w="180" w:type="dxa"/>
            <w:shd w:val="clear" w:color="auto" w:fill="auto"/>
          </w:tcPr>
          <w:p w14:paraId="44130CCB" w14:textId="77777777" w:rsidR="00F467FD" w:rsidRPr="00F626F6" w:rsidRDefault="00F467FD" w:rsidP="00A70AB9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DEA4CF" w14:textId="77777777" w:rsidR="00F467FD" w:rsidRPr="00F626F6" w:rsidRDefault="00F467FD" w:rsidP="00A70AB9">
            <w:pPr>
              <w:pStyle w:val="acctfourfigures"/>
              <w:tabs>
                <w:tab w:val="clear" w:pos="765"/>
                <w:tab w:val="decimal" w:pos="855"/>
              </w:tabs>
              <w:spacing w:line="240" w:lineRule="atLeast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5D65639A" w14:textId="77777777" w:rsidR="00F467FD" w:rsidRPr="00F626F6" w:rsidRDefault="00F467FD" w:rsidP="00A70AB9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AAF2F3" w14:textId="77777777" w:rsidR="00F467FD" w:rsidRPr="00F626F6" w:rsidRDefault="00F467FD" w:rsidP="00A70AB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17,193</w:t>
            </w:r>
          </w:p>
        </w:tc>
      </w:tr>
    </w:tbl>
    <w:p w14:paraId="0CDDC107" w14:textId="77777777" w:rsidR="00280ECB" w:rsidRDefault="00280ECB" w:rsidP="00DA2BFE">
      <w:pPr>
        <w:rPr>
          <w:sz w:val="16"/>
          <w:szCs w:val="16"/>
        </w:rPr>
      </w:pPr>
    </w:p>
    <w:p w14:paraId="3242F1DA" w14:textId="77777777" w:rsidR="00E16A9D" w:rsidRPr="00F626F6" w:rsidRDefault="00E16A9D" w:rsidP="00DA2BFE">
      <w:pPr>
        <w:rPr>
          <w:sz w:val="16"/>
          <w:szCs w:val="16"/>
        </w:rPr>
      </w:pPr>
    </w:p>
    <w:tbl>
      <w:tblPr>
        <w:tblW w:w="10260" w:type="dxa"/>
        <w:tblInd w:w="-9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870"/>
        <w:gridCol w:w="1350"/>
        <w:gridCol w:w="180"/>
        <w:gridCol w:w="990"/>
        <w:gridCol w:w="180"/>
        <w:gridCol w:w="1260"/>
        <w:gridCol w:w="180"/>
        <w:gridCol w:w="1080"/>
        <w:gridCol w:w="180"/>
        <w:gridCol w:w="990"/>
      </w:tblGrid>
      <w:tr w:rsidR="00DA2BFE" w:rsidRPr="00F626F6" w14:paraId="0A258D12" w14:textId="77777777" w:rsidTr="004A0A06">
        <w:trPr>
          <w:cantSplit/>
          <w:trHeight w:val="113"/>
          <w:tblHeader/>
        </w:trPr>
        <w:tc>
          <w:tcPr>
            <w:tcW w:w="5400" w:type="dxa"/>
            <w:gridSpan w:val="3"/>
            <w:shd w:val="clear" w:color="auto" w:fill="auto"/>
            <w:vAlign w:val="bottom"/>
          </w:tcPr>
          <w:p w14:paraId="4D44F689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14:paraId="69B2C467" w14:textId="77777777" w:rsidR="00DA2BFE" w:rsidRPr="00F626F6" w:rsidRDefault="00DA2BFE" w:rsidP="000A66D4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DA2BFE" w:rsidRPr="00F626F6" w14:paraId="1200ABC8" w14:textId="77777777" w:rsidTr="0081588D">
        <w:trPr>
          <w:cantSplit/>
          <w:trHeight w:val="364"/>
          <w:tblHeader/>
        </w:trPr>
        <w:tc>
          <w:tcPr>
            <w:tcW w:w="3870" w:type="dxa"/>
            <w:shd w:val="clear" w:color="auto" w:fill="auto"/>
            <w:vAlign w:val="bottom"/>
          </w:tcPr>
          <w:p w14:paraId="5DA1A35C" w14:textId="77777777" w:rsidR="00DA2BFE" w:rsidRPr="00F626F6" w:rsidRDefault="00DA2BFE" w:rsidP="000A66D4">
            <w:pPr>
              <w:pStyle w:val="acctfourfigures"/>
              <w:spacing w:line="240" w:lineRule="auto"/>
              <w:rPr>
                <w:rFonts w:ascii="Angsana New" w:hAnsi="Angsana New" w:cs="Angsana New"/>
                <w:i/>
                <w:iCs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1D04E6A0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uto"/>
              <w:ind w:left="-178" w:right="-16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14:paraId="601058AC" w14:textId="77777777" w:rsidR="00B62984" w:rsidRPr="00F626F6" w:rsidRDefault="00DA2BFE" w:rsidP="00900F52">
            <w:pPr>
              <w:pStyle w:val="acctfourfigures"/>
              <w:tabs>
                <w:tab w:val="clear" w:pos="765"/>
              </w:tabs>
              <w:spacing w:line="240" w:lineRule="auto"/>
              <w:ind w:left="-178" w:right="-16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180" w:type="dxa"/>
            <w:shd w:val="clear" w:color="auto" w:fill="auto"/>
          </w:tcPr>
          <w:p w14:paraId="6E26A270" w14:textId="77777777" w:rsidR="00DA2BFE" w:rsidRPr="00F626F6" w:rsidRDefault="00DA2BFE" w:rsidP="000A66D4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5B32885D" w14:textId="77777777" w:rsidR="005C4D12" w:rsidRPr="00F626F6" w:rsidRDefault="005C4D12" w:rsidP="00866039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3CA6445B" w14:textId="77777777" w:rsidR="00DA2BFE" w:rsidRPr="00F626F6" w:rsidRDefault="00DA2BFE" w:rsidP="00866039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ภายใน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1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14:paraId="51993877" w14:textId="77777777" w:rsidR="00DA2BFE" w:rsidRPr="00F626F6" w:rsidRDefault="00DA2BFE" w:rsidP="00866039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7E180C29" w14:textId="77777777" w:rsidR="00DA2BFE" w:rsidRPr="00F626F6" w:rsidRDefault="00DA2BFE" w:rsidP="00866039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หลังจาก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1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ปีแต่ภายใน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5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14:paraId="7B97866A" w14:textId="77777777" w:rsidR="00DA2BFE" w:rsidRPr="00F626F6" w:rsidRDefault="00DA2BFE" w:rsidP="00866039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F0C84B8" w14:textId="77777777" w:rsidR="005C4D12" w:rsidRPr="00F626F6" w:rsidRDefault="005C4D12" w:rsidP="005C4D12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1E4C7C8F" w14:textId="77777777" w:rsidR="00DA2BFE" w:rsidRPr="00F626F6" w:rsidRDefault="00DA2BFE" w:rsidP="005C4D12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หลังจาก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5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14:paraId="77533B35" w14:textId="77777777" w:rsidR="00DA2BFE" w:rsidRPr="00F626F6" w:rsidRDefault="00DA2BFE" w:rsidP="00866039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F136879" w14:textId="77777777" w:rsidR="005C4D12" w:rsidRPr="00F626F6" w:rsidRDefault="005C4D12" w:rsidP="00866039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369BCC7D" w14:textId="77777777" w:rsidR="00DA2BFE" w:rsidRPr="00F626F6" w:rsidRDefault="00DA2BFE" w:rsidP="005C4D12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A2BFE" w:rsidRPr="00F626F6" w14:paraId="1E81F916" w14:textId="77777777" w:rsidTr="0081588D">
        <w:trPr>
          <w:cantSplit/>
        </w:trPr>
        <w:tc>
          <w:tcPr>
            <w:tcW w:w="3870" w:type="dxa"/>
            <w:shd w:val="clear" w:color="auto" w:fill="auto"/>
          </w:tcPr>
          <w:p w14:paraId="3ECADF5D" w14:textId="77777777" w:rsidR="00DA2BFE" w:rsidRPr="00F626F6" w:rsidRDefault="00DA2BFE" w:rsidP="000A66D4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</w:tcPr>
          <w:p w14:paraId="07E7C61C" w14:textId="77777777" w:rsidR="00DA2BFE" w:rsidRPr="00F626F6" w:rsidRDefault="00900F52" w:rsidP="000A66D4">
            <w:pPr>
              <w:ind w:left="-178" w:right="-160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80" w:type="dxa"/>
            <w:shd w:val="clear" w:color="auto" w:fill="auto"/>
          </w:tcPr>
          <w:p w14:paraId="61A7D30C" w14:textId="77777777" w:rsidR="00DA2BFE" w:rsidRPr="00F626F6" w:rsidRDefault="00DA2BFE" w:rsidP="000A66D4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14:paraId="7E585A02" w14:textId="77777777" w:rsidR="00DA2BFE" w:rsidRPr="00F626F6" w:rsidRDefault="00DA2BFE" w:rsidP="000A66D4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i/>
                <w:iCs/>
                <w:sz w:val="28"/>
                <w:szCs w:val="28"/>
                <w:lang w:bidi="th-TH"/>
              </w:rPr>
            </w:pPr>
            <w:r w:rsidRPr="00F626F6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436F4F" w:rsidRPr="00F626F6" w14:paraId="7950F76C" w14:textId="77777777" w:rsidTr="0081588D">
        <w:trPr>
          <w:cantSplit/>
        </w:trPr>
        <w:tc>
          <w:tcPr>
            <w:tcW w:w="3870" w:type="dxa"/>
            <w:shd w:val="clear" w:color="auto" w:fill="auto"/>
          </w:tcPr>
          <w:p w14:paraId="7B3D8C4B" w14:textId="77777777" w:rsidR="00436F4F" w:rsidRPr="00F626F6" w:rsidRDefault="00436F4F" w:rsidP="00F467FD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="00063498"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</w:t>
            </w:r>
            <w:r w:rsidR="00F467F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60</w:t>
            </w:r>
          </w:p>
        </w:tc>
        <w:tc>
          <w:tcPr>
            <w:tcW w:w="1350" w:type="dxa"/>
            <w:shd w:val="clear" w:color="auto" w:fill="auto"/>
          </w:tcPr>
          <w:p w14:paraId="033C0825" w14:textId="77777777" w:rsidR="00436F4F" w:rsidRPr="00F626F6" w:rsidRDefault="00436F4F" w:rsidP="00903EB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31112053" w14:textId="77777777" w:rsidR="00436F4F" w:rsidRPr="00F626F6" w:rsidRDefault="00436F4F" w:rsidP="00903EB0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911E26C" w14:textId="77777777" w:rsidR="00436F4F" w:rsidRPr="00F626F6" w:rsidRDefault="00436F4F" w:rsidP="00903EB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3E284B03" w14:textId="77777777" w:rsidR="00436F4F" w:rsidRPr="00F626F6" w:rsidRDefault="00436F4F" w:rsidP="00903EB0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AD27CA5" w14:textId="77777777" w:rsidR="00436F4F" w:rsidRPr="00F626F6" w:rsidRDefault="00436F4F" w:rsidP="00903EB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68049583" w14:textId="77777777" w:rsidR="00436F4F" w:rsidRPr="00F626F6" w:rsidRDefault="00436F4F" w:rsidP="00903EB0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2E8BF0C" w14:textId="77777777" w:rsidR="00436F4F" w:rsidRPr="00F626F6" w:rsidRDefault="00436F4F" w:rsidP="00903EB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05F5FDE3" w14:textId="77777777" w:rsidR="00436F4F" w:rsidRPr="00F626F6" w:rsidRDefault="00436F4F" w:rsidP="00903EB0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919AEBA" w14:textId="77777777" w:rsidR="00436F4F" w:rsidRPr="00F626F6" w:rsidRDefault="00436F4F" w:rsidP="00903EB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36F4F" w:rsidRPr="00F626F6" w14:paraId="2ABB9BFE" w14:textId="77777777" w:rsidTr="0081588D">
        <w:trPr>
          <w:cantSplit/>
        </w:trPr>
        <w:tc>
          <w:tcPr>
            <w:tcW w:w="3870" w:type="dxa"/>
            <w:shd w:val="clear" w:color="auto" w:fill="auto"/>
          </w:tcPr>
          <w:p w14:paraId="3230F2FB" w14:textId="77777777" w:rsidR="00436F4F" w:rsidRPr="00F626F6" w:rsidRDefault="00436F4F" w:rsidP="00903EB0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350" w:type="dxa"/>
            <w:shd w:val="clear" w:color="auto" w:fill="auto"/>
          </w:tcPr>
          <w:p w14:paraId="1AE64DB2" w14:textId="77777777" w:rsidR="00436F4F" w:rsidRPr="00F626F6" w:rsidRDefault="00436F4F" w:rsidP="00903EB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103F5639" w14:textId="77777777" w:rsidR="00436F4F" w:rsidRPr="00F626F6" w:rsidRDefault="00436F4F" w:rsidP="00903EB0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8DB70CB" w14:textId="77777777" w:rsidR="00436F4F" w:rsidRPr="00F626F6" w:rsidRDefault="00436F4F" w:rsidP="00903EB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4582FC67" w14:textId="77777777" w:rsidR="00436F4F" w:rsidRPr="00F626F6" w:rsidRDefault="00436F4F" w:rsidP="00903EB0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4D19E165" w14:textId="77777777" w:rsidR="00436F4F" w:rsidRPr="00F626F6" w:rsidRDefault="00436F4F" w:rsidP="00903EB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74E8C1B2" w14:textId="77777777" w:rsidR="00436F4F" w:rsidRPr="00F626F6" w:rsidRDefault="00436F4F" w:rsidP="00903EB0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205BB9FC" w14:textId="77777777" w:rsidR="00436F4F" w:rsidRPr="00F626F6" w:rsidRDefault="00436F4F" w:rsidP="00903EB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79FAB6CF" w14:textId="77777777" w:rsidR="00436F4F" w:rsidRPr="00F626F6" w:rsidRDefault="00436F4F" w:rsidP="00903EB0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244213B" w14:textId="77777777" w:rsidR="00436F4F" w:rsidRPr="00F626F6" w:rsidRDefault="00436F4F" w:rsidP="00903EB0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827D8" w:rsidRPr="00F626F6" w14:paraId="058039DB" w14:textId="77777777" w:rsidTr="0081588D">
        <w:trPr>
          <w:cantSplit/>
        </w:trPr>
        <w:tc>
          <w:tcPr>
            <w:tcW w:w="3870" w:type="dxa"/>
            <w:shd w:val="clear" w:color="auto" w:fill="auto"/>
          </w:tcPr>
          <w:p w14:paraId="7A5C24A7" w14:textId="77777777" w:rsidR="00E827D8" w:rsidRPr="00F626F6" w:rsidRDefault="00E827D8" w:rsidP="00493430">
            <w:pPr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350" w:type="dxa"/>
            <w:shd w:val="clear" w:color="auto" w:fill="auto"/>
          </w:tcPr>
          <w:p w14:paraId="3BF72283" w14:textId="77777777" w:rsidR="007C1123" w:rsidRPr="00F626F6" w:rsidRDefault="00493430" w:rsidP="00493430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B6AEB">
              <w:rPr>
                <w:rFonts w:ascii="Angsana New" w:hAnsi="Angsana New" w:cs="Angsana New"/>
                <w:sz w:val="30"/>
                <w:szCs w:val="30"/>
              </w:rPr>
              <w:t>3.9</w:t>
            </w:r>
          </w:p>
        </w:tc>
        <w:tc>
          <w:tcPr>
            <w:tcW w:w="180" w:type="dxa"/>
            <w:shd w:val="clear" w:color="auto" w:fill="auto"/>
          </w:tcPr>
          <w:p w14:paraId="12F3E192" w14:textId="77777777" w:rsidR="00E827D8" w:rsidRPr="00F626F6" w:rsidRDefault="00E827D8" w:rsidP="00903EB0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12159AF" w14:textId="77777777" w:rsidR="00730238" w:rsidRPr="00A8127D" w:rsidRDefault="00493430" w:rsidP="00A8127D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A8127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1,447,203</w:t>
            </w:r>
          </w:p>
        </w:tc>
        <w:tc>
          <w:tcPr>
            <w:tcW w:w="180" w:type="dxa"/>
            <w:shd w:val="clear" w:color="auto" w:fill="auto"/>
          </w:tcPr>
          <w:p w14:paraId="677A5887" w14:textId="77777777" w:rsidR="00E827D8" w:rsidRPr="003D0905" w:rsidRDefault="00E827D8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BA31798" w14:textId="77777777" w:rsidR="00730238" w:rsidRPr="003D0905" w:rsidRDefault="00493430" w:rsidP="00493430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0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D090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1ACD1948" w14:textId="77777777" w:rsidR="00E827D8" w:rsidRPr="003D0905" w:rsidRDefault="00E827D8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94FAAAF" w14:textId="77777777" w:rsidR="00730238" w:rsidRPr="003D0905" w:rsidRDefault="00493430" w:rsidP="00493430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D0905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1053D903" w14:textId="77777777" w:rsidR="00E827D8" w:rsidRPr="003D0905" w:rsidRDefault="00E827D8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BB90EF8" w14:textId="77777777" w:rsidR="00730238" w:rsidRPr="003D0905" w:rsidRDefault="00493430" w:rsidP="00A8127D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493430">
              <w:rPr>
                <w:rFonts w:ascii="Angsana New" w:hAnsi="Angsana New" w:cs="Angsana New"/>
                <w:sz w:val="30"/>
                <w:szCs w:val="30"/>
              </w:rPr>
              <w:t>1,447,203</w:t>
            </w:r>
          </w:p>
        </w:tc>
      </w:tr>
      <w:tr w:rsidR="00E827D8" w:rsidRPr="00F626F6" w14:paraId="19EE5DFD" w14:textId="77777777" w:rsidTr="0081588D">
        <w:trPr>
          <w:cantSplit/>
        </w:trPr>
        <w:tc>
          <w:tcPr>
            <w:tcW w:w="3870" w:type="dxa"/>
            <w:shd w:val="clear" w:color="auto" w:fill="auto"/>
          </w:tcPr>
          <w:p w14:paraId="2338407B" w14:textId="77777777" w:rsidR="00E827D8" w:rsidRPr="00F626F6" w:rsidRDefault="00E827D8" w:rsidP="00903EB0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shd w:val="clear" w:color="auto" w:fill="auto"/>
          </w:tcPr>
          <w:p w14:paraId="400E71D2" w14:textId="77777777" w:rsidR="00E827D8" w:rsidRPr="00F626F6" w:rsidRDefault="00E827D8" w:rsidP="00903EB0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0531558B" w14:textId="77777777" w:rsidR="00E827D8" w:rsidRPr="00F626F6" w:rsidRDefault="00E827D8" w:rsidP="00903EB0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AB5737" w14:textId="77777777" w:rsidR="00E827D8" w:rsidRPr="003D0905" w:rsidRDefault="00730238" w:rsidP="00A8127D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D0905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1,447,203</w:t>
            </w:r>
          </w:p>
        </w:tc>
        <w:tc>
          <w:tcPr>
            <w:tcW w:w="180" w:type="dxa"/>
            <w:shd w:val="clear" w:color="auto" w:fill="auto"/>
          </w:tcPr>
          <w:p w14:paraId="583DA8C7" w14:textId="77777777" w:rsidR="00E827D8" w:rsidRPr="003D0905" w:rsidRDefault="00E827D8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80C54A" w14:textId="77777777" w:rsidR="00E827D8" w:rsidRPr="003D0905" w:rsidRDefault="00730238" w:rsidP="00DE6F3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02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D0905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71D9068" w14:textId="77777777" w:rsidR="00E827D8" w:rsidRPr="003D0905" w:rsidRDefault="00E827D8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39CE88" w14:textId="77777777" w:rsidR="00E827D8" w:rsidRPr="003D0905" w:rsidRDefault="00730238" w:rsidP="002825A0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D0905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8B50ED8" w14:textId="77777777" w:rsidR="00E827D8" w:rsidRPr="003D0905" w:rsidRDefault="00E827D8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0773B2" w14:textId="77777777" w:rsidR="00E827D8" w:rsidRPr="003D0905" w:rsidRDefault="00730238" w:rsidP="00DE6F37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D0905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1,447,203</w:t>
            </w:r>
          </w:p>
        </w:tc>
      </w:tr>
      <w:tr w:rsidR="00E827D8" w:rsidRPr="00F626F6" w14:paraId="1035D5B0" w14:textId="77777777" w:rsidTr="0081588D">
        <w:trPr>
          <w:cantSplit/>
        </w:trPr>
        <w:tc>
          <w:tcPr>
            <w:tcW w:w="3870" w:type="dxa"/>
            <w:shd w:val="clear" w:color="auto" w:fill="auto"/>
          </w:tcPr>
          <w:p w14:paraId="68988315" w14:textId="77777777" w:rsidR="00E827D8" w:rsidRPr="00F626F6" w:rsidRDefault="00E827D8" w:rsidP="00903EB0">
            <w:pPr>
              <w:ind w:left="180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3DE9A41B" w14:textId="77777777" w:rsidR="00E827D8" w:rsidRPr="00F626F6" w:rsidRDefault="00E827D8" w:rsidP="00903EB0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474973BA" w14:textId="77777777" w:rsidR="00E827D8" w:rsidRPr="00F626F6" w:rsidRDefault="00E827D8" w:rsidP="00903EB0">
            <w:pPr>
              <w:pStyle w:val="acctfourfigures"/>
              <w:spacing w:line="240" w:lineRule="auto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67E99131" w14:textId="77777777" w:rsidR="00E827D8" w:rsidRPr="00F626F6" w:rsidRDefault="00E827D8" w:rsidP="00B16C3D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0673F0DA" w14:textId="77777777" w:rsidR="00E827D8" w:rsidRPr="00F626F6" w:rsidRDefault="00E827D8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28EB8BD3" w14:textId="77777777" w:rsidR="00E827D8" w:rsidRPr="00F626F6" w:rsidRDefault="00E827D8" w:rsidP="00CB7DED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0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6F5FF311" w14:textId="77777777" w:rsidR="00E827D8" w:rsidRPr="00F626F6" w:rsidRDefault="00E827D8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4EFCD613" w14:textId="77777777" w:rsidR="00E827D8" w:rsidRPr="00F626F6" w:rsidRDefault="00E827D8" w:rsidP="002825A0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54AD7D54" w14:textId="77777777" w:rsidR="00E827D8" w:rsidRPr="00F626F6" w:rsidRDefault="00E827D8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1EADE4F9" w14:textId="77777777" w:rsidR="00E827D8" w:rsidRPr="00F626F6" w:rsidRDefault="00E827D8" w:rsidP="00CB7DED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231E8C" w:rsidRPr="00F626F6" w14:paraId="6000F073" w14:textId="77777777" w:rsidTr="0081588D">
        <w:trPr>
          <w:cantSplit/>
        </w:trPr>
        <w:tc>
          <w:tcPr>
            <w:tcW w:w="3870" w:type="dxa"/>
            <w:shd w:val="clear" w:color="auto" w:fill="auto"/>
          </w:tcPr>
          <w:p w14:paraId="7C53815F" w14:textId="77777777" w:rsidR="00231E8C" w:rsidRPr="00F626F6" w:rsidRDefault="00231E8C" w:rsidP="00903EB0">
            <w:pPr>
              <w:ind w:left="180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2A9721CF" w14:textId="77777777" w:rsidR="00231E8C" w:rsidRPr="00F626F6" w:rsidRDefault="00231E8C" w:rsidP="00903EB0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02F8C544" w14:textId="77777777" w:rsidR="00231E8C" w:rsidRPr="00F626F6" w:rsidRDefault="00231E8C" w:rsidP="00903EB0">
            <w:pPr>
              <w:pStyle w:val="acctfourfigures"/>
              <w:spacing w:line="240" w:lineRule="auto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1CB4649F" w14:textId="77777777" w:rsidR="00231E8C" w:rsidRPr="00F626F6" w:rsidRDefault="00231E8C" w:rsidP="00B16C3D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4F84F3F7" w14:textId="77777777" w:rsidR="00231E8C" w:rsidRPr="00F626F6" w:rsidRDefault="00231E8C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3A903128" w14:textId="77777777" w:rsidR="00231E8C" w:rsidRPr="00F626F6" w:rsidRDefault="00231E8C" w:rsidP="00CB7DED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0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48BAB0FC" w14:textId="77777777" w:rsidR="00231E8C" w:rsidRPr="00F626F6" w:rsidRDefault="00231E8C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3D248B23" w14:textId="77777777" w:rsidR="00231E8C" w:rsidRPr="00F626F6" w:rsidRDefault="00231E8C" w:rsidP="002825A0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3DFAA484" w14:textId="77777777" w:rsidR="00231E8C" w:rsidRPr="00F626F6" w:rsidRDefault="00231E8C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53863DE2" w14:textId="77777777" w:rsidR="00231E8C" w:rsidRPr="00F626F6" w:rsidRDefault="00231E8C" w:rsidP="00CB7DED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231E8C" w:rsidRPr="00F626F6" w14:paraId="5B7CD81B" w14:textId="77777777" w:rsidTr="0081588D">
        <w:trPr>
          <w:cantSplit/>
        </w:trPr>
        <w:tc>
          <w:tcPr>
            <w:tcW w:w="3870" w:type="dxa"/>
            <w:shd w:val="clear" w:color="auto" w:fill="auto"/>
          </w:tcPr>
          <w:p w14:paraId="1F155474" w14:textId="77777777" w:rsidR="00231E8C" w:rsidRPr="00F626F6" w:rsidRDefault="00231E8C" w:rsidP="00903EB0">
            <w:pPr>
              <w:ind w:left="180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1055B678" w14:textId="77777777" w:rsidR="00231E8C" w:rsidRPr="00F626F6" w:rsidRDefault="00231E8C" w:rsidP="00903EB0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4345C248" w14:textId="77777777" w:rsidR="00231E8C" w:rsidRPr="00F626F6" w:rsidRDefault="00231E8C" w:rsidP="00903EB0">
            <w:pPr>
              <w:pStyle w:val="acctfourfigures"/>
              <w:spacing w:line="240" w:lineRule="auto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663B0FD5" w14:textId="77777777" w:rsidR="00231E8C" w:rsidRPr="00F626F6" w:rsidRDefault="00231E8C" w:rsidP="00B16C3D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02DB49C1" w14:textId="77777777" w:rsidR="00231E8C" w:rsidRPr="00F626F6" w:rsidRDefault="00231E8C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31A92FC1" w14:textId="77777777" w:rsidR="00231E8C" w:rsidRPr="00F626F6" w:rsidRDefault="00231E8C" w:rsidP="00CB7DED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0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4299D343" w14:textId="77777777" w:rsidR="00231E8C" w:rsidRPr="00F626F6" w:rsidRDefault="00231E8C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224A7B25" w14:textId="77777777" w:rsidR="00231E8C" w:rsidRPr="00F626F6" w:rsidRDefault="00231E8C" w:rsidP="002825A0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1E631110" w14:textId="77777777" w:rsidR="00231E8C" w:rsidRPr="00F626F6" w:rsidRDefault="00231E8C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59924563" w14:textId="77777777" w:rsidR="00231E8C" w:rsidRPr="00F626F6" w:rsidRDefault="00231E8C" w:rsidP="00CB7DED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231E8C" w:rsidRPr="00F626F6" w14:paraId="7FB97893" w14:textId="77777777" w:rsidTr="0081588D">
        <w:trPr>
          <w:cantSplit/>
        </w:trPr>
        <w:tc>
          <w:tcPr>
            <w:tcW w:w="3870" w:type="dxa"/>
            <w:shd w:val="clear" w:color="auto" w:fill="auto"/>
          </w:tcPr>
          <w:p w14:paraId="5F7B6849" w14:textId="77777777" w:rsidR="00231E8C" w:rsidRPr="00F626F6" w:rsidRDefault="00231E8C" w:rsidP="00903EB0">
            <w:pPr>
              <w:ind w:left="180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1C5CA89D" w14:textId="77777777" w:rsidR="00231E8C" w:rsidRPr="00F626F6" w:rsidRDefault="00231E8C" w:rsidP="00903EB0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29BD5EB0" w14:textId="77777777" w:rsidR="00231E8C" w:rsidRPr="00F626F6" w:rsidRDefault="00231E8C" w:rsidP="00903EB0">
            <w:pPr>
              <w:pStyle w:val="acctfourfigures"/>
              <w:spacing w:line="240" w:lineRule="auto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60E63CA2" w14:textId="77777777" w:rsidR="00231E8C" w:rsidRPr="00F626F6" w:rsidRDefault="00231E8C" w:rsidP="00B16C3D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7BB1039E" w14:textId="77777777" w:rsidR="00231E8C" w:rsidRPr="00F626F6" w:rsidRDefault="00231E8C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50E4AC66" w14:textId="77777777" w:rsidR="00231E8C" w:rsidRPr="00F626F6" w:rsidRDefault="00231E8C" w:rsidP="00CB7DED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0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6FB6A363" w14:textId="77777777" w:rsidR="00231E8C" w:rsidRPr="00F626F6" w:rsidRDefault="00231E8C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4CA7011A" w14:textId="77777777" w:rsidR="00231E8C" w:rsidRPr="00F626F6" w:rsidRDefault="00231E8C" w:rsidP="002825A0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3DE23144" w14:textId="77777777" w:rsidR="00231E8C" w:rsidRPr="00F626F6" w:rsidRDefault="00231E8C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2988C9FB" w14:textId="77777777" w:rsidR="00231E8C" w:rsidRPr="00F626F6" w:rsidRDefault="00231E8C" w:rsidP="00CB7DED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231E8C" w:rsidRPr="00F626F6" w14:paraId="18B25608" w14:textId="77777777" w:rsidTr="0081588D">
        <w:trPr>
          <w:cantSplit/>
        </w:trPr>
        <w:tc>
          <w:tcPr>
            <w:tcW w:w="3870" w:type="dxa"/>
            <w:shd w:val="clear" w:color="auto" w:fill="auto"/>
          </w:tcPr>
          <w:p w14:paraId="095389CE" w14:textId="77777777" w:rsidR="00231E8C" w:rsidRPr="00F626F6" w:rsidRDefault="00231E8C" w:rsidP="00903EB0">
            <w:pPr>
              <w:ind w:left="180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64DA549D" w14:textId="77777777" w:rsidR="00231E8C" w:rsidRPr="00F626F6" w:rsidRDefault="00231E8C" w:rsidP="00903EB0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26ECEE64" w14:textId="77777777" w:rsidR="00231E8C" w:rsidRPr="00F626F6" w:rsidRDefault="00231E8C" w:rsidP="00903EB0">
            <w:pPr>
              <w:pStyle w:val="acctfourfigures"/>
              <w:spacing w:line="240" w:lineRule="auto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6A82469F" w14:textId="77777777" w:rsidR="00231E8C" w:rsidRPr="00F626F6" w:rsidRDefault="00231E8C" w:rsidP="00B16C3D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22DC28DD" w14:textId="77777777" w:rsidR="00231E8C" w:rsidRPr="00F626F6" w:rsidRDefault="00231E8C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73187DB9" w14:textId="77777777" w:rsidR="00231E8C" w:rsidRPr="00F626F6" w:rsidRDefault="00231E8C" w:rsidP="00CB7DED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0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0D9C2170" w14:textId="77777777" w:rsidR="00231E8C" w:rsidRPr="00F626F6" w:rsidRDefault="00231E8C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39BB89A6" w14:textId="77777777" w:rsidR="00231E8C" w:rsidRPr="00F626F6" w:rsidRDefault="00231E8C" w:rsidP="002825A0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6A9C757A" w14:textId="77777777" w:rsidR="00231E8C" w:rsidRPr="00F626F6" w:rsidRDefault="00231E8C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0F53B0CD" w14:textId="77777777" w:rsidR="00231E8C" w:rsidRPr="00F626F6" w:rsidRDefault="00231E8C" w:rsidP="00CB7DED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231E8C" w:rsidRPr="00F626F6" w14:paraId="44386E9C" w14:textId="77777777" w:rsidTr="0081588D">
        <w:trPr>
          <w:cantSplit/>
        </w:trPr>
        <w:tc>
          <w:tcPr>
            <w:tcW w:w="3870" w:type="dxa"/>
            <w:shd w:val="clear" w:color="auto" w:fill="auto"/>
          </w:tcPr>
          <w:p w14:paraId="0C9B352B" w14:textId="77777777" w:rsidR="00231E8C" w:rsidRPr="00F626F6" w:rsidRDefault="00231E8C" w:rsidP="00903EB0">
            <w:pPr>
              <w:ind w:left="180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3953784E" w14:textId="77777777" w:rsidR="00231E8C" w:rsidRPr="00F626F6" w:rsidRDefault="00231E8C" w:rsidP="00903EB0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523B1F54" w14:textId="77777777" w:rsidR="00231E8C" w:rsidRPr="00F626F6" w:rsidRDefault="00231E8C" w:rsidP="00903EB0">
            <w:pPr>
              <w:pStyle w:val="acctfourfigures"/>
              <w:spacing w:line="240" w:lineRule="auto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412DAEEF" w14:textId="77777777" w:rsidR="00231E8C" w:rsidRPr="00F626F6" w:rsidRDefault="00231E8C" w:rsidP="00B16C3D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109CE35D" w14:textId="77777777" w:rsidR="00231E8C" w:rsidRPr="00F626F6" w:rsidRDefault="00231E8C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6DCB26C5" w14:textId="77777777" w:rsidR="00231E8C" w:rsidRPr="00F626F6" w:rsidRDefault="00231E8C" w:rsidP="00CB7DED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0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259B586B" w14:textId="77777777" w:rsidR="00231E8C" w:rsidRPr="00F626F6" w:rsidRDefault="00231E8C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539BB64B" w14:textId="77777777" w:rsidR="00231E8C" w:rsidRPr="00F626F6" w:rsidRDefault="00231E8C" w:rsidP="002825A0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17AD48A5" w14:textId="77777777" w:rsidR="00231E8C" w:rsidRPr="00F626F6" w:rsidRDefault="00231E8C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6DC89CE8" w14:textId="77777777" w:rsidR="00231E8C" w:rsidRPr="00F626F6" w:rsidRDefault="00231E8C" w:rsidP="00CB7DED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493430" w:rsidRPr="00F626F6" w14:paraId="633C5AA1" w14:textId="77777777" w:rsidTr="0081588D">
        <w:trPr>
          <w:cantSplit/>
        </w:trPr>
        <w:tc>
          <w:tcPr>
            <w:tcW w:w="3870" w:type="dxa"/>
            <w:shd w:val="clear" w:color="auto" w:fill="auto"/>
          </w:tcPr>
          <w:p w14:paraId="43F83A1A" w14:textId="77777777" w:rsidR="00493430" w:rsidRPr="00F626F6" w:rsidRDefault="00493430" w:rsidP="00903EB0">
            <w:pPr>
              <w:ind w:left="180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24D9D2B6" w14:textId="77777777" w:rsidR="00493430" w:rsidRPr="00F626F6" w:rsidRDefault="00493430" w:rsidP="00903EB0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53754CBC" w14:textId="77777777" w:rsidR="00493430" w:rsidRPr="00F626F6" w:rsidRDefault="00493430" w:rsidP="00903EB0">
            <w:pPr>
              <w:pStyle w:val="acctfourfigures"/>
              <w:spacing w:line="240" w:lineRule="auto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560DA01D" w14:textId="77777777" w:rsidR="00493430" w:rsidRPr="00F626F6" w:rsidRDefault="00493430" w:rsidP="00B16C3D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63C44DE0" w14:textId="77777777" w:rsidR="00493430" w:rsidRPr="00F626F6" w:rsidRDefault="00493430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7CEC864E" w14:textId="77777777" w:rsidR="00493430" w:rsidRPr="00F626F6" w:rsidRDefault="00493430" w:rsidP="00CB7DED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0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18E948D0" w14:textId="77777777" w:rsidR="00493430" w:rsidRPr="00F626F6" w:rsidRDefault="00493430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489B0B62" w14:textId="77777777" w:rsidR="00493430" w:rsidRPr="00F626F6" w:rsidRDefault="00493430" w:rsidP="002825A0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7F1094CD" w14:textId="77777777" w:rsidR="00493430" w:rsidRPr="00F626F6" w:rsidRDefault="00493430" w:rsidP="00CB7DED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3A297362" w14:textId="77777777" w:rsidR="00493430" w:rsidRPr="00F626F6" w:rsidRDefault="00493430" w:rsidP="00CB7DED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A8127D" w:rsidRPr="00F626F6" w14:paraId="5B66F4E4" w14:textId="77777777" w:rsidTr="0081588D">
        <w:trPr>
          <w:cantSplit/>
        </w:trPr>
        <w:tc>
          <w:tcPr>
            <w:tcW w:w="3870" w:type="dxa"/>
            <w:shd w:val="clear" w:color="auto" w:fill="auto"/>
          </w:tcPr>
          <w:p w14:paraId="1D6DBF23" w14:textId="77777777" w:rsidR="00A8127D" w:rsidRPr="00A268AE" w:rsidRDefault="00A8127D" w:rsidP="00A268AE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164A63BB" w14:textId="7CBC6B7C" w:rsidR="00A8127D" w:rsidRPr="00A8127D" w:rsidRDefault="00A8127D" w:rsidP="00A268AE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A8127D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="0081588D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ร้อยละต่อ</w:t>
            </w:r>
            <w:r w:rsidRPr="00A8127D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ปี</w:t>
            </w:r>
            <w:r w:rsidRPr="00A8127D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3EE0B162" w14:textId="77777777" w:rsidR="00A8127D" w:rsidRPr="00F626F6" w:rsidRDefault="00A8127D" w:rsidP="00A268AE">
            <w:pPr>
              <w:pStyle w:val="acctfourfigures"/>
              <w:spacing w:line="240" w:lineRule="auto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14:paraId="4D01DC22" w14:textId="77777777" w:rsidR="00A8127D" w:rsidRPr="00A8127D" w:rsidRDefault="00A8127D" w:rsidP="00A268AE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A8127D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A8127D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A8127D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A8127D" w:rsidRPr="00F626F6" w14:paraId="20AAC58C" w14:textId="77777777" w:rsidTr="0081588D">
        <w:trPr>
          <w:cantSplit/>
        </w:trPr>
        <w:tc>
          <w:tcPr>
            <w:tcW w:w="3870" w:type="dxa"/>
            <w:shd w:val="clear" w:color="auto" w:fill="auto"/>
          </w:tcPr>
          <w:p w14:paraId="17CDC84A" w14:textId="77777777" w:rsidR="00A8127D" w:rsidRPr="00F626F6" w:rsidRDefault="00A8127D" w:rsidP="00A268AE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255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9</w:t>
            </w:r>
          </w:p>
        </w:tc>
        <w:tc>
          <w:tcPr>
            <w:tcW w:w="1350" w:type="dxa"/>
            <w:shd w:val="clear" w:color="auto" w:fill="auto"/>
          </w:tcPr>
          <w:p w14:paraId="4C898338" w14:textId="77777777" w:rsidR="00A8127D" w:rsidRPr="00F626F6" w:rsidRDefault="00A8127D" w:rsidP="00A268AE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527BC7FF" w14:textId="77777777" w:rsidR="00A8127D" w:rsidRPr="00F626F6" w:rsidRDefault="00A8127D" w:rsidP="00A268AE">
            <w:pPr>
              <w:pStyle w:val="acctfourfigures"/>
              <w:spacing w:line="240" w:lineRule="auto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71B45481" w14:textId="77777777" w:rsidR="00A8127D" w:rsidRPr="00F626F6" w:rsidRDefault="00A8127D" w:rsidP="00A268A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2E1AD505" w14:textId="77777777" w:rsidR="00A8127D" w:rsidRPr="00F626F6" w:rsidRDefault="00A8127D" w:rsidP="00A268A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566AF9E8" w14:textId="77777777" w:rsidR="00A8127D" w:rsidRPr="00F626F6" w:rsidRDefault="00A8127D" w:rsidP="00A268AE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0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610211FF" w14:textId="77777777" w:rsidR="00A8127D" w:rsidRPr="00F626F6" w:rsidRDefault="00A8127D" w:rsidP="00A268A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27793FE0" w14:textId="77777777" w:rsidR="00A8127D" w:rsidRPr="00F626F6" w:rsidRDefault="00A8127D" w:rsidP="00A268AE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71943EDA" w14:textId="77777777" w:rsidR="00A8127D" w:rsidRPr="00F626F6" w:rsidRDefault="00A8127D" w:rsidP="00A268A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5F3C202A" w14:textId="77777777" w:rsidR="00A8127D" w:rsidRPr="00F626F6" w:rsidRDefault="00A8127D" w:rsidP="00A268AE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A268AE" w:rsidRPr="00F626F6" w14:paraId="670C02DE" w14:textId="77777777" w:rsidTr="0081588D">
        <w:trPr>
          <w:cantSplit/>
        </w:trPr>
        <w:tc>
          <w:tcPr>
            <w:tcW w:w="3870" w:type="dxa"/>
            <w:shd w:val="clear" w:color="auto" w:fill="auto"/>
          </w:tcPr>
          <w:p w14:paraId="526960FA" w14:textId="77777777" w:rsidR="00A268AE" w:rsidRPr="00A268AE" w:rsidRDefault="00A268AE" w:rsidP="00A268AE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268A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350" w:type="dxa"/>
            <w:shd w:val="clear" w:color="auto" w:fill="auto"/>
          </w:tcPr>
          <w:p w14:paraId="2FBA3DD9" w14:textId="77777777" w:rsidR="00A268AE" w:rsidRPr="00F626F6" w:rsidRDefault="00A268AE" w:rsidP="00A268AE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16E37E4F" w14:textId="77777777" w:rsidR="00A268AE" w:rsidRPr="00F626F6" w:rsidRDefault="00A268AE" w:rsidP="00A268AE">
            <w:pPr>
              <w:pStyle w:val="acctfourfigures"/>
              <w:spacing w:line="240" w:lineRule="auto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30715353" w14:textId="77777777" w:rsidR="00A268AE" w:rsidRPr="00F626F6" w:rsidRDefault="00A268AE" w:rsidP="00A268A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06965A97" w14:textId="77777777" w:rsidR="00A268AE" w:rsidRPr="00F626F6" w:rsidRDefault="00A268AE" w:rsidP="00A268A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511E189D" w14:textId="77777777" w:rsidR="00A268AE" w:rsidRPr="00F626F6" w:rsidRDefault="00A268AE" w:rsidP="00A268AE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0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0AA31D00" w14:textId="77777777" w:rsidR="00A268AE" w:rsidRPr="00F626F6" w:rsidRDefault="00A268AE" w:rsidP="00A268A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2E9C33EF" w14:textId="77777777" w:rsidR="00A268AE" w:rsidRPr="00F626F6" w:rsidRDefault="00A268AE" w:rsidP="00A268AE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shd w:val="clear" w:color="auto" w:fill="auto"/>
          </w:tcPr>
          <w:p w14:paraId="398134BC" w14:textId="77777777" w:rsidR="00A268AE" w:rsidRPr="00F626F6" w:rsidRDefault="00A268AE" w:rsidP="00A268A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2CD0F321" w14:textId="77777777" w:rsidR="00A268AE" w:rsidRPr="00F626F6" w:rsidRDefault="00A268AE" w:rsidP="00A268AE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A268AE" w:rsidRPr="00F626F6" w14:paraId="1242C882" w14:textId="77777777" w:rsidTr="0081588D">
        <w:trPr>
          <w:cantSplit/>
        </w:trPr>
        <w:tc>
          <w:tcPr>
            <w:tcW w:w="3870" w:type="dxa"/>
            <w:shd w:val="clear" w:color="auto" w:fill="auto"/>
          </w:tcPr>
          <w:p w14:paraId="52D6DC3C" w14:textId="77777777" w:rsidR="00A268AE" w:rsidRPr="00A268AE" w:rsidRDefault="00A268AE" w:rsidP="00A268AE">
            <w:pPr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  <w:r w:rsidRPr="00A268AE">
              <w:rPr>
                <w:rFonts w:ascii="Angsana New" w:hAnsi="Angsana New"/>
                <w:sz w:val="30"/>
                <w:szCs w:val="30"/>
                <w:cs/>
              </w:rPr>
              <w:t>เงินให้กู้ยืมแก่บุคคลหรือกิจการที่</w:t>
            </w:r>
          </w:p>
          <w:p w14:paraId="17CBBE9E" w14:textId="77777777" w:rsidR="00A268AE" w:rsidRPr="00A268AE" w:rsidRDefault="00A268AE" w:rsidP="00A268AE">
            <w:pPr>
              <w:ind w:left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268AE">
              <w:rPr>
                <w:rFonts w:ascii="Angsana New" w:hAnsi="Angsana New"/>
                <w:sz w:val="30"/>
                <w:szCs w:val="30"/>
                <w:cs/>
              </w:rPr>
              <w:t xml:space="preserve">   เกี่ยวข้องกัน</w:t>
            </w:r>
          </w:p>
        </w:tc>
        <w:tc>
          <w:tcPr>
            <w:tcW w:w="1350" w:type="dxa"/>
            <w:shd w:val="clear" w:color="auto" w:fill="auto"/>
          </w:tcPr>
          <w:p w14:paraId="7E5C7E8C" w14:textId="77777777" w:rsidR="00A268AE" w:rsidRPr="00F626F6" w:rsidRDefault="00A268AE" w:rsidP="00A268AE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3D6FC82E" w14:textId="77777777" w:rsidR="00A268AE" w:rsidRPr="00F626F6" w:rsidRDefault="00A268AE" w:rsidP="00A268AE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3.9</w:t>
            </w:r>
          </w:p>
        </w:tc>
        <w:tc>
          <w:tcPr>
            <w:tcW w:w="180" w:type="dxa"/>
            <w:shd w:val="clear" w:color="auto" w:fill="auto"/>
          </w:tcPr>
          <w:p w14:paraId="045F685A" w14:textId="77777777" w:rsidR="00A268AE" w:rsidRPr="00F626F6" w:rsidRDefault="00A268AE" w:rsidP="00A268AE">
            <w:pPr>
              <w:pStyle w:val="acctfourfigures"/>
              <w:spacing w:line="240" w:lineRule="auto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5B32FDCA" w14:textId="77777777" w:rsidR="00A268AE" w:rsidRPr="00F626F6" w:rsidRDefault="00A268AE" w:rsidP="00A268A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4E3F17F5" w14:textId="77777777" w:rsidR="00A268AE" w:rsidRPr="00F626F6" w:rsidRDefault="00A268AE" w:rsidP="00231E8C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18"/>
                <w:szCs w:val="18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1,390,303</w:t>
            </w:r>
          </w:p>
        </w:tc>
        <w:tc>
          <w:tcPr>
            <w:tcW w:w="180" w:type="dxa"/>
            <w:shd w:val="clear" w:color="auto" w:fill="auto"/>
          </w:tcPr>
          <w:p w14:paraId="6586E938" w14:textId="77777777" w:rsidR="00A268AE" w:rsidRPr="00F626F6" w:rsidRDefault="00A268AE" w:rsidP="00A268A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14:paraId="03ADF3AC" w14:textId="77777777" w:rsidR="00A268AE" w:rsidRPr="00F626F6" w:rsidRDefault="00A268AE" w:rsidP="00A268AE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0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4369B74B" w14:textId="77777777" w:rsidR="00A268AE" w:rsidRPr="00F626F6" w:rsidRDefault="00A268AE" w:rsidP="00A268AE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02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49A99FB9" w14:textId="77777777" w:rsidR="00A268AE" w:rsidRPr="00F626F6" w:rsidRDefault="00A268AE" w:rsidP="00A268A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0B615021" w14:textId="77777777" w:rsidR="00A268AE" w:rsidRPr="00F626F6" w:rsidRDefault="00A268AE" w:rsidP="00A268AE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2F4BC640" w14:textId="77777777" w:rsidR="00A268AE" w:rsidRPr="00F626F6" w:rsidRDefault="00A268AE" w:rsidP="00A268AE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09014AF0" w14:textId="77777777" w:rsidR="00A268AE" w:rsidRPr="00F626F6" w:rsidRDefault="00A268AE" w:rsidP="00A268A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14:paraId="11A489D2" w14:textId="77777777" w:rsidR="00A268AE" w:rsidRPr="00F626F6" w:rsidRDefault="00A268AE" w:rsidP="00A268AE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7047EC57" w14:textId="77777777" w:rsidR="00A268AE" w:rsidRPr="00F626F6" w:rsidRDefault="00A268AE" w:rsidP="00A268AE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1,390,303</w:t>
            </w:r>
          </w:p>
        </w:tc>
      </w:tr>
      <w:tr w:rsidR="00A268AE" w:rsidRPr="00F626F6" w14:paraId="25BC9FB3" w14:textId="77777777" w:rsidTr="0081588D">
        <w:trPr>
          <w:cantSplit/>
        </w:trPr>
        <w:tc>
          <w:tcPr>
            <w:tcW w:w="3870" w:type="dxa"/>
            <w:shd w:val="clear" w:color="auto" w:fill="auto"/>
          </w:tcPr>
          <w:p w14:paraId="2712E34B" w14:textId="77777777" w:rsidR="00A268AE" w:rsidRPr="00A268AE" w:rsidRDefault="00A268AE" w:rsidP="00A268AE">
            <w:pPr>
              <w:ind w:left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268AE">
              <w:rPr>
                <w:rFonts w:ascii="Angsana New" w:hAnsi="Angsana New"/>
                <w:sz w:val="30"/>
                <w:szCs w:val="30"/>
                <w:cs/>
              </w:rPr>
              <w:t>เงินให้กู้ยืมแก่กิจการอื่นๆ</w:t>
            </w:r>
          </w:p>
        </w:tc>
        <w:tc>
          <w:tcPr>
            <w:tcW w:w="1350" w:type="dxa"/>
            <w:shd w:val="clear" w:color="auto" w:fill="auto"/>
          </w:tcPr>
          <w:p w14:paraId="1AA67357" w14:textId="604838B3" w:rsidR="00A268AE" w:rsidRPr="00E73260" w:rsidRDefault="00E73260" w:rsidP="007B6AEB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MOR+1 </w:t>
            </w: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 xml:space="preserve">และ 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6 - 12</w:t>
            </w:r>
          </w:p>
        </w:tc>
        <w:tc>
          <w:tcPr>
            <w:tcW w:w="180" w:type="dxa"/>
            <w:shd w:val="clear" w:color="auto" w:fill="auto"/>
          </w:tcPr>
          <w:p w14:paraId="7EA381D4" w14:textId="77777777" w:rsidR="00A268AE" w:rsidRPr="00F626F6" w:rsidRDefault="00A268AE" w:rsidP="00A268AE">
            <w:pPr>
              <w:pStyle w:val="acctfourfigures"/>
              <w:spacing w:line="240" w:lineRule="auto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4DB42562" w14:textId="77777777" w:rsidR="00E73260" w:rsidRDefault="00E73260" w:rsidP="00A268A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61B8AF2E" w14:textId="77777777" w:rsidR="00A268AE" w:rsidRPr="00F626F6" w:rsidRDefault="00A268AE" w:rsidP="00A268A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13,486</w:t>
            </w:r>
          </w:p>
        </w:tc>
        <w:tc>
          <w:tcPr>
            <w:tcW w:w="180" w:type="dxa"/>
            <w:shd w:val="clear" w:color="auto" w:fill="auto"/>
          </w:tcPr>
          <w:p w14:paraId="052559A5" w14:textId="77777777" w:rsidR="00A268AE" w:rsidRPr="00F626F6" w:rsidRDefault="00A268AE" w:rsidP="00A268A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30B1232" w14:textId="77777777" w:rsidR="00E73260" w:rsidRDefault="00E73260" w:rsidP="00A268AE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0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04ECD1EE" w14:textId="77777777" w:rsidR="00A268AE" w:rsidRPr="00F626F6" w:rsidRDefault="00A268AE" w:rsidP="00A268AE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0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400</w:t>
            </w:r>
          </w:p>
        </w:tc>
        <w:tc>
          <w:tcPr>
            <w:tcW w:w="180" w:type="dxa"/>
            <w:shd w:val="clear" w:color="auto" w:fill="auto"/>
          </w:tcPr>
          <w:p w14:paraId="0C3E59C7" w14:textId="77777777" w:rsidR="00A268AE" w:rsidRPr="00F626F6" w:rsidRDefault="00A268AE" w:rsidP="00A268A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AC5C9BA" w14:textId="77777777" w:rsidR="00E73260" w:rsidRDefault="00E73260" w:rsidP="00A268AE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4F06D141" w14:textId="77777777" w:rsidR="00A268AE" w:rsidRPr="00F626F6" w:rsidRDefault="00A268AE" w:rsidP="00A268AE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539679A9" w14:textId="77777777" w:rsidR="00A268AE" w:rsidRPr="00F626F6" w:rsidRDefault="00A268AE" w:rsidP="00A268A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00D8BBF1" w14:textId="77777777" w:rsidR="00E73260" w:rsidRDefault="00E73260" w:rsidP="00A268AE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4EC63A6F" w14:textId="77777777" w:rsidR="00A268AE" w:rsidRPr="00F626F6" w:rsidRDefault="00A268AE" w:rsidP="00A268AE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13,886</w:t>
            </w:r>
          </w:p>
        </w:tc>
      </w:tr>
      <w:tr w:rsidR="00A268AE" w:rsidRPr="00F626F6" w14:paraId="2120B1BD" w14:textId="77777777" w:rsidTr="0081588D">
        <w:trPr>
          <w:cantSplit/>
        </w:trPr>
        <w:tc>
          <w:tcPr>
            <w:tcW w:w="3870" w:type="dxa"/>
            <w:shd w:val="clear" w:color="auto" w:fill="auto"/>
          </w:tcPr>
          <w:p w14:paraId="504754AB" w14:textId="77777777" w:rsidR="00A268AE" w:rsidRPr="00A268AE" w:rsidRDefault="00A268AE" w:rsidP="00A268AE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268A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shd w:val="clear" w:color="auto" w:fill="auto"/>
          </w:tcPr>
          <w:p w14:paraId="5B87F844" w14:textId="77777777" w:rsidR="00A268AE" w:rsidRPr="00F626F6" w:rsidRDefault="00A268AE" w:rsidP="00A268AE">
            <w:pPr>
              <w:pStyle w:val="acctfourfigures"/>
              <w:tabs>
                <w:tab w:val="clear" w:pos="765"/>
              </w:tabs>
              <w:spacing w:line="240" w:lineRule="auto"/>
              <w:ind w:right="10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0A4C21DF" w14:textId="77777777" w:rsidR="00A268AE" w:rsidRPr="00F626F6" w:rsidRDefault="00A268AE" w:rsidP="00A268AE">
            <w:pPr>
              <w:pStyle w:val="acctfourfigures"/>
              <w:spacing w:line="240" w:lineRule="auto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BC2155" w14:textId="77777777" w:rsidR="00A268AE" w:rsidRPr="00F626F6" w:rsidRDefault="00A268AE" w:rsidP="00A268A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1,403,789</w:t>
            </w:r>
          </w:p>
        </w:tc>
        <w:tc>
          <w:tcPr>
            <w:tcW w:w="180" w:type="dxa"/>
            <w:shd w:val="clear" w:color="auto" w:fill="auto"/>
          </w:tcPr>
          <w:p w14:paraId="3D5791FF" w14:textId="77777777" w:rsidR="00A268AE" w:rsidRPr="00F626F6" w:rsidRDefault="00A268AE" w:rsidP="00A268A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88AE7D" w14:textId="77777777" w:rsidR="00A268AE" w:rsidRPr="00F626F6" w:rsidRDefault="00A268AE" w:rsidP="00A268AE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0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400</w:t>
            </w:r>
          </w:p>
        </w:tc>
        <w:tc>
          <w:tcPr>
            <w:tcW w:w="180" w:type="dxa"/>
            <w:shd w:val="clear" w:color="auto" w:fill="auto"/>
          </w:tcPr>
          <w:p w14:paraId="0D9ADCDC" w14:textId="77777777" w:rsidR="00A268AE" w:rsidRPr="00F626F6" w:rsidRDefault="00A268AE" w:rsidP="00A268A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17A989" w14:textId="77777777" w:rsidR="00A268AE" w:rsidRPr="00F626F6" w:rsidRDefault="00A268AE" w:rsidP="00A268AE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BCF966D" w14:textId="77777777" w:rsidR="00A268AE" w:rsidRPr="00F626F6" w:rsidRDefault="00A268AE" w:rsidP="00A268A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CAD381" w14:textId="77777777" w:rsidR="00A268AE" w:rsidRPr="00F626F6" w:rsidRDefault="00A268AE" w:rsidP="00A268AE">
            <w:pPr>
              <w:pStyle w:val="acctfourfigures"/>
              <w:tabs>
                <w:tab w:val="clear" w:pos="765"/>
                <w:tab w:val="decimal" w:pos="767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1,404,189</w:t>
            </w:r>
          </w:p>
        </w:tc>
      </w:tr>
    </w:tbl>
    <w:p w14:paraId="7E4F6A23" w14:textId="77777777" w:rsidR="00231E8C" w:rsidRDefault="00231E8C" w:rsidP="00A268AE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47A7AFAF" w14:textId="77777777" w:rsidR="00E55D9B" w:rsidRDefault="00DA2BFE" w:rsidP="006612A4">
      <w:pPr>
        <w:tabs>
          <w:tab w:val="left" w:pos="540"/>
        </w:tabs>
        <w:ind w:right="-342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อัตราดอกเบี้ยที่แท้จริงของหนี้สินทางการเงินที่มีภาระดอกเบี้ย ณ วันที่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>ธันวาคม และระยะที่ครบกำหนดชำระหรือกำหนดอัตราใหม่มีดังนี้</w:t>
      </w:r>
    </w:p>
    <w:p w14:paraId="070BA6DE" w14:textId="77777777" w:rsidR="00E55D9B" w:rsidRPr="00A8127D" w:rsidRDefault="00E55D9B" w:rsidP="00A268AE">
      <w:pPr>
        <w:tabs>
          <w:tab w:val="left" w:pos="540"/>
        </w:tabs>
        <w:jc w:val="thaiDistribute"/>
        <w:rPr>
          <w:rFonts w:ascii="Angsana New" w:hAnsi="Angsana New"/>
          <w:sz w:val="14"/>
          <w:szCs w:val="14"/>
        </w:rPr>
      </w:pPr>
    </w:p>
    <w:tbl>
      <w:tblPr>
        <w:tblpPr w:leftFromText="180" w:rightFromText="180" w:vertAnchor="text" w:horzAnchor="margin" w:tblpY="150"/>
        <w:tblW w:w="101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870"/>
        <w:gridCol w:w="1260"/>
        <w:gridCol w:w="180"/>
        <w:gridCol w:w="990"/>
        <w:gridCol w:w="180"/>
        <w:gridCol w:w="1260"/>
        <w:gridCol w:w="180"/>
        <w:gridCol w:w="1080"/>
        <w:gridCol w:w="180"/>
        <w:gridCol w:w="990"/>
      </w:tblGrid>
      <w:tr w:rsidR="00DA2BFE" w:rsidRPr="00F626F6" w14:paraId="48922CE3" w14:textId="77777777" w:rsidTr="004A0A06">
        <w:trPr>
          <w:cantSplit/>
          <w:trHeight w:val="113"/>
          <w:tblHeader/>
        </w:trPr>
        <w:tc>
          <w:tcPr>
            <w:tcW w:w="5310" w:type="dxa"/>
            <w:gridSpan w:val="3"/>
            <w:shd w:val="clear" w:color="auto" w:fill="auto"/>
            <w:vAlign w:val="bottom"/>
          </w:tcPr>
          <w:p w14:paraId="650D4167" w14:textId="77777777" w:rsidR="00DA2BFE" w:rsidRPr="00F626F6" w:rsidRDefault="00DA2BFE" w:rsidP="004A0A06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14:paraId="4892F372" w14:textId="77777777" w:rsidR="00DA2BFE" w:rsidRPr="00F626F6" w:rsidRDefault="00DA2BFE" w:rsidP="004A0A06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DA2BFE" w:rsidRPr="00F626F6" w14:paraId="33F0ECB3" w14:textId="77777777" w:rsidTr="004A0A06">
        <w:trPr>
          <w:cantSplit/>
          <w:trHeight w:val="364"/>
          <w:tblHeader/>
        </w:trPr>
        <w:tc>
          <w:tcPr>
            <w:tcW w:w="3870" w:type="dxa"/>
            <w:shd w:val="clear" w:color="auto" w:fill="auto"/>
            <w:vAlign w:val="bottom"/>
          </w:tcPr>
          <w:p w14:paraId="2AD0DD74" w14:textId="77777777" w:rsidR="00DA2BFE" w:rsidRPr="00F626F6" w:rsidRDefault="00DA2BFE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9CC6E94" w14:textId="77777777" w:rsidR="00DA2BFE" w:rsidRPr="00F626F6" w:rsidRDefault="00DA2BFE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14:paraId="22BAE987" w14:textId="77777777" w:rsidR="00DA2BFE" w:rsidRPr="00F626F6" w:rsidRDefault="00DA2BFE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180" w:type="dxa"/>
            <w:shd w:val="clear" w:color="auto" w:fill="auto"/>
          </w:tcPr>
          <w:p w14:paraId="779D97A3" w14:textId="77777777" w:rsidR="00DA2BFE" w:rsidRPr="00F626F6" w:rsidRDefault="00DA2BFE" w:rsidP="004A0A06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3CF3FDF" w14:textId="77777777" w:rsidR="005C4D12" w:rsidRPr="00F626F6" w:rsidRDefault="005C4D12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70D2515C" w14:textId="77777777" w:rsidR="00DA2BFE" w:rsidRPr="00F626F6" w:rsidRDefault="00DA2BFE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ภายใน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1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14:paraId="4F88204C" w14:textId="77777777" w:rsidR="00DA2BFE" w:rsidRPr="00F626F6" w:rsidRDefault="00DA2BFE" w:rsidP="004A0A06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344BD069" w14:textId="77777777" w:rsidR="00DA2BFE" w:rsidRPr="00F626F6" w:rsidRDefault="00DA2BFE" w:rsidP="004A0A06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หลังจาก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1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ปีแต่ภายใน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5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14:paraId="5B872CF3" w14:textId="77777777" w:rsidR="00DA2BFE" w:rsidRPr="00F626F6" w:rsidRDefault="00DA2BFE" w:rsidP="004A0A06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6BD45A30" w14:textId="77777777" w:rsidR="005C4D12" w:rsidRPr="00F626F6" w:rsidRDefault="005C4D12" w:rsidP="004A0A06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4C94E390" w14:textId="77777777" w:rsidR="00DA2BFE" w:rsidRPr="00F626F6" w:rsidRDefault="00DA2BFE" w:rsidP="004A0A06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หลังจาก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5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14:paraId="06EAFC88" w14:textId="77777777" w:rsidR="00DA2BFE" w:rsidRPr="00F626F6" w:rsidRDefault="00DA2BFE" w:rsidP="004A0A06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FE6B27D" w14:textId="77777777" w:rsidR="005C4D12" w:rsidRPr="00F626F6" w:rsidRDefault="005C4D12" w:rsidP="004A0A06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505A5162" w14:textId="77777777" w:rsidR="00DA2BFE" w:rsidRPr="00F626F6" w:rsidRDefault="00DA2BFE" w:rsidP="004A0A06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A2BFE" w:rsidRPr="00F626F6" w14:paraId="564B1DC8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3CB56F89" w14:textId="77777777" w:rsidR="00DA2BFE" w:rsidRPr="00F626F6" w:rsidRDefault="00DA2BFE" w:rsidP="004A0A06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1784B2D0" w14:textId="77777777" w:rsidR="00DA2BFE" w:rsidRPr="00F626F6" w:rsidRDefault="00DA2BFE" w:rsidP="004A0A06">
            <w:pPr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80" w:type="dxa"/>
            <w:shd w:val="clear" w:color="auto" w:fill="auto"/>
          </w:tcPr>
          <w:p w14:paraId="58CC9972" w14:textId="77777777" w:rsidR="00DA2BFE" w:rsidRPr="00F626F6" w:rsidRDefault="00DA2BFE" w:rsidP="004A0A06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14:paraId="3C2799FC" w14:textId="77777777" w:rsidR="00DA2BFE" w:rsidRPr="00F626F6" w:rsidRDefault="00DA2BFE" w:rsidP="004A0A0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A2BFE" w:rsidRPr="00F626F6" w14:paraId="5B296D64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1AC25534" w14:textId="77777777" w:rsidR="00DA2BFE" w:rsidRPr="00F626F6" w:rsidRDefault="00DA2BFE" w:rsidP="004A0A06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="00063498"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</w:t>
            </w:r>
            <w:r w:rsidR="00E1447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60</w:t>
            </w:r>
          </w:p>
        </w:tc>
        <w:tc>
          <w:tcPr>
            <w:tcW w:w="1260" w:type="dxa"/>
            <w:shd w:val="clear" w:color="auto" w:fill="auto"/>
          </w:tcPr>
          <w:p w14:paraId="2C4B73AC" w14:textId="77777777" w:rsidR="00DA2BFE" w:rsidRPr="00F626F6" w:rsidRDefault="00DA2BFE" w:rsidP="004A0A0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65A167C5" w14:textId="77777777" w:rsidR="00DA2BFE" w:rsidRPr="00F626F6" w:rsidRDefault="00DA2BFE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C16EC0B" w14:textId="77777777" w:rsidR="00DA2BFE" w:rsidRPr="00F626F6" w:rsidRDefault="00DA2BFE" w:rsidP="004A0A0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166A6F63" w14:textId="77777777" w:rsidR="00DA2BFE" w:rsidRPr="00F626F6" w:rsidRDefault="00DA2BFE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0C3FF984" w14:textId="77777777" w:rsidR="00DA2BFE" w:rsidRPr="00F626F6" w:rsidRDefault="00DA2BFE" w:rsidP="004A0A06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0D53FA8C" w14:textId="77777777" w:rsidR="00DA2BFE" w:rsidRPr="00F626F6" w:rsidRDefault="00DA2BFE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69BF8C2C" w14:textId="77777777" w:rsidR="00DA2BFE" w:rsidRPr="00F626F6" w:rsidRDefault="00DA2BFE" w:rsidP="004A0A0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7471607A" w14:textId="77777777" w:rsidR="00DA2BFE" w:rsidRPr="00F626F6" w:rsidRDefault="00DA2BFE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C8F291F" w14:textId="77777777" w:rsidR="00DA2BFE" w:rsidRPr="00F626F6" w:rsidRDefault="00DA2BFE" w:rsidP="004A0A06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DA2BFE" w:rsidRPr="00F626F6" w14:paraId="1A0EBC32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5F567B14" w14:textId="77777777" w:rsidR="00DA2BFE" w:rsidRPr="00F626F6" w:rsidRDefault="00DA2BFE" w:rsidP="004A0A06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13BCA1BC" w14:textId="77777777" w:rsidR="00DA2BFE" w:rsidRPr="00F626F6" w:rsidRDefault="00DA2BFE" w:rsidP="004A0A06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46955940" w14:textId="77777777" w:rsidR="00DA2BFE" w:rsidRPr="00F626F6" w:rsidRDefault="00DA2BFE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A8DCFAD" w14:textId="77777777" w:rsidR="00DA2BFE" w:rsidRPr="00F626F6" w:rsidRDefault="00DA2BFE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5D652179" w14:textId="77777777" w:rsidR="00DA2BFE" w:rsidRPr="00F626F6" w:rsidRDefault="00DA2BFE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0BC201F1" w14:textId="77777777" w:rsidR="00DA2BFE" w:rsidRPr="00F626F6" w:rsidRDefault="00DA2BFE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2CD12C01" w14:textId="77777777" w:rsidR="00DA2BFE" w:rsidRPr="00F626F6" w:rsidRDefault="00DA2BFE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6F91F7B4" w14:textId="77777777" w:rsidR="00DA2BFE" w:rsidRPr="00F626F6" w:rsidRDefault="00DA2BFE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4DD8B052" w14:textId="77777777" w:rsidR="00DA2BFE" w:rsidRPr="00F626F6" w:rsidRDefault="00DA2BFE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CF1246A" w14:textId="77777777" w:rsidR="00DA2BFE" w:rsidRPr="00F626F6" w:rsidRDefault="00DA2BFE" w:rsidP="004A0A06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87B19" w:rsidRPr="00F626F6" w14:paraId="41964F4A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42567ACB" w14:textId="77777777" w:rsidR="00187B19" w:rsidRPr="00F626F6" w:rsidRDefault="00187B19" w:rsidP="004A0A06">
            <w:pPr>
              <w:ind w:left="360" w:hanging="18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เงินเบิกเกินบัญชีและเงินกู้ยืม</w:t>
            </w:r>
          </w:p>
          <w:p w14:paraId="0AB1932B" w14:textId="77777777" w:rsidR="00187B19" w:rsidRPr="00F626F6" w:rsidRDefault="00187B19" w:rsidP="004A0A06">
            <w:pPr>
              <w:ind w:left="36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ระยะสั้นจากสถาบันการเงิน</w:t>
            </w:r>
          </w:p>
        </w:tc>
        <w:tc>
          <w:tcPr>
            <w:tcW w:w="1260" w:type="dxa"/>
            <w:shd w:val="clear" w:color="auto" w:fill="auto"/>
          </w:tcPr>
          <w:p w14:paraId="59678ECB" w14:textId="77777777" w:rsidR="00187B19" w:rsidRDefault="00187B19" w:rsidP="004A0A06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38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74DDE818" w14:textId="77777777" w:rsidR="007C1123" w:rsidRPr="00F626F6" w:rsidRDefault="00231E8C" w:rsidP="004A0A06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19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3.1 -</w:t>
            </w:r>
            <w:r w:rsidR="007C1123">
              <w:rPr>
                <w:rFonts w:ascii="Angsana New" w:hAnsi="Angsana New" w:cs="Angsana New"/>
                <w:sz w:val="30"/>
                <w:szCs w:val="30"/>
              </w:rPr>
              <w:t xml:space="preserve"> 7.4</w:t>
            </w:r>
          </w:p>
        </w:tc>
        <w:tc>
          <w:tcPr>
            <w:tcW w:w="180" w:type="dxa"/>
            <w:shd w:val="clear" w:color="auto" w:fill="auto"/>
          </w:tcPr>
          <w:p w14:paraId="001DE592" w14:textId="77777777" w:rsidR="00187B19" w:rsidRPr="00F626F6" w:rsidRDefault="00187B19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5FCC777" w14:textId="77777777" w:rsidR="00187B19" w:rsidRDefault="00187B19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1D7CE744" w14:textId="77777777" w:rsidR="00A268AE" w:rsidRPr="00F626F6" w:rsidRDefault="00A268AE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3,402,761</w:t>
            </w:r>
          </w:p>
        </w:tc>
        <w:tc>
          <w:tcPr>
            <w:tcW w:w="180" w:type="dxa"/>
            <w:shd w:val="clear" w:color="auto" w:fill="auto"/>
          </w:tcPr>
          <w:p w14:paraId="5BC0E50A" w14:textId="77777777" w:rsidR="00187B19" w:rsidRPr="00F626F6" w:rsidRDefault="00187B19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121F8BAC" w14:textId="77777777" w:rsidR="00187B19" w:rsidRDefault="00187B19" w:rsidP="004A0A0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5F3E138F" w14:textId="77777777" w:rsidR="00A268AE" w:rsidRPr="00F626F6" w:rsidRDefault="00A268AE" w:rsidP="004A0A0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B813920" w14:textId="77777777" w:rsidR="00187B19" w:rsidRPr="00F626F6" w:rsidRDefault="00187B19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7797B35" w14:textId="77777777" w:rsidR="00187B19" w:rsidRDefault="00187B19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6A788062" w14:textId="77777777" w:rsidR="00A268AE" w:rsidRPr="00F626F6" w:rsidRDefault="00A268AE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BE23187" w14:textId="77777777" w:rsidR="00187B19" w:rsidRPr="00F626F6" w:rsidRDefault="00187B19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F92E089" w14:textId="77777777" w:rsidR="00187B19" w:rsidRDefault="00187B19" w:rsidP="004A0A06">
            <w:pPr>
              <w:pStyle w:val="acctfourfigures"/>
              <w:tabs>
                <w:tab w:val="clear" w:pos="765"/>
                <w:tab w:val="decimal" w:pos="922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60BCAF19" w14:textId="77777777" w:rsidR="00A268AE" w:rsidRPr="00F626F6" w:rsidRDefault="00A268AE" w:rsidP="004A0A06">
            <w:pPr>
              <w:pStyle w:val="acctfourfigures"/>
              <w:tabs>
                <w:tab w:val="clear" w:pos="765"/>
                <w:tab w:val="decimal" w:pos="922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3,402,761</w:t>
            </w:r>
          </w:p>
        </w:tc>
      </w:tr>
      <w:tr w:rsidR="00187B19" w:rsidRPr="00F626F6" w14:paraId="40B44DAB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3E6C915D" w14:textId="77777777" w:rsidR="00187B19" w:rsidRPr="00F626F6" w:rsidRDefault="00187B19" w:rsidP="004A0A06">
            <w:pPr>
              <w:ind w:left="36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เงินกู้ยืมจาก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บุคคลหรือ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shd w:val="clear" w:color="auto" w:fill="auto"/>
          </w:tcPr>
          <w:p w14:paraId="48A456EA" w14:textId="77777777" w:rsidR="007C1123" w:rsidRPr="00F626F6" w:rsidRDefault="007B6AEB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4.0</w:t>
            </w:r>
          </w:p>
        </w:tc>
        <w:tc>
          <w:tcPr>
            <w:tcW w:w="180" w:type="dxa"/>
            <w:shd w:val="clear" w:color="auto" w:fill="auto"/>
          </w:tcPr>
          <w:p w14:paraId="63A73489" w14:textId="77777777" w:rsidR="00187B19" w:rsidRPr="00F626F6" w:rsidRDefault="00187B19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70B5B32" w14:textId="77777777" w:rsidR="00A268AE" w:rsidRPr="00F626F6" w:rsidRDefault="00A268AE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8,000</w:t>
            </w:r>
          </w:p>
        </w:tc>
        <w:tc>
          <w:tcPr>
            <w:tcW w:w="180" w:type="dxa"/>
            <w:shd w:val="clear" w:color="auto" w:fill="auto"/>
          </w:tcPr>
          <w:p w14:paraId="39B66F78" w14:textId="77777777" w:rsidR="00187B19" w:rsidRPr="00F626F6" w:rsidRDefault="00187B19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BEAE74D" w14:textId="77777777" w:rsidR="00A268AE" w:rsidRPr="00F626F6" w:rsidRDefault="00A268AE" w:rsidP="004A0A0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5DB86D88" w14:textId="77777777" w:rsidR="00187B19" w:rsidRPr="00F626F6" w:rsidRDefault="00187B19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7AF955B" w14:textId="77777777" w:rsidR="00A268AE" w:rsidRPr="00F626F6" w:rsidRDefault="00A268AE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601B8CC" w14:textId="77777777" w:rsidR="00187B19" w:rsidRPr="00F626F6" w:rsidRDefault="00187B19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500A92F3" w14:textId="77777777" w:rsidR="00A268AE" w:rsidRPr="00F626F6" w:rsidRDefault="00A268AE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8,000</w:t>
            </w:r>
          </w:p>
        </w:tc>
      </w:tr>
      <w:tr w:rsidR="00E31063" w:rsidRPr="00F626F6" w14:paraId="0E1F0FC9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60146758" w14:textId="77777777" w:rsidR="00E31063" w:rsidRDefault="00E31063" w:rsidP="004A0A06">
            <w:pPr>
              <w:ind w:left="360" w:hanging="1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09CD8D17" w14:textId="77777777" w:rsidR="00E31063" w:rsidRDefault="00E31063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2DAA50F9" w14:textId="77777777" w:rsidR="00E31063" w:rsidRPr="00F626F6" w:rsidRDefault="00E31063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9F11AF9" w14:textId="77777777" w:rsidR="00E31063" w:rsidRDefault="00E31063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31A4BD57" w14:textId="77777777" w:rsidR="00E31063" w:rsidRPr="00F626F6" w:rsidRDefault="00E31063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18008840" w14:textId="77777777" w:rsidR="00E31063" w:rsidRDefault="00E31063" w:rsidP="004A0A06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6777CA53" w14:textId="77777777" w:rsidR="00E31063" w:rsidRPr="00F626F6" w:rsidRDefault="00E31063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999D280" w14:textId="77777777" w:rsidR="00E31063" w:rsidRDefault="00E31063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1D2D7E79" w14:textId="77777777" w:rsidR="00E31063" w:rsidRPr="00F626F6" w:rsidRDefault="00E31063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559B91A" w14:textId="77777777" w:rsidR="00E31063" w:rsidRDefault="00E31063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F0ABA" w:rsidRPr="00F626F6" w14:paraId="479D025A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58AD56E1" w14:textId="77777777" w:rsidR="001F0ABA" w:rsidRPr="00F626F6" w:rsidRDefault="001F0ABA" w:rsidP="004A0A06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0CEACCCF" w14:textId="77777777" w:rsidR="001F0ABA" w:rsidRPr="00F626F6" w:rsidRDefault="001F0ABA" w:rsidP="004A0A0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26BFD739" w14:textId="77777777" w:rsidR="001F0ABA" w:rsidRPr="00F626F6" w:rsidRDefault="001F0ABA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8B07E20" w14:textId="77777777" w:rsidR="001F0ABA" w:rsidRPr="00F626F6" w:rsidRDefault="001F0ABA" w:rsidP="004A0A0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15E351FE" w14:textId="77777777" w:rsidR="001F0ABA" w:rsidRPr="00F626F6" w:rsidRDefault="001F0ABA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4CCD31DF" w14:textId="77777777" w:rsidR="001F0ABA" w:rsidRPr="00F626F6" w:rsidRDefault="001F0ABA" w:rsidP="004A0A06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76FF257B" w14:textId="77777777" w:rsidR="001F0ABA" w:rsidRPr="00F626F6" w:rsidRDefault="001F0ABA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54DC7FC" w14:textId="77777777" w:rsidR="001F0ABA" w:rsidRPr="00F626F6" w:rsidRDefault="001F0ABA" w:rsidP="004A0A0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03FDE265" w14:textId="77777777" w:rsidR="001F0ABA" w:rsidRPr="00F626F6" w:rsidRDefault="001F0ABA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DE2F9FC" w14:textId="77777777" w:rsidR="001F0ABA" w:rsidRPr="00F626F6" w:rsidRDefault="001F0ABA" w:rsidP="004A0A06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1F0ABA" w:rsidRPr="00F626F6" w14:paraId="28857DA4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6D700D4F" w14:textId="77777777" w:rsidR="001F0ABA" w:rsidRPr="00F626F6" w:rsidRDefault="001F0ABA" w:rsidP="004A0A06">
            <w:pPr>
              <w:ind w:firstLine="19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เงินกู้ยืมจากสถาบันการเงิน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ab/>
            </w:r>
          </w:p>
        </w:tc>
        <w:tc>
          <w:tcPr>
            <w:tcW w:w="1260" w:type="dxa"/>
            <w:shd w:val="clear" w:color="auto" w:fill="auto"/>
          </w:tcPr>
          <w:p w14:paraId="7EBB8F00" w14:textId="77777777" w:rsidR="001F0ABA" w:rsidRPr="00F626F6" w:rsidRDefault="007C1123" w:rsidP="004A0A06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MLR-2</w:t>
            </w:r>
          </w:p>
        </w:tc>
        <w:tc>
          <w:tcPr>
            <w:tcW w:w="180" w:type="dxa"/>
            <w:shd w:val="clear" w:color="auto" w:fill="auto"/>
          </w:tcPr>
          <w:p w14:paraId="7C69E437" w14:textId="77777777" w:rsidR="001F0ABA" w:rsidRPr="00F626F6" w:rsidRDefault="001F0ABA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564FD82" w14:textId="77777777" w:rsidR="001F0ABA" w:rsidRPr="00F626F6" w:rsidRDefault="001F0ABA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108,750</w:t>
            </w:r>
          </w:p>
        </w:tc>
        <w:tc>
          <w:tcPr>
            <w:tcW w:w="180" w:type="dxa"/>
            <w:shd w:val="clear" w:color="auto" w:fill="auto"/>
          </w:tcPr>
          <w:p w14:paraId="0E5E0A85" w14:textId="77777777" w:rsidR="001F0ABA" w:rsidRPr="00F626F6" w:rsidRDefault="001F0ABA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48C63CD3" w14:textId="77777777" w:rsidR="001F0ABA" w:rsidRPr="00F626F6" w:rsidRDefault="001F0ABA" w:rsidP="004A0A06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1,123,750</w:t>
            </w:r>
          </w:p>
        </w:tc>
        <w:tc>
          <w:tcPr>
            <w:tcW w:w="180" w:type="dxa"/>
            <w:shd w:val="clear" w:color="auto" w:fill="auto"/>
          </w:tcPr>
          <w:p w14:paraId="78184071" w14:textId="77777777" w:rsidR="001F0ABA" w:rsidRPr="00F626F6" w:rsidRDefault="001F0ABA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56D2E6E" w14:textId="77777777" w:rsidR="001F0ABA" w:rsidRPr="00F626F6" w:rsidRDefault="001F0ABA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589B03B5" w14:textId="77777777" w:rsidR="001F0ABA" w:rsidRPr="00F626F6" w:rsidRDefault="001F0ABA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DEA171C" w14:textId="77777777" w:rsidR="001F0ABA" w:rsidRPr="00AA0B85" w:rsidRDefault="00AA0B85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1,232,500</w:t>
            </w:r>
          </w:p>
        </w:tc>
      </w:tr>
      <w:tr w:rsidR="001F0ABA" w:rsidRPr="001F0ABA" w14:paraId="4A6F2D99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2431C8B5" w14:textId="77777777" w:rsidR="001F0ABA" w:rsidRPr="00F626F6" w:rsidRDefault="001F0ABA" w:rsidP="004A0A06">
            <w:pPr>
              <w:ind w:left="36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1260" w:type="dxa"/>
            <w:shd w:val="clear" w:color="auto" w:fill="auto"/>
          </w:tcPr>
          <w:p w14:paraId="24ED9036" w14:textId="14C31D6E" w:rsidR="001F0ABA" w:rsidRPr="00F626F6" w:rsidRDefault="00A70AB9" w:rsidP="004A0A06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19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4.4</w:t>
            </w:r>
            <w:r w:rsidR="00EA054E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7C1123">
              <w:rPr>
                <w:rFonts w:ascii="Angsana New" w:hAnsi="Angsana New" w:cs="Angsana New"/>
                <w:sz w:val="30"/>
                <w:szCs w:val="30"/>
              </w:rPr>
              <w:t>-</w:t>
            </w:r>
            <w:r w:rsidR="00EA054E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="007C1123">
              <w:rPr>
                <w:rFonts w:ascii="Angsana New" w:hAnsi="Angsana New" w:cs="Angsana New"/>
                <w:sz w:val="30"/>
                <w:szCs w:val="30"/>
              </w:rPr>
              <w:t>6.5</w:t>
            </w:r>
          </w:p>
        </w:tc>
        <w:tc>
          <w:tcPr>
            <w:tcW w:w="180" w:type="dxa"/>
            <w:shd w:val="clear" w:color="auto" w:fill="auto"/>
          </w:tcPr>
          <w:p w14:paraId="48C233E5" w14:textId="77777777" w:rsidR="001F0ABA" w:rsidRPr="00F626F6" w:rsidRDefault="001F0ABA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5D4DAE95" w14:textId="77777777" w:rsidR="001F0ABA" w:rsidRPr="00F626F6" w:rsidRDefault="001F0ABA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74,805</w:t>
            </w:r>
          </w:p>
        </w:tc>
        <w:tc>
          <w:tcPr>
            <w:tcW w:w="180" w:type="dxa"/>
            <w:shd w:val="clear" w:color="auto" w:fill="auto"/>
          </w:tcPr>
          <w:p w14:paraId="082F7488" w14:textId="77777777" w:rsidR="001F0ABA" w:rsidRPr="00F626F6" w:rsidRDefault="001F0ABA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F963630" w14:textId="77777777" w:rsidR="001F0ABA" w:rsidRPr="00F626F6" w:rsidRDefault="001F0ABA" w:rsidP="004A0A06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90,643</w:t>
            </w:r>
          </w:p>
        </w:tc>
        <w:tc>
          <w:tcPr>
            <w:tcW w:w="180" w:type="dxa"/>
            <w:shd w:val="clear" w:color="auto" w:fill="auto"/>
          </w:tcPr>
          <w:p w14:paraId="60A98C6D" w14:textId="77777777" w:rsidR="001F0ABA" w:rsidRPr="00F626F6" w:rsidRDefault="001F0ABA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37D2C41" w14:textId="77777777" w:rsidR="001F0ABA" w:rsidRPr="00F626F6" w:rsidRDefault="001F0ABA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5417A0B7" w14:textId="77777777" w:rsidR="001F0ABA" w:rsidRPr="00F626F6" w:rsidRDefault="001F0ABA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297D63EC" w14:textId="77777777" w:rsidR="001F0ABA" w:rsidRPr="00F626F6" w:rsidRDefault="00AA0B85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165,448</w:t>
            </w:r>
          </w:p>
        </w:tc>
      </w:tr>
      <w:tr w:rsidR="001F0ABA" w:rsidRPr="00F626F6" w14:paraId="4C0DE679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263530C2" w14:textId="77777777" w:rsidR="001F0ABA" w:rsidRPr="00F626F6" w:rsidRDefault="001F0ABA" w:rsidP="004A0A06">
            <w:pPr>
              <w:ind w:left="191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</w:tcPr>
          <w:p w14:paraId="619C44B6" w14:textId="77777777" w:rsidR="001F0ABA" w:rsidRPr="00F626F6" w:rsidRDefault="001F0ABA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4304E9D6" w14:textId="77777777" w:rsidR="001F0ABA" w:rsidRPr="00F626F6" w:rsidRDefault="001F0ABA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8B89EA" w14:textId="77777777" w:rsidR="001F0ABA" w:rsidRPr="001F0ABA" w:rsidRDefault="001F0ABA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F0ABA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3,594,316</w:t>
            </w:r>
          </w:p>
        </w:tc>
        <w:tc>
          <w:tcPr>
            <w:tcW w:w="180" w:type="dxa"/>
            <w:shd w:val="clear" w:color="auto" w:fill="auto"/>
          </w:tcPr>
          <w:p w14:paraId="3A36A150" w14:textId="77777777" w:rsidR="001F0ABA" w:rsidRPr="001F0ABA" w:rsidRDefault="001F0ABA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D74297" w14:textId="77777777" w:rsidR="001F0ABA" w:rsidRPr="001F0ABA" w:rsidRDefault="001F0ABA" w:rsidP="004A0A06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F0ABA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1,214,393</w:t>
            </w:r>
          </w:p>
        </w:tc>
        <w:tc>
          <w:tcPr>
            <w:tcW w:w="180" w:type="dxa"/>
            <w:shd w:val="clear" w:color="auto" w:fill="auto"/>
          </w:tcPr>
          <w:p w14:paraId="49229477" w14:textId="77777777" w:rsidR="001F0ABA" w:rsidRPr="001F0ABA" w:rsidRDefault="001F0ABA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A66B80" w14:textId="77777777" w:rsidR="001F0ABA" w:rsidRPr="001F0ABA" w:rsidRDefault="001F0ABA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F0ABA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176F845" w14:textId="77777777" w:rsidR="001F0ABA" w:rsidRPr="001F0ABA" w:rsidRDefault="001F0ABA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1F690D" w14:textId="77777777" w:rsidR="001F0ABA" w:rsidRPr="001F0ABA" w:rsidRDefault="00AA0B85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4,808,709</w:t>
            </w:r>
          </w:p>
        </w:tc>
      </w:tr>
      <w:tr w:rsidR="007B6AEB" w:rsidRPr="00F626F6" w14:paraId="5E27F005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4C4F8620" w14:textId="77777777" w:rsidR="007B6AEB" w:rsidRPr="00F626F6" w:rsidRDefault="007B6AEB" w:rsidP="004A0A06">
            <w:pPr>
              <w:ind w:left="36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21D94F1F" w14:textId="77777777" w:rsidR="007B6AEB" w:rsidRPr="00F626F6" w:rsidRDefault="007B6AEB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28BD1568" w14:textId="77777777" w:rsidR="007B6AEB" w:rsidRPr="00F626F6" w:rsidRDefault="007B6AEB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14:paraId="78EAF2A5" w14:textId="77777777" w:rsidR="007B6AEB" w:rsidRPr="001F0ABA" w:rsidRDefault="007B6AEB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686BA929" w14:textId="77777777" w:rsidR="007B6AEB" w:rsidRPr="001F0ABA" w:rsidRDefault="007B6AEB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0545889A" w14:textId="77777777" w:rsidR="007B6AEB" w:rsidRPr="001F0ABA" w:rsidRDefault="007B6AEB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57963557" w14:textId="77777777" w:rsidR="007B6AEB" w:rsidRPr="001F0ABA" w:rsidRDefault="007B6AEB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388929B1" w14:textId="77777777" w:rsidR="007B6AEB" w:rsidRPr="001F0ABA" w:rsidRDefault="007B6AEB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0111320A" w14:textId="77777777" w:rsidR="007B6AEB" w:rsidRPr="001F0ABA" w:rsidRDefault="007B6AEB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14:paraId="0BB948BB" w14:textId="77777777" w:rsidR="007B6AEB" w:rsidRPr="001F0ABA" w:rsidRDefault="007B6AEB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231E8C" w:rsidRPr="00F626F6" w14:paraId="7EF784BC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4183EE65" w14:textId="77777777" w:rsidR="00231E8C" w:rsidRDefault="00231E8C" w:rsidP="004A0A06">
            <w:pPr>
              <w:ind w:left="360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3D2FDD1A" w14:textId="77777777" w:rsidR="00D77D82" w:rsidRPr="00F626F6" w:rsidRDefault="00D77D82" w:rsidP="004A0A06">
            <w:pPr>
              <w:ind w:left="36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7041F22E" w14:textId="77777777" w:rsidR="00231E8C" w:rsidRPr="00F626F6" w:rsidRDefault="00231E8C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2CF4B058" w14:textId="77777777" w:rsidR="00231E8C" w:rsidRPr="00F626F6" w:rsidRDefault="00231E8C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21DED85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112DE115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820AD56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08A67365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4A5912D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0EBF60FD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5EF88447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231E8C" w:rsidRPr="00F626F6" w14:paraId="0072D9C7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0B320879" w14:textId="77777777" w:rsidR="00231E8C" w:rsidRPr="00F626F6" w:rsidRDefault="00231E8C" w:rsidP="004A0A06">
            <w:pPr>
              <w:ind w:left="36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197BB2B9" w14:textId="77777777" w:rsidR="00231E8C" w:rsidRPr="00F626F6" w:rsidRDefault="00231E8C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39840F7E" w14:textId="77777777" w:rsidR="00231E8C" w:rsidRPr="00F626F6" w:rsidRDefault="00231E8C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14:paraId="1A5315AA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231E8C" w:rsidRPr="00F626F6" w14:paraId="221F75E3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5119518D" w14:textId="77777777" w:rsidR="00231E8C" w:rsidRPr="00F626F6" w:rsidRDefault="00231E8C" w:rsidP="004A0A06">
            <w:pPr>
              <w:ind w:left="36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535A7925" w14:textId="77777777" w:rsidR="00231E8C" w:rsidRPr="00F626F6" w:rsidRDefault="00231E8C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14:paraId="50E66D76" w14:textId="77777777" w:rsidR="00231E8C" w:rsidRPr="00F626F6" w:rsidRDefault="00231E8C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180" w:type="dxa"/>
            <w:shd w:val="clear" w:color="auto" w:fill="auto"/>
          </w:tcPr>
          <w:p w14:paraId="33022CB9" w14:textId="77777777" w:rsidR="00231E8C" w:rsidRPr="00F626F6" w:rsidRDefault="00231E8C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57A7B69" w14:textId="77777777" w:rsidR="00231E8C" w:rsidRPr="00F626F6" w:rsidRDefault="00231E8C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76DD72E9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ภายใน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1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14:paraId="288E59F2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781D51C8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หลังจาก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1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ปีแต่ภายใน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5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14:paraId="17D760B1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CA523AB" w14:textId="77777777" w:rsidR="00231E8C" w:rsidRPr="00F626F6" w:rsidRDefault="00231E8C" w:rsidP="004A0A06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265627E5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left" w:pos="55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หลังจาก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5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14:paraId="52454EB0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7E88F40" w14:textId="77777777" w:rsidR="00231E8C" w:rsidRPr="00F626F6" w:rsidRDefault="00231E8C" w:rsidP="004A0A06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3FCC77DF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A8127D" w:rsidRPr="00F626F6" w14:paraId="3974A76B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2BFA5112" w14:textId="77777777" w:rsidR="00A8127D" w:rsidRPr="00F626F6" w:rsidRDefault="00A8127D" w:rsidP="004A0A06">
            <w:pPr>
              <w:ind w:left="36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3D04DD95" w14:textId="77777777" w:rsidR="00A8127D" w:rsidRPr="00A8127D" w:rsidRDefault="00A8127D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A8127D"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  <w:t>(</w:t>
            </w:r>
            <w:r w:rsidRPr="00A8127D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ร้อยละต่อปี</w:t>
            </w:r>
            <w:r w:rsidRPr="00A8127D"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7EB55FE3" w14:textId="77777777" w:rsidR="00A8127D" w:rsidRPr="00A8127D" w:rsidRDefault="00A8127D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14:paraId="0F2C819A" w14:textId="77777777" w:rsidR="00A8127D" w:rsidRPr="00A8127D" w:rsidRDefault="00A8127D" w:rsidP="004A0A06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 w:rsidRPr="00A8127D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(</w:t>
            </w:r>
            <w:r w:rsidRPr="00A8127D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พันบาท</w:t>
            </w:r>
            <w:r w:rsidRPr="00A8127D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231E8C" w:rsidRPr="00F626F6" w14:paraId="08FA8FA8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4B478FBC" w14:textId="77777777" w:rsidR="00231E8C" w:rsidRPr="00F626F6" w:rsidRDefault="00231E8C" w:rsidP="004A0A06">
            <w:pPr>
              <w:ind w:left="360" w:hanging="34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255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14:paraId="1361ED4D" w14:textId="77777777" w:rsidR="00231E8C" w:rsidRPr="00F626F6" w:rsidRDefault="00231E8C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2ED959D2" w14:textId="77777777" w:rsidR="00231E8C" w:rsidRPr="00F626F6" w:rsidRDefault="00231E8C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357A5A1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3479F13F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4528DCF9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4BB20330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7313443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05AEB06E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9B32762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231E8C" w:rsidRPr="00F626F6" w14:paraId="6A6F6737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0F65C43A" w14:textId="77777777" w:rsidR="00231E8C" w:rsidRPr="00F626F6" w:rsidRDefault="00231E8C" w:rsidP="004A0A06">
            <w:pPr>
              <w:ind w:left="371" w:hanging="36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4E258E48" w14:textId="77777777" w:rsidR="00231E8C" w:rsidRPr="00F626F6" w:rsidRDefault="00231E8C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11D03641" w14:textId="77777777" w:rsidR="00231E8C" w:rsidRPr="00F626F6" w:rsidRDefault="00231E8C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BBE03C6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43A3AA8E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78D2EB84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4EA2104D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A5842CC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67076A5E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2888552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231E8C" w:rsidRPr="00F626F6" w14:paraId="584D6370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4ED78D4F" w14:textId="77777777" w:rsidR="00231E8C" w:rsidRPr="00F626F6" w:rsidRDefault="00231E8C" w:rsidP="004A0A06">
            <w:pPr>
              <w:ind w:left="360" w:hanging="18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เงินเบิกเกินบัญชีและเงินกู้ยืม</w:t>
            </w:r>
          </w:p>
          <w:p w14:paraId="3E54F1DB" w14:textId="77777777" w:rsidR="00231E8C" w:rsidRPr="00F626F6" w:rsidRDefault="00231E8C" w:rsidP="004A0A06">
            <w:pPr>
              <w:ind w:left="36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ระยะสั้นจากสถาบันการเงิน</w:t>
            </w:r>
          </w:p>
        </w:tc>
        <w:tc>
          <w:tcPr>
            <w:tcW w:w="1260" w:type="dxa"/>
            <w:shd w:val="clear" w:color="auto" w:fill="auto"/>
          </w:tcPr>
          <w:p w14:paraId="5BCF3673" w14:textId="77777777" w:rsidR="00231E8C" w:rsidRPr="00F626F6" w:rsidRDefault="00231E8C" w:rsidP="004A0A06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3768B617" w14:textId="77777777" w:rsidR="00231E8C" w:rsidRPr="00F626F6" w:rsidRDefault="00231E8C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2.9 - 7.4</w:t>
            </w:r>
          </w:p>
        </w:tc>
        <w:tc>
          <w:tcPr>
            <w:tcW w:w="180" w:type="dxa"/>
            <w:shd w:val="clear" w:color="auto" w:fill="auto"/>
          </w:tcPr>
          <w:p w14:paraId="471E61CD" w14:textId="77777777" w:rsidR="00231E8C" w:rsidRPr="00F626F6" w:rsidRDefault="00231E8C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739AE051" w14:textId="77777777" w:rsidR="00231E8C" w:rsidRPr="00F626F6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179C8461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3,449,149</w:t>
            </w:r>
          </w:p>
        </w:tc>
        <w:tc>
          <w:tcPr>
            <w:tcW w:w="180" w:type="dxa"/>
            <w:shd w:val="clear" w:color="auto" w:fill="auto"/>
          </w:tcPr>
          <w:p w14:paraId="6A8F47F1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15C7C610" w14:textId="77777777" w:rsidR="00231E8C" w:rsidRPr="00F626F6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2C0621AA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02464609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5CF9817D" w14:textId="77777777" w:rsidR="00231E8C" w:rsidRPr="00F626F6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6AE9776B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19974101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5AA58406" w14:textId="77777777" w:rsidR="00231E8C" w:rsidRPr="00F626F6" w:rsidRDefault="00231E8C" w:rsidP="004A0A06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1AC6D105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3,449,149</w:t>
            </w:r>
          </w:p>
        </w:tc>
      </w:tr>
      <w:tr w:rsidR="00231E8C" w:rsidRPr="00F626F6" w14:paraId="1D3863DE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2BECA97D" w14:textId="77777777" w:rsidR="00231E8C" w:rsidRPr="00F626F6" w:rsidRDefault="00231E8C" w:rsidP="004A0A06">
            <w:pPr>
              <w:ind w:left="36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เงินกู้ยืมจาก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บุคคลหรือ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  <w:shd w:val="clear" w:color="auto" w:fill="auto"/>
          </w:tcPr>
          <w:p w14:paraId="6F40DD94" w14:textId="77777777" w:rsidR="00231E8C" w:rsidRPr="00F626F6" w:rsidRDefault="00231E8C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4.0</w:t>
            </w:r>
          </w:p>
        </w:tc>
        <w:tc>
          <w:tcPr>
            <w:tcW w:w="180" w:type="dxa"/>
            <w:shd w:val="clear" w:color="auto" w:fill="auto"/>
          </w:tcPr>
          <w:p w14:paraId="26816E6E" w14:textId="77777777" w:rsidR="00231E8C" w:rsidRPr="00F626F6" w:rsidRDefault="00231E8C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25FFC5EE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8,000</w:t>
            </w:r>
          </w:p>
        </w:tc>
        <w:tc>
          <w:tcPr>
            <w:tcW w:w="180" w:type="dxa"/>
            <w:shd w:val="clear" w:color="auto" w:fill="auto"/>
          </w:tcPr>
          <w:p w14:paraId="60590138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343C44A2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0721D7C4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37C12E5D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091C8360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698E9008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8,000</w:t>
            </w:r>
          </w:p>
        </w:tc>
      </w:tr>
      <w:tr w:rsidR="00231E8C" w:rsidRPr="00F626F6" w14:paraId="256A11E5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175BF0C7" w14:textId="77777777" w:rsidR="00231E8C" w:rsidRPr="00F626F6" w:rsidRDefault="00231E8C" w:rsidP="004A0A06">
            <w:pPr>
              <w:ind w:left="36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3D30AD74" w14:textId="77777777" w:rsidR="00231E8C" w:rsidRPr="00F626F6" w:rsidRDefault="00231E8C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0F7B0699" w14:textId="77777777" w:rsidR="00231E8C" w:rsidRPr="00F626F6" w:rsidRDefault="00231E8C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7DB8CBAF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356AE9F1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619D95A5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7582C5A3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34E4F13B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4E073761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05E46101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231E8C" w:rsidRPr="00F626F6" w14:paraId="45696725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713D504F" w14:textId="77777777" w:rsidR="00231E8C" w:rsidRPr="00F626F6" w:rsidRDefault="00231E8C" w:rsidP="004A0A06">
            <w:pPr>
              <w:ind w:left="360" w:hanging="36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583EE9E6" w14:textId="77777777" w:rsidR="00231E8C" w:rsidRPr="00F626F6" w:rsidRDefault="00231E8C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009FF87F" w14:textId="77777777" w:rsidR="00231E8C" w:rsidRPr="00F626F6" w:rsidRDefault="00231E8C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140CCEBF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4A64281D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7F63C4C0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317FE499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12719C53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2B86CE5B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6DA7475B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231E8C" w:rsidRPr="00F626F6" w14:paraId="7BC0B24C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77A6BE4B" w14:textId="77777777" w:rsidR="00231E8C" w:rsidRPr="00F626F6" w:rsidRDefault="00231E8C" w:rsidP="004A0A06">
            <w:pPr>
              <w:ind w:left="36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2DF4ADE" w14:textId="77777777" w:rsidR="00231E8C" w:rsidRPr="00F626F6" w:rsidRDefault="00231E8C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MLR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-2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180" w:type="dxa"/>
            <w:shd w:val="clear" w:color="auto" w:fill="auto"/>
          </w:tcPr>
          <w:p w14:paraId="5B47F7CB" w14:textId="77777777" w:rsidR="00231E8C" w:rsidRPr="00F626F6" w:rsidRDefault="00231E8C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72FA1C15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65,000</w:t>
            </w:r>
          </w:p>
        </w:tc>
        <w:tc>
          <w:tcPr>
            <w:tcW w:w="180" w:type="dxa"/>
            <w:shd w:val="clear" w:color="auto" w:fill="auto"/>
          </w:tcPr>
          <w:p w14:paraId="00143CB5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23698E99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1,010,000</w:t>
            </w:r>
          </w:p>
        </w:tc>
        <w:tc>
          <w:tcPr>
            <w:tcW w:w="180" w:type="dxa"/>
            <w:shd w:val="clear" w:color="auto" w:fill="auto"/>
          </w:tcPr>
          <w:p w14:paraId="239048D2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shd w:val="clear" w:color="auto" w:fill="auto"/>
          </w:tcPr>
          <w:p w14:paraId="71465B1B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3220B34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3C148F0D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1,075,000</w:t>
            </w:r>
          </w:p>
        </w:tc>
      </w:tr>
      <w:tr w:rsidR="00231E8C" w:rsidRPr="00F626F6" w14:paraId="255F867C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2A84FFE0" w14:textId="77777777" w:rsidR="00231E8C" w:rsidRPr="00F626F6" w:rsidRDefault="00231E8C" w:rsidP="004A0A06">
            <w:pPr>
              <w:ind w:left="36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1260" w:type="dxa"/>
            <w:shd w:val="clear" w:color="auto" w:fill="auto"/>
          </w:tcPr>
          <w:p w14:paraId="4B590E5D" w14:textId="77777777" w:rsidR="00231E8C" w:rsidRPr="00F626F6" w:rsidRDefault="00231E8C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5.1 - 6.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  <w:shd w:val="clear" w:color="auto" w:fill="auto"/>
          </w:tcPr>
          <w:p w14:paraId="3288E565" w14:textId="77777777" w:rsidR="00231E8C" w:rsidRPr="00F626F6" w:rsidRDefault="00231E8C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48D524D7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64,410</w:t>
            </w:r>
          </w:p>
        </w:tc>
        <w:tc>
          <w:tcPr>
            <w:tcW w:w="180" w:type="dxa"/>
            <w:shd w:val="clear" w:color="auto" w:fill="auto"/>
          </w:tcPr>
          <w:p w14:paraId="33F31B15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062B957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86,935</w:t>
            </w:r>
          </w:p>
        </w:tc>
        <w:tc>
          <w:tcPr>
            <w:tcW w:w="180" w:type="dxa"/>
            <w:shd w:val="clear" w:color="auto" w:fill="auto"/>
          </w:tcPr>
          <w:p w14:paraId="366D07BD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FCE9BEE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0440AAC5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3FE3E89C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151,345</w:t>
            </w:r>
          </w:p>
        </w:tc>
      </w:tr>
      <w:tr w:rsidR="00231E8C" w:rsidRPr="00F626F6" w14:paraId="7AD4FC05" w14:textId="77777777" w:rsidTr="004A0A06">
        <w:trPr>
          <w:cantSplit/>
        </w:trPr>
        <w:tc>
          <w:tcPr>
            <w:tcW w:w="3870" w:type="dxa"/>
            <w:shd w:val="clear" w:color="auto" w:fill="auto"/>
          </w:tcPr>
          <w:p w14:paraId="5CB70668" w14:textId="77777777" w:rsidR="00231E8C" w:rsidRPr="00F626F6" w:rsidRDefault="00231E8C" w:rsidP="004A0A06">
            <w:pPr>
              <w:ind w:left="191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</w:tcPr>
          <w:p w14:paraId="747DA8EE" w14:textId="77777777" w:rsidR="00231E8C" w:rsidRPr="00F626F6" w:rsidRDefault="00231E8C" w:rsidP="004A0A0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13C6BAE9" w14:textId="77777777" w:rsidR="00231E8C" w:rsidRPr="00F626F6" w:rsidRDefault="00231E8C" w:rsidP="004A0A06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FD2747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3,586,559</w:t>
            </w:r>
          </w:p>
        </w:tc>
        <w:tc>
          <w:tcPr>
            <w:tcW w:w="180" w:type="dxa"/>
            <w:shd w:val="clear" w:color="auto" w:fill="auto"/>
          </w:tcPr>
          <w:p w14:paraId="0FD8B633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D2691F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1,096,935</w:t>
            </w:r>
          </w:p>
        </w:tc>
        <w:tc>
          <w:tcPr>
            <w:tcW w:w="180" w:type="dxa"/>
            <w:shd w:val="clear" w:color="auto" w:fill="auto"/>
          </w:tcPr>
          <w:p w14:paraId="2E176C48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A1CB77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01076EBF" w14:textId="77777777" w:rsidR="00231E8C" w:rsidRPr="001F0ABA" w:rsidRDefault="00231E8C" w:rsidP="004A0A06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30590D" w14:textId="77777777" w:rsidR="00231E8C" w:rsidRPr="001F0ABA" w:rsidRDefault="00231E8C" w:rsidP="004A0A06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4,683,494</w:t>
            </w:r>
          </w:p>
        </w:tc>
      </w:tr>
    </w:tbl>
    <w:p w14:paraId="57D54F47" w14:textId="77777777" w:rsidR="00E31063" w:rsidRPr="00EE6496" w:rsidRDefault="00E31063">
      <w:pPr>
        <w:rPr>
          <w:sz w:val="8"/>
          <w:szCs w:val="8"/>
          <w:cs/>
        </w:rPr>
      </w:pPr>
    </w:p>
    <w:tbl>
      <w:tblPr>
        <w:tblpPr w:leftFromText="180" w:rightFromText="180" w:vertAnchor="text" w:horzAnchor="margin" w:tblpY="200"/>
        <w:tblW w:w="101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870"/>
        <w:gridCol w:w="1260"/>
        <w:gridCol w:w="180"/>
        <w:gridCol w:w="990"/>
        <w:gridCol w:w="180"/>
        <w:gridCol w:w="1260"/>
        <w:gridCol w:w="180"/>
        <w:gridCol w:w="1080"/>
        <w:gridCol w:w="180"/>
        <w:gridCol w:w="990"/>
      </w:tblGrid>
      <w:tr w:rsidR="00DA2BFE" w:rsidRPr="00F626F6" w14:paraId="09BBDF5C" w14:textId="77777777" w:rsidTr="004E66F1">
        <w:trPr>
          <w:cantSplit/>
          <w:trHeight w:val="113"/>
          <w:tblHeader/>
        </w:trPr>
        <w:tc>
          <w:tcPr>
            <w:tcW w:w="5310" w:type="dxa"/>
            <w:gridSpan w:val="3"/>
            <w:shd w:val="clear" w:color="auto" w:fill="auto"/>
            <w:vAlign w:val="bottom"/>
          </w:tcPr>
          <w:p w14:paraId="2D4F37FA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14:paraId="53233BD9" w14:textId="77777777" w:rsidR="00DA2BFE" w:rsidRPr="00F626F6" w:rsidRDefault="00DA2BFE" w:rsidP="000A66D4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DA2BFE" w:rsidRPr="00F626F6" w14:paraId="6513A27F" w14:textId="77777777" w:rsidTr="00EE6496">
        <w:trPr>
          <w:cantSplit/>
          <w:trHeight w:val="364"/>
          <w:tblHeader/>
        </w:trPr>
        <w:tc>
          <w:tcPr>
            <w:tcW w:w="3870" w:type="dxa"/>
            <w:shd w:val="clear" w:color="auto" w:fill="auto"/>
            <w:vAlign w:val="bottom"/>
          </w:tcPr>
          <w:p w14:paraId="077472A4" w14:textId="77777777" w:rsidR="00DA2BFE" w:rsidRPr="00F626F6" w:rsidRDefault="00DA2BFE" w:rsidP="000A66D4">
            <w:pPr>
              <w:pStyle w:val="acctfourfigures"/>
              <w:spacing w:line="240" w:lineRule="auto"/>
              <w:rPr>
                <w:rFonts w:ascii="Angsana New" w:hAnsi="Angsana New" w:cs="Angsana New"/>
                <w:i/>
                <w:iCs/>
                <w:color w:val="0000FF"/>
                <w:sz w:val="30"/>
                <w:szCs w:val="30"/>
                <w:cs/>
                <w:lang w:bidi="th-TH"/>
              </w:rPr>
            </w:pPr>
          </w:p>
        </w:tc>
        <w:tc>
          <w:tcPr>
            <w:tcW w:w="1260" w:type="dxa"/>
            <w:shd w:val="clear" w:color="auto" w:fill="auto"/>
          </w:tcPr>
          <w:p w14:paraId="195EA31F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14:paraId="5EA48FD0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180" w:type="dxa"/>
            <w:shd w:val="clear" w:color="auto" w:fill="auto"/>
          </w:tcPr>
          <w:p w14:paraId="6A2DF733" w14:textId="77777777" w:rsidR="00DA2BFE" w:rsidRPr="00F626F6" w:rsidRDefault="00DA2BFE" w:rsidP="000A66D4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0715B2A" w14:textId="77777777" w:rsidR="0065497D" w:rsidRPr="00F626F6" w:rsidRDefault="0065497D" w:rsidP="000A66D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17C3027F" w14:textId="77777777" w:rsidR="00DA2BFE" w:rsidRPr="00F626F6" w:rsidRDefault="00DA2BFE" w:rsidP="000A66D4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ภายใน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1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14:paraId="2F438A5F" w14:textId="77777777" w:rsidR="00DA2BFE" w:rsidRPr="00F626F6" w:rsidRDefault="00DA2BFE" w:rsidP="000A66D4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4D202162" w14:textId="77777777" w:rsidR="00DA2BFE" w:rsidRPr="00F626F6" w:rsidRDefault="00DA2BFE" w:rsidP="000A66D4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หลังจาก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1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ปีแต่ภายใน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5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14:paraId="64AD9E01" w14:textId="77777777" w:rsidR="00DA2BFE" w:rsidRPr="00F626F6" w:rsidRDefault="00DA2BFE" w:rsidP="000A66D4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3937602" w14:textId="77777777" w:rsidR="0065497D" w:rsidRPr="00F626F6" w:rsidRDefault="0065497D" w:rsidP="000A66D4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7B232F45" w14:textId="77777777" w:rsidR="00DA2BFE" w:rsidRPr="00F626F6" w:rsidRDefault="00DA2BFE" w:rsidP="000A66D4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หลังจาก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5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14:paraId="0FD976B6" w14:textId="77777777" w:rsidR="00DA2BFE" w:rsidRPr="00F626F6" w:rsidRDefault="00DA2BFE" w:rsidP="000A66D4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4ABD559" w14:textId="77777777" w:rsidR="0065497D" w:rsidRPr="00F626F6" w:rsidRDefault="0065497D" w:rsidP="000A66D4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6F2477C5" w14:textId="77777777" w:rsidR="00DA2BFE" w:rsidRPr="00F626F6" w:rsidRDefault="00DA2BFE" w:rsidP="0065497D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rtl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A2BFE" w:rsidRPr="00F626F6" w14:paraId="425E386C" w14:textId="77777777" w:rsidTr="00EE6496">
        <w:trPr>
          <w:cantSplit/>
        </w:trPr>
        <w:tc>
          <w:tcPr>
            <w:tcW w:w="3870" w:type="dxa"/>
            <w:shd w:val="clear" w:color="auto" w:fill="auto"/>
          </w:tcPr>
          <w:p w14:paraId="3D4DCB90" w14:textId="77777777" w:rsidR="00DA2BFE" w:rsidRPr="00F626F6" w:rsidRDefault="00DA2BFE" w:rsidP="000A66D4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6C871C97" w14:textId="77777777" w:rsidR="00DA2BFE" w:rsidRPr="00F626F6" w:rsidRDefault="00DA2BFE" w:rsidP="000A66D4">
            <w:pPr>
              <w:ind w:left="180" w:hanging="18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80" w:type="dxa"/>
            <w:shd w:val="clear" w:color="auto" w:fill="auto"/>
          </w:tcPr>
          <w:p w14:paraId="1660BF6C" w14:textId="77777777" w:rsidR="00DA2BFE" w:rsidRPr="00F626F6" w:rsidRDefault="00DA2BFE" w:rsidP="000A66D4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14:paraId="189C61BC" w14:textId="77777777" w:rsidR="00DA2BFE" w:rsidRPr="00F626F6" w:rsidRDefault="00DA2BFE" w:rsidP="000A66D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A2BFE" w:rsidRPr="00F626F6" w14:paraId="7275C40A" w14:textId="77777777" w:rsidTr="00EE6496">
        <w:trPr>
          <w:cantSplit/>
        </w:trPr>
        <w:tc>
          <w:tcPr>
            <w:tcW w:w="3870" w:type="dxa"/>
            <w:shd w:val="clear" w:color="auto" w:fill="auto"/>
          </w:tcPr>
          <w:p w14:paraId="33A759E2" w14:textId="77777777" w:rsidR="00DA2BFE" w:rsidRPr="00F626F6" w:rsidRDefault="00DA2BFE" w:rsidP="00E1447A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="002526DD"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</w:t>
            </w:r>
            <w:r w:rsidR="00E1447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60</w:t>
            </w:r>
          </w:p>
        </w:tc>
        <w:tc>
          <w:tcPr>
            <w:tcW w:w="1260" w:type="dxa"/>
            <w:shd w:val="clear" w:color="auto" w:fill="auto"/>
          </w:tcPr>
          <w:p w14:paraId="362FF3FE" w14:textId="77777777" w:rsidR="00DA2BFE" w:rsidRPr="00F626F6" w:rsidRDefault="00DA2BFE" w:rsidP="000A66D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shd w:val="clear" w:color="auto" w:fill="auto"/>
          </w:tcPr>
          <w:p w14:paraId="68B01649" w14:textId="77777777" w:rsidR="00DA2BFE" w:rsidRPr="00F626F6" w:rsidRDefault="00DA2BFE" w:rsidP="000A66D4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653E581" w14:textId="77777777" w:rsidR="00DA2BFE" w:rsidRPr="00F626F6" w:rsidRDefault="00DA2BFE" w:rsidP="000A66D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1B9870CA" w14:textId="77777777" w:rsidR="00DA2BFE" w:rsidRPr="00F626F6" w:rsidRDefault="00DA2BFE" w:rsidP="000A66D4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422BB094" w14:textId="77777777" w:rsidR="00DA2BFE" w:rsidRPr="00F626F6" w:rsidRDefault="00DA2BFE" w:rsidP="000A66D4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shd w:val="clear" w:color="auto" w:fill="auto"/>
          </w:tcPr>
          <w:p w14:paraId="2121E446" w14:textId="77777777" w:rsidR="00DA2BFE" w:rsidRPr="00F626F6" w:rsidRDefault="00DA2BFE" w:rsidP="000A66D4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2C3F2859" w14:textId="77777777" w:rsidR="00DA2BFE" w:rsidRPr="00F626F6" w:rsidRDefault="00DA2BFE" w:rsidP="000A66D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0DFBACC9" w14:textId="77777777" w:rsidR="00DA2BFE" w:rsidRPr="00F626F6" w:rsidRDefault="00DA2BFE" w:rsidP="000A66D4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B205551" w14:textId="77777777" w:rsidR="00DA2BFE" w:rsidRPr="00F626F6" w:rsidRDefault="00DA2BFE" w:rsidP="000A66D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A2BFE" w:rsidRPr="00F626F6" w14:paraId="30CE57BF" w14:textId="77777777" w:rsidTr="00EE6496">
        <w:trPr>
          <w:cantSplit/>
          <w:trHeight w:val="435"/>
        </w:trPr>
        <w:tc>
          <w:tcPr>
            <w:tcW w:w="3870" w:type="dxa"/>
            <w:shd w:val="clear" w:color="auto" w:fill="auto"/>
          </w:tcPr>
          <w:p w14:paraId="2AEE95A4" w14:textId="77777777" w:rsidR="00DA2BFE" w:rsidRPr="00F626F6" w:rsidRDefault="00DA2BFE" w:rsidP="000A66D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1DEF7E89" w14:textId="77777777" w:rsidR="00DA2BFE" w:rsidRPr="00F626F6" w:rsidRDefault="00DA2BFE" w:rsidP="000A66D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0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07D60BF7" w14:textId="77777777" w:rsidR="00DA2BFE" w:rsidRPr="00F626F6" w:rsidRDefault="00DA2BFE" w:rsidP="000A66D4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995AD11" w14:textId="77777777" w:rsidR="00DA2BFE" w:rsidRPr="00F626F6" w:rsidRDefault="00DA2BFE" w:rsidP="000A66D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3E1D30B4" w14:textId="77777777" w:rsidR="00DA2BFE" w:rsidRPr="00F626F6" w:rsidRDefault="00DA2BFE" w:rsidP="000A66D4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00E246D5" w14:textId="77777777" w:rsidR="00DA2BFE" w:rsidRPr="00F626F6" w:rsidRDefault="00DA2BFE" w:rsidP="000A66D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03C3F9E7" w14:textId="77777777" w:rsidR="00DA2BFE" w:rsidRPr="00F626F6" w:rsidRDefault="00DA2BFE" w:rsidP="000A66D4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056BFF4" w14:textId="77777777" w:rsidR="00DA2BFE" w:rsidRPr="00F626F6" w:rsidRDefault="00DA2BFE" w:rsidP="000A66D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6B0EB8FB" w14:textId="77777777" w:rsidR="00DA2BFE" w:rsidRPr="00F626F6" w:rsidRDefault="00DA2BFE" w:rsidP="000A66D4">
            <w:pPr>
              <w:pStyle w:val="acctfourfigures"/>
              <w:tabs>
                <w:tab w:val="decimal" w:pos="91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EDB5EBD" w14:textId="77777777" w:rsidR="00DA2BFE" w:rsidRPr="00F626F6" w:rsidRDefault="00DA2BFE" w:rsidP="000A66D4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1447A" w:rsidRPr="00F626F6" w14:paraId="107AFA14" w14:textId="77777777" w:rsidTr="00EE6496">
        <w:trPr>
          <w:cantSplit/>
        </w:trPr>
        <w:tc>
          <w:tcPr>
            <w:tcW w:w="3870" w:type="dxa"/>
            <w:shd w:val="clear" w:color="auto" w:fill="auto"/>
          </w:tcPr>
          <w:p w14:paraId="7709011E" w14:textId="77777777" w:rsidR="00E1447A" w:rsidRPr="00F626F6" w:rsidRDefault="00E1447A" w:rsidP="00E1447A">
            <w:pPr>
              <w:ind w:left="18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เงินเบิกเกินบัญชีและเงินกู้ยืมระยะสั้น</w:t>
            </w:r>
          </w:p>
          <w:p w14:paraId="2F7CC7B9" w14:textId="77777777" w:rsidR="00E1447A" w:rsidRPr="00F626F6" w:rsidRDefault="00E1447A" w:rsidP="00E1447A">
            <w:pPr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จากสถาบันการเงิน</w:t>
            </w:r>
          </w:p>
        </w:tc>
        <w:tc>
          <w:tcPr>
            <w:tcW w:w="1260" w:type="dxa"/>
            <w:shd w:val="clear" w:color="auto" w:fill="auto"/>
          </w:tcPr>
          <w:p w14:paraId="6106C65E" w14:textId="77777777" w:rsidR="00E34A9C" w:rsidRDefault="00E34A9C" w:rsidP="00E1447A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38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5BF4ECE6" w14:textId="77777777" w:rsidR="00E1447A" w:rsidRPr="00F626F6" w:rsidRDefault="001147E4" w:rsidP="00A70AB9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19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3.1 -</w:t>
            </w:r>
            <w:r w:rsidR="00E34A9C">
              <w:rPr>
                <w:rFonts w:ascii="Angsana New" w:hAnsi="Angsana New" w:cs="Angsana New"/>
                <w:sz w:val="30"/>
                <w:szCs w:val="30"/>
              </w:rPr>
              <w:t xml:space="preserve"> 7.4</w:t>
            </w:r>
          </w:p>
        </w:tc>
        <w:tc>
          <w:tcPr>
            <w:tcW w:w="180" w:type="dxa"/>
            <w:shd w:val="clear" w:color="auto" w:fill="auto"/>
          </w:tcPr>
          <w:p w14:paraId="5E310AD8" w14:textId="77777777" w:rsidR="00E1447A" w:rsidRPr="00F626F6" w:rsidRDefault="00E1447A" w:rsidP="00E1447A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A79F1C3" w14:textId="77777777" w:rsidR="00E1447A" w:rsidRPr="00844D1C" w:rsidRDefault="00E1447A" w:rsidP="00E1447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533C91E4" w14:textId="77777777" w:rsidR="00730238" w:rsidRPr="00844D1C" w:rsidRDefault="00FD7C7C" w:rsidP="00A70AB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2,907,325</w:t>
            </w:r>
          </w:p>
        </w:tc>
        <w:tc>
          <w:tcPr>
            <w:tcW w:w="180" w:type="dxa"/>
            <w:shd w:val="clear" w:color="auto" w:fill="auto"/>
          </w:tcPr>
          <w:p w14:paraId="55B5BFAE" w14:textId="77777777" w:rsidR="00E1447A" w:rsidRPr="00844D1C" w:rsidRDefault="00E1447A" w:rsidP="00E1447A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3887469C" w14:textId="77777777" w:rsidR="00E1447A" w:rsidRPr="00844D1C" w:rsidRDefault="00E1447A" w:rsidP="00E1447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38ACA4B1" w14:textId="77777777" w:rsidR="00FD7C7C" w:rsidRPr="00844D1C" w:rsidRDefault="00FD7C7C" w:rsidP="00E1447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5236E1DB" w14:textId="77777777" w:rsidR="00E1447A" w:rsidRPr="00844D1C" w:rsidRDefault="00E1447A" w:rsidP="00E1447A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E837A4F" w14:textId="77777777" w:rsidR="00E1447A" w:rsidRPr="00844D1C" w:rsidRDefault="00E1447A" w:rsidP="00E1447A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34F7E3D2" w14:textId="77777777" w:rsidR="00FD7C7C" w:rsidRPr="00844D1C" w:rsidRDefault="00FD7C7C" w:rsidP="00983528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4EBAED5" w14:textId="77777777" w:rsidR="00E1447A" w:rsidRPr="00844D1C" w:rsidRDefault="00E1447A" w:rsidP="00E1447A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09ED60F" w14:textId="77777777" w:rsidR="00E1447A" w:rsidRPr="00844D1C" w:rsidRDefault="00E1447A" w:rsidP="00983528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6886A529" w14:textId="77777777" w:rsidR="00FD7C7C" w:rsidRPr="00844D1C" w:rsidRDefault="00FD7C7C" w:rsidP="00983528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 w:hanging="7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2,907,325</w:t>
            </w:r>
          </w:p>
        </w:tc>
      </w:tr>
      <w:tr w:rsidR="00E31063" w:rsidRPr="00F626F6" w14:paraId="0A656B67" w14:textId="77777777" w:rsidTr="00EE6496">
        <w:trPr>
          <w:cantSplit/>
        </w:trPr>
        <w:tc>
          <w:tcPr>
            <w:tcW w:w="3870" w:type="dxa"/>
            <w:shd w:val="clear" w:color="auto" w:fill="auto"/>
          </w:tcPr>
          <w:p w14:paraId="58D88A96" w14:textId="77777777" w:rsidR="00E31063" w:rsidRPr="00F626F6" w:rsidRDefault="00E31063" w:rsidP="00E31063">
            <w:pPr>
              <w:ind w:left="18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เงินกู้ยืมจากบุคคลหรือกิจการที่</w:t>
            </w:r>
          </w:p>
          <w:p w14:paraId="0649749D" w14:textId="77777777" w:rsidR="00E31063" w:rsidRPr="00F626F6" w:rsidRDefault="00E31063" w:rsidP="00E31063">
            <w:pPr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เกี่ยวข้องกัน</w:t>
            </w:r>
          </w:p>
        </w:tc>
        <w:tc>
          <w:tcPr>
            <w:tcW w:w="1260" w:type="dxa"/>
            <w:shd w:val="clear" w:color="auto" w:fill="auto"/>
          </w:tcPr>
          <w:p w14:paraId="4B0B4F86" w14:textId="77777777" w:rsidR="00E31063" w:rsidRDefault="00E31063" w:rsidP="00E3106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0BF6B321" w14:textId="6DBE485D" w:rsidR="00E31063" w:rsidRDefault="00E31063" w:rsidP="00E31063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38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3.9</w:t>
            </w:r>
          </w:p>
        </w:tc>
        <w:tc>
          <w:tcPr>
            <w:tcW w:w="180" w:type="dxa"/>
            <w:shd w:val="clear" w:color="auto" w:fill="auto"/>
          </w:tcPr>
          <w:p w14:paraId="1242BE9A" w14:textId="77777777" w:rsidR="00E31063" w:rsidRPr="00F626F6" w:rsidRDefault="00E31063" w:rsidP="00E31063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596C39B" w14:textId="77777777" w:rsidR="00E31063" w:rsidRPr="00844D1C" w:rsidRDefault="00E31063" w:rsidP="004E66F1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23DAEADA" w14:textId="77777777" w:rsidR="00E31063" w:rsidRPr="00844D1C" w:rsidRDefault="00E31063" w:rsidP="00A70AB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32,000</w:t>
            </w:r>
          </w:p>
        </w:tc>
        <w:tc>
          <w:tcPr>
            <w:tcW w:w="180" w:type="dxa"/>
            <w:shd w:val="clear" w:color="auto" w:fill="auto"/>
          </w:tcPr>
          <w:p w14:paraId="207062FF" w14:textId="77777777" w:rsidR="00E31063" w:rsidRPr="00844D1C" w:rsidRDefault="00E31063" w:rsidP="00E3106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12929426" w14:textId="77777777" w:rsidR="00E31063" w:rsidRPr="00844D1C" w:rsidRDefault="00E31063" w:rsidP="00E3106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1C4A4289" w14:textId="77777777" w:rsidR="00E31063" w:rsidRPr="00844D1C" w:rsidRDefault="00E31063" w:rsidP="00E3106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7E7353E" w14:textId="77777777" w:rsidR="00E31063" w:rsidRPr="00844D1C" w:rsidRDefault="00E31063" w:rsidP="00E3106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2BF2838F" w14:textId="77777777" w:rsidR="00E31063" w:rsidRPr="00844D1C" w:rsidRDefault="00E31063" w:rsidP="00E3106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11ADDE58" w14:textId="77777777" w:rsidR="00E31063" w:rsidRPr="00844D1C" w:rsidRDefault="00E31063" w:rsidP="00983528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56377DD4" w14:textId="77777777" w:rsidR="00E31063" w:rsidRPr="00844D1C" w:rsidRDefault="00E31063" w:rsidP="00E3106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9E32022" w14:textId="77777777" w:rsidR="00E31063" w:rsidRPr="00844D1C" w:rsidRDefault="00E31063" w:rsidP="00983528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09548455" w14:textId="77777777" w:rsidR="00E31063" w:rsidRPr="00844D1C" w:rsidRDefault="00E31063" w:rsidP="00983528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32,000</w:t>
            </w:r>
          </w:p>
        </w:tc>
      </w:tr>
      <w:tr w:rsidR="00EA054E" w:rsidRPr="00F626F6" w14:paraId="31721434" w14:textId="77777777" w:rsidTr="00EE6496">
        <w:trPr>
          <w:cantSplit/>
        </w:trPr>
        <w:tc>
          <w:tcPr>
            <w:tcW w:w="3870" w:type="dxa"/>
            <w:shd w:val="clear" w:color="auto" w:fill="auto"/>
          </w:tcPr>
          <w:p w14:paraId="6FD5FC92" w14:textId="77777777" w:rsidR="00EA054E" w:rsidRPr="00F626F6" w:rsidRDefault="00EA054E" w:rsidP="00E31063">
            <w:pPr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7F47690B" w14:textId="77777777" w:rsidR="00EA054E" w:rsidRDefault="00EA054E" w:rsidP="00E31063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7195BC82" w14:textId="77777777" w:rsidR="00EA054E" w:rsidRPr="00F626F6" w:rsidRDefault="00EA054E" w:rsidP="00E31063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86DCEA0" w14:textId="77777777" w:rsidR="00EA054E" w:rsidRPr="00844D1C" w:rsidRDefault="00EA054E" w:rsidP="004E66F1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479C8C4B" w14:textId="77777777" w:rsidR="00EA054E" w:rsidRPr="00844D1C" w:rsidRDefault="00EA054E" w:rsidP="00E3106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BBEED9D" w14:textId="77777777" w:rsidR="00EA054E" w:rsidRPr="00844D1C" w:rsidRDefault="00EA054E" w:rsidP="00E3106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46AE8E1B" w14:textId="77777777" w:rsidR="00EA054E" w:rsidRPr="00844D1C" w:rsidRDefault="00EA054E" w:rsidP="00E3106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18E7521" w14:textId="77777777" w:rsidR="00EA054E" w:rsidRPr="00844D1C" w:rsidRDefault="00EA054E" w:rsidP="00E31063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41304C3A" w14:textId="77777777" w:rsidR="00EA054E" w:rsidRPr="00844D1C" w:rsidRDefault="00EA054E" w:rsidP="00E31063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4E933B8" w14:textId="77777777" w:rsidR="00EA054E" w:rsidRPr="00844D1C" w:rsidRDefault="00EA054E" w:rsidP="00983528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A054E" w:rsidRPr="00F626F6" w14:paraId="2DCD806D" w14:textId="77777777" w:rsidTr="00EE6496">
        <w:trPr>
          <w:cantSplit/>
        </w:trPr>
        <w:tc>
          <w:tcPr>
            <w:tcW w:w="3870" w:type="dxa"/>
            <w:shd w:val="clear" w:color="auto" w:fill="auto"/>
          </w:tcPr>
          <w:p w14:paraId="007DDA33" w14:textId="77777777" w:rsidR="00EA054E" w:rsidRPr="00F626F6" w:rsidRDefault="00EA054E" w:rsidP="004A0A06">
            <w:pPr>
              <w:ind w:left="180" w:hanging="169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772878B1" w14:textId="77777777" w:rsidR="00EA054E" w:rsidRDefault="00EA054E" w:rsidP="00EA054E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66AB17E9" w14:textId="77777777" w:rsidR="00EA054E" w:rsidRPr="00F626F6" w:rsidRDefault="00EA054E" w:rsidP="00EA054E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CC12387" w14:textId="77777777" w:rsidR="00EA054E" w:rsidRPr="00844D1C" w:rsidRDefault="00EA054E" w:rsidP="004E66F1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287CE2BD" w14:textId="77777777"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A132754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2BD8A3F9" w14:textId="77777777"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11754DC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671F47BF" w14:textId="77777777"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61063B2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A054E" w:rsidRPr="00F626F6" w14:paraId="21294A4B" w14:textId="77777777" w:rsidTr="00EE6496">
        <w:trPr>
          <w:cantSplit/>
        </w:trPr>
        <w:tc>
          <w:tcPr>
            <w:tcW w:w="3870" w:type="dxa"/>
            <w:shd w:val="clear" w:color="auto" w:fill="auto"/>
          </w:tcPr>
          <w:p w14:paraId="3FC4AA7E" w14:textId="77777777" w:rsidR="00EA054E" w:rsidRPr="00F626F6" w:rsidRDefault="00EA054E" w:rsidP="00EA054E">
            <w:pPr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เงินกู้ยืมจากสถาบันการเงิ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6CD75E4" w14:textId="1378D557" w:rsidR="00EA054E" w:rsidRDefault="00EA054E" w:rsidP="00A70AB9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MLR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-2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180" w:type="dxa"/>
            <w:shd w:val="clear" w:color="auto" w:fill="auto"/>
          </w:tcPr>
          <w:p w14:paraId="4330AF07" w14:textId="77777777" w:rsidR="00EA054E" w:rsidRPr="00F626F6" w:rsidRDefault="00EA054E" w:rsidP="00EA054E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DB77B7B" w14:textId="77777777" w:rsidR="00EA054E" w:rsidRPr="00844D1C" w:rsidRDefault="00EA054E" w:rsidP="00A70AB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58,750</w:t>
            </w:r>
          </w:p>
        </w:tc>
        <w:tc>
          <w:tcPr>
            <w:tcW w:w="180" w:type="dxa"/>
            <w:shd w:val="clear" w:color="auto" w:fill="auto"/>
          </w:tcPr>
          <w:p w14:paraId="4308F2A7" w14:textId="77777777"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4951C9C2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898,750</w:t>
            </w:r>
          </w:p>
        </w:tc>
        <w:tc>
          <w:tcPr>
            <w:tcW w:w="180" w:type="dxa"/>
            <w:shd w:val="clear" w:color="auto" w:fill="auto"/>
          </w:tcPr>
          <w:p w14:paraId="61B5F031" w14:textId="77777777"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BCC640A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0B269E1D" w14:textId="77777777"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38C8724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957,500</w:t>
            </w:r>
          </w:p>
        </w:tc>
      </w:tr>
      <w:tr w:rsidR="00EA054E" w:rsidRPr="00F626F6" w14:paraId="1E0A19E7" w14:textId="77777777" w:rsidTr="00EE6496">
        <w:trPr>
          <w:cantSplit/>
        </w:trPr>
        <w:tc>
          <w:tcPr>
            <w:tcW w:w="3870" w:type="dxa"/>
            <w:shd w:val="clear" w:color="auto" w:fill="auto"/>
          </w:tcPr>
          <w:p w14:paraId="4813ED65" w14:textId="77777777" w:rsidR="00EA054E" w:rsidRPr="00F626F6" w:rsidRDefault="00EA054E" w:rsidP="00EA054E">
            <w:pPr>
              <w:ind w:left="180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1260" w:type="dxa"/>
            <w:shd w:val="clear" w:color="auto" w:fill="auto"/>
          </w:tcPr>
          <w:p w14:paraId="3F8726D7" w14:textId="62B875BB" w:rsidR="00EA054E" w:rsidRDefault="00A70AB9" w:rsidP="00EA054E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4.4</w:t>
            </w:r>
            <w:r w:rsidR="00EA054E" w:rsidRPr="00F626F6">
              <w:rPr>
                <w:rFonts w:ascii="Angsana New" w:hAnsi="Angsana New" w:cs="Angsana New"/>
                <w:sz w:val="30"/>
                <w:szCs w:val="30"/>
              </w:rPr>
              <w:t xml:space="preserve"> - 6.</w:t>
            </w:r>
            <w:r w:rsidR="00EA054E"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  <w:shd w:val="clear" w:color="auto" w:fill="auto"/>
          </w:tcPr>
          <w:p w14:paraId="3EE9D634" w14:textId="77777777" w:rsidR="00EA054E" w:rsidRPr="00F626F6" w:rsidRDefault="00EA054E" w:rsidP="00EA054E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2BCB6966" w14:textId="77777777" w:rsidR="00EA054E" w:rsidRPr="00844D1C" w:rsidRDefault="00EA054E" w:rsidP="00A70AB9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73,160</w:t>
            </w:r>
          </w:p>
        </w:tc>
        <w:tc>
          <w:tcPr>
            <w:tcW w:w="180" w:type="dxa"/>
            <w:shd w:val="clear" w:color="auto" w:fill="auto"/>
          </w:tcPr>
          <w:p w14:paraId="35974619" w14:textId="77777777"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768F0F9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86,827</w:t>
            </w:r>
          </w:p>
        </w:tc>
        <w:tc>
          <w:tcPr>
            <w:tcW w:w="180" w:type="dxa"/>
            <w:shd w:val="clear" w:color="auto" w:fill="auto"/>
          </w:tcPr>
          <w:p w14:paraId="5FF1234C" w14:textId="77777777"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0E40635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06CEF2CE" w14:textId="77777777"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4C456A41" w14:textId="19FEFDF9" w:rsidR="00EA054E" w:rsidRPr="00844D1C" w:rsidRDefault="00163DCD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159</w:t>
            </w:r>
            <w:r w:rsidR="00EA054E" w:rsidRPr="00844D1C">
              <w:rPr>
                <w:rFonts w:ascii="Angsana New" w:hAnsi="Angsana New" w:cs="Angsana New"/>
                <w:sz w:val="30"/>
                <w:szCs w:val="30"/>
              </w:rPr>
              <w:t>,987</w:t>
            </w:r>
          </w:p>
        </w:tc>
      </w:tr>
      <w:tr w:rsidR="00EA054E" w:rsidRPr="00F626F6" w14:paraId="7B5CAEE8" w14:textId="77777777" w:rsidTr="00EE6496">
        <w:trPr>
          <w:cantSplit/>
        </w:trPr>
        <w:tc>
          <w:tcPr>
            <w:tcW w:w="3870" w:type="dxa"/>
            <w:shd w:val="clear" w:color="auto" w:fill="auto"/>
          </w:tcPr>
          <w:p w14:paraId="0490880A" w14:textId="77777777" w:rsidR="00EA054E" w:rsidRPr="00F626F6" w:rsidRDefault="00EA054E" w:rsidP="004A0A06">
            <w:pPr>
              <w:ind w:left="180" w:hanging="169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</w:tcPr>
          <w:p w14:paraId="37BFA84C" w14:textId="77777777" w:rsidR="00EA054E" w:rsidRDefault="00EA054E" w:rsidP="00EA054E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4EA83C15" w14:textId="77777777" w:rsidR="00EA054E" w:rsidRPr="00F626F6" w:rsidRDefault="00EA054E" w:rsidP="00EA054E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15CE9E" w14:textId="77777777" w:rsidR="00EA054E" w:rsidRPr="004E66F1" w:rsidRDefault="00EA054E" w:rsidP="00D77D82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E66F1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3,071,235</w:t>
            </w:r>
          </w:p>
        </w:tc>
        <w:tc>
          <w:tcPr>
            <w:tcW w:w="180" w:type="dxa"/>
            <w:shd w:val="clear" w:color="auto" w:fill="auto"/>
          </w:tcPr>
          <w:p w14:paraId="0AA446D6" w14:textId="77777777" w:rsidR="00EA054E" w:rsidRPr="004E66F1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3E4580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985</w:t>
            </w:r>
            <w:r w:rsidRPr="00844D1C">
              <w:rPr>
                <w:rFonts w:ascii="Angsana New" w:hAnsi="Angsana New" w:cs="Angsana New"/>
                <w:b/>
                <w:bCs/>
                <w:sz w:val="30"/>
                <w:szCs w:val="30"/>
              </w:rPr>
              <w:t>,577</w:t>
            </w:r>
          </w:p>
        </w:tc>
        <w:tc>
          <w:tcPr>
            <w:tcW w:w="180" w:type="dxa"/>
            <w:shd w:val="clear" w:color="auto" w:fill="auto"/>
          </w:tcPr>
          <w:p w14:paraId="7EFD1D75" w14:textId="77777777"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60092A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324C6D3F" w14:textId="77777777"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07CD53" w14:textId="59DBEFAE" w:rsidR="00EA054E" w:rsidRPr="00844D1C" w:rsidRDefault="00EA054E" w:rsidP="00163DCD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844D1C">
              <w:rPr>
                <w:rFonts w:ascii="Angsana New" w:hAnsi="Angsana New" w:cs="Angsana New"/>
                <w:b/>
                <w:bCs/>
                <w:sz w:val="30"/>
                <w:szCs w:val="30"/>
              </w:rPr>
              <w:t>4,05</w:t>
            </w:r>
            <w:r w:rsidR="00163DCD">
              <w:rPr>
                <w:rFonts w:ascii="Angsana New" w:hAnsi="Angsana New" w:cs="Angsana New"/>
                <w:b/>
                <w:bCs/>
                <w:sz w:val="30"/>
                <w:szCs w:val="30"/>
              </w:rPr>
              <w:t>6</w:t>
            </w:r>
            <w:r w:rsidRPr="00844D1C">
              <w:rPr>
                <w:rFonts w:ascii="Angsana New" w:hAnsi="Angsana New" w:cs="Angsana New"/>
                <w:b/>
                <w:bCs/>
                <w:sz w:val="30"/>
                <w:szCs w:val="30"/>
              </w:rPr>
              <w:t>,812</w:t>
            </w:r>
          </w:p>
        </w:tc>
      </w:tr>
      <w:tr w:rsidR="00EA054E" w:rsidRPr="00F626F6" w14:paraId="739D97A1" w14:textId="77777777" w:rsidTr="00EE6496">
        <w:trPr>
          <w:cantSplit/>
        </w:trPr>
        <w:tc>
          <w:tcPr>
            <w:tcW w:w="3870" w:type="dxa"/>
            <w:shd w:val="clear" w:color="auto" w:fill="auto"/>
          </w:tcPr>
          <w:p w14:paraId="37313D74" w14:textId="77777777" w:rsidR="00EA054E" w:rsidRDefault="00EA054E" w:rsidP="00EA054E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4F1EBB08" w14:textId="77777777" w:rsidR="0081588D" w:rsidRDefault="0081588D" w:rsidP="00EA054E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2DAEFE9B" w14:textId="77777777" w:rsidR="0017425C" w:rsidRPr="00F626F6" w:rsidRDefault="0017425C" w:rsidP="00EA054E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2D6A51C2" w14:textId="77777777" w:rsidR="00EA054E" w:rsidRPr="00F626F6" w:rsidRDefault="00EA054E" w:rsidP="00EA054E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62CF43F6" w14:textId="77777777" w:rsidR="00EA054E" w:rsidRPr="00F626F6" w:rsidRDefault="00EA054E" w:rsidP="00EA054E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14:paraId="770F52C5" w14:textId="77777777" w:rsidR="0017425C" w:rsidRDefault="0017425C" w:rsidP="00EA054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  <w:p w14:paraId="2CDA202B" w14:textId="77777777" w:rsidR="0081588D" w:rsidRDefault="0081588D" w:rsidP="00EA054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  <w:p w14:paraId="446F0EF5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EA054E" w:rsidRPr="00F626F6" w14:paraId="7B3F14C8" w14:textId="77777777" w:rsidTr="00EE6496">
        <w:trPr>
          <w:cantSplit/>
        </w:trPr>
        <w:tc>
          <w:tcPr>
            <w:tcW w:w="3870" w:type="dxa"/>
            <w:shd w:val="clear" w:color="auto" w:fill="auto"/>
          </w:tcPr>
          <w:p w14:paraId="7FCEF864" w14:textId="77777777" w:rsidR="00EA054E" w:rsidRPr="00F626F6" w:rsidRDefault="00EA054E" w:rsidP="00EA054E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421C0CBD" w14:textId="77777777" w:rsidR="00EA054E" w:rsidRPr="00F626F6" w:rsidRDefault="00EA054E" w:rsidP="00EA054E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14:paraId="4921849A" w14:textId="77777777" w:rsidR="00EA054E" w:rsidRPr="00F626F6" w:rsidRDefault="00EA054E" w:rsidP="00EA054E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180" w:type="dxa"/>
            <w:shd w:val="clear" w:color="auto" w:fill="auto"/>
          </w:tcPr>
          <w:p w14:paraId="25E8EEE6" w14:textId="77777777" w:rsidR="00EA054E" w:rsidRPr="00F626F6" w:rsidRDefault="00EA054E" w:rsidP="00EA054E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421B70E" w14:textId="77777777" w:rsidR="00EA054E" w:rsidRPr="00F626F6" w:rsidRDefault="00EA054E" w:rsidP="00EA054E">
            <w:pPr>
              <w:pStyle w:val="acctfourfigures"/>
              <w:tabs>
                <w:tab w:val="clear" w:pos="765"/>
              </w:tabs>
              <w:spacing w:line="240" w:lineRule="auto"/>
              <w:ind w:right="-79" w:hanging="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4C789B8E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9" w:right="-169" w:hanging="79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ภายใน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1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14:paraId="49F48002" w14:textId="77777777"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 w:hanging="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43DFBC5F" w14:textId="77777777" w:rsidR="00EA054E" w:rsidRDefault="00EA054E" w:rsidP="00EA054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 w:hanging="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หลังจาก</w:t>
            </w:r>
            <w:r w:rsidRPr="00F626F6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1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ปี</w:t>
            </w:r>
          </w:p>
          <w:p w14:paraId="794A54B6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69" w:hanging="79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แต่ภายใน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5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14:paraId="33A0BFE8" w14:textId="77777777"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 w:hanging="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8EEEF70" w14:textId="77777777" w:rsidR="00EA054E" w:rsidRPr="00F626F6" w:rsidRDefault="00EA054E" w:rsidP="00EA054E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right="-79" w:hanging="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41647274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69" w:hanging="79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หลังจาก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5 </w:t>
            </w:r>
            <w:r w:rsidRPr="00F626F6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0" w:type="dxa"/>
            <w:shd w:val="clear" w:color="auto" w:fill="auto"/>
          </w:tcPr>
          <w:p w14:paraId="4587B304" w14:textId="77777777"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 w:hanging="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1EB895B" w14:textId="77777777" w:rsidR="00EA054E" w:rsidRPr="00F626F6" w:rsidRDefault="00EA054E" w:rsidP="00EA054E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right="-79" w:hanging="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440126EC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right="-169" w:hanging="79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EA054E" w:rsidRPr="00F626F6" w14:paraId="37AF6662" w14:textId="77777777" w:rsidTr="00EE6496">
        <w:trPr>
          <w:cantSplit/>
        </w:trPr>
        <w:tc>
          <w:tcPr>
            <w:tcW w:w="3870" w:type="dxa"/>
            <w:shd w:val="clear" w:color="auto" w:fill="auto"/>
          </w:tcPr>
          <w:p w14:paraId="3E0D46D3" w14:textId="77777777" w:rsidR="00EA054E" w:rsidRPr="00F626F6" w:rsidRDefault="00EA054E" w:rsidP="00EA054E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1E62E465" w14:textId="77777777" w:rsidR="00EA054E" w:rsidRPr="00E31063" w:rsidRDefault="00EA054E" w:rsidP="00EA054E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E31063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E3106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ร้อยละต่อปี</w:t>
            </w:r>
            <w:r w:rsidRPr="00E31063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52E0C511" w14:textId="77777777" w:rsidR="00EA054E" w:rsidRPr="00F626F6" w:rsidRDefault="00EA054E" w:rsidP="00EA054E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860" w:type="dxa"/>
            <w:gridSpan w:val="7"/>
            <w:shd w:val="clear" w:color="auto" w:fill="auto"/>
          </w:tcPr>
          <w:p w14:paraId="13F4F6DE" w14:textId="77777777" w:rsidR="00EA054E" w:rsidRPr="00E31063" w:rsidRDefault="00EA054E" w:rsidP="00EA054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E3106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E3106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พันบาท</w:t>
            </w:r>
            <w:r w:rsidRPr="00E31063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EA054E" w:rsidRPr="00F626F6" w14:paraId="73E4D3D2" w14:textId="77777777" w:rsidTr="00EE6496">
        <w:trPr>
          <w:cantSplit/>
        </w:trPr>
        <w:tc>
          <w:tcPr>
            <w:tcW w:w="3870" w:type="dxa"/>
            <w:shd w:val="clear" w:color="auto" w:fill="auto"/>
          </w:tcPr>
          <w:p w14:paraId="5EF79F3B" w14:textId="77777777" w:rsidR="00EA054E" w:rsidRPr="00F626F6" w:rsidRDefault="00EA054E" w:rsidP="00EA054E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ปี </w:t>
            </w: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255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14:paraId="5CA48E45" w14:textId="77777777" w:rsidR="00EA054E" w:rsidRPr="00F626F6" w:rsidRDefault="00EA054E" w:rsidP="00EA054E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2FF2E63A" w14:textId="77777777" w:rsidR="00EA054E" w:rsidRPr="00F626F6" w:rsidRDefault="00EA054E" w:rsidP="00EA054E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4770DE6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  <w:shd w:val="clear" w:color="auto" w:fill="auto"/>
          </w:tcPr>
          <w:p w14:paraId="365CE754" w14:textId="77777777"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14:paraId="252352E4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  <w:shd w:val="clear" w:color="auto" w:fill="auto"/>
          </w:tcPr>
          <w:p w14:paraId="572FB258" w14:textId="77777777"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</w:tcPr>
          <w:p w14:paraId="5BD9B8AD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  <w:shd w:val="clear" w:color="auto" w:fill="auto"/>
          </w:tcPr>
          <w:p w14:paraId="4A8EB577" w14:textId="77777777"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shd w:val="clear" w:color="auto" w:fill="auto"/>
          </w:tcPr>
          <w:p w14:paraId="5FD4704B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</w:tr>
      <w:tr w:rsidR="00EA054E" w:rsidRPr="00F626F6" w14:paraId="6074750D" w14:textId="77777777" w:rsidTr="00EE6496">
        <w:trPr>
          <w:cantSplit/>
        </w:trPr>
        <w:tc>
          <w:tcPr>
            <w:tcW w:w="3870" w:type="dxa"/>
            <w:shd w:val="clear" w:color="auto" w:fill="auto"/>
          </w:tcPr>
          <w:p w14:paraId="2C9F12AE" w14:textId="77777777" w:rsidR="00EA054E" w:rsidRPr="00F626F6" w:rsidRDefault="00EA054E" w:rsidP="00EA054E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</w:tcPr>
          <w:p w14:paraId="6D9C6C8F" w14:textId="77777777" w:rsidR="00EA054E" w:rsidRPr="00F626F6" w:rsidRDefault="00EA054E" w:rsidP="00EA054E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24FD9181" w14:textId="77777777" w:rsidR="00EA054E" w:rsidRPr="00F626F6" w:rsidRDefault="00EA054E" w:rsidP="00EA054E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EC3B68A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  <w:shd w:val="clear" w:color="auto" w:fill="auto"/>
          </w:tcPr>
          <w:p w14:paraId="253E9A36" w14:textId="77777777"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14:paraId="6DAEC76E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  <w:shd w:val="clear" w:color="auto" w:fill="auto"/>
          </w:tcPr>
          <w:p w14:paraId="6525C18B" w14:textId="77777777"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</w:tcPr>
          <w:p w14:paraId="747ED1A0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  <w:shd w:val="clear" w:color="auto" w:fill="auto"/>
          </w:tcPr>
          <w:p w14:paraId="403CE90D" w14:textId="77777777" w:rsidR="00EA054E" w:rsidRPr="00844D1C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shd w:val="clear" w:color="auto" w:fill="auto"/>
          </w:tcPr>
          <w:p w14:paraId="7BC5705C" w14:textId="77777777" w:rsidR="00EA054E" w:rsidRPr="00844D1C" w:rsidRDefault="00EA054E" w:rsidP="00EA054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  <w:highlight w:val="yellow"/>
              </w:rPr>
            </w:pPr>
          </w:p>
        </w:tc>
      </w:tr>
      <w:tr w:rsidR="00EA054E" w:rsidRPr="00F626F6" w14:paraId="499DD96A" w14:textId="77777777" w:rsidTr="00EE6496">
        <w:trPr>
          <w:cantSplit/>
        </w:trPr>
        <w:tc>
          <w:tcPr>
            <w:tcW w:w="3870" w:type="dxa"/>
            <w:shd w:val="clear" w:color="auto" w:fill="auto"/>
          </w:tcPr>
          <w:p w14:paraId="6EBB68D5" w14:textId="77777777" w:rsidR="00EA054E" w:rsidRPr="00F626F6" w:rsidRDefault="00EA054E" w:rsidP="00EA054E">
            <w:pPr>
              <w:ind w:left="18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เงินเบิกเกินบัญชีและเงินกู้ยืมระยะสั้น</w:t>
            </w:r>
          </w:p>
          <w:p w14:paraId="26B1AFE9" w14:textId="77777777" w:rsidR="00EA054E" w:rsidRPr="00F626F6" w:rsidRDefault="00EA054E" w:rsidP="0017425C">
            <w:pPr>
              <w:ind w:left="371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จากสถาบันการเงิน</w:t>
            </w:r>
          </w:p>
        </w:tc>
        <w:tc>
          <w:tcPr>
            <w:tcW w:w="1260" w:type="dxa"/>
            <w:shd w:val="clear" w:color="auto" w:fill="auto"/>
          </w:tcPr>
          <w:p w14:paraId="09B6534B" w14:textId="77777777" w:rsidR="00EA054E" w:rsidRPr="00F626F6" w:rsidRDefault="00EA054E" w:rsidP="00EA054E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32A608F6" w14:textId="415C3085" w:rsidR="00EA054E" w:rsidRPr="00F626F6" w:rsidRDefault="0017425C" w:rsidP="00EA054E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3.1 - 7.4</w:t>
            </w:r>
          </w:p>
        </w:tc>
        <w:tc>
          <w:tcPr>
            <w:tcW w:w="180" w:type="dxa"/>
            <w:shd w:val="clear" w:color="auto" w:fill="auto"/>
          </w:tcPr>
          <w:p w14:paraId="26B29F5C" w14:textId="77777777" w:rsidR="00EA054E" w:rsidRPr="00F626F6" w:rsidRDefault="00EA054E" w:rsidP="00EA054E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D9845AB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45B58245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657E5D">
              <w:rPr>
                <w:rFonts w:ascii="Angsana New" w:hAnsi="Angsana New" w:cs="Angsana New"/>
                <w:sz w:val="30"/>
                <w:szCs w:val="30"/>
              </w:rPr>
              <w:t>863,207</w:t>
            </w:r>
          </w:p>
        </w:tc>
        <w:tc>
          <w:tcPr>
            <w:tcW w:w="180" w:type="dxa"/>
            <w:shd w:val="clear" w:color="auto" w:fill="auto"/>
          </w:tcPr>
          <w:p w14:paraId="5F53600A" w14:textId="77777777" w:rsidR="00EA054E" w:rsidRPr="00657E5D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1C984AB5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1976CAE3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657E5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D5224BA" w14:textId="77777777" w:rsidR="00EA054E" w:rsidRPr="00657E5D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357F199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6FDC6880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657E5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5A1E23E" w14:textId="77777777" w:rsidR="00EA054E" w:rsidRPr="00657E5D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5E716C84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405CF7DE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657E5D">
              <w:rPr>
                <w:rFonts w:ascii="Angsana New" w:hAnsi="Angsana New" w:cs="Angsana New"/>
                <w:sz w:val="30"/>
                <w:szCs w:val="30"/>
              </w:rPr>
              <w:t>863,207</w:t>
            </w:r>
          </w:p>
        </w:tc>
      </w:tr>
      <w:tr w:rsidR="00EA054E" w:rsidRPr="00F626F6" w14:paraId="7CD7445C" w14:textId="77777777" w:rsidTr="00EE6496">
        <w:trPr>
          <w:cantSplit/>
        </w:trPr>
        <w:tc>
          <w:tcPr>
            <w:tcW w:w="3870" w:type="dxa"/>
            <w:shd w:val="clear" w:color="auto" w:fill="auto"/>
          </w:tcPr>
          <w:p w14:paraId="47AA8236" w14:textId="77777777" w:rsidR="00EA054E" w:rsidRPr="00F626F6" w:rsidRDefault="00EA054E" w:rsidP="00EA054E">
            <w:pPr>
              <w:ind w:left="180"/>
              <w:rPr>
                <w:rFonts w:ascii="Angsana New" w:hAnsi="Angsana New"/>
                <w:sz w:val="30"/>
                <w:szCs w:val="30"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เงินกู้ยืมจากบุคคลหรือกิจการที่</w:t>
            </w:r>
          </w:p>
          <w:p w14:paraId="73522F20" w14:textId="77777777" w:rsidR="00EA054E" w:rsidRPr="00F626F6" w:rsidRDefault="00EA054E" w:rsidP="0017425C">
            <w:pPr>
              <w:ind w:left="371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F626F6">
              <w:rPr>
                <w:rFonts w:ascii="Angsana New" w:hAnsi="Angsana New"/>
                <w:sz w:val="30"/>
                <w:szCs w:val="30"/>
                <w:cs/>
              </w:rPr>
              <w:t>เกี่ยวข้องกัน</w:t>
            </w:r>
          </w:p>
        </w:tc>
        <w:tc>
          <w:tcPr>
            <w:tcW w:w="1260" w:type="dxa"/>
            <w:shd w:val="clear" w:color="auto" w:fill="auto"/>
          </w:tcPr>
          <w:p w14:paraId="32E6D2D7" w14:textId="77777777" w:rsidR="00EA054E" w:rsidRPr="00F626F6" w:rsidRDefault="00EA054E" w:rsidP="00EA054E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5C335174" w14:textId="58A7DD82" w:rsidR="00EA054E" w:rsidRPr="00F626F6" w:rsidRDefault="00EA054E" w:rsidP="00EA054E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E7326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.8</w:t>
            </w:r>
            <w:r w:rsidR="00B85ADD">
              <w:rPr>
                <w:rFonts w:ascii="Angsana New" w:hAnsi="Angsana New" w:cs="Angsana New"/>
                <w:sz w:val="30"/>
                <w:szCs w:val="30"/>
              </w:rPr>
              <w:t xml:space="preserve"> - </w:t>
            </w:r>
            <w:r w:rsidR="00E73260">
              <w:rPr>
                <w:rFonts w:ascii="Angsana New" w:hAnsi="Angsana New" w:cs="Angsana New"/>
                <w:sz w:val="30"/>
                <w:szCs w:val="30"/>
              </w:rPr>
              <w:t>3.9</w:t>
            </w:r>
          </w:p>
        </w:tc>
        <w:tc>
          <w:tcPr>
            <w:tcW w:w="180" w:type="dxa"/>
            <w:shd w:val="clear" w:color="auto" w:fill="auto"/>
          </w:tcPr>
          <w:p w14:paraId="37C8B6B1" w14:textId="77777777" w:rsidR="00EA054E" w:rsidRPr="00F626F6" w:rsidRDefault="00EA054E" w:rsidP="00EA054E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A157F31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15BD3AF1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657E5D">
              <w:rPr>
                <w:rFonts w:ascii="Angsana New" w:hAnsi="Angsana New" w:cs="Angsana New"/>
                <w:sz w:val="30"/>
                <w:szCs w:val="30"/>
              </w:rPr>
              <w:t>1,349,300</w:t>
            </w:r>
          </w:p>
        </w:tc>
        <w:tc>
          <w:tcPr>
            <w:tcW w:w="180" w:type="dxa"/>
            <w:shd w:val="clear" w:color="auto" w:fill="auto"/>
          </w:tcPr>
          <w:p w14:paraId="178AF59D" w14:textId="77777777" w:rsidR="00EA054E" w:rsidRPr="00657E5D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48FD3524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34EC8D41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657E5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1F3D505" w14:textId="77777777" w:rsidR="00EA054E" w:rsidRPr="00657E5D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32401BED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607C175B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657E5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1398EA1C" w14:textId="77777777" w:rsidR="00EA054E" w:rsidRPr="00657E5D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C59E4CC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  <w:p w14:paraId="4FAB61E4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657E5D">
              <w:rPr>
                <w:rFonts w:ascii="Angsana New" w:hAnsi="Angsana New" w:cs="Angsana New"/>
                <w:sz w:val="30"/>
                <w:szCs w:val="30"/>
              </w:rPr>
              <w:t>1,349,300</w:t>
            </w:r>
          </w:p>
        </w:tc>
      </w:tr>
      <w:tr w:rsidR="00EA054E" w:rsidRPr="00F626F6" w14:paraId="66F1C571" w14:textId="77777777" w:rsidTr="00EE6496">
        <w:trPr>
          <w:cantSplit/>
        </w:trPr>
        <w:tc>
          <w:tcPr>
            <w:tcW w:w="3870" w:type="dxa"/>
            <w:shd w:val="clear" w:color="auto" w:fill="auto"/>
          </w:tcPr>
          <w:p w14:paraId="69668A23" w14:textId="77777777" w:rsidR="00EA054E" w:rsidRPr="00F626F6" w:rsidRDefault="00EA054E" w:rsidP="0017425C">
            <w:pPr>
              <w:ind w:left="191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1DCE3F5A" w14:textId="77777777" w:rsidR="00EA054E" w:rsidRPr="00F626F6" w:rsidRDefault="00EA054E" w:rsidP="00EA054E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0C6122FC" w14:textId="77777777" w:rsidR="00EA054E" w:rsidRPr="00F626F6" w:rsidRDefault="00EA054E" w:rsidP="00EA054E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587D55F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47115D5A" w14:textId="77777777" w:rsidR="00EA054E" w:rsidRPr="00657E5D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0037163F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5C5D2C7A" w14:textId="77777777" w:rsidR="00EA054E" w:rsidRPr="00657E5D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D8029FF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38D81685" w14:textId="77777777" w:rsidR="00EA054E" w:rsidRPr="00657E5D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54E4C1F5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A054E" w:rsidRPr="00F626F6" w14:paraId="32AA8D6B" w14:textId="77777777" w:rsidTr="00EE6496">
        <w:trPr>
          <w:cantSplit/>
        </w:trPr>
        <w:tc>
          <w:tcPr>
            <w:tcW w:w="3870" w:type="dxa"/>
            <w:shd w:val="clear" w:color="auto" w:fill="auto"/>
          </w:tcPr>
          <w:p w14:paraId="64308067" w14:textId="77777777" w:rsidR="00EA054E" w:rsidRPr="00F626F6" w:rsidRDefault="00EA054E" w:rsidP="0017425C">
            <w:pPr>
              <w:ind w:left="371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เงินกู้ยืมจากสถาบันการเงิ</w:t>
            </w: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3BACF07" w14:textId="07C34717" w:rsidR="00EA054E" w:rsidRPr="00F626F6" w:rsidRDefault="00EA054E" w:rsidP="0017425C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MLR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-2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180" w:type="dxa"/>
            <w:shd w:val="clear" w:color="auto" w:fill="auto"/>
          </w:tcPr>
          <w:p w14:paraId="20A510B1" w14:textId="77777777" w:rsidR="00EA054E" w:rsidRPr="00F626F6" w:rsidRDefault="00EA054E" w:rsidP="00EA054E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77E2546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657E5D">
              <w:rPr>
                <w:rFonts w:ascii="Angsana New" w:hAnsi="Angsana New" w:cs="Angsana New"/>
                <w:sz w:val="30"/>
                <w:szCs w:val="30"/>
              </w:rPr>
              <w:t>12,000</w:t>
            </w:r>
          </w:p>
        </w:tc>
        <w:tc>
          <w:tcPr>
            <w:tcW w:w="180" w:type="dxa"/>
            <w:shd w:val="clear" w:color="auto" w:fill="auto"/>
          </w:tcPr>
          <w:p w14:paraId="3D68D981" w14:textId="77777777" w:rsidR="00EA054E" w:rsidRPr="00657E5D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7A6CF311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657E5D">
              <w:rPr>
                <w:rFonts w:ascii="Angsana New" w:hAnsi="Angsana New" w:cs="Angsana New"/>
                <w:sz w:val="30"/>
                <w:szCs w:val="30"/>
              </w:rPr>
              <w:t>255,000</w:t>
            </w:r>
          </w:p>
        </w:tc>
        <w:tc>
          <w:tcPr>
            <w:tcW w:w="180" w:type="dxa"/>
            <w:shd w:val="clear" w:color="auto" w:fill="auto"/>
          </w:tcPr>
          <w:p w14:paraId="40B5BEC6" w14:textId="77777777" w:rsidR="00EA054E" w:rsidRPr="00657E5D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764857A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657E5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0661611B" w14:textId="77777777" w:rsidR="00EA054E" w:rsidRPr="00657E5D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0D6FCBB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657E5D">
              <w:rPr>
                <w:rFonts w:ascii="Angsana New" w:hAnsi="Angsana New" w:cs="Angsana New"/>
                <w:sz w:val="30"/>
                <w:szCs w:val="30"/>
              </w:rPr>
              <w:t>267,000</w:t>
            </w:r>
          </w:p>
        </w:tc>
      </w:tr>
      <w:tr w:rsidR="00EA054E" w:rsidRPr="00F626F6" w14:paraId="12E9472A" w14:textId="77777777" w:rsidTr="00EE6496">
        <w:trPr>
          <w:cantSplit/>
        </w:trPr>
        <w:tc>
          <w:tcPr>
            <w:tcW w:w="3870" w:type="dxa"/>
            <w:shd w:val="clear" w:color="auto" w:fill="auto"/>
          </w:tcPr>
          <w:p w14:paraId="54000289" w14:textId="77777777" w:rsidR="00EA054E" w:rsidRPr="00F626F6" w:rsidRDefault="00EA054E" w:rsidP="0017425C">
            <w:pPr>
              <w:ind w:left="371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1260" w:type="dxa"/>
            <w:shd w:val="clear" w:color="auto" w:fill="auto"/>
          </w:tcPr>
          <w:p w14:paraId="1F6E123F" w14:textId="003CBB3D" w:rsidR="00EA054E" w:rsidRPr="00F626F6" w:rsidRDefault="0017425C" w:rsidP="00EA054E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5.1</w:t>
            </w:r>
          </w:p>
        </w:tc>
        <w:tc>
          <w:tcPr>
            <w:tcW w:w="180" w:type="dxa"/>
            <w:shd w:val="clear" w:color="auto" w:fill="auto"/>
          </w:tcPr>
          <w:p w14:paraId="5CBEB182" w14:textId="77777777" w:rsidR="00EA054E" w:rsidRPr="00F626F6" w:rsidRDefault="00EA054E" w:rsidP="00EA054E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1AACB207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657E5D">
              <w:rPr>
                <w:rFonts w:ascii="Angsana New" w:hAnsi="Angsana New" w:cs="Angsana New"/>
                <w:sz w:val="30"/>
                <w:szCs w:val="30"/>
              </w:rPr>
              <w:t>9,078</w:t>
            </w:r>
          </w:p>
        </w:tc>
        <w:tc>
          <w:tcPr>
            <w:tcW w:w="180" w:type="dxa"/>
            <w:shd w:val="clear" w:color="auto" w:fill="auto"/>
          </w:tcPr>
          <w:p w14:paraId="6E367C4C" w14:textId="77777777" w:rsidR="00EA054E" w:rsidRPr="00657E5D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B4B73EF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657E5D">
              <w:rPr>
                <w:rFonts w:ascii="Angsana New" w:hAnsi="Angsana New" w:cs="Angsana New"/>
                <w:sz w:val="30"/>
                <w:szCs w:val="30"/>
              </w:rPr>
              <w:t>12,974</w:t>
            </w:r>
          </w:p>
        </w:tc>
        <w:tc>
          <w:tcPr>
            <w:tcW w:w="180" w:type="dxa"/>
            <w:shd w:val="clear" w:color="auto" w:fill="auto"/>
          </w:tcPr>
          <w:p w14:paraId="58AB6945" w14:textId="77777777" w:rsidR="00EA054E" w:rsidRPr="00657E5D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2F266EA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657E5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862F998" w14:textId="77777777" w:rsidR="00EA054E" w:rsidRPr="00657E5D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380E2D36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rPr>
                <w:rFonts w:ascii="Angsana New" w:hAnsi="Angsana New" w:cs="Angsana New"/>
                <w:sz w:val="30"/>
                <w:szCs w:val="30"/>
              </w:rPr>
            </w:pPr>
            <w:r w:rsidRPr="00657E5D">
              <w:rPr>
                <w:rFonts w:ascii="Angsana New" w:hAnsi="Angsana New" w:cs="Angsana New"/>
                <w:sz w:val="30"/>
                <w:szCs w:val="30"/>
              </w:rPr>
              <w:t>22,052</w:t>
            </w:r>
          </w:p>
        </w:tc>
      </w:tr>
      <w:tr w:rsidR="00EA054E" w:rsidRPr="00F626F6" w14:paraId="529D6531" w14:textId="77777777" w:rsidTr="00EE6496">
        <w:trPr>
          <w:cantSplit/>
        </w:trPr>
        <w:tc>
          <w:tcPr>
            <w:tcW w:w="3870" w:type="dxa"/>
            <w:shd w:val="clear" w:color="auto" w:fill="auto"/>
          </w:tcPr>
          <w:p w14:paraId="1A5BC1DE" w14:textId="77777777" w:rsidR="00EA054E" w:rsidRPr="00F626F6" w:rsidRDefault="00EA054E" w:rsidP="00EA054E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</w:tcPr>
          <w:p w14:paraId="4D29308C" w14:textId="77777777" w:rsidR="00EA054E" w:rsidRPr="00F626F6" w:rsidRDefault="00EA054E" w:rsidP="00EA054E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40384EF7" w14:textId="77777777" w:rsidR="00EA054E" w:rsidRPr="00F626F6" w:rsidRDefault="00EA054E" w:rsidP="00EA054E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B3A26FB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57E5D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2,233,585</w:t>
            </w:r>
          </w:p>
        </w:tc>
        <w:tc>
          <w:tcPr>
            <w:tcW w:w="180" w:type="dxa"/>
            <w:shd w:val="clear" w:color="auto" w:fill="auto"/>
          </w:tcPr>
          <w:p w14:paraId="10F64F71" w14:textId="77777777" w:rsidR="00EA054E" w:rsidRPr="00657E5D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5256E0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57E5D">
              <w:rPr>
                <w:rFonts w:ascii="Angsana New" w:hAnsi="Angsana New" w:cs="Angsana New"/>
                <w:b/>
                <w:bCs/>
                <w:sz w:val="30"/>
                <w:szCs w:val="30"/>
              </w:rPr>
              <w:t>267,974</w:t>
            </w:r>
          </w:p>
        </w:tc>
        <w:tc>
          <w:tcPr>
            <w:tcW w:w="180" w:type="dxa"/>
            <w:shd w:val="clear" w:color="auto" w:fill="auto"/>
          </w:tcPr>
          <w:p w14:paraId="75DBAB62" w14:textId="77777777" w:rsidR="00EA054E" w:rsidRPr="00657E5D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4AD0E8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57E5D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5C3D02F6" w14:textId="77777777" w:rsidR="00EA054E" w:rsidRPr="00657E5D" w:rsidRDefault="00EA054E" w:rsidP="00EA054E">
            <w:pPr>
              <w:pStyle w:val="acctfourfigures"/>
              <w:tabs>
                <w:tab w:val="decimal" w:pos="91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A7776D" w14:textId="77777777" w:rsidR="00EA054E" w:rsidRPr="00657E5D" w:rsidRDefault="00EA054E" w:rsidP="00EA054E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57E5D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2,501,559</w:t>
            </w:r>
          </w:p>
        </w:tc>
      </w:tr>
    </w:tbl>
    <w:p w14:paraId="7B3FE569" w14:textId="77777777" w:rsidR="00D40464" w:rsidRPr="00EE6496" w:rsidRDefault="00D40464" w:rsidP="00844D1C">
      <w:pPr>
        <w:jc w:val="thaiDistribute"/>
        <w:rPr>
          <w:rFonts w:ascii="Angsana New" w:hAnsi="Angsana New"/>
          <w:b/>
          <w:bCs/>
          <w:i/>
          <w:iCs/>
          <w:sz w:val="16"/>
          <w:szCs w:val="16"/>
        </w:rPr>
      </w:pPr>
    </w:p>
    <w:p w14:paraId="5D50DA77" w14:textId="77777777" w:rsidR="00DA2BFE" w:rsidRPr="00573B60" w:rsidRDefault="00DA2BFE" w:rsidP="00D40464">
      <w:pPr>
        <w:ind w:left="540" w:hanging="450"/>
        <w:jc w:val="thaiDistribute"/>
        <w:rPr>
          <w:rFonts w:ascii="Angsana New" w:hAnsi="Angsana New"/>
          <w:i/>
          <w:iCs/>
          <w:sz w:val="30"/>
          <w:szCs w:val="30"/>
        </w:rPr>
      </w:pPr>
      <w:r w:rsidRPr="00573B60">
        <w:rPr>
          <w:rFonts w:ascii="Angsana New" w:hAnsi="Angsana New"/>
          <w:i/>
          <w:iCs/>
          <w:sz w:val="30"/>
          <w:szCs w:val="30"/>
          <w:cs/>
        </w:rPr>
        <w:t>ความเสี่ยงจากเงินตราต่างประเทศ</w:t>
      </w:r>
    </w:p>
    <w:p w14:paraId="01D9E1AC" w14:textId="77777777" w:rsidR="00957AC8" w:rsidRPr="00EE6496" w:rsidRDefault="00957AC8" w:rsidP="006C1184">
      <w:pPr>
        <w:tabs>
          <w:tab w:val="left" w:pos="0"/>
        </w:tabs>
        <w:jc w:val="thaiDistribute"/>
        <w:rPr>
          <w:rFonts w:ascii="Angsana New" w:hAnsi="Angsana New"/>
          <w:sz w:val="16"/>
          <w:szCs w:val="16"/>
        </w:rPr>
      </w:pPr>
    </w:p>
    <w:p w14:paraId="1EB3402E" w14:textId="77777777" w:rsidR="00DA2BFE" w:rsidRPr="00F626F6" w:rsidRDefault="00DA2BFE" w:rsidP="006612A4">
      <w:pPr>
        <w:tabs>
          <w:tab w:val="left" w:pos="10080"/>
        </w:tabs>
        <w:ind w:left="90" w:right="-342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บริษัทมีความเสี่ยงจากอัตราแลกเปลี่ยนเงินตราต่างประเทศ ซึ่งเกิดจากการซื้อสินค้าและการขายสินค้าที่เป็นเงินตราต่างประเทศ 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บริษัทได้ทำสัญญาซื้อขายเงินตราต่างประเทศล่วงหน้า ซึ่งรายการดังกล่าวจะมีอายุไม่เกินหนึ่งปี เพื่อป้องกันความเสี่ยงของสินทรัพย์และหนี้สินทางการเงินที่เป็นเงินตราต่างประเทศ สัญญาซื้อขายเงินตราต่างประเทศล่วงหน้า ณ วันที่รายงานเป็นรายการที่เกี่ยวข้องกับรายการซื้อและขายสินค้าที่เป็นเงินตราต่างประเทศในปีถัดไป</w:t>
      </w:r>
    </w:p>
    <w:p w14:paraId="5DB1DD22" w14:textId="77777777" w:rsidR="00D40464" w:rsidRPr="00EE6496" w:rsidRDefault="00D40464" w:rsidP="00D40464">
      <w:pPr>
        <w:tabs>
          <w:tab w:val="left" w:pos="720"/>
        </w:tabs>
        <w:ind w:right="63"/>
        <w:jc w:val="thaiDistribute"/>
        <w:rPr>
          <w:rFonts w:ascii="Angsana New" w:hAnsi="Angsana New"/>
          <w:sz w:val="16"/>
          <w:szCs w:val="16"/>
        </w:rPr>
      </w:pPr>
    </w:p>
    <w:p w14:paraId="0B7D4995" w14:textId="77777777" w:rsidR="00D40464" w:rsidRDefault="00D40464" w:rsidP="006612A4">
      <w:pPr>
        <w:tabs>
          <w:tab w:val="left" w:pos="720"/>
        </w:tabs>
        <w:ind w:left="90" w:right="-342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F626F6">
        <w:rPr>
          <w:rFonts w:ascii="Angsana New" w:hAnsi="Angsana New"/>
          <w:sz w:val="30"/>
          <w:szCs w:val="30"/>
        </w:rPr>
        <w:t xml:space="preserve">31 </w:t>
      </w:r>
      <w:r w:rsidRPr="00F626F6">
        <w:rPr>
          <w:rFonts w:ascii="Angsana New" w:hAnsi="Angsana New"/>
          <w:sz w:val="30"/>
          <w:szCs w:val="30"/>
          <w:cs/>
        </w:rPr>
        <w:t>ธันวาคม กลุ่มบริษัทและบริษัทมีความเสี่ยงจากอัตราแลกเปลี่ยนเงินตราต่างประเทศอันเป็นผลมาจากการมีสินทรัพย์และหนี้สินที่เป็นเงินตราต่างประเทศดังนี้</w:t>
      </w:r>
    </w:p>
    <w:p w14:paraId="607C7FA4" w14:textId="77777777" w:rsidR="00E31063" w:rsidRPr="00EE6496" w:rsidRDefault="00E31063" w:rsidP="00D40464">
      <w:pPr>
        <w:tabs>
          <w:tab w:val="left" w:pos="720"/>
        </w:tabs>
        <w:ind w:left="90" w:right="63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X="147" w:tblpY="183"/>
        <w:tblW w:w="972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780"/>
        <w:gridCol w:w="720"/>
        <w:gridCol w:w="270"/>
        <w:gridCol w:w="1091"/>
        <w:gridCol w:w="180"/>
        <w:gridCol w:w="1069"/>
        <w:gridCol w:w="180"/>
        <w:gridCol w:w="1080"/>
        <w:gridCol w:w="180"/>
        <w:gridCol w:w="1170"/>
      </w:tblGrid>
      <w:tr w:rsidR="00EA054E" w:rsidRPr="005471B4" w14:paraId="0C094964" w14:textId="77777777" w:rsidTr="00424360">
        <w:trPr>
          <w:cantSplit/>
          <w:trHeight w:val="537"/>
        </w:trPr>
        <w:tc>
          <w:tcPr>
            <w:tcW w:w="3780" w:type="dxa"/>
            <w:shd w:val="clear" w:color="auto" w:fill="auto"/>
          </w:tcPr>
          <w:p w14:paraId="23399E5B" w14:textId="77777777" w:rsidR="00EA054E" w:rsidRPr="00876CCD" w:rsidRDefault="00EA054E" w:rsidP="0017425C">
            <w:pPr>
              <w:outlineLvl w:val="0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highlight w:val="lightGray"/>
              </w:rPr>
            </w:pPr>
          </w:p>
        </w:tc>
        <w:tc>
          <w:tcPr>
            <w:tcW w:w="720" w:type="dxa"/>
            <w:shd w:val="clear" w:color="auto" w:fill="auto"/>
          </w:tcPr>
          <w:p w14:paraId="747CD27C" w14:textId="77777777" w:rsidR="00EA054E" w:rsidRPr="00876CCD" w:rsidRDefault="00EA054E" w:rsidP="0017425C">
            <w:pPr>
              <w:outlineLvl w:val="0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3A3DF8C" w14:textId="77777777" w:rsidR="00EA054E" w:rsidRPr="00876CCD" w:rsidRDefault="00EA054E" w:rsidP="0017425C">
            <w:pPr>
              <w:outlineLvl w:val="0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14:paraId="70C3EB7A" w14:textId="77777777" w:rsidR="00EA054E" w:rsidRPr="00876CCD" w:rsidRDefault="00EA054E" w:rsidP="0017425C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  <w:shd w:val="clear" w:color="auto" w:fill="auto"/>
          </w:tcPr>
          <w:p w14:paraId="272D9DA2" w14:textId="77777777" w:rsidR="00EA054E" w:rsidRPr="00876CCD" w:rsidRDefault="00EA054E" w:rsidP="0017425C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14:paraId="1C052280" w14:textId="77777777" w:rsidR="00EA054E" w:rsidRPr="00876CCD" w:rsidRDefault="00EA054E" w:rsidP="0017425C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D40464" w:rsidRPr="005471B4" w14:paraId="1747E826" w14:textId="77777777" w:rsidTr="00424360">
        <w:trPr>
          <w:cantSplit/>
        </w:trPr>
        <w:tc>
          <w:tcPr>
            <w:tcW w:w="3780" w:type="dxa"/>
            <w:shd w:val="clear" w:color="auto" w:fill="auto"/>
          </w:tcPr>
          <w:p w14:paraId="5B514057" w14:textId="77777777" w:rsidR="00D40464" w:rsidRPr="00876CCD" w:rsidRDefault="00D40464" w:rsidP="0017425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0" w:type="dxa"/>
            <w:shd w:val="clear" w:color="auto" w:fill="auto"/>
          </w:tcPr>
          <w:p w14:paraId="571E4097" w14:textId="77777777" w:rsidR="00D40464" w:rsidRPr="00876CCD" w:rsidRDefault="00D40464" w:rsidP="0017425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EA0CBC7" w14:textId="77777777" w:rsidR="00D40464" w:rsidRPr="00876CCD" w:rsidRDefault="00D40464" w:rsidP="0017425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39B672DA" w14:textId="77777777" w:rsidR="00D40464" w:rsidRPr="00876CCD" w:rsidRDefault="00D40464" w:rsidP="0017425C">
            <w:pPr>
              <w:pStyle w:val="acctfourfigures"/>
              <w:tabs>
                <w:tab w:val="clear" w:pos="765"/>
                <w:tab w:val="left" w:pos="630"/>
              </w:tabs>
              <w:spacing w:line="240" w:lineRule="atLeast"/>
              <w:ind w:firstLine="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76C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2560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2760DBB4" w14:textId="77777777" w:rsidR="00D40464" w:rsidRPr="00876CCD" w:rsidRDefault="00D40464" w:rsidP="0017425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49D95F4F" w14:textId="77777777" w:rsidR="00D40464" w:rsidRPr="00876CCD" w:rsidRDefault="00D40464" w:rsidP="0017425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76C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2559</w:t>
            </w:r>
          </w:p>
        </w:tc>
        <w:tc>
          <w:tcPr>
            <w:tcW w:w="180" w:type="dxa"/>
            <w:shd w:val="clear" w:color="auto" w:fill="auto"/>
          </w:tcPr>
          <w:p w14:paraId="332A2826" w14:textId="77777777" w:rsidR="00D40464" w:rsidRPr="00876CCD" w:rsidRDefault="00D40464" w:rsidP="0017425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3531A76" w14:textId="77777777" w:rsidR="00D40464" w:rsidRPr="00876CCD" w:rsidRDefault="00D40464" w:rsidP="0017425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76C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2560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562B06D8" w14:textId="77777777" w:rsidR="00D40464" w:rsidRPr="00876CCD" w:rsidRDefault="00D40464" w:rsidP="0017425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4BB26E8D" w14:textId="77777777" w:rsidR="00D40464" w:rsidRPr="00876CCD" w:rsidRDefault="00D40464" w:rsidP="0017425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76C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2559</w:t>
            </w:r>
          </w:p>
        </w:tc>
      </w:tr>
      <w:tr w:rsidR="00D40464" w:rsidRPr="005471B4" w14:paraId="0154C6F4" w14:textId="77777777" w:rsidTr="00424360">
        <w:trPr>
          <w:cantSplit/>
        </w:trPr>
        <w:tc>
          <w:tcPr>
            <w:tcW w:w="3780" w:type="dxa"/>
            <w:shd w:val="clear" w:color="auto" w:fill="auto"/>
          </w:tcPr>
          <w:p w14:paraId="3CA1B3E0" w14:textId="77777777" w:rsidR="00D40464" w:rsidRPr="00876CCD" w:rsidRDefault="00D40464" w:rsidP="00854E26">
            <w:pPr>
              <w:ind w:hanging="79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876CC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เงินเหรียญสหรัฐอเมริกา</w:t>
            </w:r>
          </w:p>
        </w:tc>
        <w:tc>
          <w:tcPr>
            <w:tcW w:w="720" w:type="dxa"/>
            <w:shd w:val="clear" w:color="auto" w:fill="auto"/>
          </w:tcPr>
          <w:p w14:paraId="227E6973" w14:textId="77777777" w:rsidR="00D40464" w:rsidRPr="00876CCD" w:rsidRDefault="00D40464" w:rsidP="0017425C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6A028C8" w14:textId="77777777" w:rsidR="00D40464" w:rsidRPr="00876CCD" w:rsidRDefault="00D40464" w:rsidP="0017425C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</w:tcPr>
          <w:p w14:paraId="29496FDA" w14:textId="77777777" w:rsidR="00D40464" w:rsidRPr="00876CCD" w:rsidRDefault="00D40464" w:rsidP="0017425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876CC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876CC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ล้านบาท)</w:t>
            </w:r>
          </w:p>
        </w:tc>
      </w:tr>
      <w:tr w:rsidR="00D40464" w:rsidRPr="009A4A21" w14:paraId="3DB363D4" w14:textId="77777777" w:rsidTr="00424360">
        <w:trPr>
          <w:cantSplit/>
        </w:trPr>
        <w:tc>
          <w:tcPr>
            <w:tcW w:w="3780" w:type="dxa"/>
            <w:shd w:val="clear" w:color="auto" w:fill="auto"/>
          </w:tcPr>
          <w:p w14:paraId="2C61406E" w14:textId="77777777" w:rsidR="00D40464" w:rsidRPr="00854E26" w:rsidRDefault="00D40464" w:rsidP="00854E26">
            <w:pPr>
              <w:ind w:hanging="79"/>
              <w:rPr>
                <w:rFonts w:asciiTheme="majorBidi" w:hAnsiTheme="majorBidi" w:cstheme="majorBidi"/>
                <w:sz w:val="30"/>
                <w:szCs w:val="30"/>
              </w:rPr>
            </w:pPr>
            <w:r w:rsidRPr="00854E26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720" w:type="dxa"/>
            <w:shd w:val="clear" w:color="auto" w:fill="auto"/>
          </w:tcPr>
          <w:p w14:paraId="29F181DF" w14:textId="77777777" w:rsidR="00D40464" w:rsidRPr="009A4A21" w:rsidRDefault="00D40464" w:rsidP="0017425C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110190C" w14:textId="77777777" w:rsidR="00D40464" w:rsidRPr="009A4A21" w:rsidRDefault="00D40464" w:rsidP="0017425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519DB910" w14:textId="45C6755C" w:rsidR="00D40464" w:rsidRPr="009A4A21" w:rsidRDefault="006612A4" w:rsidP="0017425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565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AD178E3" w14:textId="77777777" w:rsidR="00D40464" w:rsidRPr="009A4A21" w:rsidRDefault="00D40464" w:rsidP="0017425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411764FF" w14:textId="77777777" w:rsidR="00D40464" w:rsidRPr="009A4A21" w:rsidRDefault="00D40464" w:rsidP="0017425C">
            <w:pPr>
              <w:pStyle w:val="acctfourfigures"/>
              <w:tabs>
                <w:tab w:val="clear" w:pos="765"/>
                <w:tab w:val="decimal" w:pos="88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423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98A5DE2" w14:textId="77777777" w:rsidR="00D40464" w:rsidRPr="009A4A21" w:rsidRDefault="00D40464" w:rsidP="0017425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C407960" w14:textId="77777777" w:rsidR="00D40464" w:rsidRPr="009A4A21" w:rsidRDefault="008C5919" w:rsidP="0017425C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321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07D1C49" w14:textId="77777777" w:rsidR="00D40464" w:rsidRPr="009A4A21" w:rsidRDefault="00D40464" w:rsidP="0017425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AB2F023" w14:textId="77777777" w:rsidR="00D40464" w:rsidRPr="009A4A21" w:rsidRDefault="00D40464" w:rsidP="0017425C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23</w:t>
            </w:r>
          </w:p>
        </w:tc>
      </w:tr>
      <w:tr w:rsidR="00D40464" w:rsidRPr="009A4A21" w14:paraId="20D55445" w14:textId="77777777" w:rsidTr="00424360">
        <w:trPr>
          <w:cantSplit/>
        </w:trPr>
        <w:tc>
          <w:tcPr>
            <w:tcW w:w="3780" w:type="dxa"/>
            <w:shd w:val="clear" w:color="auto" w:fill="auto"/>
          </w:tcPr>
          <w:p w14:paraId="26099243" w14:textId="70DEB98D" w:rsidR="00D40464" w:rsidRPr="00854E26" w:rsidRDefault="00D40464" w:rsidP="00854E26">
            <w:pPr>
              <w:ind w:hanging="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54E26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</w:t>
            </w:r>
            <w:r w:rsidR="0017425C" w:rsidRPr="00854E26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หมุนเวียน</w:t>
            </w:r>
            <w:r w:rsidRPr="00854E26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720" w:type="dxa"/>
            <w:shd w:val="clear" w:color="auto" w:fill="auto"/>
          </w:tcPr>
          <w:p w14:paraId="583CCA70" w14:textId="77777777" w:rsidR="00D40464" w:rsidRPr="009A4A21" w:rsidRDefault="00D40464" w:rsidP="0017425C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F2F0A13" w14:textId="77777777" w:rsidR="00D40464" w:rsidRPr="009A4A21" w:rsidRDefault="00D40464" w:rsidP="0017425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3AA23725" w14:textId="7DE72A01" w:rsidR="00D40464" w:rsidRPr="009A4A21" w:rsidRDefault="006612A4" w:rsidP="0017425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C2A61C7" w14:textId="77777777" w:rsidR="00D40464" w:rsidRPr="009A4A21" w:rsidRDefault="00D40464" w:rsidP="0017425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00F5F93F" w14:textId="77777777" w:rsidR="00D40464" w:rsidRPr="00EA054E" w:rsidRDefault="00D40464" w:rsidP="0017425C">
            <w:pPr>
              <w:pStyle w:val="acctfourfigures"/>
              <w:tabs>
                <w:tab w:val="clear" w:pos="765"/>
                <w:tab w:val="decimal" w:pos="88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EA054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767935D" w14:textId="77777777" w:rsidR="00D40464" w:rsidRPr="009A4A21" w:rsidRDefault="00D40464" w:rsidP="0017425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B8D60CE" w14:textId="77777777" w:rsidR="00D40464" w:rsidRPr="009A4A21" w:rsidRDefault="008C5919" w:rsidP="0017425C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9C7942E" w14:textId="77777777" w:rsidR="00D40464" w:rsidRPr="009A4A21" w:rsidRDefault="00D40464" w:rsidP="0017425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88C7E47" w14:textId="77777777" w:rsidR="00D40464" w:rsidRPr="00EA054E" w:rsidRDefault="00D40464" w:rsidP="0017425C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A054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</w:tr>
      <w:tr w:rsidR="00EA054E" w:rsidRPr="009A4A21" w14:paraId="58E08432" w14:textId="77777777" w:rsidTr="00424360">
        <w:trPr>
          <w:cantSplit/>
        </w:trPr>
        <w:tc>
          <w:tcPr>
            <w:tcW w:w="3780" w:type="dxa"/>
            <w:shd w:val="clear" w:color="auto" w:fill="auto"/>
          </w:tcPr>
          <w:p w14:paraId="330E92D0" w14:textId="77777777" w:rsidR="00EA054E" w:rsidRPr="00854E26" w:rsidRDefault="00EA054E" w:rsidP="00854E26">
            <w:pPr>
              <w:ind w:hanging="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54E26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720" w:type="dxa"/>
            <w:shd w:val="clear" w:color="auto" w:fill="auto"/>
          </w:tcPr>
          <w:p w14:paraId="512314CC" w14:textId="77777777" w:rsidR="00EA054E" w:rsidRPr="009A4A21" w:rsidRDefault="00EA054E" w:rsidP="0017425C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9E1AAC7" w14:textId="77777777" w:rsidR="00EA054E" w:rsidRPr="009A4A21" w:rsidRDefault="00EA054E" w:rsidP="0017425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716177DF" w14:textId="3AA55027" w:rsidR="00EA054E" w:rsidRPr="009A4A21" w:rsidRDefault="006612A4" w:rsidP="0017425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(23</w:t>
            </w:r>
            <w:r w:rsidR="00EA054E" w:rsidRPr="009A4A21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3408F36" w14:textId="77777777" w:rsidR="00EA054E" w:rsidRPr="009A4A21" w:rsidRDefault="00EA054E" w:rsidP="0017425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1EC2E55C" w14:textId="77777777" w:rsidR="00EA054E" w:rsidRPr="009A4A21" w:rsidRDefault="00EA054E" w:rsidP="0017425C">
            <w:pPr>
              <w:pStyle w:val="acctfourfigures"/>
              <w:tabs>
                <w:tab w:val="clear" w:pos="765"/>
                <w:tab w:val="decimal" w:pos="88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(16)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5E5ACA0" w14:textId="77777777" w:rsidR="00EA054E" w:rsidRPr="009A4A21" w:rsidRDefault="00EA054E" w:rsidP="0017425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71C446D" w14:textId="77777777" w:rsidR="00EA054E" w:rsidRPr="009A4A21" w:rsidRDefault="00EA054E" w:rsidP="0017425C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279DC52" w14:textId="77777777" w:rsidR="00EA054E" w:rsidRPr="009A4A21" w:rsidRDefault="00EA054E" w:rsidP="0017425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805FDA5" w14:textId="77777777" w:rsidR="00EA054E" w:rsidRPr="00EA054E" w:rsidRDefault="00EA054E" w:rsidP="0017425C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A054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(1)</w:t>
            </w:r>
          </w:p>
        </w:tc>
      </w:tr>
      <w:tr w:rsidR="00EA054E" w:rsidRPr="009A4A21" w14:paraId="609DFE74" w14:textId="77777777" w:rsidTr="00424360">
        <w:trPr>
          <w:cantSplit/>
        </w:trPr>
        <w:tc>
          <w:tcPr>
            <w:tcW w:w="3780" w:type="dxa"/>
            <w:shd w:val="clear" w:color="auto" w:fill="auto"/>
          </w:tcPr>
          <w:p w14:paraId="383C6987" w14:textId="2B813C5A" w:rsidR="00EA054E" w:rsidRPr="00854E26" w:rsidRDefault="00EA054E" w:rsidP="00854E26">
            <w:pPr>
              <w:ind w:hanging="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54E26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</w:t>
            </w:r>
            <w:r w:rsidR="0017425C" w:rsidRPr="00854E26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หมุนเวียน</w:t>
            </w:r>
            <w:r w:rsidRPr="00854E26">
              <w:rPr>
                <w:rFonts w:asciiTheme="majorBidi" w:hAnsiTheme="majorBidi" w:cstheme="majorBidi"/>
                <w:sz w:val="30"/>
                <w:szCs w:val="30"/>
                <w:cs/>
              </w:rPr>
              <w:t>อื่น</w:t>
            </w:r>
          </w:p>
        </w:tc>
        <w:tc>
          <w:tcPr>
            <w:tcW w:w="720" w:type="dxa"/>
            <w:shd w:val="clear" w:color="auto" w:fill="auto"/>
          </w:tcPr>
          <w:p w14:paraId="00A92116" w14:textId="77777777" w:rsidR="00EA054E" w:rsidRPr="009A4A21" w:rsidRDefault="00EA054E" w:rsidP="0017425C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366EF94" w14:textId="77777777" w:rsidR="00EA054E" w:rsidRPr="009A4A21" w:rsidRDefault="00EA054E" w:rsidP="0017425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4F01EF83" w14:textId="77777777" w:rsidR="00EA054E" w:rsidRPr="009A4A21" w:rsidRDefault="00EA054E" w:rsidP="0017425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(19)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84E4571" w14:textId="77777777" w:rsidR="00EA054E" w:rsidRPr="009A4A21" w:rsidRDefault="00EA054E" w:rsidP="0017425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0DCAB328" w14:textId="77777777" w:rsidR="00EA054E" w:rsidRPr="009A4A21" w:rsidRDefault="00EA054E" w:rsidP="0017425C">
            <w:pPr>
              <w:pStyle w:val="acctfourfigures"/>
              <w:tabs>
                <w:tab w:val="clear" w:pos="765"/>
                <w:tab w:val="decimal" w:pos="88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(44)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447B45D" w14:textId="77777777" w:rsidR="00EA054E" w:rsidRPr="009A4A21" w:rsidRDefault="00EA054E" w:rsidP="0017425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DDF1B6B" w14:textId="77777777" w:rsidR="00EA054E" w:rsidRPr="009A4A21" w:rsidRDefault="00EA054E" w:rsidP="0017425C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(11)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32BA439" w14:textId="77777777" w:rsidR="00EA054E" w:rsidRPr="009A4A21" w:rsidRDefault="00EA054E" w:rsidP="0017425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C47FC12" w14:textId="77777777" w:rsidR="00EA054E" w:rsidRPr="00EA054E" w:rsidRDefault="00EA054E" w:rsidP="0017425C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A054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(1)</w:t>
            </w:r>
          </w:p>
        </w:tc>
      </w:tr>
      <w:tr w:rsidR="006612A4" w:rsidRPr="009A4A21" w14:paraId="108E862F" w14:textId="77777777" w:rsidTr="00424360">
        <w:trPr>
          <w:cantSplit/>
        </w:trPr>
        <w:tc>
          <w:tcPr>
            <w:tcW w:w="3780" w:type="dxa"/>
            <w:shd w:val="clear" w:color="auto" w:fill="auto"/>
          </w:tcPr>
          <w:p w14:paraId="5BEAD139" w14:textId="77777777" w:rsidR="006612A4" w:rsidRPr="009A4A21" w:rsidRDefault="006612A4" w:rsidP="0017425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5A6968FF" w14:textId="77777777" w:rsidR="006612A4" w:rsidRPr="009A4A21" w:rsidRDefault="006612A4" w:rsidP="0017425C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8EDF10E" w14:textId="77777777" w:rsidR="006612A4" w:rsidRPr="009A4A21" w:rsidRDefault="006612A4" w:rsidP="0017425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7B456792" w14:textId="77777777" w:rsidR="006612A4" w:rsidRPr="009A4A21" w:rsidRDefault="006612A4" w:rsidP="0017425C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0A342CD" w14:textId="77777777" w:rsidR="006612A4" w:rsidRPr="009A4A21" w:rsidRDefault="006612A4" w:rsidP="0017425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02468892" w14:textId="77777777" w:rsidR="006612A4" w:rsidRPr="009A4A21" w:rsidRDefault="006612A4" w:rsidP="0017425C">
            <w:pPr>
              <w:pStyle w:val="acctfourfigures"/>
              <w:tabs>
                <w:tab w:val="clear" w:pos="765"/>
                <w:tab w:val="decimal" w:pos="88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6F1F133" w14:textId="77777777" w:rsidR="006612A4" w:rsidRPr="009A4A21" w:rsidRDefault="006612A4" w:rsidP="0017425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ABF1927" w14:textId="77777777" w:rsidR="006612A4" w:rsidRPr="009A4A21" w:rsidRDefault="006612A4" w:rsidP="0017425C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034E607" w14:textId="77777777" w:rsidR="006612A4" w:rsidRPr="009A4A21" w:rsidRDefault="006612A4" w:rsidP="0017425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86973DB" w14:textId="77777777" w:rsidR="006612A4" w:rsidRPr="00EA054E" w:rsidRDefault="006612A4" w:rsidP="0017425C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EA054E" w:rsidRPr="009A4A21" w14:paraId="4BA04F23" w14:textId="77777777" w:rsidTr="00424360">
        <w:trPr>
          <w:cantSplit/>
        </w:trPr>
        <w:tc>
          <w:tcPr>
            <w:tcW w:w="3780" w:type="dxa"/>
            <w:shd w:val="clear" w:color="auto" w:fill="auto"/>
          </w:tcPr>
          <w:p w14:paraId="28377FA9" w14:textId="77777777" w:rsidR="00EA054E" w:rsidRPr="009A4A21" w:rsidRDefault="00EA054E" w:rsidP="0017425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74292FDD" w14:textId="77777777" w:rsidR="00EA054E" w:rsidRPr="009A4A21" w:rsidRDefault="00EA054E" w:rsidP="0017425C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B1E1756" w14:textId="77777777" w:rsidR="00EA054E" w:rsidRPr="009A4A21" w:rsidRDefault="00EA054E" w:rsidP="0017425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14:paraId="7C72275D" w14:textId="77777777" w:rsidR="00EA054E" w:rsidRPr="009A4A21" w:rsidRDefault="00EA054E" w:rsidP="0017425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  <w:shd w:val="clear" w:color="auto" w:fill="auto"/>
          </w:tcPr>
          <w:p w14:paraId="425D14FE" w14:textId="77777777" w:rsidR="00EA054E" w:rsidRPr="009A4A21" w:rsidRDefault="00EA054E" w:rsidP="0017425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14:paraId="07FB3802" w14:textId="77777777" w:rsidR="00EA054E" w:rsidRPr="009A4A21" w:rsidRDefault="00EA054E" w:rsidP="0017425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EA054E" w:rsidRPr="009A4A21" w14:paraId="67B13991" w14:textId="77777777" w:rsidTr="00424360">
        <w:trPr>
          <w:cantSplit/>
        </w:trPr>
        <w:tc>
          <w:tcPr>
            <w:tcW w:w="3780" w:type="dxa"/>
            <w:shd w:val="clear" w:color="auto" w:fill="auto"/>
          </w:tcPr>
          <w:p w14:paraId="6008C436" w14:textId="77777777" w:rsidR="00EA054E" w:rsidRPr="009A4A21" w:rsidRDefault="00EA054E" w:rsidP="0017425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" w:type="dxa"/>
            <w:shd w:val="clear" w:color="auto" w:fill="auto"/>
          </w:tcPr>
          <w:p w14:paraId="4B5C24EE" w14:textId="77777777" w:rsidR="00EA054E" w:rsidRPr="009A4A21" w:rsidRDefault="00EA054E" w:rsidP="0017425C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901AC15" w14:textId="77777777" w:rsidR="00EA054E" w:rsidRPr="009A4A21" w:rsidRDefault="00EA054E" w:rsidP="0017425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40337181" w14:textId="77777777" w:rsidR="00EA054E" w:rsidRPr="009A4A21" w:rsidRDefault="00EA054E" w:rsidP="0017425C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76C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2560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10962D78" w14:textId="77777777" w:rsidR="00EA054E" w:rsidRPr="009A4A21" w:rsidRDefault="00EA054E" w:rsidP="0017425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6C5B12A2" w14:textId="77777777" w:rsidR="00EA054E" w:rsidRPr="009A4A21" w:rsidRDefault="00EA054E" w:rsidP="0017425C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76C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2559</w:t>
            </w:r>
          </w:p>
        </w:tc>
        <w:tc>
          <w:tcPr>
            <w:tcW w:w="180" w:type="dxa"/>
            <w:shd w:val="clear" w:color="auto" w:fill="auto"/>
          </w:tcPr>
          <w:p w14:paraId="7CE6B9F9" w14:textId="77777777" w:rsidR="00EA054E" w:rsidRPr="009A4A21" w:rsidRDefault="00EA054E" w:rsidP="0017425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A797FAA" w14:textId="77777777" w:rsidR="00EA054E" w:rsidRPr="009A4A21" w:rsidRDefault="00EA054E" w:rsidP="0017425C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76C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2560</w:t>
            </w:r>
          </w:p>
        </w:tc>
        <w:tc>
          <w:tcPr>
            <w:tcW w:w="180" w:type="dxa"/>
            <w:shd w:val="clear" w:color="auto" w:fill="auto"/>
            <w:vAlign w:val="center"/>
          </w:tcPr>
          <w:p w14:paraId="6223807C" w14:textId="77777777" w:rsidR="00EA054E" w:rsidRPr="009A4A21" w:rsidRDefault="00EA054E" w:rsidP="0017425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7050C30" w14:textId="77777777" w:rsidR="00EA054E" w:rsidRPr="009A4A21" w:rsidRDefault="00EA054E" w:rsidP="0017425C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76C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2559</w:t>
            </w:r>
          </w:p>
        </w:tc>
      </w:tr>
      <w:tr w:rsidR="00EA054E" w:rsidRPr="009A4A21" w14:paraId="5A0748CE" w14:textId="77777777" w:rsidTr="00424360">
        <w:trPr>
          <w:cantSplit/>
        </w:trPr>
        <w:tc>
          <w:tcPr>
            <w:tcW w:w="3780" w:type="dxa"/>
            <w:shd w:val="clear" w:color="auto" w:fill="auto"/>
          </w:tcPr>
          <w:p w14:paraId="14FA6F5B" w14:textId="77777777" w:rsidR="00EA054E" w:rsidRPr="009A4A21" w:rsidRDefault="00EE6496" w:rsidP="0017425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4A2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</w:t>
            </w:r>
            <w:r w:rsidRPr="009A4A21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เหรียญริงกิต</w:t>
            </w:r>
          </w:p>
        </w:tc>
        <w:tc>
          <w:tcPr>
            <w:tcW w:w="720" w:type="dxa"/>
            <w:shd w:val="clear" w:color="auto" w:fill="auto"/>
          </w:tcPr>
          <w:p w14:paraId="668EBD50" w14:textId="77777777" w:rsidR="00EA054E" w:rsidRPr="009A4A21" w:rsidRDefault="00EA054E" w:rsidP="0017425C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D019C4E" w14:textId="77777777" w:rsidR="00EA054E" w:rsidRPr="009A4A21" w:rsidRDefault="00EA054E" w:rsidP="0017425C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</w:tcPr>
          <w:p w14:paraId="11D60194" w14:textId="77777777" w:rsidR="00EA054E" w:rsidRPr="009A4A21" w:rsidRDefault="00EA054E" w:rsidP="0017425C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76CC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876CC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ล้านบาท)</w:t>
            </w:r>
          </w:p>
        </w:tc>
      </w:tr>
      <w:tr w:rsidR="00EA054E" w:rsidRPr="009A4A21" w14:paraId="3662FBC4" w14:textId="77777777" w:rsidTr="00424360">
        <w:trPr>
          <w:cantSplit/>
        </w:trPr>
        <w:tc>
          <w:tcPr>
            <w:tcW w:w="4770" w:type="dxa"/>
            <w:gridSpan w:val="3"/>
            <w:shd w:val="clear" w:color="auto" w:fill="auto"/>
          </w:tcPr>
          <w:p w14:paraId="6480EFF5" w14:textId="77777777" w:rsidR="00EA054E" w:rsidRPr="009A4A21" w:rsidRDefault="00EA054E" w:rsidP="0017425C">
            <w:pPr>
              <w:ind w:left="18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41828423" w14:textId="77777777" w:rsidR="00EA054E" w:rsidRPr="009A4A21" w:rsidRDefault="00EA054E" w:rsidP="0042436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7140F67" w14:textId="77777777" w:rsidR="00EA054E" w:rsidRPr="009A4A21" w:rsidRDefault="00EA054E" w:rsidP="0017425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679FB057" w14:textId="77777777" w:rsidR="00EA054E" w:rsidRPr="009A4A21" w:rsidRDefault="00EA054E" w:rsidP="0042436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43CF635" w14:textId="77777777" w:rsidR="00EA054E" w:rsidRPr="009A4A21" w:rsidRDefault="00EA054E" w:rsidP="0017425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1BE5214" w14:textId="77777777" w:rsidR="00EA054E" w:rsidRPr="009A4A21" w:rsidRDefault="00EA054E" w:rsidP="0042436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D5FA8CC" w14:textId="77777777" w:rsidR="00EA054E" w:rsidRPr="009A4A21" w:rsidRDefault="00EA054E" w:rsidP="0017425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9DB8AA7" w14:textId="77777777" w:rsidR="00EA054E" w:rsidRPr="009A4A21" w:rsidRDefault="00EA054E" w:rsidP="0042436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0E61528B" w14:textId="77777777" w:rsidR="00D40464" w:rsidRPr="009A4A21" w:rsidRDefault="00D40464" w:rsidP="00D40464">
      <w:pPr>
        <w:tabs>
          <w:tab w:val="left" w:pos="540"/>
        </w:tabs>
        <w:rPr>
          <w:rFonts w:ascii="Angsana New" w:hAnsi="Angsana New"/>
          <w:i/>
          <w:iCs/>
          <w:sz w:val="14"/>
          <w:szCs w:val="14"/>
        </w:rPr>
      </w:pPr>
    </w:p>
    <w:tbl>
      <w:tblPr>
        <w:tblpPr w:leftFromText="180" w:rightFromText="180" w:vertAnchor="text" w:horzAnchor="margin" w:tblpX="147" w:tblpY="183"/>
        <w:tblW w:w="9764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780"/>
        <w:gridCol w:w="720"/>
        <w:gridCol w:w="270"/>
        <w:gridCol w:w="1091"/>
        <w:gridCol w:w="180"/>
        <w:gridCol w:w="1091"/>
        <w:gridCol w:w="180"/>
        <w:gridCol w:w="1091"/>
        <w:gridCol w:w="180"/>
        <w:gridCol w:w="1181"/>
      </w:tblGrid>
      <w:tr w:rsidR="00D40464" w:rsidRPr="009A4A21" w14:paraId="0DC6590B" w14:textId="77777777" w:rsidTr="007C4878">
        <w:trPr>
          <w:cantSplit/>
        </w:trPr>
        <w:tc>
          <w:tcPr>
            <w:tcW w:w="3780" w:type="dxa"/>
            <w:shd w:val="clear" w:color="auto" w:fill="auto"/>
          </w:tcPr>
          <w:p w14:paraId="46A844C9" w14:textId="77777777" w:rsidR="00D40464" w:rsidRPr="009A4A21" w:rsidRDefault="00D40464" w:rsidP="008F70A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</w:t>
            </w:r>
            <w:r w:rsidRPr="009A4A21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จ๊าด</w:t>
            </w:r>
          </w:p>
        </w:tc>
        <w:tc>
          <w:tcPr>
            <w:tcW w:w="720" w:type="dxa"/>
            <w:shd w:val="clear" w:color="auto" w:fill="auto"/>
          </w:tcPr>
          <w:p w14:paraId="4063A5E4" w14:textId="77777777" w:rsidR="00D40464" w:rsidRPr="009A4A21" w:rsidRDefault="00D40464" w:rsidP="008F70A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9DFF19F" w14:textId="77777777" w:rsidR="00D40464" w:rsidRPr="009A4A21" w:rsidRDefault="00D40464" w:rsidP="008F70A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994" w:type="dxa"/>
            <w:gridSpan w:val="7"/>
            <w:shd w:val="clear" w:color="auto" w:fill="auto"/>
          </w:tcPr>
          <w:p w14:paraId="2F4539C7" w14:textId="77777777" w:rsidR="00D40464" w:rsidRPr="009A4A21" w:rsidRDefault="00D40464" w:rsidP="008F70A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D40464" w:rsidRPr="009A4A21" w14:paraId="3874F500" w14:textId="77777777" w:rsidTr="007C4878">
        <w:trPr>
          <w:cantSplit/>
        </w:trPr>
        <w:tc>
          <w:tcPr>
            <w:tcW w:w="3780" w:type="dxa"/>
            <w:shd w:val="clear" w:color="auto" w:fill="auto"/>
          </w:tcPr>
          <w:p w14:paraId="0D52B4FE" w14:textId="77777777" w:rsidR="00D40464" w:rsidRPr="009A4A21" w:rsidRDefault="00D40464" w:rsidP="008F70A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720" w:type="dxa"/>
            <w:shd w:val="clear" w:color="auto" w:fill="auto"/>
          </w:tcPr>
          <w:p w14:paraId="38F63E61" w14:textId="77777777" w:rsidR="00D40464" w:rsidRPr="009A4A21" w:rsidRDefault="00D40464" w:rsidP="008F70A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9C3DB5D" w14:textId="77777777" w:rsidR="00D40464" w:rsidRPr="009A4A21" w:rsidRDefault="00D40464" w:rsidP="008F70A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49C36D9B" w14:textId="77777777" w:rsidR="00D40464" w:rsidRPr="009A4A21" w:rsidRDefault="00A85E95" w:rsidP="008F70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9509F95" w14:textId="77777777" w:rsidR="00D40464" w:rsidRPr="009A4A21" w:rsidRDefault="00D40464" w:rsidP="008F70A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550713E2" w14:textId="77777777" w:rsidR="00D40464" w:rsidRPr="009A4A21" w:rsidRDefault="00D40464" w:rsidP="008F70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B92AF81" w14:textId="77777777" w:rsidR="00D40464" w:rsidRPr="009A4A21" w:rsidRDefault="00D40464" w:rsidP="008F70A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156398A5" w14:textId="77777777" w:rsidR="00D40464" w:rsidRPr="009A4A21" w:rsidRDefault="00D40464" w:rsidP="008F70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8E3AEEF" w14:textId="77777777" w:rsidR="00D40464" w:rsidRPr="009A4A21" w:rsidRDefault="00D40464" w:rsidP="008F70A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1BADB1E" w14:textId="77777777" w:rsidR="00D40464" w:rsidRPr="009A4A21" w:rsidRDefault="00D40464" w:rsidP="008F70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D40464" w:rsidRPr="009A4A21" w14:paraId="5C6FAD4A" w14:textId="77777777" w:rsidTr="007C4878">
        <w:trPr>
          <w:cantSplit/>
        </w:trPr>
        <w:tc>
          <w:tcPr>
            <w:tcW w:w="3780" w:type="dxa"/>
            <w:shd w:val="clear" w:color="auto" w:fill="auto"/>
          </w:tcPr>
          <w:p w14:paraId="79E7D870" w14:textId="3E78F4AB" w:rsidR="00D40464" w:rsidRPr="009A4A21" w:rsidRDefault="00D40464" w:rsidP="008F70A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4A21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</w:t>
            </w:r>
            <w:r w:rsidR="0017425C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หมุนเวียน</w:t>
            </w:r>
            <w:r w:rsidRPr="009A4A21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720" w:type="dxa"/>
            <w:shd w:val="clear" w:color="auto" w:fill="auto"/>
          </w:tcPr>
          <w:p w14:paraId="4E673FEA" w14:textId="77777777" w:rsidR="00D40464" w:rsidRPr="009A4A21" w:rsidRDefault="00D40464" w:rsidP="008F70A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A0BDE54" w14:textId="77777777" w:rsidR="00D40464" w:rsidRPr="009A4A21" w:rsidRDefault="00D40464" w:rsidP="008F70A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645D330D" w14:textId="7F9B32D5" w:rsidR="00D40464" w:rsidRPr="009A4A21" w:rsidRDefault="006612A4" w:rsidP="008F70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67C6132" w14:textId="77777777" w:rsidR="00D40464" w:rsidRPr="009A4A21" w:rsidRDefault="00D40464" w:rsidP="008F70A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4CA9B572" w14:textId="77777777" w:rsidR="00D40464" w:rsidRPr="009A4A21" w:rsidRDefault="00D40464" w:rsidP="008F70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5A2C10A" w14:textId="77777777" w:rsidR="00D40464" w:rsidRPr="009A4A21" w:rsidRDefault="00D40464" w:rsidP="008F70A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6FD46250" w14:textId="77777777" w:rsidR="00D40464" w:rsidRPr="009A4A21" w:rsidRDefault="00D40464" w:rsidP="008F70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1CC946B" w14:textId="77777777" w:rsidR="00D40464" w:rsidRPr="009A4A21" w:rsidRDefault="00D40464" w:rsidP="008F70A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6066A25D" w14:textId="77777777" w:rsidR="00D40464" w:rsidRPr="009A4A21" w:rsidRDefault="00D40464" w:rsidP="008F70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D40464" w:rsidRPr="009A4A21" w14:paraId="7EBAE39A" w14:textId="77777777" w:rsidTr="007C4878">
        <w:trPr>
          <w:cantSplit/>
        </w:trPr>
        <w:tc>
          <w:tcPr>
            <w:tcW w:w="3780" w:type="dxa"/>
            <w:shd w:val="clear" w:color="auto" w:fill="auto"/>
          </w:tcPr>
          <w:p w14:paraId="4357D21D" w14:textId="77777777" w:rsidR="00D40464" w:rsidRPr="009A4A21" w:rsidRDefault="00D40464" w:rsidP="008F70A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720" w:type="dxa"/>
            <w:shd w:val="clear" w:color="auto" w:fill="auto"/>
          </w:tcPr>
          <w:p w14:paraId="1B248166" w14:textId="77777777" w:rsidR="00D40464" w:rsidRPr="009A4A21" w:rsidRDefault="00D40464" w:rsidP="008F70A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284D7E1" w14:textId="77777777" w:rsidR="00D40464" w:rsidRPr="009A4A21" w:rsidRDefault="00D40464" w:rsidP="008F70A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1D5ACAED" w14:textId="77777777" w:rsidR="00D40464" w:rsidRPr="009A4A21" w:rsidRDefault="00A85E95" w:rsidP="008F70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(5)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F27A710" w14:textId="77777777" w:rsidR="00D40464" w:rsidRPr="009A4A21" w:rsidRDefault="00D40464" w:rsidP="008F70A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6F40D6CB" w14:textId="77777777" w:rsidR="00D40464" w:rsidRPr="009A4A21" w:rsidRDefault="00D40464" w:rsidP="008F70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(7)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57D1C9D" w14:textId="77777777" w:rsidR="00D40464" w:rsidRPr="009A4A21" w:rsidRDefault="00D40464" w:rsidP="008F70A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4BBF780B" w14:textId="77777777" w:rsidR="00D40464" w:rsidRPr="009A4A21" w:rsidRDefault="00D40464" w:rsidP="008F70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B6D2301" w14:textId="77777777" w:rsidR="00D40464" w:rsidRPr="009A4A21" w:rsidRDefault="00D40464" w:rsidP="008F70A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74E48B24" w14:textId="77777777" w:rsidR="00D40464" w:rsidRPr="009A4A21" w:rsidRDefault="00D40464" w:rsidP="008F70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40464" w:rsidRPr="009A4A21" w14:paraId="4D11D412" w14:textId="77777777" w:rsidTr="007C4878">
        <w:trPr>
          <w:cantSplit/>
        </w:trPr>
        <w:tc>
          <w:tcPr>
            <w:tcW w:w="4770" w:type="dxa"/>
            <w:gridSpan w:val="3"/>
            <w:shd w:val="clear" w:color="auto" w:fill="auto"/>
          </w:tcPr>
          <w:p w14:paraId="62BA9124" w14:textId="77777777" w:rsidR="00D40464" w:rsidRPr="009A4A21" w:rsidRDefault="00D40464" w:rsidP="008F70A5">
            <w:pPr>
              <w:ind w:left="180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2A5EF835" w14:textId="77777777" w:rsidR="00D40464" w:rsidRPr="009A4A21" w:rsidRDefault="00D40464" w:rsidP="008F70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864D2D6" w14:textId="77777777" w:rsidR="00D40464" w:rsidRPr="009A4A21" w:rsidRDefault="00D40464" w:rsidP="008F70A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6EF91D74" w14:textId="77777777" w:rsidR="00D40464" w:rsidRPr="009A4A21" w:rsidRDefault="00D40464" w:rsidP="008F70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5EBD071" w14:textId="77777777" w:rsidR="00D40464" w:rsidRPr="009A4A21" w:rsidRDefault="00D40464" w:rsidP="008F70A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22A86F12" w14:textId="77777777" w:rsidR="00D40464" w:rsidRPr="009A4A21" w:rsidRDefault="00D40464" w:rsidP="008F70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2B9CE38" w14:textId="77777777" w:rsidR="00D40464" w:rsidRPr="009A4A21" w:rsidRDefault="00D40464" w:rsidP="008F70A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1D291B87" w14:textId="77777777" w:rsidR="00D40464" w:rsidRPr="009A4A21" w:rsidRDefault="00D40464" w:rsidP="008F70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40464" w:rsidRPr="009A4A21" w14:paraId="43C215A6" w14:textId="77777777" w:rsidTr="007C4878">
        <w:trPr>
          <w:cantSplit/>
        </w:trPr>
        <w:tc>
          <w:tcPr>
            <w:tcW w:w="4770" w:type="dxa"/>
            <w:gridSpan w:val="3"/>
            <w:shd w:val="clear" w:color="auto" w:fill="auto"/>
          </w:tcPr>
          <w:p w14:paraId="4001A210" w14:textId="77777777" w:rsidR="00D40464" w:rsidRPr="009A4A21" w:rsidRDefault="00D40464" w:rsidP="0017425C">
            <w:pPr>
              <w:ind w:left="180" w:hanging="16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A4A2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</w:t>
            </w:r>
            <w:r w:rsidRPr="009A4A21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หยวน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19B30C64" w14:textId="77777777" w:rsidR="00D40464" w:rsidRPr="009A4A21" w:rsidRDefault="00D40464" w:rsidP="008F70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4EF243C" w14:textId="77777777" w:rsidR="00D40464" w:rsidRPr="009A4A21" w:rsidRDefault="00D40464" w:rsidP="008F70A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654DC558" w14:textId="77777777" w:rsidR="00D40464" w:rsidRPr="009A4A21" w:rsidRDefault="00D40464" w:rsidP="008F70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398BFF8" w14:textId="77777777" w:rsidR="00D40464" w:rsidRPr="009A4A21" w:rsidRDefault="00D40464" w:rsidP="008F70A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460988BA" w14:textId="77777777" w:rsidR="00D40464" w:rsidRPr="009A4A21" w:rsidRDefault="00D40464" w:rsidP="008F70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6CF1651" w14:textId="77777777" w:rsidR="00D40464" w:rsidRPr="009A4A21" w:rsidRDefault="00D40464" w:rsidP="008F70A5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01981DF6" w14:textId="77777777" w:rsidR="00D40464" w:rsidRPr="009A4A21" w:rsidRDefault="00D40464" w:rsidP="008F70A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40464" w:rsidRPr="009A4A21" w14:paraId="12530002" w14:textId="77777777" w:rsidTr="007C4878">
        <w:trPr>
          <w:cantSplit/>
        </w:trPr>
        <w:tc>
          <w:tcPr>
            <w:tcW w:w="4770" w:type="dxa"/>
            <w:gridSpan w:val="3"/>
            <w:shd w:val="clear" w:color="auto" w:fill="auto"/>
          </w:tcPr>
          <w:p w14:paraId="07C54C63" w14:textId="77777777" w:rsidR="00D40464" w:rsidRPr="009A4A21" w:rsidRDefault="00D40464" w:rsidP="00D40464">
            <w:pPr>
              <w:ind w:left="18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A4A21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091" w:type="dxa"/>
            <w:tcBorders>
              <w:bottom w:val="nil"/>
            </w:tcBorders>
            <w:shd w:val="clear" w:color="auto" w:fill="auto"/>
            <w:vAlign w:val="bottom"/>
          </w:tcPr>
          <w:p w14:paraId="3710310E" w14:textId="77777777" w:rsidR="00D40464" w:rsidRPr="00A32CAD" w:rsidRDefault="00A85E95" w:rsidP="00D4046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A32CAD">
              <w:rPr>
                <w:rFonts w:asciiTheme="majorBidi" w:hAnsiTheme="majorBidi" w:cstheme="majorBidi"/>
                <w:sz w:val="30"/>
                <w:szCs w:val="30"/>
              </w:rPr>
              <w:t>59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336BDAE" w14:textId="77777777" w:rsidR="00D40464" w:rsidRPr="00A32CAD" w:rsidRDefault="00D40464" w:rsidP="00D4046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nil"/>
            </w:tcBorders>
            <w:shd w:val="clear" w:color="auto" w:fill="auto"/>
            <w:vAlign w:val="bottom"/>
          </w:tcPr>
          <w:p w14:paraId="66177CA6" w14:textId="77777777" w:rsidR="00D40464" w:rsidRPr="00A32CAD" w:rsidRDefault="00D40464" w:rsidP="00D4046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A32CAD">
              <w:rPr>
                <w:rFonts w:ascii="Angsana New" w:hAnsi="Angsana New" w:cs="Angsana New"/>
                <w:sz w:val="30"/>
                <w:szCs w:val="30"/>
              </w:rPr>
              <w:t>49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E15CE3D" w14:textId="77777777" w:rsidR="00D40464" w:rsidRPr="00A32CAD" w:rsidRDefault="00D40464" w:rsidP="00D4046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nil"/>
            </w:tcBorders>
            <w:shd w:val="clear" w:color="auto" w:fill="auto"/>
            <w:vAlign w:val="bottom"/>
          </w:tcPr>
          <w:p w14:paraId="1595D427" w14:textId="77777777" w:rsidR="00D40464" w:rsidRPr="00A32CAD" w:rsidRDefault="00D40464" w:rsidP="00D4046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A32CA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FF8956A" w14:textId="77777777" w:rsidR="00D40464" w:rsidRPr="00A32CAD" w:rsidRDefault="00D40464" w:rsidP="00D4046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6E88D4A7" w14:textId="77777777" w:rsidR="00D40464" w:rsidRPr="00A32CAD" w:rsidRDefault="00D40464" w:rsidP="00D4046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A32CA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6612A4" w:rsidRPr="009A4A21" w14:paraId="7FC7A1EE" w14:textId="77777777" w:rsidTr="007C4878">
        <w:trPr>
          <w:cantSplit/>
        </w:trPr>
        <w:tc>
          <w:tcPr>
            <w:tcW w:w="4770" w:type="dxa"/>
            <w:gridSpan w:val="3"/>
            <w:shd w:val="clear" w:color="auto" w:fill="auto"/>
          </w:tcPr>
          <w:p w14:paraId="536C09CC" w14:textId="289C2E1C" w:rsidR="006612A4" w:rsidRPr="009A4A21" w:rsidRDefault="006612A4" w:rsidP="00D40464">
            <w:pPr>
              <w:ind w:left="18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091" w:type="dxa"/>
            <w:tcBorders>
              <w:bottom w:val="nil"/>
            </w:tcBorders>
            <w:shd w:val="clear" w:color="auto" w:fill="auto"/>
            <w:vAlign w:val="bottom"/>
          </w:tcPr>
          <w:p w14:paraId="72C0AB7A" w14:textId="0AA1AB63" w:rsidR="006612A4" w:rsidRPr="006612A4" w:rsidRDefault="006612A4" w:rsidP="00D4046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47F5563" w14:textId="77777777" w:rsidR="006612A4" w:rsidRPr="00A32CAD" w:rsidRDefault="006612A4" w:rsidP="00D4046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nil"/>
            </w:tcBorders>
            <w:shd w:val="clear" w:color="auto" w:fill="auto"/>
            <w:vAlign w:val="bottom"/>
          </w:tcPr>
          <w:p w14:paraId="03FBB0BA" w14:textId="7738A5D1" w:rsidR="006612A4" w:rsidRPr="00A32CAD" w:rsidRDefault="006612A4" w:rsidP="00D4046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9B7896A" w14:textId="77777777" w:rsidR="006612A4" w:rsidRPr="00A32CAD" w:rsidRDefault="006612A4" w:rsidP="00D4046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nil"/>
            </w:tcBorders>
            <w:shd w:val="clear" w:color="auto" w:fill="auto"/>
            <w:vAlign w:val="bottom"/>
          </w:tcPr>
          <w:p w14:paraId="411F8A0A" w14:textId="533E2D40" w:rsidR="006612A4" w:rsidRPr="00A32CAD" w:rsidRDefault="006612A4" w:rsidP="00D4046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1FF7600" w14:textId="77777777" w:rsidR="006612A4" w:rsidRPr="00A32CAD" w:rsidRDefault="006612A4" w:rsidP="00D4046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705ECC11" w14:textId="135AC080" w:rsidR="006612A4" w:rsidRPr="00A32CAD" w:rsidRDefault="006612A4" w:rsidP="00D4046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424360" w:rsidRPr="009A4A21" w14:paraId="104D1081" w14:textId="77777777" w:rsidTr="007C4878">
        <w:trPr>
          <w:cantSplit/>
        </w:trPr>
        <w:tc>
          <w:tcPr>
            <w:tcW w:w="4770" w:type="dxa"/>
            <w:gridSpan w:val="3"/>
            <w:shd w:val="clear" w:color="auto" w:fill="auto"/>
          </w:tcPr>
          <w:p w14:paraId="326AC8A2" w14:textId="5202EFFD" w:rsidR="00424360" w:rsidRDefault="00424360" w:rsidP="00D40464">
            <w:pPr>
              <w:ind w:left="18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A4A21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หมุนเวียน</w:t>
            </w:r>
            <w:r w:rsidRPr="009A4A21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1091" w:type="dxa"/>
            <w:tcBorders>
              <w:bottom w:val="nil"/>
            </w:tcBorders>
            <w:shd w:val="clear" w:color="auto" w:fill="auto"/>
            <w:vAlign w:val="bottom"/>
          </w:tcPr>
          <w:p w14:paraId="459FAFAA" w14:textId="55BDA9A1" w:rsidR="00424360" w:rsidRDefault="00424360" w:rsidP="00D4046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A22EB2C" w14:textId="77777777" w:rsidR="00424360" w:rsidRPr="00A32CAD" w:rsidRDefault="00424360" w:rsidP="00D4046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nil"/>
            </w:tcBorders>
            <w:shd w:val="clear" w:color="auto" w:fill="auto"/>
            <w:vAlign w:val="bottom"/>
          </w:tcPr>
          <w:p w14:paraId="48A4A55D" w14:textId="682174D4" w:rsidR="00424360" w:rsidRDefault="00424360" w:rsidP="00D4046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F68CB55" w14:textId="77777777" w:rsidR="00424360" w:rsidRPr="00A32CAD" w:rsidRDefault="00424360" w:rsidP="00D4046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nil"/>
            </w:tcBorders>
            <w:shd w:val="clear" w:color="auto" w:fill="auto"/>
            <w:vAlign w:val="bottom"/>
          </w:tcPr>
          <w:p w14:paraId="224D60F6" w14:textId="668BE612" w:rsidR="00424360" w:rsidRDefault="00424360" w:rsidP="00D4046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D8D7232" w14:textId="77777777" w:rsidR="00424360" w:rsidRPr="00A32CAD" w:rsidRDefault="00424360" w:rsidP="00D4046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06629DD1" w14:textId="20062073" w:rsidR="00424360" w:rsidRDefault="00424360" w:rsidP="00D4046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D40464" w:rsidRPr="009A4A21" w14:paraId="197B566E" w14:textId="77777777" w:rsidTr="007C4878">
        <w:trPr>
          <w:cantSplit/>
        </w:trPr>
        <w:tc>
          <w:tcPr>
            <w:tcW w:w="4770" w:type="dxa"/>
            <w:gridSpan w:val="3"/>
            <w:shd w:val="clear" w:color="auto" w:fill="auto"/>
          </w:tcPr>
          <w:p w14:paraId="15341197" w14:textId="437F6838" w:rsidR="00D40464" w:rsidRPr="009A4A21" w:rsidRDefault="0070432E" w:rsidP="00D40464">
            <w:pPr>
              <w:ind w:left="18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937E90" w14:textId="264441EE" w:rsidR="00D40464" w:rsidRPr="004A0A06" w:rsidRDefault="006612A4" w:rsidP="00D4046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A6B1055" w14:textId="77777777" w:rsidR="00D40464" w:rsidRPr="004A0A06" w:rsidRDefault="00D40464" w:rsidP="00D4046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5E8BA8" w14:textId="456056F5" w:rsidR="00D40464" w:rsidRPr="004A0A06" w:rsidRDefault="006017D3" w:rsidP="00D4046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E2092C2" w14:textId="77777777" w:rsidR="00D40464" w:rsidRPr="004A0A06" w:rsidRDefault="00D40464" w:rsidP="00D4046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AAF784" w14:textId="77777777" w:rsidR="00D40464" w:rsidRPr="004A0A06" w:rsidRDefault="00D40464" w:rsidP="00D4046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4A0A0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3E65108" w14:textId="77777777" w:rsidR="00D40464" w:rsidRPr="004A0A06" w:rsidRDefault="00D40464" w:rsidP="00D4046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BF5DBA" w14:textId="77777777" w:rsidR="00D40464" w:rsidRPr="004A0A06" w:rsidRDefault="00D40464" w:rsidP="00D40464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4A0A0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31C30" w:rsidRPr="005471B4" w14:paraId="62AD52CF" w14:textId="77777777" w:rsidTr="007C4878">
        <w:trPr>
          <w:cantSplit/>
        </w:trPr>
        <w:tc>
          <w:tcPr>
            <w:tcW w:w="4770" w:type="dxa"/>
            <w:gridSpan w:val="3"/>
            <w:shd w:val="clear" w:color="auto" w:fill="auto"/>
          </w:tcPr>
          <w:p w14:paraId="2BAF73BB" w14:textId="77777777" w:rsidR="00C31C30" w:rsidRPr="00876CCD" w:rsidRDefault="00C31C30" w:rsidP="00C31C30">
            <w:pPr>
              <w:ind w:left="180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76CC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ยอดบัญชีในงบแสดงฐานะการเงินที่มีความเสี่ยง</w:t>
            </w: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F7A880" w14:textId="1AB6DD3F" w:rsidR="00C31C30" w:rsidRPr="00983528" w:rsidRDefault="006612A4" w:rsidP="00C31C3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C07E8A1" w14:textId="77777777" w:rsidR="00C31C30" w:rsidRPr="00983528" w:rsidRDefault="00C31C30" w:rsidP="00C31C3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6742FD2" w14:textId="19E47CA2" w:rsidR="00C31C30" w:rsidRPr="00983528" w:rsidRDefault="00424360" w:rsidP="00C31C3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488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25B6221" w14:textId="77777777" w:rsidR="00C31C30" w:rsidRPr="00983528" w:rsidRDefault="00C31C30" w:rsidP="00C31C3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D079D6" w14:textId="77777777" w:rsidR="00C31C30" w:rsidRPr="00983528" w:rsidRDefault="00F56B64" w:rsidP="00C31C3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8352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329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6DEC54E" w14:textId="77777777" w:rsidR="00C31C30" w:rsidRPr="00983528" w:rsidRDefault="00C31C30" w:rsidP="00C31C3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B4434E0" w14:textId="77777777" w:rsidR="00C31C30" w:rsidRPr="00983528" w:rsidRDefault="00F56B64" w:rsidP="00C31C30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8352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</w:t>
            </w:r>
          </w:p>
        </w:tc>
      </w:tr>
    </w:tbl>
    <w:p w14:paraId="3BA42B67" w14:textId="77777777" w:rsidR="009A4A21" w:rsidRDefault="009A4A21" w:rsidP="00D40464">
      <w:pPr>
        <w:tabs>
          <w:tab w:val="left" w:pos="540"/>
        </w:tabs>
        <w:rPr>
          <w:rFonts w:ascii="Angsana New" w:hAnsi="Angsana New"/>
          <w:i/>
          <w:iCs/>
          <w:sz w:val="30"/>
          <w:szCs w:val="30"/>
        </w:rPr>
      </w:pPr>
    </w:p>
    <w:p w14:paraId="2421F320" w14:textId="77777777" w:rsidR="00DA2BFE" w:rsidRPr="00573B60" w:rsidRDefault="00DA2BFE" w:rsidP="00FD599D">
      <w:pPr>
        <w:tabs>
          <w:tab w:val="left" w:pos="540"/>
        </w:tabs>
        <w:ind w:left="540" w:hanging="270"/>
        <w:jc w:val="thaiDistribute"/>
        <w:rPr>
          <w:rFonts w:ascii="Angsana New" w:hAnsi="Angsana New"/>
          <w:i/>
          <w:iCs/>
          <w:sz w:val="30"/>
          <w:szCs w:val="30"/>
        </w:rPr>
      </w:pPr>
      <w:r w:rsidRPr="00573B60">
        <w:rPr>
          <w:rFonts w:ascii="Angsana New" w:hAnsi="Angsana New"/>
          <w:i/>
          <w:iCs/>
          <w:sz w:val="30"/>
          <w:szCs w:val="30"/>
          <w:cs/>
        </w:rPr>
        <w:t>ความเสี่ยงทางด้านสินเชื่อ</w:t>
      </w:r>
      <w:r w:rsidRPr="00573B60">
        <w:rPr>
          <w:rFonts w:ascii="Angsana New" w:hAnsi="Angsana New"/>
          <w:i/>
          <w:iCs/>
          <w:sz w:val="30"/>
          <w:szCs w:val="30"/>
        </w:rPr>
        <w:t xml:space="preserve"> </w:t>
      </w:r>
    </w:p>
    <w:p w14:paraId="4578CAE5" w14:textId="77777777" w:rsidR="00DA2BFE" w:rsidRPr="00F626F6" w:rsidRDefault="00DA2BFE" w:rsidP="00FD599D">
      <w:pPr>
        <w:tabs>
          <w:tab w:val="left" w:pos="540"/>
        </w:tabs>
        <w:ind w:left="547" w:hanging="270"/>
        <w:jc w:val="thaiDistribute"/>
        <w:rPr>
          <w:rFonts w:ascii="Angsana New" w:hAnsi="Angsana New"/>
          <w:sz w:val="20"/>
          <w:szCs w:val="20"/>
        </w:rPr>
      </w:pPr>
    </w:p>
    <w:p w14:paraId="460C9CD7" w14:textId="77777777" w:rsidR="00DA2BFE" w:rsidRPr="00F626F6" w:rsidRDefault="00DA2BFE" w:rsidP="00FD599D">
      <w:pPr>
        <w:tabs>
          <w:tab w:val="center" w:pos="270"/>
        </w:tabs>
        <w:ind w:left="27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ความเสี่ยงทางด้านสินเชื่อ คือความเสี่ยงที่ลูกค้าหรือคู่สัญญาไม่สามารถชำระหนี้แก่กลุ่มบริษัท ตามเงื่อนไขที่ตกลงไว้เมื่อครบกำหนด</w:t>
      </w:r>
    </w:p>
    <w:p w14:paraId="6CE9C24A" w14:textId="77777777" w:rsidR="00DA2BFE" w:rsidRPr="00F626F6" w:rsidRDefault="00DA2BFE" w:rsidP="00FD599D">
      <w:pPr>
        <w:tabs>
          <w:tab w:val="left" w:pos="540"/>
        </w:tabs>
        <w:ind w:left="540" w:hanging="270"/>
        <w:jc w:val="thaiDistribute"/>
        <w:rPr>
          <w:rFonts w:ascii="Angsana New" w:hAnsi="Angsana New"/>
          <w:sz w:val="20"/>
          <w:szCs w:val="20"/>
        </w:rPr>
      </w:pPr>
    </w:p>
    <w:p w14:paraId="5ECF7715" w14:textId="77777777" w:rsidR="00AA4027" w:rsidRDefault="00DA2BFE" w:rsidP="00FD599D">
      <w:pPr>
        <w:tabs>
          <w:tab w:val="center" w:pos="450"/>
        </w:tabs>
        <w:ind w:left="27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ฝ่ายบริหารได้กำหนดนโยบายทางด้านสินเชื่อเพื่อควบคุมความเสี่ยงทางด้านสินเชื่อดังกล่าวอย่างสม่ำเสมอ โดยการวิเคราะห์ฐานะทางการเงินของลูกค้าทุกรายที่ขอวงเงินสินเชื่อในระดับหนึ่งๆ ณ วันที่รายงานไม่พบว่ามีความเสี่ยงจากสินเชื่อที่เป็นสาระสำคัญ ความเสี่ยงสูงสุดทางด้านสินเชื่อแสดงไว้ในราคาตามบัญชีของสินทรัพย์ทางการเงินแต่ละรายการในงบดุล  อย่างไรก็ตามเนื่องจากกลุ่มบริษัทมีฐานลูกค้าจำนวนมาก ฝ่ายบริหารไม่ได้คาดว่าจะเกิดผลเสียหายที่มีสาระสำคัญจากการเก็บหนี้ไม่ได้</w:t>
      </w:r>
    </w:p>
    <w:p w14:paraId="5818578A" w14:textId="77777777" w:rsidR="00F56B64" w:rsidRPr="00A976FC" w:rsidRDefault="00F56B64" w:rsidP="002E582B">
      <w:pPr>
        <w:tabs>
          <w:tab w:val="center" w:pos="450"/>
        </w:tabs>
        <w:ind w:left="180"/>
        <w:jc w:val="thaiDistribute"/>
        <w:rPr>
          <w:rFonts w:ascii="Angsana New" w:hAnsi="Angsana New"/>
          <w:sz w:val="20"/>
          <w:szCs w:val="20"/>
        </w:rPr>
      </w:pPr>
    </w:p>
    <w:p w14:paraId="38E32D17" w14:textId="77777777" w:rsidR="00DA2BFE" w:rsidRPr="00573B60" w:rsidRDefault="007B223F" w:rsidP="00B207A9">
      <w:pPr>
        <w:tabs>
          <w:tab w:val="left" w:pos="270"/>
        </w:tabs>
        <w:jc w:val="thaiDistribute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/>
          <w:i/>
          <w:iCs/>
          <w:sz w:val="30"/>
          <w:szCs w:val="30"/>
          <w:cs/>
        </w:rPr>
        <w:tab/>
      </w:r>
      <w:r w:rsidR="00DA2BFE" w:rsidRPr="00573B60">
        <w:rPr>
          <w:rFonts w:ascii="Angsana New" w:hAnsi="Angsana New"/>
          <w:i/>
          <w:iCs/>
          <w:sz w:val="30"/>
          <w:szCs w:val="30"/>
          <w:cs/>
        </w:rPr>
        <w:t>ความเสี่ยงจากสภาพคล่อง</w:t>
      </w:r>
    </w:p>
    <w:p w14:paraId="7E458AAB" w14:textId="77777777" w:rsidR="00DA2BFE" w:rsidRPr="00A976FC" w:rsidRDefault="00DA2BFE" w:rsidP="00DA2BFE">
      <w:pPr>
        <w:tabs>
          <w:tab w:val="left" w:pos="540"/>
        </w:tabs>
        <w:ind w:left="547"/>
        <w:jc w:val="thaiDistribute"/>
        <w:rPr>
          <w:rFonts w:ascii="Angsana New" w:hAnsi="Angsana New"/>
          <w:sz w:val="20"/>
          <w:szCs w:val="20"/>
        </w:rPr>
      </w:pPr>
    </w:p>
    <w:p w14:paraId="4CE5AE9E" w14:textId="77777777" w:rsidR="00DA2BFE" w:rsidRPr="00F626F6" w:rsidRDefault="00DA2BFE" w:rsidP="00B207A9">
      <w:pPr>
        <w:tabs>
          <w:tab w:val="left" w:pos="270"/>
        </w:tabs>
        <w:ind w:left="27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</w:rPr>
        <w:t>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/>
          <w:sz w:val="30"/>
          <w:szCs w:val="30"/>
          <w:cs/>
        </w:rPr>
        <w:t>บริษัท และเพื่อทำให้ผลกระทบจากความผันผวนของกระแสเงินสดลดลง</w:t>
      </w:r>
    </w:p>
    <w:p w14:paraId="6C3F9DFC" w14:textId="7A466AEC" w:rsidR="00687177" w:rsidRDefault="00687177" w:rsidP="004A0A06">
      <w:pPr>
        <w:tabs>
          <w:tab w:val="left" w:pos="540"/>
        </w:tabs>
        <w:ind w:left="547" w:hanging="187"/>
        <w:jc w:val="thaiDistribute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/>
          <w:i/>
          <w:iCs/>
          <w:sz w:val="30"/>
          <w:szCs w:val="30"/>
        </w:rPr>
        <w:br w:type="page"/>
      </w:r>
    </w:p>
    <w:p w14:paraId="27479DCD" w14:textId="77777777" w:rsidR="00573B60" w:rsidRPr="00573B60" w:rsidRDefault="00573B60" w:rsidP="004A0A06">
      <w:pPr>
        <w:tabs>
          <w:tab w:val="left" w:pos="540"/>
        </w:tabs>
        <w:ind w:left="547" w:hanging="187"/>
        <w:jc w:val="thaiDistribute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017D79E6" w14:textId="77777777" w:rsidR="00573B60" w:rsidRPr="007E7478" w:rsidRDefault="00573B60" w:rsidP="00F14FBD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45BA176A" w14:textId="77777777" w:rsidR="00DA2BFE" w:rsidRPr="00F626F6" w:rsidRDefault="00573B60" w:rsidP="004A0A06">
      <w:pPr>
        <w:tabs>
          <w:tab w:val="left" w:pos="450"/>
        </w:tabs>
        <w:ind w:left="360" w:right="288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ตารางดังต่อไปนี้แสดงมูลค่าตามบัญชีและมูลค่า</w:t>
      </w:r>
      <w:r w:rsidR="00F14FBD" w:rsidRPr="00F626F6">
        <w:rPr>
          <w:rFonts w:ascii="Angsana New" w:hAnsi="Angsana New" w:hint="cs"/>
          <w:sz w:val="30"/>
          <w:szCs w:val="30"/>
          <w:cs/>
        </w:rPr>
        <w:t>ยุติธรรมของสินทรัพย์และหนี้สินทางการเงินรวมถึง</w:t>
      </w:r>
      <w:r>
        <w:rPr>
          <w:rFonts w:ascii="Angsana New" w:hAnsi="Angsana New" w:hint="cs"/>
          <w:sz w:val="30"/>
          <w:szCs w:val="30"/>
          <w:cs/>
        </w:rPr>
        <w:t>ลำดับขั้นมูลค่ายุติธรรม</w:t>
      </w:r>
    </w:p>
    <w:p w14:paraId="0F211374" w14:textId="77777777" w:rsidR="002B1437" w:rsidRPr="00DA11FA" w:rsidRDefault="002B1437" w:rsidP="002B1437">
      <w:pPr>
        <w:tabs>
          <w:tab w:val="left" w:pos="540"/>
        </w:tabs>
        <w:ind w:left="540"/>
        <w:jc w:val="thaiDistribute"/>
        <w:rPr>
          <w:rFonts w:ascii="Angsana New" w:hAnsi="Angsana New"/>
          <w:sz w:val="4"/>
          <w:szCs w:val="4"/>
        </w:rPr>
      </w:pPr>
    </w:p>
    <w:tbl>
      <w:tblPr>
        <w:tblpPr w:leftFromText="180" w:rightFromText="180" w:vertAnchor="text" w:horzAnchor="margin" w:tblpXSpec="center" w:tblpY="-7"/>
        <w:tblW w:w="918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340"/>
        <w:gridCol w:w="180"/>
        <w:gridCol w:w="998"/>
        <w:gridCol w:w="180"/>
        <w:gridCol w:w="984"/>
        <w:gridCol w:w="6"/>
        <w:gridCol w:w="180"/>
        <w:gridCol w:w="992"/>
        <w:gridCol w:w="180"/>
        <w:gridCol w:w="990"/>
      </w:tblGrid>
      <w:tr w:rsidR="002B1437" w:rsidRPr="00F626F6" w14:paraId="686F8704" w14:textId="77777777" w:rsidTr="004A0A06">
        <w:trPr>
          <w:trHeight w:val="363"/>
          <w:tblHeader/>
        </w:trPr>
        <w:tc>
          <w:tcPr>
            <w:tcW w:w="3150" w:type="dxa"/>
            <w:vMerge w:val="restart"/>
            <w:shd w:val="clear" w:color="auto" w:fill="auto"/>
            <w:vAlign w:val="bottom"/>
          </w:tcPr>
          <w:p w14:paraId="02F41532" w14:textId="77777777" w:rsidR="002B1437" w:rsidRPr="00F626F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i/>
                <w:iCs/>
                <w:color w:val="0000FF"/>
                <w:sz w:val="30"/>
                <w:szCs w:val="30"/>
                <w:lang w:val="en-US" w:bidi="th-TH"/>
              </w:rPr>
            </w:pPr>
          </w:p>
        </w:tc>
        <w:tc>
          <w:tcPr>
            <w:tcW w:w="1340" w:type="dxa"/>
          </w:tcPr>
          <w:p w14:paraId="68DDE0A6" w14:textId="77777777" w:rsidR="002B1437" w:rsidRPr="00F626F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</w:tcPr>
          <w:p w14:paraId="23003712" w14:textId="77777777" w:rsidR="002B1437" w:rsidRPr="00F626F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4510" w:type="dxa"/>
            <w:gridSpan w:val="8"/>
            <w:shd w:val="clear" w:color="auto" w:fill="auto"/>
            <w:vAlign w:val="bottom"/>
          </w:tcPr>
          <w:p w14:paraId="5A4D7432" w14:textId="77777777" w:rsidR="002B1437" w:rsidRPr="00F626F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 xml:space="preserve">งบการเงินรวม </w:t>
            </w:r>
          </w:p>
        </w:tc>
      </w:tr>
      <w:tr w:rsidR="002B1437" w:rsidRPr="00F626F6" w14:paraId="0808F6D1" w14:textId="77777777" w:rsidTr="004A0A06">
        <w:trPr>
          <w:trHeight w:val="363"/>
          <w:tblHeader/>
        </w:trPr>
        <w:tc>
          <w:tcPr>
            <w:tcW w:w="3150" w:type="dxa"/>
            <w:vMerge/>
            <w:shd w:val="clear" w:color="auto" w:fill="auto"/>
            <w:vAlign w:val="bottom"/>
          </w:tcPr>
          <w:p w14:paraId="199B9107" w14:textId="77777777" w:rsidR="002B1437" w:rsidRPr="00F626F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i/>
                <w:iCs/>
                <w:color w:val="0000FF"/>
                <w:sz w:val="30"/>
                <w:szCs w:val="30"/>
                <w:cs/>
                <w:lang w:bidi="th-TH"/>
              </w:rPr>
            </w:pPr>
          </w:p>
        </w:tc>
        <w:tc>
          <w:tcPr>
            <w:tcW w:w="1340" w:type="dxa"/>
          </w:tcPr>
          <w:p w14:paraId="00177497" w14:textId="77777777" w:rsidR="002B1437" w:rsidRPr="00F626F6" w:rsidRDefault="002B1437" w:rsidP="002B143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</w:tcPr>
          <w:p w14:paraId="1EE07D6E" w14:textId="77777777" w:rsidR="002B1437" w:rsidRPr="00F626F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510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389DC3" w14:textId="77777777" w:rsidR="002B1437" w:rsidRPr="00F626F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2B1437" w:rsidRPr="00F626F6" w14:paraId="5D479567" w14:textId="77777777" w:rsidTr="004A0A06">
        <w:trPr>
          <w:trHeight w:val="363"/>
          <w:tblHeader/>
        </w:trPr>
        <w:tc>
          <w:tcPr>
            <w:tcW w:w="3150" w:type="dxa"/>
            <w:shd w:val="clear" w:color="auto" w:fill="auto"/>
            <w:vAlign w:val="bottom"/>
          </w:tcPr>
          <w:p w14:paraId="5AF17383" w14:textId="77777777" w:rsidR="002B1437" w:rsidRPr="00F626F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40" w:type="dxa"/>
          </w:tcPr>
          <w:p w14:paraId="7BE93C48" w14:textId="77777777" w:rsidR="002B1437" w:rsidRPr="00F626F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14:paraId="3DBA923D" w14:textId="77777777" w:rsidR="002B1437" w:rsidRPr="00F626F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14:paraId="39890035" w14:textId="77777777" w:rsidR="002B1437" w:rsidRPr="00F626F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14:paraId="57D9C71F" w14:textId="77777777" w:rsidR="002B1437" w:rsidRPr="00F626F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8B8D03E" w14:textId="77777777" w:rsidR="002B1437" w:rsidRPr="00F626F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14:paraId="4519CE83" w14:textId="77777777" w:rsidR="002B1437" w:rsidRPr="00F626F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A145853" w14:textId="77777777" w:rsidR="002B1437" w:rsidRPr="00F626F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ระดับ </w:t>
            </w:r>
            <w:r w:rsidRPr="00F626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</w:tcPr>
          <w:p w14:paraId="498D2EBC" w14:textId="77777777" w:rsidR="002B1437" w:rsidRPr="00F626F6" w:rsidRDefault="002B1437" w:rsidP="002B143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4846C02F" w14:textId="77777777" w:rsidR="002B1437" w:rsidRPr="00F626F6" w:rsidRDefault="002B1437" w:rsidP="002B143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  <w:lang w:bidi="th-TH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2B1437" w:rsidRPr="00F626F6" w14:paraId="4C276001" w14:textId="77777777" w:rsidTr="004A0A06">
        <w:trPr>
          <w:tblHeader/>
        </w:trPr>
        <w:tc>
          <w:tcPr>
            <w:tcW w:w="3150" w:type="dxa"/>
            <w:shd w:val="clear" w:color="auto" w:fill="auto"/>
          </w:tcPr>
          <w:p w14:paraId="1E3B7174" w14:textId="77777777" w:rsidR="002B1437" w:rsidRPr="00F626F6" w:rsidRDefault="002B1437" w:rsidP="002B1437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40" w:type="dxa"/>
          </w:tcPr>
          <w:p w14:paraId="697C2B3B" w14:textId="77777777" w:rsidR="002B1437" w:rsidRPr="00F626F6" w:rsidRDefault="002B1437" w:rsidP="002B14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14:paraId="5B936A32" w14:textId="77777777" w:rsidR="002B1437" w:rsidRPr="00F626F6" w:rsidRDefault="002B1437" w:rsidP="002B14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510" w:type="dxa"/>
            <w:gridSpan w:val="8"/>
            <w:shd w:val="clear" w:color="auto" w:fill="auto"/>
          </w:tcPr>
          <w:p w14:paraId="415DF25B" w14:textId="77777777" w:rsidR="002B1437" w:rsidRPr="00F626F6" w:rsidRDefault="002B1437" w:rsidP="002B143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-169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F626F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F626F6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F626F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7B223F" w:rsidRPr="00F626F6" w14:paraId="47B2EB25" w14:textId="77777777" w:rsidTr="004A0A06">
        <w:tc>
          <w:tcPr>
            <w:tcW w:w="3150" w:type="dxa"/>
            <w:shd w:val="clear" w:color="auto" w:fill="auto"/>
          </w:tcPr>
          <w:p w14:paraId="1D9AE320" w14:textId="77777777" w:rsidR="007B223F" w:rsidRPr="00F626F6" w:rsidRDefault="007B223F" w:rsidP="00E1447A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="007C1123">
              <w:rPr>
                <w:rFonts w:ascii="Angsana New" w:hAnsi="Angsana New"/>
                <w:b/>
                <w:bCs/>
                <w:sz w:val="30"/>
                <w:szCs w:val="30"/>
              </w:rPr>
              <w:t>2560</w:t>
            </w:r>
          </w:p>
        </w:tc>
        <w:tc>
          <w:tcPr>
            <w:tcW w:w="1340" w:type="dxa"/>
            <w:vAlign w:val="bottom"/>
          </w:tcPr>
          <w:p w14:paraId="5A081784" w14:textId="77777777" w:rsidR="007B223F" w:rsidRPr="00F626F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37B1B71" w14:textId="77777777" w:rsidR="007B223F" w:rsidRPr="00F626F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4D87487" w14:textId="77777777" w:rsidR="007B223F" w:rsidRPr="00F626F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EFB148B" w14:textId="77777777" w:rsidR="007B223F" w:rsidRPr="00F626F6" w:rsidRDefault="007B223F" w:rsidP="00333341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214FE680" w14:textId="77777777" w:rsidR="007B223F" w:rsidRPr="00F626F6" w:rsidRDefault="007B223F" w:rsidP="00333341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6" w:type="dxa"/>
            <w:gridSpan w:val="2"/>
            <w:shd w:val="clear" w:color="auto" w:fill="auto"/>
            <w:vAlign w:val="bottom"/>
          </w:tcPr>
          <w:p w14:paraId="114A735A" w14:textId="77777777" w:rsidR="007B223F" w:rsidRPr="00F626F6" w:rsidRDefault="007B223F" w:rsidP="00333341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037F5AB" w14:textId="77777777" w:rsidR="007B223F" w:rsidRPr="00F626F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DD8A73F" w14:textId="77777777" w:rsidR="007B223F" w:rsidRPr="00F626F6" w:rsidRDefault="007B223F" w:rsidP="00333341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B94D4C1" w14:textId="77777777" w:rsidR="007B223F" w:rsidRPr="00F626F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B223F" w:rsidRPr="00F626F6" w14:paraId="1A29092E" w14:textId="77777777" w:rsidTr="004A0A06">
        <w:tc>
          <w:tcPr>
            <w:tcW w:w="3150" w:type="dxa"/>
            <w:shd w:val="clear" w:color="auto" w:fill="auto"/>
          </w:tcPr>
          <w:p w14:paraId="35F3CE2C" w14:textId="77777777" w:rsidR="007B223F" w:rsidRPr="00F626F6" w:rsidRDefault="007B223F" w:rsidP="00333341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340" w:type="dxa"/>
            <w:vAlign w:val="bottom"/>
          </w:tcPr>
          <w:p w14:paraId="65393EC1" w14:textId="77777777" w:rsidR="007B223F" w:rsidRPr="00F626F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0296AF9" w14:textId="77777777" w:rsidR="007B223F" w:rsidRPr="00F626F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FF9ABC6" w14:textId="77777777" w:rsidR="007B223F" w:rsidRPr="00F626F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83F9230" w14:textId="77777777" w:rsidR="007B223F" w:rsidRPr="00F626F6" w:rsidRDefault="007B223F" w:rsidP="00333341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59D80B4F" w14:textId="77777777" w:rsidR="007B223F" w:rsidRPr="00F626F6" w:rsidRDefault="007B223F" w:rsidP="00333341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6" w:type="dxa"/>
            <w:gridSpan w:val="2"/>
            <w:shd w:val="clear" w:color="auto" w:fill="auto"/>
            <w:vAlign w:val="bottom"/>
          </w:tcPr>
          <w:p w14:paraId="5036C7AA" w14:textId="77777777" w:rsidR="007B223F" w:rsidRPr="00F626F6" w:rsidRDefault="007B223F" w:rsidP="00333341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096A929" w14:textId="77777777" w:rsidR="007B223F" w:rsidRPr="00F626F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EE47306" w14:textId="77777777" w:rsidR="007B223F" w:rsidRPr="00F626F6" w:rsidRDefault="007B223F" w:rsidP="00333341">
            <w:pPr>
              <w:pStyle w:val="acctfourfigures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D1D5A95" w14:textId="77777777" w:rsidR="007B223F" w:rsidRPr="00F626F6" w:rsidRDefault="007B223F" w:rsidP="0033334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B223F" w:rsidRPr="00F626F6" w14:paraId="77ACA7B2" w14:textId="77777777" w:rsidTr="004A0A06">
        <w:tc>
          <w:tcPr>
            <w:tcW w:w="3150" w:type="dxa"/>
            <w:shd w:val="clear" w:color="auto" w:fill="auto"/>
          </w:tcPr>
          <w:p w14:paraId="3351F7B6" w14:textId="77777777" w:rsidR="007B223F" w:rsidRPr="00F626F6" w:rsidRDefault="007B223F" w:rsidP="00333341">
            <w:pPr>
              <w:ind w:left="191" w:hanging="191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40" w:type="dxa"/>
            <w:vAlign w:val="bottom"/>
          </w:tcPr>
          <w:p w14:paraId="6A98DE53" w14:textId="77777777" w:rsidR="007B223F" w:rsidRPr="00953424" w:rsidRDefault="007B223F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95342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59614DC" w14:textId="77777777" w:rsidR="007B223F" w:rsidRPr="00953424" w:rsidRDefault="007B223F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69AAF551" w14:textId="77777777" w:rsidR="007B223F" w:rsidRPr="00953424" w:rsidRDefault="007B223F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5342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E920382" w14:textId="77777777" w:rsidR="007B223F" w:rsidRPr="00953424" w:rsidRDefault="007B223F" w:rsidP="00333341">
            <w:pPr>
              <w:pStyle w:val="acctfourfigures"/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229D7F53" w14:textId="77777777" w:rsidR="007B223F" w:rsidRPr="00953424" w:rsidRDefault="00953424" w:rsidP="00134DB8">
            <w:pPr>
              <w:pStyle w:val="acctfourfigures"/>
              <w:tabs>
                <w:tab w:val="clear" w:pos="765"/>
                <w:tab w:val="left" w:pos="193"/>
                <w:tab w:val="left" w:pos="553"/>
                <w:tab w:val="left" w:pos="643"/>
              </w:tabs>
              <w:spacing w:line="240" w:lineRule="atLeast"/>
              <w:ind w:right="3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5342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9,657</w:t>
            </w:r>
          </w:p>
        </w:tc>
        <w:tc>
          <w:tcPr>
            <w:tcW w:w="186" w:type="dxa"/>
            <w:gridSpan w:val="2"/>
            <w:shd w:val="clear" w:color="auto" w:fill="auto"/>
            <w:vAlign w:val="bottom"/>
          </w:tcPr>
          <w:p w14:paraId="0F2A589D" w14:textId="77777777" w:rsidR="007B223F" w:rsidRPr="00953424" w:rsidRDefault="007B223F" w:rsidP="00333341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696411F" w14:textId="77777777" w:rsidR="007B223F" w:rsidRPr="00953424" w:rsidRDefault="007B223F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53424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D4D240B" w14:textId="77777777" w:rsidR="007B223F" w:rsidRPr="00953424" w:rsidRDefault="007B223F" w:rsidP="00333341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36C956A" w14:textId="77777777" w:rsidR="007B223F" w:rsidRPr="00953424" w:rsidRDefault="00953424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5342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9,657</w:t>
            </w:r>
          </w:p>
        </w:tc>
      </w:tr>
      <w:tr w:rsidR="00134DB8" w:rsidRPr="00F626F6" w14:paraId="6A083CB2" w14:textId="77777777" w:rsidTr="004A0A06">
        <w:tc>
          <w:tcPr>
            <w:tcW w:w="3150" w:type="dxa"/>
            <w:shd w:val="clear" w:color="auto" w:fill="auto"/>
          </w:tcPr>
          <w:p w14:paraId="31B455EE" w14:textId="77777777" w:rsidR="00134DB8" w:rsidRPr="00F626F6" w:rsidRDefault="00134DB8" w:rsidP="00333341">
            <w:pPr>
              <w:ind w:left="191" w:hanging="19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40" w:type="dxa"/>
            <w:vAlign w:val="bottom"/>
          </w:tcPr>
          <w:p w14:paraId="6E51679F" w14:textId="77777777" w:rsidR="00134DB8" w:rsidRDefault="00134DB8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40128A3" w14:textId="77777777" w:rsidR="00134DB8" w:rsidRPr="00F626F6" w:rsidRDefault="00134DB8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B80C203" w14:textId="77777777" w:rsidR="00134DB8" w:rsidRPr="00F626F6" w:rsidRDefault="00134DB8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59FF443" w14:textId="77777777" w:rsidR="00134DB8" w:rsidRPr="00F626F6" w:rsidRDefault="00134DB8" w:rsidP="00333341">
            <w:pPr>
              <w:pStyle w:val="acctfourfigures"/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346A7BE4" w14:textId="77777777" w:rsidR="00134DB8" w:rsidRDefault="00134DB8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6" w:type="dxa"/>
            <w:gridSpan w:val="2"/>
            <w:shd w:val="clear" w:color="auto" w:fill="auto"/>
            <w:vAlign w:val="bottom"/>
          </w:tcPr>
          <w:p w14:paraId="741FB397" w14:textId="77777777" w:rsidR="00134DB8" w:rsidRPr="00F626F6" w:rsidRDefault="00134DB8" w:rsidP="00333341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F3998EB" w14:textId="77777777" w:rsidR="00134DB8" w:rsidRPr="00F626F6" w:rsidRDefault="00134DB8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FAC7351" w14:textId="77777777" w:rsidR="00134DB8" w:rsidRPr="00F626F6" w:rsidRDefault="00134DB8" w:rsidP="00333341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5D0E5AE" w14:textId="77777777" w:rsidR="00134DB8" w:rsidRDefault="00134DB8" w:rsidP="0033334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7C1123" w:rsidRPr="00F626F6" w14:paraId="6D9499D5" w14:textId="77777777" w:rsidTr="004A0A06">
        <w:tc>
          <w:tcPr>
            <w:tcW w:w="3150" w:type="dxa"/>
            <w:shd w:val="clear" w:color="auto" w:fill="auto"/>
          </w:tcPr>
          <w:p w14:paraId="68510DFB" w14:textId="77777777" w:rsidR="007C1123" w:rsidRPr="00F626F6" w:rsidRDefault="007C1123" w:rsidP="007C1123">
            <w:pPr>
              <w:ind w:left="191" w:hanging="191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F626F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2559</w:t>
            </w:r>
          </w:p>
        </w:tc>
        <w:tc>
          <w:tcPr>
            <w:tcW w:w="1340" w:type="dxa"/>
            <w:vAlign w:val="bottom"/>
          </w:tcPr>
          <w:p w14:paraId="08924A2D" w14:textId="77777777" w:rsidR="007C1123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F345AB7" w14:textId="77777777" w:rsidR="007C1123" w:rsidRPr="00F626F6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6890B6D" w14:textId="77777777" w:rsidR="007C1123" w:rsidRPr="00F626F6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28832A3" w14:textId="77777777" w:rsidR="007C1123" w:rsidRPr="00F626F6" w:rsidRDefault="007C1123" w:rsidP="007C1123">
            <w:pPr>
              <w:pStyle w:val="acctfourfigures"/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0E0B491F" w14:textId="77777777" w:rsidR="007C1123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6" w:type="dxa"/>
            <w:gridSpan w:val="2"/>
            <w:shd w:val="clear" w:color="auto" w:fill="auto"/>
            <w:vAlign w:val="bottom"/>
          </w:tcPr>
          <w:p w14:paraId="6200DCB0" w14:textId="77777777" w:rsidR="007C1123" w:rsidRPr="00F626F6" w:rsidRDefault="007C1123" w:rsidP="007C112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61F2F24" w14:textId="77777777" w:rsidR="007C1123" w:rsidRPr="00F626F6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56064CE" w14:textId="77777777" w:rsidR="007C1123" w:rsidRPr="00F626F6" w:rsidRDefault="007C1123" w:rsidP="007C112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E07D574" w14:textId="77777777" w:rsidR="007C1123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7C1123" w:rsidRPr="00F626F6" w14:paraId="25D3598E" w14:textId="77777777" w:rsidTr="004A0A06">
        <w:tc>
          <w:tcPr>
            <w:tcW w:w="3150" w:type="dxa"/>
            <w:shd w:val="clear" w:color="auto" w:fill="auto"/>
          </w:tcPr>
          <w:p w14:paraId="78DE6049" w14:textId="77777777" w:rsidR="007C1123" w:rsidRPr="00F626F6" w:rsidRDefault="007C1123" w:rsidP="007C1123">
            <w:pPr>
              <w:ind w:left="191" w:hanging="191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340" w:type="dxa"/>
            <w:vAlign w:val="bottom"/>
          </w:tcPr>
          <w:p w14:paraId="0620BD8B" w14:textId="77777777" w:rsidR="007C1123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1143C10" w14:textId="77777777" w:rsidR="007C1123" w:rsidRPr="00F626F6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050FEFC" w14:textId="77777777" w:rsidR="007C1123" w:rsidRPr="00F626F6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E530D32" w14:textId="77777777" w:rsidR="007C1123" w:rsidRPr="00F626F6" w:rsidRDefault="007C1123" w:rsidP="007C1123">
            <w:pPr>
              <w:pStyle w:val="acctfourfigures"/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032E168D" w14:textId="77777777" w:rsidR="007C1123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6" w:type="dxa"/>
            <w:gridSpan w:val="2"/>
            <w:shd w:val="clear" w:color="auto" w:fill="auto"/>
            <w:vAlign w:val="bottom"/>
          </w:tcPr>
          <w:p w14:paraId="1A23DB8B" w14:textId="77777777" w:rsidR="007C1123" w:rsidRPr="00F626F6" w:rsidRDefault="007C1123" w:rsidP="007C112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CAA1F70" w14:textId="77777777" w:rsidR="007C1123" w:rsidRPr="00F626F6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5850884" w14:textId="77777777" w:rsidR="007C1123" w:rsidRPr="00F626F6" w:rsidRDefault="007C1123" w:rsidP="007C112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BA4A178" w14:textId="77777777" w:rsidR="007C1123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7C1123" w:rsidRPr="00F626F6" w14:paraId="77775657" w14:textId="77777777" w:rsidTr="004A0A06">
        <w:tc>
          <w:tcPr>
            <w:tcW w:w="3150" w:type="dxa"/>
            <w:shd w:val="clear" w:color="auto" w:fill="auto"/>
          </w:tcPr>
          <w:p w14:paraId="381F51DC" w14:textId="77777777" w:rsidR="007C1123" w:rsidRPr="00F626F6" w:rsidRDefault="007C1123" w:rsidP="007C1123">
            <w:pPr>
              <w:ind w:left="191" w:hanging="191"/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 w:hint="cs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340" w:type="dxa"/>
            <w:vAlign w:val="bottom"/>
          </w:tcPr>
          <w:p w14:paraId="24944462" w14:textId="77777777" w:rsidR="007C1123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71026CF" w14:textId="77777777" w:rsidR="007C1123" w:rsidRPr="00F626F6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1ADD0C7" w14:textId="77777777" w:rsidR="007C1123" w:rsidRPr="00F626F6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42F4C9E" w14:textId="77777777" w:rsidR="007C1123" w:rsidRPr="00F626F6" w:rsidRDefault="007C1123" w:rsidP="007C1123">
            <w:pPr>
              <w:pStyle w:val="acctfourfigures"/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159B19A6" w14:textId="77777777" w:rsidR="007C1123" w:rsidRDefault="007C1123" w:rsidP="00134DB8">
            <w:pPr>
              <w:pStyle w:val="acctfourfigures"/>
              <w:tabs>
                <w:tab w:val="clear" w:pos="765"/>
                <w:tab w:val="left" w:pos="373"/>
              </w:tabs>
              <w:spacing w:line="240" w:lineRule="atLeast"/>
              <w:ind w:right="3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(5,794)</w:t>
            </w:r>
          </w:p>
        </w:tc>
        <w:tc>
          <w:tcPr>
            <w:tcW w:w="186" w:type="dxa"/>
            <w:gridSpan w:val="2"/>
            <w:shd w:val="clear" w:color="auto" w:fill="auto"/>
            <w:vAlign w:val="bottom"/>
          </w:tcPr>
          <w:p w14:paraId="7A33BD62" w14:textId="77777777" w:rsidR="007C1123" w:rsidRPr="00F626F6" w:rsidRDefault="007C1123" w:rsidP="007C112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DF54EC4" w14:textId="77777777" w:rsidR="007C1123" w:rsidRPr="00F626F6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F626F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6DB79EA" w14:textId="77777777" w:rsidR="007C1123" w:rsidRPr="00F626F6" w:rsidRDefault="007C1123" w:rsidP="007C1123">
            <w:pPr>
              <w:pStyle w:val="acctfourfigures"/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CE0CF24" w14:textId="77777777" w:rsidR="007C1123" w:rsidRDefault="007C1123" w:rsidP="007C112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(5,794)</w:t>
            </w:r>
          </w:p>
        </w:tc>
      </w:tr>
    </w:tbl>
    <w:p w14:paraId="2BBDBE9C" w14:textId="35DBBA43" w:rsidR="00DA11FA" w:rsidRPr="007E7478" w:rsidRDefault="00DA11FA" w:rsidP="00DA11FA">
      <w:pPr>
        <w:pStyle w:val="block"/>
        <w:spacing w:after="0" w:line="240" w:lineRule="atLeast"/>
        <w:ind w:right="-7"/>
        <w:jc w:val="both"/>
        <w:rPr>
          <w:rFonts w:cs="Angsana New"/>
          <w:sz w:val="30"/>
          <w:szCs w:val="30"/>
          <w:lang w:bidi="th-TH"/>
        </w:rPr>
      </w:pPr>
    </w:p>
    <w:p w14:paraId="6AC24E45" w14:textId="3B41A40E" w:rsidR="00CB1566" w:rsidRPr="00DA11FA" w:rsidRDefault="00CB1566" w:rsidP="00CB1566">
      <w:pPr>
        <w:widowControl w:val="0"/>
        <w:overflowPunct w:val="0"/>
        <w:autoSpaceDE w:val="0"/>
        <w:autoSpaceDN w:val="0"/>
        <w:adjustRightInd w:val="0"/>
        <w:ind w:left="360" w:right="288"/>
        <w:textAlignment w:val="baseline"/>
        <w:outlineLvl w:val="0"/>
        <w:rPr>
          <w:sz w:val="30"/>
          <w:szCs w:val="30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 xml:space="preserve">ณ วันที่ </w:t>
      </w:r>
      <w:r>
        <w:rPr>
          <w:rFonts w:ascii="Angsana New" w:hAnsi="Angsana New"/>
          <w:color w:val="000000"/>
          <w:sz w:val="30"/>
          <w:szCs w:val="30"/>
        </w:rPr>
        <w:t xml:space="preserve">31 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color w:val="000000"/>
          <w:sz w:val="30"/>
          <w:szCs w:val="30"/>
        </w:rPr>
        <w:t xml:space="preserve">2560 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และ </w:t>
      </w:r>
      <w:r>
        <w:rPr>
          <w:rFonts w:ascii="Angsana New" w:hAnsi="Angsana New"/>
          <w:color w:val="000000"/>
          <w:sz w:val="30"/>
          <w:szCs w:val="30"/>
        </w:rPr>
        <w:t xml:space="preserve">2559 </w:t>
      </w:r>
      <w:r>
        <w:rPr>
          <w:rFonts w:ascii="Angsana New" w:hAnsi="Angsana New" w:hint="cs"/>
          <w:color w:val="000000"/>
          <w:sz w:val="30"/>
          <w:szCs w:val="30"/>
          <w:cs/>
        </w:rPr>
        <w:t>สินทรัพย์และ</w:t>
      </w:r>
      <w:r w:rsidRPr="00DA11FA">
        <w:rPr>
          <w:sz w:val="30"/>
          <w:szCs w:val="30"/>
          <w:cs/>
        </w:rPr>
        <w:t>หนี้สินทางการเงินที่ไม่ใช่ตราสารอนุพันธ์มีมูลค่ายุติธรรมไม่แตกต่างจากมูลค่าตามบัญชีที่บันทึกในงบแสดงฐานะทางการเงินอย่างมีสาระสำคัญ</w:t>
      </w:r>
    </w:p>
    <w:p w14:paraId="24CDFD38" w14:textId="77777777" w:rsidR="00CB1566" w:rsidRDefault="00CB1566" w:rsidP="00CB1566">
      <w:pPr>
        <w:widowControl w:val="0"/>
        <w:overflowPunct w:val="0"/>
        <w:autoSpaceDE w:val="0"/>
        <w:autoSpaceDN w:val="0"/>
        <w:adjustRightInd w:val="0"/>
        <w:ind w:left="360" w:right="288"/>
        <w:textAlignment w:val="baseline"/>
        <w:outlineLvl w:val="0"/>
        <w:rPr>
          <w:sz w:val="30"/>
          <w:szCs w:val="30"/>
        </w:rPr>
      </w:pPr>
    </w:p>
    <w:p w14:paraId="5E1B336B" w14:textId="65C3D4F7" w:rsidR="004C1200" w:rsidRPr="0061113C" w:rsidRDefault="00573B60" w:rsidP="00CB1566">
      <w:pPr>
        <w:widowControl w:val="0"/>
        <w:overflowPunct w:val="0"/>
        <w:autoSpaceDE w:val="0"/>
        <w:autoSpaceDN w:val="0"/>
        <w:adjustRightInd w:val="0"/>
        <w:ind w:left="360" w:right="288"/>
        <w:textAlignment w:val="baseline"/>
        <w:outlineLvl w:val="0"/>
        <w:rPr>
          <w:b/>
          <w:bCs/>
          <w:sz w:val="30"/>
          <w:szCs w:val="30"/>
        </w:rPr>
      </w:pPr>
      <w:r w:rsidRPr="0061113C">
        <w:rPr>
          <w:rFonts w:hint="cs"/>
          <w:b/>
          <w:bCs/>
          <w:sz w:val="30"/>
          <w:szCs w:val="30"/>
          <w:cs/>
        </w:rPr>
        <w:t>การวัดมูลค่ายุติธรรม</w:t>
      </w:r>
    </w:p>
    <w:p w14:paraId="5490752C" w14:textId="77777777" w:rsidR="00573B60" w:rsidRPr="0061113C" w:rsidRDefault="00573B60" w:rsidP="00DA11FA">
      <w:pPr>
        <w:pStyle w:val="block"/>
        <w:spacing w:after="0" w:line="240" w:lineRule="atLeast"/>
        <w:ind w:left="360" w:right="288"/>
        <w:jc w:val="both"/>
        <w:rPr>
          <w:rFonts w:cs="Angsana New"/>
          <w:b/>
          <w:bCs/>
          <w:sz w:val="30"/>
          <w:szCs w:val="30"/>
          <w:lang w:bidi="th-TH"/>
        </w:rPr>
      </w:pPr>
    </w:p>
    <w:p w14:paraId="44EC0901" w14:textId="77777777" w:rsidR="00573B60" w:rsidRPr="0061113C" w:rsidRDefault="00573B60" w:rsidP="00DA11FA">
      <w:pPr>
        <w:pStyle w:val="block"/>
        <w:spacing w:after="0" w:line="240" w:lineRule="atLeast"/>
        <w:ind w:left="360" w:right="288"/>
        <w:jc w:val="both"/>
        <w:rPr>
          <w:rFonts w:cs="Angsana New"/>
          <w:sz w:val="30"/>
          <w:szCs w:val="30"/>
          <w:lang w:val="en-US" w:bidi="th-TH"/>
        </w:rPr>
      </w:pPr>
      <w:r w:rsidRPr="0061113C">
        <w:rPr>
          <w:rFonts w:cs="Angsana New" w:hint="cs"/>
          <w:sz w:val="30"/>
          <w:szCs w:val="30"/>
          <w:cs/>
          <w:lang w:bidi="th-TH"/>
        </w:rPr>
        <w:t>กลุ่มบริษัท</w:t>
      </w:r>
      <w:r w:rsidRPr="0061113C">
        <w:rPr>
          <w:rFonts w:cs="Angsana New"/>
          <w:sz w:val="30"/>
          <w:szCs w:val="30"/>
          <w:lang w:val="en-US" w:bidi="th-TH"/>
        </w:rPr>
        <w:t>/</w:t>
      </w:r>
      <w:r w:rsidRPr="0061113C">
        <w:rPr>
          <w:rFonts w:cs="Angsana New" w:hint="cs"/>
          <w:sz w:val="30"/>
          <w:szCs w:val="30"/>
          <w:cs/>
          <w:lang w:val="en-US" w:bidi="th-TH"/>
        </w:rPr>
        <w:t xml:space="preserve">บริษัทพิจารณามูลค่ายุติธรรรมระดับ </w:t>
      </w:r>
      <w:r w:rsidR="00333341" w:rsidRPr="0061113C">
        <w:rPr>
          <w:rFonts w:ascii="Angsana New" w:hAnsi="Angsana New" w:cs="Angsana New"/>
          <w:sz w:val="30"/>
          <w:szCs w:val="30"/>
          <w:lang w:bidi="th-TH"/>
        </w:rPr>
        <w:t>2</w:t>
      </w:r>
      <w:r w:rsidRPr="0061113C">
        <w:rPr>
          <w:rFonts w:cs="Angsana New" w:hint="cs"/>
          <w:sz w:val="30"/>
          <w:szCs w:val="30"/>
          <w:cs/>
          <w:lang w:val="en-US" w:bidi="th-TH"/>
        </w:rPr>
        <w:t xml:space="preserve"> สำหรับสินทรัพย์และหนี้สินทางการเงินที่ไม่ใช่ตราสารอนุพันธ์ด้วยวิธีคิดลดกระแสเงินสด ซึ่งใช้กระแสเงินสดตามสัญญาและอัตราคิดลดที่เกี่ยวข้องกับตลาด</w:t>
      </w:r>
    </w:p>
    <w:p w14:paraId="2E22340C" w14:textId="77777777" w:rsidR="00573B60" w:rsidRPr="0061113C" w:rsidRDefault="00573B60" w:rsidP="00DA11FA">
      <w:pPr>
        <w:pStyle w:val="block"/>
        <w:spacing w:after="0" w:line="240" w:lineRule="atLeast"/>
        <w:ind w:left="360" w:right="288"/>
        <w:jc w:val="both"/>
        <w:rPr>
          <w:rFonts w:cs="Angsana New"/>
          <w:sz w:val="30"/>
          <w:szCs w:val="30"/>
          <w:cs/>
          <w:lang w:val="en-US" w:bidi="th-TH"/>
        </w:rPr>
      </w:pPr>
    </w:p>
    <w:p w14:paraId="71336B2D" w14:textId="77777777" w:rsidR="00AA4027" w:rsidRDefault="000A66D4" w:rsidP="00DA11FA">
      <w:pPr>
        <w:pStyle w:val="block"/>
        <w:spacing w:after="0" w:line="240" w:lineRule="atLeast"/>
        <w:ind w:left="360" w:right="288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61113C">
        <w:rPr>
          <w:rFonts w:ascii="Angsana New" w:hAnsi="Angsana New" w:cs="Angsana New"/>
          <w:sz w:val="30"/>
          <w:szCs w:val="30"/>
          <w:cs/>
          <w:lang w:bidi="th-TH"/>
        </w:rPr>
        <w:t>มูลค่ายุติธรรมระดับ</w:t>
      </w:r>
      <w:r w:rsidRPr="0061113C">
        <w:rPr>
          <w:rFonts w:ascii="Angsana New" w:hAnsi="Angsana New" w:cs="Angsana New"/>
          <w:sz w:val="30"/>
          <w:szCs w:val="30"/>
          <w:lang w:bidi="th-TH"/>
        </w:rPr>
        <w:t xml:space="preserve"> 2 </w:t>
      </w:r>
      <w:r w:rsidRPr="0061113C">
        <w:rPr>
          <w:rFonts w:ascii="Angsana New" w:hAnsi="Angsana New" w:cs="Angsana New"/>
          <w:sz w:val="30"/>
          <w:szCs w:val="30"/>
          <w:cs/>
          <w:lang w:bidi="th-TH"/>
        </w:rPr>
        <w:t>สำหรับ</w:t>
      </w:r>
      <w:r w:rsidRPr="0061113C">
        <w:rPr>
          <w:rFonts w:ascii="Angsana New" w:hAnsi="Angsana New" w:cs="Angsana New" w:hint="cs"/>
          <w:sz w:val="30"/>
          <w:szCs w:val="30"/>
          <w:cs/>
          <w:lang w:bidi="th-TH"/>
        </w:rPr>
        <w:t>ตราสาร</w:t>
      </w:r>
      <w:r w:rsidRPr="0061113C">
        <w:rPr>
          <w:rFonts w:ascii="Angsana New" w:hAnsi="Angsana New" w:cs="Angsana New"/>
          <w:sz w:val="30"/>
          <w:szCs w:val="30"/>
          <w:cs/>
          <w:lang w:bidi="th-TH"/>
        </w:rPr>
        <w:t>อนุพันธ์ที่ซื้อขายนอกตลาดหลักทรัพย์</w:t>
      </w:r>
      <w:r w:rsidRPr="0061113C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อ้างอิง</w:t>
      </w:r>
      <w:r w:rsidRPr="0061113C">
        <w:rPr>
          <w:rFonts w:ascii="Angsana New" w:hAnsi="Angsana New" w:cs="Angsana New"/>
          <w:sz w:val="30"/>
          <w:szCs w:val="30"/>
          <w:cs/>
          <w:lang w:bidi="th-TH"/>
        </w:rPr>
        <w:t>ราคา</w:t>
      </w:r>
      <w:r w:rsidRPr="0061113C">
        <w:rPr>
          <w:rFonts w:ascii="Angsana New" w:hAnsi="Angsana New" w:cs="Angsana New" w:hint="cs"/>
          <w:sz w:val="30"/>
          <w:szCs w:val="30"/>
          <w:cs/>
          <w:lang w:bidi="th-TH"/>
        </w:rPr>
        <w:t>จาก</w:t>
      </w:r>
      <w:r w:rsidRPr="0061113C">
        <w:rPr>
          <w:rFonts w:ascii="Angsana New" w:hAnsi="Angsana New" w:cs="Angsana New"/>
          <w:sz w:val="30"/>
          <w:szCs w:val="30"/>
          <w:cs/>
          <w:lang w:bidi="th-TH"/>
        </w:rPr>
        <w:t xml:space="preserve">นายหน้า </w:t>
      </w:r>
      <w:r w:rsidRPr="0061113C">
        <w:rPr>
          <w:rFonts w:ascii="Angsana New" w:hAnsi="Angsana New" w:cs="Angsana New" w:hint="cs"/>
          <w:sz w:val="30"/>
          <w:szCs w:val="30"/>
          <w:cs/>
          <w:lang w:bidi="th-TH"/>
        </w:rPr>
        <w:t>ซึ่งได้มีการ</w:t>
      </w:r>
      <w:r w:rsidRPr="0061113C">
        <w:rPr>
          <w:rFonts w:ascii="Angsana New" w:hAnsi="Angsana New" w:cs="Angsana New"/>
          <w:sz w:val="30"/>
          <w:szCs w:val="30"/>
          <w:cs/>
          <w:lang w:bidi="th-TH"/>
        </w:rPr>
        <w:t>ทดสอบความสมเหตุสมผลของราคาเหล่านั้น โดยการคิดลดกระแสเงินสดในอนาคตที่คาด</w:t>
      </w:r>
      <w:r w:rsidRPr="0061113C">
        <w:rPr>
          <w:rFonts w:ascii="Angsana New" w:hAnsi="Angsana New" w:cs="Angsana New" w:hint="cs"/>
          <w:sz w:val="30"/>
          <w:szCs w:val="30"/>
          <w:cs/>
          <w:lang w:bidi="th-TH"/>
        </w:rPr>
        <w:t>การณ์</w:t>
      </w:r>
      <w:r w:rsidRPr="0061113C">
        <w:rPr>
          <w:rFonts w:ascii="Angsana New" w:hAnsi="Angsana New" w:cs="Angsana New"/>
          <w:sz w:val="30"/>
          <w:szCs w:val="30"/>
          <w:cs/>
          <w:lang w:bidi="th-TH"/>
        </w:rPr>
        <w:t>ไว้ด้วยอัตราดอกเบี้ยในตลาดสำหรับเครื่องมือทางการเงินที่เหมือนกัน ณ วันที่วัด</w:t>
      </w:r>
      <w:r w:rsidRPr="0061113C">
        <w:rPr>
          <w:rFonts w:ascii="Angsana New" w:hAnsi="Angsana New" w:cs="Angsana New" w:hint="cs"/>
          <w:sz w:val="30"/>
          <w:szCs w:val="30"/>
          <w:cs/>
          <w:lang w:bidi="th-TH"/>
        </w:rPr>
        <w:t>มูล</w:t>
      </w:r>
      <w:r w:rsidRPr="0061113C">
        <w:rPr>
          <w:rFonts w:ascii="Angsana New" w:hAnsi="Angsana New" w:cs="Angsana New"/>
          <w:sz w:val="30"/>
          <w:szCs w:val="30"/>
          <w:cs/>
          <w:lang w:bidi="th-TH"/>
        </w:rPr>
        <w:t>ค่า มูลค่ายุติธรรมของเครื่องมือทางการเงิน</w:t>
      </w:r>
      <w:r w:rsidRPr="0061113C">
        <w:rPr>
          <w:rFonts w:ascii="Angsana New" w:hAnsi="Angsana New" w:cs="Angsana New" w:hint="cs"/>
          <w:sz w:val="30"/>
          <w:szCs w:val="30"/>
          <w:cs/>
          <w:lang w:bidi="th-TH"/>
        </w:rPr>
        <w:t>สะท้อนผลกระทบของ</w:t>
      </w:r>
      <w:r w:rsidRPr="0061113C">
        <w:rPr>
          <w:rFonts w:ascii="Angsana New" w:hAnsi="Angsana New" w:cs="Angsana New"/>
          <w:sz w:val="30"/>
          <w:szCs w:val="30"/>
          <w:cs/>
          <w:lang w:bidi="th-TH"/>
        </w:rPr>
        <w:t>ความเสี่ยง</w:t>
      </w:r>
      <w:r w:rsidRPr="0061113C">
        <w:rPr>
          <w:rFonts w:ascii="Angsana New" w:hAnsi="Angsana New" w:cs="Angsana New" w:hint="cs"/>
          <w:sz w:val="30"/>
          <w:szCs w:val="30"/>
          <w:cs/>
          <w:lang w:bidi="th-TH"/>
        </w:rPr>
        <w:t>ด้านเครดิต</w:t>
      </w:r>
      <w:r w:rsidRPr="0061113C">
        <w:rPr>
          <w:rFonts w:ascii="Angsana New" w:hAnsi="Angsana New" w:cs="Angsana New"/>
          <w:sz w:val="30"/>
          <w:szCs w:val="30"/>
          <w:cs/>
          <w:lang w:bidi="th-TH"/>
        </w:rPr>
        <w:t>และ</w:t>
      </w:r>
      <w:r w:rsidRPr="0061113C">
        <w:rPr>
          <w:rFonts w:ascii="Angsana New" w:hAnsi="Angsana New" w:cs="Angsana New" w:hint="cs"/>
          <w:sz w:val="30"/>
          <w:szCs w:val="30"/>
          <w:cs/>
          <w:lang w:bidi="th-TH"/>
        </w:rPr>
        <w:t>ได้</w:t>
      </w:r>
      <w:r w:rsidRPr="0061113C">
        <w:rPr>
          <w:rFonts w:ascii="Angsana New" w:hAnsi="Angsana New" w:cs="Angsana New"/>
          <w:sz w:val="30"/>
          <w:szCs w:val="30"/>
          <w:cs/>
          <w:lang w:bidi="th-TH"/>
        </w:rPr>
        <w:t>รวมการปรับปรุงความเสี่ยง</w:t>
      </w:r>
      <w:r w:rsidRPr="0061113C">
        <w:rPr>
          <w:rFonts w:ascii="Angsana New" w:hAnsi="Angsana New" w:cs="Angsana New" w:hint="cs"/>
          <w:sz w:val="30"/>
          <w:szCs w:val="30"/>
          <w:cs/>
          <w:lang w:bidi="th-TH"/>
        </w:rPr>
        <w:t>ด้านเครดิต</w:t>
      </w:r>
      <w:r w:rsidRPr="0061113C">
        <w:rPr>
          <w:rFonts w:ascii="Angsana New" w:hAnsi="Angsana New" w:cs="Angsana New"/>
          <w:sz w:val="30"/>
          <w:szCs w:val="30"/>
          <w:cs/>
          <w:lang w:bidi="th-TH"/>
        </w:rPr>
        <w:t>ของกลุ่มบริษัท</w:t>
      </w:r>
      <w:r w:rsidRPr="0061113C">
        <w:rPr>
          <w:rFonts w:ascii="Angsana New" w:hAnsi="Angsana New" w:cs="Angsana New" w:hint="cs"/>
          <w:sz w:val="30"/>
          <w:szCs w:val="30"/>
          <w:cs/>
          <w:lang w:bidi="th-TH"/>
        </w:rPr>
        <w:t>/บริษัท</w:t>
      </w:r>
      <w:r w:rsidRPr="0061113C">
        <w:rPr>
          <w:rFonts w:ascii="Angsana New" w:hAnsi="Angsana New" w:cs="Angsana New"/>
          <w:sz w:val="30"/>
          <w:szCs w:val="30"/>
          <w:cs/>
          <w:lang w:bidi="th-TH"/>
        </w:rPr>
        <w:t>และคู่สัญญา</w:t>
      </w:r>
      <w:r w:rsidRPr="0061113C">
        <w:rPr>
          <w:rFonts w:ascii="Angsana New" w:hAnsi="Angsana New" w:cs="Angsana New"/>
          <w:sz w:val="30"/>
          <w:szCs w:val="30"/>
          <w:lang w:bidi="th-TH"/>
        </w:rPr>
        <w:t xml:space="preserve"> </w:t>
      </w:r>
      <w:r w:rsidRPr="0061113C">
        <w:rPr>
          <w:rFonts w:ascii="Angsana New" w:hAnsi="Angsana New" w:cs="Angsana New"/>
          <w:sz w:val="30"/>
          <w:szCs w:val="30"/>
          <w:cs/>
          <w:lang w:bidi="th-TH"/>
        </w:rPr>
        <w:t>ตามความเหมาะสม</w:t>
      </w:r>
    </w:p>
    <w:p w14:paraId="49856625" w14:textId="5838EB31" w:rsidR="003B4E54" w:rsidRDefault="003B4E54" w:rsidP="00DA11FA">
      <w:pPr>
        <w:pStyle w:val="block"/>
        <w:spacing w:after="0" w:line="240" w:lineRule="atLeast"/>
        <w:ind w:left="360" w:right="288"/>
        <w:jc w:val="thaiDistribute"/>
        <w:rPr>
          <w:rFonts w:ascii="Angsana New" w:hAnsi="Angsana New" w:cs="Angsana New"/>
          <w:sz w:val="30"/>
          <w:szCs w:val="30"/>
          <w:cs/>
          <w:lang w:bidi="th-TH"/>
        </w:rPr>
      </w:pPr>
      <w:r>
        <w:rPr>
          <w:rFonts w:ascii="Angsana New" w:hAnsi="Angsana New" w:cs="Angsana New"/>
          <w:sz w:val="30"/>
          <w:szCs w:val="30"/>
          <w:cs/>
          <w:lang w:bidi="th-TH"/>
        </w:rPr>
        <w:br w:type="page"/>
      </w:r>
    </w:p>
    <w:p w14:paraId="09817730" w14:textId="77777777" w:rsidR="00DA2BFE" w:rsidRPr="00CA455B" w:rsidRDefault="00DA2BFE" w:rsidP="00FD599D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45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CA455B">
        <w:rPr>
          <w:rFonts w:ascii="Angsana New" w:hAnsi="Angsana New"/>
          <w:b/>
          <w:bCs/>
          <w:sz w:val="30"/>
          <w:szCs w:val="30"/>
          <w:cs/>
        </w:rPr>
        <w:t>ภาระผูกพันที่มีกับบุคคลหรือกิจการที่ไม่เกี่ยวข้องกัน</w:t>
      </w:r>
    </w:p>
    <w:p w14:paraId="46C612A7" w14:textId="77777777" w:rsidR="00DA2BFE" w:rsidRPr="00CA455B" w:rsidRDefault="00DA2BFE" w:rsidP="00DA2BFE">
      <w:pPr>
        <w:ind w:right="-45"/>
        <w:jc w:val="thaiDistribute"/>
        <w:rPr>
          <w:rFonts w:ascii="Angsana New" w:hAnsi="Angsana New"/>
          <w:sz w:val="30"/>
          <w:szCs w:val="30"/>
          <w:lang w:val="en-GB"/>
        </w:rPr>
      </w:pPr>
    </w:p>
    <w:tbl>
      <w:tblPr>
        <w:tblW w:w="944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1"/>
        <w:gridCol w:w="986"/>
        <w:gridCol w:w="924"/>
        <w:gridCol w:w="274"/>
        <w:gridCol w:w="958"/>
        <w:gridCol w:w="268"/>
        <w:gridCol w:w="1001"/>
        <w:gridCol w:w="274"/>
        <w:gridCol w:w="980"/>
      </w:tblGrid>
      <w:tr w:rsidR="00DA2BFE" w:rsidRPr="00CA455B" w14:paraId="02592A94" w14:textId="77777777" w:rsidTr="00FD599D">
        <w:tc>
          <w:tcPr>
            <w:tcW w:w="2001" w:type="pct"/>
            <w:shd w:val="clear" w:color="auto" w:fill="auto"/>
          </w:tcPr>
          <w:p w14:paraId="37C65C92" w14:textId="77777777" w:rsidR="00DA2BFE" w:rsidRPr="00CA455B" w:rsidRDefault="00DA2BFE" w:rsidP="000A66D4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2" w:type="pct"/>
            <w:shd w:val="clear" w:color="auto" w:fill="auto"/>
          </w:tcPr>
          <w:p w14:paraId="4FDA26F4" w14:textId="77777777" w:rsidR="00DA2BFE" w:rsidRPr="00CA455B" w:rsidRDefault="00DA2BFE" w:rsidP="000A66D4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0" w:type="pct"/>
            <w:gridSpan w:val="3"/>
            <w:shd w:val="clear" w:color="auto" w:fill="auto"/>
          </w:tcPr>
          <w:p w14:paraId="7F153747" w14:textId="77777777" w:rsidR="00DA2BFE" w:rsidRPr="00CA455B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2" w:type="pct"/>
            <w:shd w:val="clear" w:color="auto" w:fill="auto"/>
          </w:tcPr>
          <w:p w14:paraId="6BF69A6C" w14:textId="77777777" w:rsidR="00DA2BFE" w:rsidRPr="00CA455B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195" w:type="pct"/>
            <w:gridSpan w:val="3"/>
            <w:shd w:val="clear" w:color="auto" w:fill="auto"/>
          </w:tcPr>
          <w:p w14:paraId="6E8F1658" w14:textId="77777777" w:rsidR="00DA2BFE" w:rsidRPr="00CA455B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 xml:space="preserve">งบการเงินเฉพาะกิจการ </w:t>
            </w:r>
          </w:p>
        </w:tc>
      </w:tr>
      <w:tr w:rsidR="00E1447A" w:rsidRPr="00CA455B" w14:paraId="6E98BD5C" w14:textId="77777777" w:rsidTr="00FD599D">
        <w:tc>
          <w:tcPr>
            <w:tcW w:w="2001" w:type="pct"/>
            <w:shd w:val="clear" w:color="auto" w:fill="auto"/>
          </w:tcPr>
          <w:p w14:paraId="31C325F1" w14:textId="77777777" w:rsidR="00E1447A" w:rsidRPr="00CA455B" w:rsidRDefault="00E1447A" w:rsidP="00E1447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2" w:type="pct"/>
            <w:shd w:val="clear" w:color="auto" w:fill="auto"/>
          </w:tcPr>
          <w:p w14:paraId="26934E8B" w14:textId="77777777" w:rsidR="00E1447A" w:rsidRPr="00CA455B" w:rsidRDefault="00E1447A" w:rsidP="00E1447A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89" w:type="pct"/>
            <w:shd w:val="clear" w:color="auto" w:fill="auto"/>
          </w:tcPr>
          <w:p w14:paraId="7C38F99E" w14:textId="77777777" w:rsidR="00E1447A" w:rsidRPr="00CA455B" w:rsidRDefault="00E1447A" w:rsidP="00E1447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2560</w:t>
            </w:r>
          </w:p>
        </w:tc>
        <w:tc>
          <w:tcPr>
            <w:tcW w:w="145" w:type="pct"/>
            <w:shd w:val="clear" w:color="auto" w:fill="auto"/>
          </w:tcPr>
          <w:p w14:paraId="30CD1B69" w14:textId="77777777" w:rsidR="00E1447A" w:rsidRPr="00CA455B" w:rsidRDefault="00E1447A" w:rsidP="00E1447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07" w:type="pct"/>
            <w:shd w:val="clear" w:color="auto" w:fill="auto"/>
          </w:tcPr>
          <w:p w14:paraId="47A14C1B" w14:textId="77777777" w:rsidR="00E1447A" w:rsidRPr="00CA455B" w:rsidRDefault="00E1447A" w:rsidP="00E1447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2559</w:t>
            </w:r>
          </w:p>
        </w:tc>
        <w:tc>
          <w:tcPr>
            <w:tcW w:w="142" w:type="pct"/>
            <w:shd w:val="clear" w:color="auto" w:fill="auto"/>
          </w:tcPr>
          <w:p w14:paraId="11F19428" w14:textId="77777777" w:rsidR="00E1447A" w:rsidRPr="00CA455B" w:rsidRDefault="00E1447A" w:rsidP="00E1447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0" w:type="pct"/>
            <w:shd w:val="clear" w:color="auto" w:fill="auto"/>
          </w:tcPr>
          <w:p w14:paraId="7BCD8F08" w14:textId="77777777" w:rsidR="00E1447A" w:rsidRPr="00CA455B" w:rsidRDefault="00E1447A" w:rsidP="00E1447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2560</w:t>
            </w:r>
          </w:p>
        </w:tc>
        <w:tc>
          <w:tcPr>
            <w:tcW w:w="145" w:type="pct"/>
            <w:shd w:val="clear" w:color="auto" w:fill="auto"/>
          </w:tcPr>
          <w:p w14:paraId="17F51135" w14:textId="77777777" w:rsidR="00E1447A" w:rsidRPr="00CA455B" w:rsidRDefault="00E1447A" w:rsidP="00E1447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1" w:type="pct"/>
            <w:shd w:val="clear" w:color="auto" w:fill="auto"/>
          </w:tcPr>
          <w:p w14:paraId="2FA1D5ED" w14:textId="77777777" w:rsidR="00E1447A" w:rsidRPr="00CA455B" w:rsidRDefault="00E1447A" w:rsidP="00E1447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2559</w:t>
            </w:r>
          </w:p>
        </w:tc>
      </w:tr>
      <w:tr w:rsidR="00E1447A" w:rsidRPr="00CA455B" w14:paraId="18F25FA7" w14:textId="77777777" w:rsidTr="00FD599D">
        <w:tc>
          <w:tcPr>
            <w:tcW w:w="2001" w:type="pct"/>
            <w:shd w:val="clear" w:color="auto" w:fill="auto"/>
            <w:vAlign w:val="center"/>
          </w:tcPr>
          <w:p w14:paraId="74A57193" w14:textId="77777777" w:rsidR="00E1447A" w:rsidRPr="00CA455B" w:rsidRDefault="00E1447A" w:rsidP="00E1447A">
            <w:pPr>
              <w:pStyle w:val="BodyText"/>
              <w:ind w:left="-110" w:right="-131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shd w:val="clear" w:color="auto" w:fill="auto"/>
          </w:tcPr>
          <w:p w14:paraId="0A02F7B0" w14:textId="77777777" w:rsidR="00E1447A" w:rsidRPr="00CA455B" w:rsidRDefault="00E1447A" w:rsidP="00E1447A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477" w:type="pct"/>
            <w:gridSpan w:val="7"/>
            <w:shd w:val="clear" w:color="auto" w:fill="auto"/>
          </w:tcPr>
          <w:p w14:paraId="2EE4C1FA" w14:textId="77777777" w:rsidR="00E1447A" w:rsidRPr="00CA455B" w:rsidRDefault="00E1447A" w:rsidP="00E1447A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(ล้านบาท)</w:t>
            </w:r>
          </w:p>
        </w:tc>
      </w:tr>
      <w:tr w:rsidR="00E1447A" w:rsidRPr="00CA455B" w14:paraId="7A146C28" w14:textId="77777777" w:rsidTr="00FD599D">
        <w:tc>
          <w:tcPr>
            <w:tcW w:w="2001" w:type="pct"/>
            <w:shd w:val="clear" w:color="auto" w:fill="auto"/>
          </w:tcPr>
          <w:p w14:paraId="254C3641" w14:textId="77777777" w:rsidR="00E1447A" w:rsidRPr="00CA455B" w:rsidRDefault="00E1447A" w:rsidP="00E1447A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ภาระผูกพันรายจ่ายฝ่ายทุน</w:t>
            </w:r>
          </w:p>
        </w:tc>
        <w:tc>
          <w:tcPr>
            <w:tcW w:w="522" w:type="pct"/>
            <w:shd w:val="clear" w:color="auto" w:fill="auto"/>
          </w:tcPr>
          <w:p w14:paraId="77CA1202" w14:textId="77777777" w:rsidR="00E1447A" w:rsidRPr="00CA455B" w:rsidRDefault="00E1447A" w:rsidP="00E1447A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89" w:type="pct"/>
            <w:shd w:val="clear" w:color="auto" w:fill="auto"/>
          </w:tcPr>
          <w:p w14:paraId="1E21D1FC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14:paraId="128182BF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07" w:type="pct"/>
            <w:shd w:val="clear" w:color="auto" w:fill="auto"/>
          </w:tcPr>
          <w:p w14:paraId="0D8196D5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" w:type="pct"/>
            <w:shd w:val="clear" w:color="auto" w:fill="auto"/>
          </w:tcPr>
          <w:p w14:paraId="3F841AC2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0" w:type="pct"/>
            <w:shd w:val="clear" w:color="auto" w:fill="auto"/>
          </w:tcPr>
          <w:p w14:paraId="4A0352DA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14:paraId="7C8E4EE2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1" w:type="pct"/>
            <w:shd w:val="clear" w:color="auto" w:fill="auto"/>
          </w:tcPr>
          <w:p w14:paraId="7A751E32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E1447A" w:rsidRPr="00CA455B" w14:paraId="083A373B" w14:textId="77777777" w:rsidTr="00FD599D">
        <w:tc>
          <w:tcPr>
            <w:tcW w:w="2001" w:type="pct"/>
            <w:shd w:val="clear" w:color="auto" w:fill="auto"/>
          </w:tcPr>
          <w:p w14:paraId="7C862E71" w14:textId="77777777" w:rsidR="00E1447A" w:rsidRPr="00CA455B" w:rsidRDefault="00E1447A" w:rsidP="00E1447A">
            <w:pPr>
              <w:pStyle w:val="BodyText"/>
              <w:ind w:right="-131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สัญญาที่ยังไม่ได้รับรู้</w:t>
            </w:r>
          </w:p>
        </w:tc>
        <w:tc>
          <w:tcPr>
            <w:tcW w:w="522" w:type="pct"/>
            <w:shd w:val="clear" w:color="auto" w:fill="auto"/>
          </w:tcPr>
          <w:p w14:paraId="42B0A541" w14:textId="77777777" w:rsidR="00E1447A" w:rsidRPr="00CA455B" w:rsidRDefault="00E1447A" w:rsidP="00E1447A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89" w:type="pct"/>
            <w:shd w:val="clear" w:color="auto" w:fill="auto"/>
          </w:tcPr>
          <w:p w14:paraId="0DC0805D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14:paraId="2D0929C8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07" w:type="pct"/>
            <w:shd w:val="clear" w:color="auto" w:fill="auto"/>
          </w:tcPr>
          <w:p w14:paraId="5394A7C2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" w:type="pct"/>
            <w:shd w:val="clear" w:color="auto" w:fill="auto"/>
          </w:tcPr>
          <w:p w14:paraId="08F4AFF8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0" w:type="pct"/>
            <w:shd w:val="clear" w:color="auto" w:fill="auto"/>
          </w:tcPr>
          <w:p w14:paraId="2E0F858D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14:paraId="24833E80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1" w:type="pct"/>
            <w:shd w:val="clear" w:color="auto" w:fill="auto"/>
          </w:tcPr>
          <w:p w14:paraId="5A018AE4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E1447A" w:rsidRPr="00CA455B" w14:paraId="790D4E54" w14:textId="77777777" w:rsidTr="00FD599D">
        <w:tc>
          <w:tcPr>
            <w:tcW w:w="2001" w:type="pct"/>
            <w:shd w:val="clear" w:color="auto" w:fill="auto"/>
          </w:tcPr>
          <w:p w14:paraId="3C658336" w14:textId="77777777" w:rsidR="00E1447A" w:rsidRPr="00CA455B" w:rsidRDefault="00E1447A" w:rsidP="00E1447A">
            <w:pPr>
              <w:ind w:right="-576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CA455B">
              <w:rPr>
                <w:rFonts w:ascii="Angsana New" w:hAnsi="Angsana New"/>
                <w:sz w:val="30"/>
                <w:szCs w:val="30"/>
                <w:cs/>
              </w:rPr>
              <w:t>เครื่องจักร อาคารและงานระหว่างก่อสร้าง</w:t>
            </w:r>
            <w:r w:rsidRPr="00CA455B">
              <w:rPr>
                <w:rFonts w:ascii="Angsana New" w:hAnsi="Angsana New"/>
                <w:sz w:val="30"/>
                <w:szCs w:val="30"/>
              </w:rPr>
              <w:t xml:space="preserve">       </w:t>
            </w:r>
          </w:p>
        </w:tc>
        <w:tc>
          <w:tcPr>
            <w:tcW w:w="522" w:type="pct"/>
            <w:shd w:val="clear" w:color="auto" w:fill="auto"/>
          </w:tcPr>
          <w:p w14:paraId="1D6791F9" w14:textId="77777777" w:rsidR="00E1447A" w:rsidRPr="00CA455B" w:rsidRDefault="00E1447A" w:rsidP="00E1447A">
            <w:pPr>
              <w:pStyle w:val="BodyText"/>
              <w:ind w:right="-131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489" w:type="pct"/>
            <w:shd w:val="clear" w:color="auto" w:fill="auto"/>
          </w:tcPr>
          <w:p w14:paraId="2957D1C1" w14:textId="1314A6AD" w:rsidR="00E1447A" w:rsidRPr="00CA455B" w:rsidRDefault="00CA455B" w:rsidP="00E1447A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42</w:t>
            </w:r>
          </w:p>
        </w:tc>
        <w:tc>
          <w:tcPr>
            <w:tcW w:w="145" w:type="pct"/>
            <w:shd w:val="clear" w:color="auto" w:fill="auto"/>
          </w:tcPr>
          <w:p w14:paraId="291699DA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07" w:type="pct"/>
            <w:shd w:val="clear" w:color="auto" w:fill="auto"/>
          </w:tcPr>
          <w:p w14:paraId="631917A3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lang w:val="en-US" w:eastAsia="en-US"/>
              </w:rPr>
              <w:t>90</w:t>
            </w:r>
          </w:p>
        </w:tc>
        <w:tc>
          <w:tcPr>
            <w:tcW w:w="142" w:type="pct"/>
            <w:shd w:val="clear" w:color="auto" w:fill="auto"/>
          </w:tcPr>
          <w:p w14:paraId="54ACA114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0" w:type="pct"/>
            <w:shd w:val="clear" w:color="auto" w:fill="auto"/>
          </w:tcPr>
          <w:p w14:paraId="7DAC6670" w14:textId="0FA16AD3" w:rsidR="00E1447A" w:rsidRPr="00CA455B" w:rsidRDefault="00CA455B" w:rsidP="00E1447A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lang w:val="en-US" w:eastAsia="en-US"/>
              </w:rPr>
              <w:t>4</w:t>
            </w:r>
          </w:p>
        </w:tc>
        <w:tc>
          <w:tcPr>
            <w:tcW w:w="145" w:type="pct"/>
            <w:shd w:val="clear" w:color="auto" w:fill="auto"/>
          </w:tcPr>
          <w:p w14:paraId="59E2BF49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1" w:type="pct"/>
            <w:shd w:val="clear" w:color="auto" w:fill="auto"/>
          </w:tcPr>
          <w:p w14:paraId="6AD1433C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</w:tr>
      <w:tr w:rsidR="00E1447A" w:rsidRPr="00CA455B" w14:paraId="6204B509" w14:textId="77777777" w:rsidTr="00FD599D">
        <w:tc>
          <w:tcPr>
            <w:tcW w:w="2001" w:type="pct"/>
            <w:shd w:val="clear" w:color="auto" w:fill="auto"/>
          </w:tcPr>
          <w:p w14:paraId="0E82DE56" w14:textId="77777777" w:rsidR="00E1447A" w:rsidRPr="00CA455B" w:rsidRDefault="00E1447A" w:rsidP="00E1447A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522" w:type="pct"/>
            <w:shd w:val="clear" w:color="auto" w:fill="auto"/>
          </w:tcPr>
          <w:p w14:paraId="4D98396C" w14:textId="77777777" w:rsidR="00E1447A" w:rsidRPr="00CA455B" w:rsidRDefault="00E1447A" w:rsidP="00E1447A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DFB634" w14:textId="1A4B05C7" w:rsidR="00E1447A" w:rsidRPr="00CA455B" w:rsidRDefault="00CA455B" w:rsidP="00E1447A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42</w:t>
            </w:r>
          </w:p>
        </w:tc>
        <w:tc>
          <w:tcPr>
            <w:tcW w:w="145" w:type="pct"/>
            <w:shd w:val="clear" w:color="auto" w:fill="auto"/>
          </w:tcPr>
          <w:p w14:paraId="185DDE28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206245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90</w:t>
            </w:r>
          </w:p>
        </w:tc>
        <w:tc>
          <w:tcPr>
            <w:tcW w:w="142" w:type="pct"/>
            <w:shd w:val="clear" w:color="auto" w:fill="auto"/>
          </w:tcPr>
          <w:p w14:paraId="4966E4AE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5FCB78" w14:textId="13EB97F5" w:rsidR="00E1447A" w:rsidRPr="00CA455B" w:rsidRDefault="00CA455B" w:rsidP="00E1447A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</w:t>
            </w:r>
          </w:p>
        </w:tc>
        <w:tc>
          <w:tcPr>
            <w:tcW w:w="145" w:type="pct"/>
            <w:shd w:val="clear" w:color="auto" w:fill="auto"/>
          </w:tcPr>
          <w:p w14:paraId="750D6F6A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7837E3" w14:textId="77777777" w:rsidR="00E1447A" w:rsidRPr="00CA455B" w:rsidRDefault="00E1447A" w:rsidP="00E1447A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</w:tr>
    </w:tbl>
    <w:p w14:paraId="69A21599" w14:textId="77777777" w:rsidR="00193950" w:rsidRPr="00CA455B" w:rsidRDefault="00193950">
      <w:pPr>
        <w:rPr>
          <w:sz w:val="30"/>
          <w:szCs w:val="30"/>
        </w:rPr>
      </w:pPr>
    </w:p>
    <w:tbl>
      <w:tblPr>
        <w:tblW w:w="946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03"/>
        <w:gridCol w:w="994"/>
        <w:gridCol w:w="271"/>
        <w:gridCol w:w="984"/>
        <w:gridCol w:w="269"/>
        <w:gridCol w:w="990"/>
        <w:gridCol w:w="271"/>
        <w:gridCol w:w="984"/>
      </w:tblGrid>
      <w:tr w:rsidR="004C1200" w:rsidRPr="00CA455B" w14:paraId="56212EDB" w14:textId="77777777" w:rsidTr="00FD599D">
        <w:tc>
          <w:tcPr>
            <w:tcW w:w="2484" w:type="pct"/>
            <w:shd w:val="clear" w:color="auto" w:fill="auto"/>
          </w:tcPr>
          <w:p w14:paraId="0A238E0A" w14:textId="77777777" w:rsidR="004C1200" w:rsidRPr="00CA455B" w:rsidRDefault="004C1200" w:rsidP="004C1200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ภาระผูกพันตามสัญญาเช่าดำเนินงานที่ยกเลิกไม่ได้</w:t>
            </w:r>
          </w:p>
        </w:tc>
        <w:tc>
          <w:tcPr>
            <w:tcW w:w="525" w:type="pct"/>
            <w:shd w:val="clear" w:color="auto" w:fill="auto"/>
          </w:tcPr>
          <w:p w14:paraId="110CC7FD" w14:textId="77777777" w:rsidR="004C1200" w:rsidRPr="00CA455B" w:rsidRDefault="004C1200" w:rsidP="004C1200">
            <w:pPr>
              <w:pStyle w:val="BodyText"/>
              <w:ind w:left="-108" w:right="-110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3" w:type="pct"/>
            <w:shd w:val="clear" w:color="auto" w:fill="auto"/>
          </w:tcPr>
          <w:p w14:paraId="3260EAC9" w14:textId="77777777" w:rsidR="004C1200" w:rsidRPr="00CA455B" w:rsidRDefault="004C1200" w:rsidP="004C12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4B1BEB7F" w14:textId="77777777" w:rsidR="004C1200" w:rsidRPr="00CA455B" w:rsidRDefault="004C1200" w:rsidP="004C12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" w:type="pct"/>
            <w:shd w:val="clear" w:color="auto" w:fill="auto"/>
          </w:tcPr>
          <w:p w14:paraId="0926561C" w14:textId="77777777" w:rsidR="004C1200" w:rsidRPr="00CA455B" w:rsidRDefault="004C1200" w:rsidP="004C12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shd w:val="clear" w:color="auto" w:fill="auto"/>
          </w:tcPr>
          <w:p w14:paraId="1EC22406" w14:textId="77777777" w:rsidR="004C1200" w:rsidRPr="00CA455B" w:rsidRDefault="004C1200" w:rsidP="004C12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3" w:type="pct"/>
            <w:shd w:val="clear" w:color="auto" w:fill="auto"/>
          </w:tcPr>
          <w:p w14:paraId="18ECC855" w14:textId="77777777" w:rsidR="004C1200" w:rsidRPr="00CA455B" w:rsidRDefault="004C1200" w:rsidP="004C12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4ECE29AA" w14:textId="77777777" w:rsidR="004C1200" w:rsidRPr="00CA455B" w:rsidRDefault="004C1200" w:rsidP="004C12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E1447A" w:rsidRPr="00CA455B" w14:paraId="32A6F995" w14:textId="77777777" w:rsidTr="00FD599D">
        <w:tc>
          <w:tcPr>
            <w:tcW w:w="2484" w:type="pct"/>
            <w:shd w:val="clear" w:color="auto" w:fill="auto"/>
          </w:tcPr>
          <w:p w14:paraId="520F6811" w14:textId="77777777" w:rsidR="00E1447A" w:rsidRPr="00CA455B" w:rsidRDefault="00E1447A" w:rsidP="00E1447A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ภายในหนึ่งปี</w:t>
            </w:r>
          </w:p>
        </w:tc>
        <w:tc>
          <w:tcPr>
            <w:tcW w:w="525" w:type="pct"/>
            <w:shd w:val="clear" w:color="auto" w:fill="auto"/>
          </w:tcPr>
          <w:p w14:paraId="34182C38" w14:textId="5031598F" w:rsidR="00E1447A" w:rsidRPr="00CA455B" w:rsidRDefault="00CA455B" w:rsidP="00E1447A">
            <w:pPr>
              <w:pStyle w:val="BodyText"/>
              <w:tabs>
                <w:tab w:val="decimal" w:pos="720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12</w:t>
            </w:r>
          </w:p>
        </w:tc>
        <w:tc>
          <w:tcPr>
            <w:tcW w:w="143" w:type="pct"/>
            <w:shd w:val="clear" w:color="auto" w:fill="auto"/>
          </w:tcPr>
          <w:p w14:paraId="1E65243B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292BB4A4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lang w:val="en-US" w:eastAsia="en-US"/>
              </w:rPr>
              <w:t>7</w:t>
            </w:r>
          </w:p>
        </w:tc>
        <w:tc>
          <w:tcPr>
            <w:tcW w:w="142" w:type="pct"/>
            <w:shd w:val="clear" w:color="auto" w:fill="auto"/>
          </w:tcPr>
          <w:p w14:paraId="0CBDBCD1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shd w:val="clear" w:color="auto" w:fill="auto"/>
          </w:tcPr>
          <w:p w14:paraId="66014B1B" w14:textId="77777777" w:rsidR="00E1447A" w:rsidRPr="00CA455B" w:rsidRDefault="001E6247" w:rsidP="00E1447A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5AAB38F4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75B4C2ED" w14:textId="77777777" w:rsidR="00E1447A" w:rsidRPr="00CA455B" w:rsidRDefault="00E1447A" w:rsidP="00E1447A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</w:tr>
      <w:tr w:rsidR="00E1447A" w:rsidRPr="00CA455B" w14:paraId="404D72FE" w14:textId="77777777" w:rsidTr="00FD599D">
        <w:tc>
          <w:tcPr>
            <w:tcW w:w="2484" w:type="pct"/>
            <w:shd w:val="clear" w:color="auto" w:fill="auto"/>
          </w:tcPr>
          <w:p w14:paraId="4AC189CB" w14:textId="77777777" w:rsidR="00E1447A" w:rsidRPr="00CA455B" w:rsidRDefault="00E1447A" w:rsidP="00E1447A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หลังจากหนึ่งปีแต่ไม่เกินห้าปี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</w:tcPr>
          <w:p w14:paraId="7DD00137" w14:textId="1045AEB3" w:rsidR="00E1447A" w:rsidRPr="00CA455B" w:rsidRDefault="00CA455B" w:rsidP="00E1447A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6</w:t>
            </w:r>
          </w:p>
        </w:tc>
        <w:tc>
          <w:tcPr>
            <w:tcW w:w="143" w:type="pct"/>
            <w:shd w:val="clear" w:color="auto" w:fill="auto"/>
          </w:tcPr>
          <w:p w14:paraId="2FCB9E55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auto"/>
          </w:tcPr>
          <w:p w14:paraId="3185E664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2" w:type="pct"/>
            <w:shd w:val="clear" w:color="auto" w:fill="auto"/>
          </w:tcPr>
          <w:p w14:paraId="78E4570D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</w:tcPr>
          <w:p w14:paraId="6AEC8DEC" w14:textId="77777777" w:rsidR="00E1447A" w:rsidRPr="00CA455B" w:rsidRDefault="001E6247" w:rsidP="00E1447A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100D8ED9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auto"/>
          </w:tcPr>
          <w:p w14:paraId="732DD4E6" w14:textId="77777777" w:rsidR="00E1447A" w:rsidRPr="00CA455B" w:rsidRDefault="00E1447A" w:rsidP="00E1447A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</w:tr>
      <w:tr w:rsidR="00E1447A" w:rsidRPr="00CA455B" w14:paraId="2DB3CAAF" w14:textId="77777777" w:rsidTr="00FD599D">
        <w:tc>
          <w:tcPr>
            <w:tcW w:w="2484" w:type="pct"/>
            <w:shd w:val="clear" w:color="auto" w:fill="auto"/>
          </w:tcPr>
          <w:p w14:paraId="7641426D" w14:textId="77777777" w:rsidR="00E1447A" w:rsidRPr="00CA455B" w:rsidRDefault="00E1447A" w:rsidP="00E1447A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52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9E4CBA" w14:textId="5C4BC425" w:rsidR="00E1447A" w:rsidRPr="00CA455B" w:rsidRDefault="00CA455B" w:rsidP="00E1447A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18</w:t>
            </w:r>
          </w:p>
        </w:tc>
        <w:tc>
          <w:tcPr>
            <w:tcW w:w="143" w:type="pct"/>
            <w:shd w:val="clear" w:color="auto" w:fill="auto"/>
          </w:tcPr>
          <w:p w14:paraId="13F2629A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BD580E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8</w:t>
            </w:r>
          </w:p>
        </w:tc>
        <w:tc>
          <w:tcPr>
            <w:tcW w:w="142" w:type="pct"/>
            <w:shd w:val="clear" w:color="auto" w:fill="auto"/>
          </w:tcPr>
          <w:p w14:paraId="7EE7EE12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A51257" w14:textId="77777777" w:rsidR="00E1447A" w:rsidRPr="00CA455B" w:rsidRDefault="001E6247" w:rsidP="00E1447A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31BD595D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81A22BF" w14:textId="77777777" w:rsidR="00E1447A" w:rsidRPr="00CA455B" w:rsidRDefault="00E1447A" w:rsidP="00E1447A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</w:tr>
    </w:tbl>
    <w:p w14:paraId="6573787C" w14:textId="77777777" w:rsidR="00387A4D" w:rsidRPr="00CA455B" w:rsidRDefault="00387A4D">
      <w:pPr>
        <w:rPr>
          <w:sz w:val="16"/>
          <w:szCs w:val="16"/>
        </w:rPr>
      </w:pPr>
    </w:p>
    <w:tbl>
      <w:tblPr>
        <w:tblW w:w="946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03"/>
        <w:gridCol w:w="994"/>
        <w:gridCol w:w="271"/>
        <w:gridCol w:w="984"/>
        <w:gridCol w:w="269"/>
        <w:gridCol w:w="990"/>
        <w:gridCol w:w="271"/>
        <w:gridCol w:w="984"/>
      </w:tblGrid>
      <w:tr w:rsidR="00387A4D" w:rsidRPr="00CA455B" w14:paraId="387758EE" w14:textId="77777777" w:rsidTr="00FD599D">
        <w:tc>
          <w:tcPr>
            <w:tcW w:w="2484" w:type="pct"/>
            <w:shd w:val="clear" w:color="auto" w:fill="auto"/>
          </w:tcPr>
          <w:p w14:paraId="19E20FE1" w14:textId="77777777" w:rsidR="00387A4D" w:rsidRPr="00CA455B" w:rsidRDefault="00387A4D" w:rsidP="00387A4D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ภาระผูกพันอื่นๆ</w:t>
            </w:r>
          </w:p>
        </w:tc>
        <w:tc>
          <w:tcPr>
            <w:tcW w:w="525" w:type="pct"/>
            <w:shd w:val="clear" w:color="auto" w:fill="auto"/>
          </w:tcPr>
          <w:p w14:paraId="1087F49F" w14:textId="77777777" w:rsidR="00387A4D" w:rsidRPr="00CA455B" w:rsidRDefault="00387A4D" w:rsidP="00387A4D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43" w:type="pct"/>
            <w:shd w:val="clear" w:color="auto" w:fill="auto"/>
          </w:tcPr>
          <w:p w14:paraId="4AC02EFC" w14:textId="77777777" w:rsidR="00387A4D" w:rsidRPr="00CA455B" w:rsidRDefault="00387A4D" w:rsidP="00387A4D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49D74E5E" w14:textId="77777777" w:rsidR="00387A4D" w:rsidRPr="00CA455B" w:rsidRDefault="00387A4D" w:rsidP="00387A4D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42" w:type="pct"/>
            <w:shd w:val="clear" w:color="auto" w:fill="auto"/>
          </w:tcPr>
          <w:p w14:paraId="63E6374D" w14:textId="77777777" w:rsidR="00387A4D" w:rsidRPr="00CA455B" w:rsidRDefault="00387A4D" w:rsidP="00387A4D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shd w:val="clear" w:color="auto" w:fill="auto"/>
          </w:tcPr>
          <w:p w14:paraId="11E465EF" w14:textId="77777777" w:rsidR="00387A4D" w:rsidRPr="00CA455B" w:rsidRDefault="00387A4D" w:rsidP="00387A4D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43" w:type="pct"/>
            <w:shd w:val="clear" w:color="auto" w:fill="auto"/>
          </w:tcPr>
          <w:p w14:paraId="022736F4" w14:textId="77777777" w:rsidR="00387A4D" w:rsidRPr="00CA455B" w:rsidRDefault="00387A4D" w:rsidP="00387A4D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3573D9CD" w14:textId="77777777" w:rsidR="00387A4D" w:rsidRPr="00CA455B" w:rsidRDefault="00387A4D" w:rsidP="00387A4D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</w:tr>
      <w:tr w:rsidR="00E1447A" w:rsidRPr="00CA455B" w14:paraId="3833F7B1" w14:textId="77777777" w:rsidTr="00FD599D">
        <w:tc>
          <w:tcPr>
            <w:tcW w:w="2484" w:type="pct"/>
            <w:shd w:val="clear" w:color="auto" w:fill="auto"/>
          </w:tcPr>
          <w:p w14:paraId="559B6991" w14:textId="77777777" w:rsidR="00E1447A" w:rsidRPr="00CA455B" w:rsidRDefault="00E1447A" w:rsidP="00E1447A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หนังสือค้ำประกันธนาคาร</w:t>
            </w:r>
          </w:p>
        </w:tc>
        <w:tc>
          <w:tcPr>
            <w:tcW w:w="525" w:type="pct"/>
            <w:shd w:val="clear" w:color="auto" w:fill="auto"/>
          </w:tcPr>
          <w:p w14:paraId="462DC7FA" w14:textId="61B0A558" w:rsidR="00E1447A" w:rsidRPr="009110AC" w:rsidRDefault="00CA455B" w:rsidP="00E1447A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110AC">
              <w:rPr>
                <w:rFonts w:ascii="Angsana New" w:hAnsi="Angsana New"/>
                <w:sz w:val="30"/>
                <w:szCs w:val="30"/>
                <w:lang w:val="en-US" w:eastAsia="en-US"/>
              </w:rPr>
              <w:t>14</w:t>
            </w:r>
          </w:p>
        </w:tc>
        <w:tc>
          <w:tcPr>
            <w:tcW w:w="143" w:type="pct"/>
            <w:shd w:val="clear" w:color="auto" w:fill="auto"/>
          </w:tcPr>
          <w:p w14:paraId="655D95AA" w14:textId="77777777" w:rsidR="00E1447A" w:rsidRPr="009110AC" w:rsidRDefault="00E1447A" w:rsidP="00E1447A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52437E69" w14:textId="77777777" w:rsidR="00E1447A" w:rsidRPr="009110AC" w:rsidRDefault="00E1447A" w:rsidP="00E1447A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110AC">
              <w:rPr>
                <w:rFonts w:ascii="Angsana New" w:hAnsi="Angsana New"/>
                <w:sz w:val="30"/>
                <w:szCs w:val="30"/>
                <w:lang w:val="en-US" w:eastAsia="en-US"/>
              </w:rPr>
              <w:t>26</w:t>
            </w:r>
          </w:p>
        </w:tc>
        <w:tc>
          <w:tcPr>
            <w:tcW w:w="142" w:type="pct"/>
            <w:shd w:val="clear" w:color="auto" w:fill="auto"/>
          </w:tcPr>
          <w:p w14:paraId="02557251" w14:textId="77777777" w:rsidR="00E1447A" w:rsidRPr="009110AC" w:rsidRDefault="00E1447A" w:rsidP="00E1447A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shd w:val="clear" w:color="auto" w:fill="auto"/>
          </w:tcPr>
          <w:p w14:paraId="230F3DAF" w14:textId="4AD71E07" w:rsidR="00E1447A" w:rsidRPr="009110AC" w:rsidRDefault="009110AC" w:rsidP="00E1447A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9110AC">
              <w:rPr>
                <w:rFonts w:ascii="Angsana New" w:hAnsi="Angsana New"/>
                <w:sz w:val="30"/>
                <w:szCs w:val="30"/>
                <w:lang w:val="en-US" w:eastAsia="en-US"/>
              </w:rPr>
              <w:t>10</w:t>
            </w:r>
          </w:p>
        </w:tc>
        <w:tc>
          <w:tcPr>
            <w:tcW w:w="143" w:type="pct"/>
            <w:shd w:val="clear" w:color="auto" w:fill="auto"/>
          </w:tcPr>
          <w:p w14:paraId="1ABE1528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093E5AF4" w14:textId="77777777" w:rsidR="00E1447A" w:rsidRPr="00CA455B" w:rsidRDefault="00E1447A" w:rsidP="00E1447A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lang w:val="en-US" w:eastAsia="en-US"/>
              </w:rPr>
              <w:t>5</w:t>
            </w:r>
          </w:p>
        </w:tc>
      </w:tr>
      <w:tr w:rsidR="00E1447A" w:rsidRPr="00CA455B" w14:paraId="4271174F" w14:textId="77777777" w:rsidTr="00FD599D">
        <w:tc>
          <w:tcPr>
            <w:tcW w:w="2484" w:type="pct"/>
            <w:shd w:val="clear" w:color="auto" w:fill="auto"/>
          </w:tcPr>
          <w:p w14:paraId="3CB20BDB" w14:textId="77777777" w:rsidR="00E1447A" w:rsidRPr="00CA455B" w:rsidRDefault="00E1447A" w:rsidP="00E1447A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สัญญาซื้อล่วงหน้า</w:t>
            </w:r>
          </w:p>
        </w:tc>
        <w:tc>
          <w:tcPr>
            <w:tcW w:w="525" w:type="pct"/>
            <w:shd w:val="clear" w:color="auto" w:fill="auto"/>
          </w:tcPr>
          <w:p w14:paraId="157DA023" w14:textId="50C3FC02" w:rsidR="00E1447A" w:rsidRPr="00CA455B" w:rsidRDefault="00CA455B" w:rsidP="00E1447A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0F750E73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18B7F9F1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lang w:val="en-US" w:eastAsia="en-US"/>
              </w:rPr>
              <w:t>21</w:t>
            </w:r>
          </w:p>
        </w:tc>
        <w:tc>
          <w:tcPr>
            <w:tcW w:w="142" w:type="pct"/>
            <w:shd w:val="clear" w:color="auto" w:fill="auto"/>
          </w:tcPr>
          <w:p w14:paraId="64FC53D0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shd w:val="clear" w:color="auto" w:fill="auto"/>
          </w:tcPr>
          <w:p w14:paraId="3F28346B" w14:textId="77777777" w:rsidR="00E1447A" w:rsidRPr="00CA455B" w:rsidRDefault="001E6247" w:rsidP="00E1447A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046FCF42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506EB70C" w14:textId="77777777" w:rsidR="00E1447A" w:rsidRPr="00CA455B" w:rsidRDefault="00E1447A" w:rsidP="00E1447A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lang w:val="en-US" w:eastAsia="en-US"/>
              </w:rPr>
              <w:t>9</w:t>
            </w:r>
          </w:p>
        </w:tc>
      </w:tr>
      <w:tr w:rsidR="00E1447A" w:rsidRPr="00CA455B" w14:paraId="02C60FB3" w14:textId="77777777" w:rsidTr="00FD599D">
        <w:tc>
          <w:tcPr>
            <w:tcW w:w="2484" w:type="pct"/>
            <w:shd w:val="clear" w:color="auto" w:fill="auto"/>
          </w:tcPr>
          <w:p w14:paraId="07980446" w14:textId="77777777" w:rsidR="00E1447A" w:rsidRPr="00CA455B" w:rsidRDefault="00E1447A" w:rsidP="00E1447A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สัญญาขายล่วงหน้า</w:t>
            </w:r>
          </w:p>
        </w:tc>
        <w:tc>
          <w:tcPr>
            <w:tcW w:w="525" w:type="pct"/>
            <w:shd w:val="clear" w:color="auto" w:fill="auto"/>
          </w:tcPr>
          <w:p w14:paraId="6DE8AB59" w14:textId="09A7A6CE" w:rsidR="00E1447A" w:rsidRPr="00B41AD4" w:rsidRDefault="00CA455B" w:rsidP="00E1447A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B41AD4">
              <w:rPr>
                <w:rFonts w:ascii="Angsana New" w:hAnsi="Angsana New"/>
                <w:sz w:val="30"/>
                <w:szCs w:val="30"/>
                <w:lang w:val="en-US" w:eastAsia="en-US"/>
              </w:rPr>
              <w:t>468</w:t>
            </w:r>
          </w:p>
        </w:tc>
        <w:tc>
          <w:tcPr>
            <w:tcW w:w="143" w:type="pct"/>
            <w:shd w:val="clear" w:color="auto" w:fill="auto"/>
          </w:tcPr>
          <w:p w14:paraId="12025ED6" w14:textId="77777777" w:rsidR="00E1447A" w:rsidRPr="00B41AD4" w:rsidRDefault="00E1447A" w:rsidP="00E1447A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7FFCE1A0" w14:textId="77777777" w:rsidR="00E1447A" w:rsidRPr="00B41AD4" w:rsidRDefault="00E1447A" w:rsidP="00E1447A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B41AD4">
              <w:rPr>
                <w:rFonts w:ascii="Angsana New" w:hAnsi="Angsana New"/>
                <w:sz w:val="30"/>
                <w:szCs w:val="30"/>
                <w:lang w:val="en-US" w:eastAsia="en-US"/>
              </w:rPr>
              <w:t>663</w:t>
            </w:r>
          </w:p>
        </w:tc>
        <w:tc>
          <w:tcPr>
            <w:tcW w:w="142" w:type="pct"/>
            <w:shd w:val="clear" w:color="auto" w:fill="auto"/>
          </w:tcPr>
          <w:p w14:paraId="2368A592" w14:textId="77777777" w:rsidR="00E1447A" w:rsidRPr="00B41AD4" w:rsidRDefault="00E1447A" w:rsidP="00E1447A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shd w:val="clear" w:color="auto" w:fill="auto"/>
          </w:tcPr>
          <w:p w14:paraId="00A4A1FE" w14:textId="12487E2F" w:rsidR="00E1447A" w:rsidRPr="00B41AD4" w:rsidRDefault="00E6218F" w:rsidP="00E1447A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B41AD4">
              <w:rPr>
                <w:rFonts w:ascii="Angsana New" w:hAnsi="Angsana New"/>
                <w:sz w:val="30"/>
                <w:szCs w:val="30"/>
                <w:lang w:val="en-US" w:eastAsia="en-US"/>
              </w:rPr>
              <w:t>13</w:t>
            </w:r>
          </w:p>
        </w:tc>
        <w:tc>
          <w:tcPr>
            <w:tcW w:w="143" w:type="pct"/>
            <w:shd w:val="clear" w:color="auto" w:fill="auto"/>
          </w:tcPr>
          <w:p w14:paraId="46E7397B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2F9503F8" w14:textId="77777777" w:rsidR="00E1447A" w:rsidRPr="00CA455B" w:rsidRDefault="00E1447A" w:rsidP="00E1447A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lang w:val="en-US" w:eastAsia="en-US"/>
              </w:rPr>
              <w:t>44</w:t>
            </w:r>
          </w:p>
        </w:tc>
      </w:tr>
      <w:tr w:rsidR="00E1447A" w:rsidRPr="00CA455B" w14:paraId="7C2F6E3C" w14:textId="77777777" w:rsidTr="00FD599D">
        <w:tc>
          <w:tcPr>
            <w:tcW w:w="2484" w:type="pct"/>
            <w:shd w:val="clear" w:color="auto" w:fill="auto"/>
          </w:tcPr>
          <w:p w14:paraId="0354E7E6" w14:textId="77777777" w:rsidR="00E1447A" w:rsidRPr="00CA455B" w:rsidRDefault="00E1447A" w:rsidP="00E1447A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CA455B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สัญญาซื้อขายยางล่วงหน้า </w:t>
            </w:r>
            <w:r w:rsidRPr="00CA455B">
              <w:rPr>
                <w:rFonts w:ascii="Angsana New" w:hAnsi="Angsana New"/>
                <w:sz w:val="30"/>
                <w:szCs w:val="30"/>
                <w:lang w:val="en-US" w:eastAsia="en-US"/>
              </w:rPr>
              <w:t>–</w:t>
            </w:r>
            <w:r w:rsidRPr="00CA455B">
              <w:rPr>
                <w:rFonts w:ascii="Angsana New" w:hAnsi="Angsana New" w:hint="cs"/>
                <w:sz w:val="30"/>
                <w:szCs w:val="30"/>
                <w:cs/>
                <w:lang w:val="en-US" w:eastAsia="en-US"/>
              </w:rPr>
              <w:t xml:space="preserve"> สุทธิ</w:t>
            </w:r>
          </w:p>
        </w:tc>
        <w:tc>
          <w:tcPr>
            <w:tcW w:w="525" w:type="pct"/>
            <w:shd w:val="clear" w:color="auto" w:fill="auto"/>
          </w:tcPr>
          <w:p w14:paraId="6B5119ED" w14:textId="7FB6EAA6" w:rsidR="00E1447A" w:rsidRPr="00B41AD4" w:rsidRDefault="00CA455B" w:rsidP="00E1447A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B41AD4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215C92DB" w14:textId="77777777" w:rsidR="00E1447A" w:rsidRPr="00B41AD4" w:rsidRDefault="00E1447A" w:rsidP="00E1447A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777A8DD5" w14:textId="77777777" w:rsidR="00E1447A" w:rsidRPr="00B41AD4" w:rsidRDefault="00E1447A" w:rsidP="00E1447A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B41AD4">
              <w:rPr>
                <w:rFonts w:ascii="Angsana New" w:hAnsi="Angsana New"/>
                <w:sz w:val="30"/>
                <w:szCs w:val="30"/>
                <w:lang w:val="en-US" w:eastAsia="en-US"/>
              </w:rPr>
              <w:t>32</w:t>
            </w:r>
          </w:p>
        </w:tc>
        <w:tc>
          <w:tcPr>
            <w:tcW w:w="142" w:type="pct"/>
            <w:shd w:val="clear" w:color="auto" w:fill="auto"/>
          </w:tcPr>
          <w:p w14:paraId="33A02003" w14:textId="77777777" w:rsidR="00E1447A" w:rsidRPr="00B41AD4" w:rsidRDefault="00E1447A" w:rsidP="00E1447A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shd w:val="clear" w:color="auto" w:fill="auto"/>
          </w:tcPr>
          <w:p w14:paraId="20F8E1D7" w14:textId="77777777" w:rsidR="00E1447A" w:rsidRPr="00B41AD4" w:rsidRDefault="001E6247" w:rsidP="00E1447A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B41AD4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06FCCB47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shd w:val="clear" w:color="auto" w:fill="auto"/>
          </w:tcPr>
          <w:p w14:paraId="2B0F11ED" w14:textId="77777777" w:rsidR="00E1447A" w:rsidRPr="00CA455B" w:rsidRDefault="00E1447A" w:rsidP="00E1447A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sz w:val="30"/>
                <w:szCs w:val="30"/>
                <w:lang w:val="en-US" w:eastAsia="en-US"/>
              </w:rPr>
              <w:t>32</w:t>
            </w:r>
          </w:p>
        </w:tc>
      </w:tr>
      <w:tr w:rsidR="00E1447A" w:rsidRPr="00F626F6" w14:paraId="4D5C6EB4" w14:textId="77777777" w:rsidTr="00FD599D">
        <w:tc>
          <w:tcPr>
            <w:tcW w:w="2484" w:type="pct"/>
            <w:shd w:val="clear" w:color="auto" w:fill="auto"/>
          </w:tcPr>
          <w:p w14:paraId="42A4FC64" w14:textId="77777777" w:rsidR="00E1447A" w:rsidRPr="00CA455B" w:rsidRDefault="00E1447A" w:rsidP="00E1447A">
            <w:pPr>
              <w:pStyle w:val="BodyText"/>
              <w:ind w:left="207" w:right="-131" w:hanging="207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CA455B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52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736743" w14:textId="2754DCE4" w:rsidR="00E1447A" w:rsidRPr="00CA455B" w:rsidRDefault="00CA455B" w:rsidP="00E1447A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482</w:t>
            </w:r>
          </w:p>
        </w:tc>
        <w:tc>
          <w:tcPr>
            <w:tcW w:w="143" w:type="pct"/>
            <w:shd w:val="clear" w:color="auto" w:fill="auto"/>
          </w:tcPr>
          <w:p w14:paraId="3C4D5480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AF8032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left="-108" w:right="-13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742</w:t>
            </w:r>
          </w:p>
        </w:tc>
        <w:tc>
          <w:tcPr>
            <w:tcW w:w="142" w:type="pct"/>
            <w:shd w:val="clear" w:color="auto" w:fill="auto"/>
          </w:tcPr>
          <w:p w14:paraId="50D60C3A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left="-126"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9FF5E5" w14:textId="493E6517" w:rsidR="00E1447A" w:rsidRPr="00CA455B" w:rsidRDefault="009110AC" w:rsidP="00E1447A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23</w:t>
            </w:r>
          </w:p>
        </w:tc>
        <w:tc>
          <w:tcPr>
            <w:tcW w:w="143" w:type="pct"/>
            <w:shd w:val="clear" w:color="auto" w:fill="auto"/>
          </w:tcPr>
          <w:p w14:paraId="19A93074" w14:textId="77777777" w:rsidR="00E1447A" w:rsidRPr="00CA455B" w:rsidRDefault="00E1447A" w:rsidP="00E1447A">
            <w:pPr>
              <w:pStyle w:val="BodyText"/>
              <w:tabs>
                <w:tab w:val="decimal" w:pos="720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B498F4" w14:textId="77777777" w:rsidR="00E1447A" w:rsidRPr="00F626F6" w:rsidRDefault="00E1447A" w:rsidP="00E1447A">
            <w:pPr>
              <w:pStyle w:val="BodyText"/>
              <w:tabs>
                <w:tab w:val="decimal" w:pos="611"/>
              </w:tabs>
              <w:ind w:left="-10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CA455B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90</w:t>
            </w:r>
          </w:p>
        </w:tc>
      </w:tr>
    </w:tbl>
    <w:p w14:paraId="6E0FD3B8" w14:textId="77777777" w:rsidR="0066765F" w:rsidRDefault="0066765F" w:rsidP="007D6583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540"/>
        <w:jc w:val="left"/>
        <w:outlineLvl w:val="0"/>
        <w:rPr>
          <w:rFonts w:ascii="Angsana New" w:hAnsi="Angsana New"/>
          <w:color w:val="000000"/>
          <w:sz w:val="30"/>
          <w:szCs w:val="30"/>
        </w:rPr>
      </w:pPr>
    </w:p>
    <w:p w14:paraId="703A1BFF" w14:textId="77777777" w:rsidR="00FD096F" w:rsidRPr="00CA455B" w:rsidRDefault="00A64703" w:rsidP="006932AD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540" w:hanging="90"/>
        <w:jc w:val="left"/>
        <w:outlineLvl w:val="0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/>
          <w:color w:val="000000"/>
          <w:sz w:val="30"/>
          <w:szCs w:val="30"/>
          <w:cs/>
        </w:rPr>
        <w:br w:type="page"/>
      </w:r>
      <w:r w:rsidR="00FD096F" w:rsidRPr="00CA455B"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FD096F" w:rsidRPr="00CA455B">
        <w:rPr>
          <w:rFonts w:ascii="Angsana New" w:hAnsi="Angsana New"/>
          <w:color w:val="000000"/>
          <w:sz w:val="30"/>
          <w:szCs w:val="30"/>
        </w:rPr>
        <w:t>31</w:t>
      </w:r>
      <w:r w:rsidR="00FD096F" w:rsidRPr="00CA455B">
        <w:rPr>
          <w:rFonts w:ascii="Angsana New" w:hAnsi="Angsana New"/>
          <w:color w:val="000000"/>
          <w:sz w:val="30"/>
          <w:szCs w:val="30"/>
          <w:cs/>
        </w:rPr>
        <w:t xml:space="preserve"> ธันวาคม </w:t>
      </w:r>
      <w:r w:rsidR="00FD096F" w:rsidRPr="00CA455B">
        <w:rPr>
          <w:rFonts w:ascii="Angsana New" w:hAnsi="Angsana New"/>
          <w:color w:val="000000"/>
          <w:sz w:val="30"/>
          <w:szCs w:val="30"/>
        </w:rPr>
        <w:t>25</w:t>
      </w:r>
      <w:r w:rsidR="00E1447A" w:rsidRPr="00CA455B">
        <w:rPr>
          <w:rFonts w:ascii="Angsana New" w:hAnsi="Angsana New"/>
          <w:color w:val="000000"/>
          <w:sz w:val="30"/>
          <w:szCs w:val="30"/>
        </w:rPr>
        <w:t>60</w:t>
      </w:r>
      <w:r w:rsidR="00FD096F" w:rsidRPr="00CA455B">
        <w:rPr>
          <w:rFonts w:ascii="Angsana New" w:hAnsi="Angsana New"/>
          <w:color w:val="000000"/>
          <w:sz w:val="30"/>
          <w:szCs w:val="30"/>
        </w:rPr>
        <w:t xml:space="preserve"> </w:t>
      </w:r>
      <w:r w:rsidR="00FD096F" w:rsidRPr="00CA455B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="00FD096F" w:rsidRPr="00CA455B">
        <w:rPr>
          <w:rFonts w:ascii="Angsana New" w:hAnsi="Angsana New"/>
          <w:color w:val="000000"/>
          <w:sz w:val="30"/>
          <w:szCs w:val="30"/>
        </w:rPr>
        <w:t>255</w:t>
      </w:r>
      <w:r w:rsidR="00E1447A" w:rsidRPr="00CA455B">
        <w:rPr>
          <w:rFonts w:ascii="Angsana New" w:hAnsi="Angsana New"/>
          <w:color w:val="000000"/>
          <w:sz w:val="30"/>
          <w:szCs w:val="30"/>
        </w:rPr>
        <w:t>9</w:t>
      </w:r>
      <w:r w:rsidR="00FD096F" w:rsidRPr="00CA455B">
        <w:rPr>
          <w:rFonts w:ascii="Angsana New" w:hAnsi="Angsana New"/>
          <w:color w:val="000000"/>
          <w:sz w:val="30"/>
          <w:szCs w:val="30"/>
          <w:cs/>
        </w:rPr>
        <w:t xml:space="preserve"> กลุ่มบริษัทและบริษัทมีภาระผูกพันดังต่อไปนี้</w:t>
      </w:r>
    </w:p>
    <w:p w14:paraId="0051040C" w14:textId="77777777" w:rsidR="00FD096F" w:rsidRPr="00CA455B" w:rsidRDefault="00FD096F" w:rsidP="00FD096F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630"/>
        <w:jc w:val="thaiDistribute"/>
        <w:outlineLvl w:val="0"/>
        <w:rPr>
          <w:rFonts w:ascii="Angsana New" w:hAnsi="Angsana New"/>
          <w:color w:val="000000"/>
          <w:sz w:val="8"/>
          <w:szCs w:val="8"/>
        </w:rPr>
      </w:pPr>
    </w:p>
    <w:p w14:paraId="3F14DDF5" w14:textId="08B860BE" w:rsidR="007E36DA" w:rsidRPr="00CA455B" w:rsidRDefault="00FD096F" w:rsidP="00233CEA">
      <w:pPr>
        <w:numPr>
          <w:ilvl w:val="0"/>
          <w:numId w:val="18"/>
        </w:numPr>
        <w:tabs>
          <w:tab w:val="left" w:pos="540"/>
        </w:tabs>
        <w:spacing w:before="120" w:after="120"/>
        <w:ind w:left="450" w:hanging="450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 w:rsidRPr="00CA455B">
        <w:rPr>
          <w:rFonts w:ascii="Angsana New" w:hAnsi="Angsana New"/>
          <w:color w:val="000000"/>
          <w:sz w:val="30"/>
          <w:szCs w:val="30"/>
          <w:cs/>
        </w:rPr>
        <w:t xml:space="preserve">กลุ่มบริษัทได้ทำสัญญาขายเงินตราต่างประเทศล่วงหน้าเป็นจำนวน </w:t>
      </w:r>
      <w:r w:rsidR="00B41AD4">
        <w:rPr>
          <w:rFonts w:ascii="Angsana New" w:hAnsi="Angsana New"/>
          <w:color w:val="000000"/>
          <w:sz w:val="30"/>
          <w:szCs w:val="30"/>
        </w:rPr>
        <w:t>14.2</w:t>
      </w:r>
      <w:r w:rsidRPr="00CA455B">
        <w:rPr>
          <w:rFonts w:ascii="Angsana New" w:hAnsi="Angsana New"/>
          <w:color w:val="000000"/>
          <w:sz w:val="30"/>
          <w:szCs w:val="30"/>
          <w:cs/>
        </w:rPr>
        <w:t xml:space="preserve"> ล้านเหรียญสหรัฐอเมริกา</w:t>
      </w:r>
      <w:r w:rsidRPr="00CA455B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61113C" w:rsidRPr="00CA455B">
        <w:rPr>
          <w:rFonts w:ascii="Angsana New" w:hAnsi="Angsana New"/>
          <w:i/>
          <w:iCs/>
          <w:color w:val="000000"/>
          <w:sz w:val="30"/>
          <w:szCs w:val="30"/>
        </w:rPr>
        <w:t>(255</w:t>
      </w:r>
      <w:r w:rsidR="00B7654A" w:rsidRPr="00CA455B">
        <w:rPr>
          <w:rFonts w:ascii="Angsana New" w:hAnsi="Angsana New"/>
          <w:i/>
          <w:iCs/>
          <w:color w:val="000000"/>
          <w:sz w:val="30"/>
          <w:szCs w:val="30"/>
        </w:rPr>
        <w:t>9</w:t>
      </w:r>
      <w:r w:rsidR="00B41AD4">
        <w:rPr>
          <w:rFonts w:ascii="Angsana New" w:hAnsi="Angsana New"/>
          <w:i/>
          <w:iCs/>
          <w:color w:val="000000"/>
          <w:sz w:val="30"/>
          <w:szCs w:val="30"/>
        </w:rPr>
        <w:t>: 18.7</w:t>
      </w:r>
      <w:r w:rsidRPr="00CA455B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Pr="00CA455B">
        <w:rPr>
          <w:rFonts w:ascii="Angsana New" w:hAnsi="Angsana New" w:hint="cs"/>
          <w:i/>
          <w:iCs/>
          <w:color w:val="000000"/>
          <w:sz w:val="30"/>
          <w:szCs w:val="30"/>
          <w:cs/>
        </w:rPr>
        <w:t>ล้านเหรียญสหรัฐอเมริกา)</w:t>
      </w:r>
      <w:r w:rsidRPr="00CA455B">
        <w:rPr>
          <w:rFonts w:ascii="Angsana New" w:hAnsi="Angsana New"/>
          <w:color w:val="000000"/>
          <w:sz w:val="30"/>
          <w:szCs w:val="30"/>
          <w:cs/>
        </w:rPr>
        <w:t xml:space="preserve"> โดยมีอัตราแลกเปลี่ยนล่วงหน้าตามสัญญาระหว่าง</w:t>
      </w:r>
      <w:r w:rsidR="00B41AD4">
        <w:rPr>
          <w:rFonts w:ascii="Angsana New" w:hAnsi="Angsana New"/>
          <w:color w:val="000000"/>
          <w:sz w:val="30"/>
          <w:szCs w:val="30"/>
        </w:rPr>
        <w:t xml:space="preserve"> 32.5 - 34.1</w:t>
      </w:r>
      <w:r w:rsidRPr="00CA455B">
        <w:rPr>
          <w:rFonts w:ascii="Angsana New" w:hAnsi="Angsana New"/>
          <w:color w:val="000000"/>
          <w:sz w:val="30"/>
          <w:szCs w:val="30"/>
        </w:rPr>
        <w:t xml:space="preserve"> </w:t>
      </w:r>
      <w:r w:rsidRPr="00CA455B">
        <w:rPr>
          <w:rFonts w:ascii="Angsana New" w:hAnsi="Angsana New"/>
          <w:color w:val="000000"/>
          <w:sz w:val="30"/>
          <w:szCs w:val="30"/>
          <w:cs/>
        </w:rPr>
        <w:t xml:space="preserve">บาทต่อ </w:t>
      </w:r>
      <w:r w:rsidRPr="00CA455B">
        <w:rPr>
          <w:rFonts w:ascii="Angsana New" w:hAnsi="Angsana New"/>
          <w:color w:val="000000"/>
          <w:sz w:val="30"/>
          <w:szCs w:val="30"/>
        </w:rPr>
        <w:t xml:space="preserve">1 </w:t>
      </w:r>
      <w:r w:rsidRPr="00CA455B">
        <w:rPr>
          <w:rFonts w:ascii="Angsana New" w:hAnsi="Angsana New"/>
          <w:color w:val="000000"/>
          <w:sz w:val="30"/>
          <w:szCs w:val="30"/>
          <w:cs/>
        </w:rPr>
        <w:t>เหรียญ</w:t>
      </w:r>
      <w:r w:rsidRPr="00CA455B">
        <w:rPr>
          <w:rFonts w:ascii="Angsana New" w:hAnsi="Angsana New" w:hint="cs"/>
          <w:color w:val="000000"/>
          <w:sz w:val="30"/>
          <w:szCs w:val="30"/>
          <w:cs/>
        </w:rPr>
        <w:t xml:space="preserve">สหรัฐอเมริกา </w:t>
      </w:r>
      <w:r w:rsidRPr="00CA455B">
        <w:rPr>
          <w:rFonts w:ascii="Angsana New" w:hAnsi="Angsana New" w:hint="cs"/>
          <w:i/>
          <w:iCs/>
          <w:color w:val="000000"/>
          <w:sz w:val="30"/>
          <w:szCs w:val="30"/>
          <w:cs/>
        </w:rPr>
        <w:t>(</w:t>
      </w:r>
      <w:r w:rsidR="0061113C" w:rsidRPr="00CA455B">
        <w:rPr>
          <w:rFonts w:ascii="Angsana New" w:hAnsi="Angsana New"/>
          <w:i/>
          <w:iCs/>
          <w:color w:val="000000"/>
          <w:sz w:val="30"/>
          <w:szCs w:val="30"/>
        </w:rPr>
        <w:t>255</w:t>
      </w:r>
      <w:r w:rsidR="00FD599D" w:rsidRPr="00CA455B">
        <w:rPr>
          <w:rFonts w:ascii="Angsana New" w:hAnsi="Angsana New"/>
          <w:i/>
          <w:iCs/>
          <w:color w:val="000000"/>
          <w:sz w:val="30"/>
          <w:szCs w:val="30"/>
        </w:rPr>
        <w:t>9</w:t>
      </w:r>
      <w:r w:rsidR="0061113C" w:rsidRPr="00CA455B">
        <w:rPr>
          <w:rFonts w:ascii="Angsana New" w:hAnsi="Angsana New"/>
          <w:i/>
          <w:iCs/>
          <w:color w:val="000000"/>
          <w:sz w:val="30"/>
          <w:szCs w:val="30"/>
        </w:rPr>
        <w:t>: 3</w:t>
      </w:r>
      <w:r w:rsidR="00B41AD4">
        <w:rPr>
          <w:rFonts w:ascii="Angsana New" w:hAnsi="Angsana New"/>
          <w:i/>
          <w:iCs/>
          <w:color w:val="000000"/>
          <w:sz w:val="30"/>
          <w:szCs w:val="30"/>
        </w:rPr>
        <w:t>4.6 - 35.7</w:t>
      </w:r>
      <w:r w:rsidRPr="00CA455B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Pr="00CA455B">
        <w:rPr>
          <w:rFonts w:ascii="Angsana New" w:hAnsi="Angsana New" w:hint="cs"/>
          <w:i/>
          <w:iCs/>
          <w:color w:val="000000"/>
          <w:sz w:val="30"/>
          <w:szCs w:val="30"/>
          <w:cs/>
        </w:rPr>
        <w:t>บาทต่อ</w:t>
      </w:r>
      <w:r w:rsidRPr="00CA455B">
        <w:rPr>
          <w:rFonts w:ascii="Angsana New" w:hAnsi="Angsana New"/>
          <w:i/>
          <w:iCs/>
          <w:color w:val="000000"/>
          <w:sz w:val="30"/>
          <w:szCs w:val="30"/>
        </w:rPr>
        <w:t xml:space="preserve"> 1</w:t>
      </w:r>
      <w:r w:rsidR="00877F50" w:rsidRPr="00CA455B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เหรียญสหรัฐอเมริกา</w:t>
      </w:r>
      <w:r w:rsidRPr="00CA455B">
        <w:rPr>
          <w:rFonts w:ascii="Angsana New" w:hAnsi="Angsana New" w:hint="cs"/>
          <w:i/>
          <w:iCs/>
          <w:color w:val="000000"/>
          <w:sz w:val="30"/>
          <w:szCs w:val="30"/>
          <w:cs/>
        </w:rPr>
        <w:t>)</w:t>
      </w:r>
      <w:r w:rsidRPr="00CA455B">
        <w:rPr>
          <w:rFonts w:ascii="Angsana New" w:hAnsi="Angsana New"/>
          <w:color w:val="000000"/>
          <w:sz w:val="30"/>
          <w:szCs w:val="30"/>
        </w:rPr>
        <w:t xml:space="preserve"> </w:t>
      </w:r>
      <w:r w:rsidRPr="00CA455B">
        <w:rPr>
          <w:rFonts w:ascii="Angsana New" w:hAnsi="Angsana New" w:hint="cs"/>
          <w:color w:val="000000"/>
          <w:sz w:val="30"/>
          <w:szCs w:val="30"/>
          <w:cs/>
        </w:rPr>
        <w:t>โดยมีระยะค</w:t>
      </w:r>
      <w:r w:rsidRPr="00CA455B">
        <w:rPr>
          <w:rFonts w:ascii="Angsana New" w:hAnsi="Angsana New"/>
          <w:color w:val="000000"/>
          <w:sz w:val="30"/>
          <w:szCs w:val="30"/>
          <w:cs/>
        </w:rPr>
        <w:t>รบกำหนดระยะเวลาตั้งแต่วันที่</w:t>
      </w:r>
      <w:r w:rsidRPr="00CA455B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B41AD4">
        <w:rPr>
          <w:rFonts w:ascii="Angsana New" w:hAnsi="Angsana New"/>
          <w:color w:val="000000"/>
          <w:sz w:val="30"/>
          <w:szCs w:val="30"/>
        </w:rPr>
        <w:t>5</w:t>
      </w:r>
      <w:r w:rsidRPr="00CA455B">
        <w:rPr>
          <w:rFonts w:ascii="Angsana New" w:hAnsi="Angsana New"/>
          <w:color w:val="000000"/>
          <w:sz w:val="30"/>
          <w:szCs w:val="30"/>
        </w:rPr>
        <w:t xml:space="preserve"> </w:t>
      </w:r>
      <w:r w:rsidRPr="00CA455B">
        <w:rPr>
          <w:rFonts w:ascii="Angsana New" w:hAnsi="Angsana New" w:hint="cs"/>
          <w:color w:val="000000"/>
          <w:sz w:val="30"/>
          <w:szCs w:val="30"/>
          <w:cs/>
        </w:rPr>
        <w:t xml:space="preserve">มกราคม </w:t>
      </w:r>
      <w:r w:rsidR="00B41AD4">
        <w:rPr>
          <w:rFonts w:ascii="Angsana New" w:hAnsi="Angsana New"/>
          <w:color w:val="000000"/>
          <w:sz w:val="30"/>
          <w:szCs w:val="30"/>
        </w:rPr>
        <w:t>2561</w:t>
      </w:r>
      <w:r w:rsidRPr="00CA455B">
        <w:rPr>
          <w:rFonts w:ascii="Angsana New" w:hAnsi="Angsana New"/>
          <w:color w:val="000000"/>
          <w:sz w:val="30"/>
          <w:szCs w:val="30"/>
        </w:rPr>
        <w:t xml:space="preserve"> </w:t>
      </w:r>
      <w:r w:rsidRPr="00CA455B">
        <w:rPr>
          <w:rFonts w:ascii="Angsana New" w:hAnsi="Angsana New" w:hint="cs"/>
          <w:color w:val="000000"/>
          <w:sz w:val="30"/>
          <w:szCs w:val="30"/>
          <w:cs/>
        </w:rPr>
        <w:t xml:space="preserve">ถึง </w:t>
      </w:r>
      <w:r w:rsidR="00B41AD4">
        <w:rPr>
          <w:rFonts w:ascii="Angsana New" w:hAnsi="Angsana New"/>
          <w:color w:val="000000"/>
          <w:sz w:val="30"/>
          <w:szCs w:val="30"/>
        </w:rPr>
        <w:br/>
        <w:t>4</w:t>
      </w:r>
      <w:r w:rsidRPr="00CA455B">
        <w:rPr>
          <w:rFonts w:ascii="Angsana New" w:hAnsi="Angsana New"/>
          <w:color w:val="000000"/>
          <w:sz w:val="30"/>
          <w:szCs w:val="30"/>
        </w:rPr>
        <w:t xml:space="preserve"> </w:t>
      </w:r>
      <w:r w:rsidR="00B41AD4" w:rsidRPr="00CA455B">
        <w:rPr>
          <w:rFonts w:ascii="Angsana New" w:hAnsi="Angsana New" w:hint="cs"/>
          <w:color w:val="000000"/>
          <w:sz w:val="30"/>
          <w:szCs w:val="30"/>
          <w:cs/>
        </w:rPr>
        <w:t>มกราคม</w:t>
      </w:r>
      <w:r w:rsidRPr="00CA455B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CA455B">
        <w:rPr>
          <w:rFonts w:ascii="Angsana New" w:hAnsi="Angsana New"/>
          <w:color w:val="000000"/>
          <w:sz w:val="30"/>
          <w:szCs w:val="30"/>
        </w:rPr>
        <w:t>256</w:t>
      </w:r>
      <w:r w:rsidR="00B41AD4">
        <w:rPr>
          <w:rFonts w:ascii="Angsana New" w:hAnsi="Angsana New"/>
          <w:color w:val="000000"/>
          <w:sz w:val="30"/>
          <w:szCs w:val="30"/>
        </w:rPr>
        <w:t>2</w:t>
      </w:r>
      <w:r w:rsidRPr="00CA455B">
        <w:rPr>
          <w:rFonts w:ascii="Angsana New" w:hAnsi="Angsana New"/>
          <w:color w:val="000000"/>
          <w:sz w:val="30"/>
          <w:szCs w:val="30"/>
        </w:rPr>
        <w:t xml:space="preserve"> </w:t>
      </w:r>
      <w:r w:rsidRPr="00CA455B">
        <w:rPr>
          <w:rFonts w:ascii="Angsana New" w:hAnsi="Angsana New"/>
          <w:i/>
          <w:iCs/>
          <w:color w:val="000000"/>
          <w:sz w:val="30"/>
          <w:szCs w:val="30"/>
        </w:rPr>
        <w:t>(255</w:t>
      </w:r>
      <w:r w:rsidR="00FD599D" w:rsidRPr="00CA455B">
        <w:rPr>
          <w:rFonts w:ascii="Angsana New" w:hAnsi="Angsana New"/>
          <w:i/>
          <w:iCs/>
          <w:color w:val="000000"/>
          <w:sz w:val="30"/>
          <w:szCs w:val="30"/>
        </w:rPr>
        <w:t>9</w:t>
      </w:r>
      <w:r w:rsidR="00B41AD4">
        <w:rPr>
          <w:rFonts w:ascii="Angsana New" w:hAnsi="Angsana New"/>
          <w:i/>
          <w:iCs/>
          <w:color w:val="000000"/>
          <w:sz w:val="30"/>
          <w:szCs w:val="30"/>
        </w:rPr>
        <w:t>: 12</w:t>
      </w:r>
      <w:r w:rsidRPr="00CA455B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B41AD4">
        <w:rPr>
          <w:rFonts w:ascii="Angsana New" w:hAnsi="Angsana New" w:hint="cs"/>
          <w:i/>
          <w:iCs/>
          <w:color w:val="000000"/>
          <w:sz w:val="30"/>
          <w:szCs w:val="30"/>
          <w:cs/>
        </w:rPr>
        <w:t>มกรา</w:t>
      </w:r>
      <w:r w:rsidRPr="00CA455B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คม </w:t>
      </w:r>
      <w:r w:rsidR="00B41AD4">
        <w:rPr>
          <w:rFonts w:ascii="Angsana New" w:hAnsi="Angsana New"/>
          <w:i/>
          <w:iCs/>
          <w:color w:val="000000"/>
          <w:sz w:val="30"/>
          <w:szCs w:val="30"/>
        </w:rPr>
        <w:t>2560</w:t>
      </w:r>
      <w:r w:rsidRPr="00CA455B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Pr="00CA455B">
        <w:rPr>
          <w:rFonts w:ascii="Angsana New" w:hAnsi="Angsana New" w:hint="cs"/>
          <w:i/>
          <w:iCs/>
          <w:color w:val="000000"/>
          <w:sz w:val="30"/>
          <w:szCs w:val="30"/>
          <w:cs/>
        </w:rPr>
        <w:t>ถึง</w:t>
      </w:r>
      <w:r w:rsidR="001147E4" w:rsidRPr="00CA455B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</w:t>
      </w:r>
      <w:r w:rsidR="00B41AD4">
        <w:rPr>
          <w:rFonts w:ascii="Angsana New" w:hAnsi="Angsana New"/>
          <w:i/>
          <w:iCs/>
          <w:color w:val="000000"/>
          <w:sz w:val="30"/>
          <w:szCs w:val="30"/>
        </w:rPr>
        <w:t>19</w:t>
      </w:r>
      <w:r w:rsidRPr="00CA455B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B41AD4">
        <w:rPr>
          <w:rFonts w:ascii="Angsana New" w:hAnsi="Angsana New" w:hint="cs"/>
          <w:i/>
          <w:iCs/>
          <w:color w:val="000000"/>
          <w:sz w:val="30"/>
          <w:szCs w:val="30"/>
          <w:cs/>
        </w:rPr>
        <w:t>มิถุนายน</w:t>
      </w:r>
      <w:r w:rsidRPr="00CA455B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</w:t>
      </w:r>
      <w:r w:rsidR="00B41AD4">
        <w:rPr>
          <w:rFonts w:ascii="Angsana New" w:hAnsi="Angsana New"/>
          <w:i/>
          <w:iCs/>
          <w:color w:val="000000"/>
          <w:sz w:val="30"/>
          <w:szCs w:val="30"/>
        </w:rPr>
        <w:t>2560</w:t>
      </w:r>
      <w:r w:rsidRPr="00CA455B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="006932AD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6932AD" w:rsidRPr="006932AD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="007E36DA" w:rsidRPr="00CA455B">
        <w:rPr>
          <w:rFonts w:ascii="Angsana New" w:hAnsi="Angsana New"/>
          <w:color w:val="000000"/>
          <w:sz w:val="30"/>
          <w:szCs w:val="30"/>
          <w:cs/>
        </w:rPr>
        <w:t>บริษัทได้ทำสัญญาขายเงินตราต่างประเทศล่วงหน้าเป็นจำนวน</w:t>
      </w:r>
      <w:r w:rsidR="007E36DA" w:rsidRPr="00CA455B">
        <w:rPr>
          <w:rFonts w:ascii="Angsana New" w:hAnsi="Angsana New"/>
          <w:color w:val="000000"/>
          <w:sz w:val="30"/>
          <w:szCs w:val="30"/>
        </w:rPr>
        <w:t> </w:t>
      </w:r>
      <w:r w:rsidR="00B41AD4">
        <w:rPr>
          <w:rFonts w:ascii="Angsana New" w:hAnsi="Angsana New"/>
          <w:color w:val="000000"/>
          <w:sz w:val="30"/>
          <w:szCs w:val="30"/>
        </w:rPr>
        <w:t>0.4</w:t>
      </w:r>
      <w:r w:rsidR="007E36DA" w:rsidRPr="00CA455B">
        <w:rPr>
          <w:rFonts w:ascii="Angsana New" w:hAnsi="Angsana New"/>
          <w:color w:val="000000"/>
          <w:sz w:val="30"/>
          <w:szCs w:val="30"/>
        </w:rPr>
        <w:t> </w:t>
      </w:r>
      <w:r w:rsidR="007E36DA" w:rsidRPr="00CA455B">
        <w:rPr>
          <w:rFonts w:ascii="Angsana New" w:hAnsi="Angsana New"/>
          <w:color w:val="000000"/>
          <w:sz w:val="30"/>
          <w:szCs w:val="30"/>
          <w:cs/>
        </w:rPr>
        <w:t>ล้านเหรียญสหรัฐอเมริกา</w:t>
      </w:r>
      <w:r w:rsidR="00B41AD4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B41AD4" w:rsidRPr="006932AD">
        <w:rPr>
          <w:rFonts w:ascii="Angsana New" w:hAnsi="Angsana New"/>
          <w:i/>
          <w:iCs/>
          <w:color w:val="000000"/>
          <w:sz w:val="30"/>
          <w:szCs w:val="30"/>
        </w:rPr>
        <w:t>(2559: 1.2</w:t>
      </w:r>
      <w:r w:rsidR="00B41AD4" w:rsidRPr="006932AD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ล้านเหรียญสหรัฐอเมริกา</w:t>
      </w:r>
      <w:r w:rsidR="00B41AD4" w:rsidRPr="006932AD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="007E36DA" w:rsidRPr="00CA455B">
        <w:rPr>
          <w:rFonts w:ascii="Angsana New" w:hAnsi="Angsana New"/>
          <w:color w:val="000000"/>
          <w:sz w:val="30"/>
          <w:szCs w:val="30"/>
        </w:rPr>
        <w:t> </w:t>
      </w:r>
      <w:r w:rsidR="007E36DA" w:rsidRPr="00CA455B">
        <w:rPr>
          <w:rFonts w:ascii="Angsana New" w:hAnsi="Angsana New"/>
          <w:color w:val="000000"/>
          <w:sz w:val="30"/>
          <w:szCs w:val="30"/>
          <w:cs/>
        </w:rPr>
        <w:t>โดยมีอัตราแลกเปลี่ยนล่วงหน้าตามสัญญาระหว่าง</w:t>
      </w:r>
      <w:r w:rsidR="00877F50" w:rsidRPr="00CA455B">
        <w:rPr>
          <w:rFonts w:ascii="Angsana New" w:hAnsi="Angsana New"/>
          <w:color w:val="000000"/>
          <w:sz w:val="30"/>
          <w:szCs w:val="30"/>
        </w:rPr>
        <w:t xml:space="preserve"> </w:t>
      </w:r>
      <w:r w:rsidR="00053060">
        <w:rPr>
          <w:rFonts w:ascii="Angsana New" w:hAnsi="Angsana New"/>
          <w:color w:val="000000"/>
          <w:sz w:val="30"/>
          <w:szCs w:val="30"/>
        </w:rPr>
        <w:t>32.6</w:t>
      </w:r>
      <w:r w:rsidR="00A64703" w:rsidRPr="00CA455B">
        <w:rPr>
          <w:rFonts w:ascii="Angsana New" w:hAnsi="Angsana New"/>
          <w:color w:val="000000"/>
          <w:sz w:val="30"/>
          <w:szCs w:val="30"/>
        </w:rPr>
        <w:t xml:space="preserve"> -</w:t>
      </w:r>
      <w:r w:rsidR="00053060">
        <w:rPr>
          <w:rFonts w:ascii="Angsana New" w:hAnsi="Angsana New"/>
          <w:color w:val="000000"/>
          <w:sz w:val="30"/>
          <w:szCs w:val="30"/>
        </w:rPr>
        <w:t xml:space="preserve"> 33.2</w:t>
      </w:r>
      <w:r w:rsidR="007E36DA" w:rsidRPr="00CA455B">
        <w:rPr>
          <w:rFonts w:ascii="Angsana New" w:hAnsi="Angsana New"/>
          <w:color w:val="000000"/>
          <w:sz w:val="30"/>
          <w:szCs w:val="30"/>
        </w:rPr>
        <w:t> </w:t>
      </w:r>
      <w:r w:rsidR="007E36DA" w:rsidRPr="00CA455B">
        <w:rPr>
          <w:rFonts w:ascii="Angsana New" w:hAnsi="Angsana New"/>
          <w:color w:val="000000"/>
          <w:sz w:val="30"/>
          <w:szCs w:val="30"/>
          <w:cs/>
        </w:rPr>
        <w:t>บาทต่อ</w:t>
      </w:r>
      <w:r w:rsidR="007E36DA" w:rsidRPr="00CA455B">
        <w:rPr>
          <w:rFonts w:ascii="Angsana New" w:hAnsi="Angsana New"/>
          <w:color w:val="000000"/>
          <w:sz w:val="30"/>
          <w:szCs w:val="30"/>
        </w:rPr>
        <w:t> 1 </w:t>
      </w:r>
      <w:r w:rsidR="007E36DA" w:rsidRPr="00CA455B">
        <w:rPr>
          <w:rFonts w:ascii="Angsana New" w:hAnsi="Angsana New"/>
          <w:color w:val="000000"/>
          <w:sz w:val="30"/>
          <w:szCs w:val="30"/>
          <w:cs/>
        </w:rPr>
        <w:t>เหรียญสหรัฐอเมริก</w:t>
      </w:r>
      <w:r w:rsidR="007E36DA" w:rsidRPr="00053060">
        <w:rPr>
          <w:rFonts w:ascii="Angsana New" w:hAnsi="Angsana New"/>
          <w:color w:val="000000"/>
          <w:sz w:val="30"/>
          <w:szCs w:val="30"/>
          <w:cs/>
        </w:rPr>
        <w:t>า</w:t>
      </w:r>
      <w:r w:rsidR="00053060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053060" w:rsidRPr="006932AD">
        <w:rPr>
          <w:rFonts w:ascii="Angsana New" w:hAnsi="Angsana New"/>
          <w:i/>
          <w:iCs/>
          <w:color w:val="000000"/>
          <w:sz w:val="30"/>
          <w:szCs w:val="30"/>
        </w:rPr>
        <w:t xml:space="preserve">(2559: 35.7 - 36.0 </w:t>
      </w:r>
      <w:r w:rsidR="00053060" w:rsidRPr="006932AD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บาทต่อ </w:t>
      </w:r>
      <w:r w:rsidR="00053060" w:rsidRPr="006932AD">
        <w:rPr>
          <w:rFonts w:ascii="Angsana New" w:hAnsi="Angsana New"/>
          <w:i/>
          <w:iCs/>
          <w:color w:val="000000"/>
          <w:sz w:val="30"/>
          <w:szCs w:val="30"/>
        </w:rPr>
        <w:t xml:space="preserve">1 </w:t>
      </w:r>
      <w:r w:rsidR="00053060" w:rsidRPr="006932AD">
        <w:rPr>
          <w:rFonts w:ascii="Angsana New" w:hAnsi="Angsana New"/>
          <w:i/>
          <w:iCs/>
          <w:color w:val="000000"/>
          <w:sz w:val="30"/>
          <w:szCs w:val="30"/>
          <w:cs/>
        </w:rPr>
        <w:t>เหรียญ</w:t>
      </w:r>
      <w:r w:rsidR="00053060" w:rsidRPr="006932AD">
        <w:rPr>
          <w:rFonts w:ascii="Angsana New" w:hAnsi="Angsana New" w:hint="cs"/>
          <w:i/>
          <w:iCs/>
          <w:color w:val="000000"/>
          <w:sz w:val="30"/>
          <w:szCs w:val="30"/>
          <w:cs/>
        </w:rPr>
        <w:t>สหรัฐอเมริกา</w:t>
      </w:r>
      <w:r w:rsidR="00053060" w:rsidRPr="006932AD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="007E36DA" w:rsidRPr="00CA455B">
        <w:rPr>
          <w:rFonts w:ascii="Angsana New" w:hAnsi="Angsana New"/>
          <w:color w:val="000000"/>
          <w:sz w:val="30"/>
          <w:szCs w:val="30"/>
        </w:rPr>
        <w:t> </w:t>
      </w:r>
      <w:r w:rsidR="007E36DA" w:rsidRPr="00CA455B">
        <w:rPr>
          <w:rFonts w:ascii="Angsana New" w:hAnsi="Angsana New"/>
          <w:color w:val="000000"/>
          <w:sz w:val="30"/>
          <w:szCs w:val="30"/>
          <w:cs/>
        </w:rPr>
        <w:t>โดยมีระยะครบกำหนดระยะเวลาตั้งแต่วันที่</w:t>
      </w:r>
      <w:r w:rsidR="007E36DA" w:rsidRPr="00CA455B">
        <w:rPr>
          <w:rFonts w:ascii="Angsana New" w:hAnsi="Angsana New"/>
          <w:color w:val="000000"/>
          <w:sz w:val="30"/>
          <w:szCs w:val="30"/>
        </w:rPr>
        <w:t> </w:t>
      </w:r>
      <w:r w:rsidR="00CD7068">
        <w:rPr>
          <w:rFonts w:ascii="Angsana New" w:hAnsi="Angsana New"/>
          <w:color w:val="000000"/>
          <w:sz w:val="30"/>
          <w:szCs w:val="30"/>
        </w:rPr>
        <w:t>23</w:t>
      </w:r>
      <w:r w:rsidR="007E36DA" w:rsidRPr="00CA455B">
        <w:rPr>
          <w:rFonts w:ascii="Angsana New" w:hAnsi="Angsana New"/>
          <w:color w:val="000000"/>
          <w:sz w:val="30"/>
          <w:szCs w:val="30"/>
        </w:rPr>
        <w:t> </w:t>
      </w:r>
      <w:r w:rsidR="00CD7068">
        <w:rPr>
          <w:rFonts w:ascii="Angsana New" w:hAnsi="Angsana New"/>
          <w:color w:val="000000"/>
          <w:sz w:val="30"/>
          <w:szCs w:val="30"/>
          <w:cs/>
        </w:rPr>
        <w:t>ก</w:t>
      </w:r>
      <w:r w:rsidR="00CD7068">
        <w:rPr>
          <w:rFonts w:ascii="Angsana New" w:hAnsi="Angsana New" w:hint="cs"/>
          <w:color w:val="000000"/>
          <w:sz w:val="30"/>
          <w:szCs w:val="30"/>
          <w:cs/>
        </w:rPr>
        <w:t>ุมภาพันธ์</w:t>
      </w:r>
      <w:r w:rsidR="00CD7068">
        <w:rPr>
          <w:rFonts w:ascii="Angsana New" w:hAnsi="Angsana New"/>
          <w:color w:val="000000"/>
          <w:sz w:val="30"/>
          <w:szCs w:val="30"/>
        </w:rPr>
        <w:t> 2561</w:t>
      </w:r>
      <w:r w:rsidR="007E36DA" w:rsidRPr="00CA455B">
        <w:rPr>
          <w:rFonts w:ascii="Angsana New" w:hAnsi="Angsana New"/>
          <w:color w:val="000000"/>
          <w:sz w:val="30"/>
          <w:szCs w:val="30"/>
        </w:rPr>
        <w:t> </w:t>
      </w:r>
      <w:r w:rsidR="007E36DA" w:rsidRPr="00CA455B">
        <w:rPr>
          <w:rFonts w:ascii="Angsana New" w:hAnsi="Angsana New"/>
          <w:color w:val="000000"/>
          <w:sz w:val="30"/>
          <w:szCs w:val="30"/>
          <w:cs/>
        </w:rPr>
        <w:t>ถึง</w:t>
      </w:r>
      <w:r w:rsidR="00CD7068">
        <w:rPr>
          <w:rFonts w:ascii="Angsana New" w:hAnsi="Angsana New"/>
          <w:color w:val="000000"/>
          <w:sz w:val="30"/>
          <w:szCs w:val="30"/>
        </w:rPr>
        <w:t> 20</w:t>
      </w:r>
      <w:r w:rsidR="007E36DA" w:rsidRPr="00CA455B">
        <w:rPr>
          <w:rFonts w:ascii="Angsana New" w:hAnsi="Angsana New"/>
          <w:color w:val="000000"/>
          <w:sz w:val="30"/>
          <w:szCs w:val="30"/>
        </w:rPr>
        <w:t> </w:t>
      </w:r>
      <w:r w:rsidR="007E36DA" w:rsidRPr="00CA455B">
        <w:rPr>
          <w:rFonts w:ascii="Angsana New" w:hAnsi="Angsana New"/>
          <w:color w:val="000000"/>
          <w:sz w:val="30"/>
          <w:szCs w:val="30"/>
          <w:cs/>
        </w:rPr>
        <w:t>มิถุนายน</w:t>
      </w:r>
      <w:r w:rsidR="00CD7068">
        <w:rPr>
          <w:rFonts w:ascii="Angsana New" w:hAnsi="Angsana New"/>
          <w:color w:val="000000"/>
          <w:sz w:val="30"/>
          <w:szCs w:val="30"/>
        </w:rPr>
        <w:t> 2561</w:t>
      </w:r>
      <w:r w:rsidR="00233CEA">
        <w:rPr>
          <w:rFonts w:ascii="Angsana New" w:hAnsi="Angsana New"/>
          <w:color w:val="000000"/>
          <w:sz w:val="30"/>
          <w:szCs w:val="30"/>
        </w:rPr>
        <w:t xml:space="preserve"> </w:t>
      </w:r>
      <w:r w:rsidR="007E36DA" w:rsidRPr="00CA455B">
        <w:rPr>
          <w:rFonts w:ascii="Angsana New" w:hAnsi="Angsana New"/>
          <w:i/>
          <w:iCs/>
          <w:color w:val="000000"/>
          <w:sz w:val="30"/>
          <w:szCs w:val="30"/>
          <w:cs/>
        </w:rPr>
        <w:t>(</w:t>
      </w:r>
      <w:r w:rsidR="006356FF">
        <w:rPr>
          <w:rFonts w:ascii="Angsana New" w:hAnsi="Angsana New"/>
          <w:i/>
          <w:iCs/>
          <w:color w:val="000000"/>
          <w:sz w:val="30"/>
          <w:szCs w:val="30"/>
        </w:rPr>
        <w:t>2559:</w:t>
      </w:r>
      <w:r w:rsidR="00233CEA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6356FF">
        <w:rPr>
          <w:rFonts w:ascii="Angsana New" w:hAnsi="Angsana New"/>
          <w:i/>
          <w:iCs/>
          <w:color w:val="000000"/>
          <w:sz w:val="30"/>
          <w:szCs w:val="30"/>
        </w:rPr>
        <w:t xml:space="preserve">10 </w:t>
      </w:r>
      <w:r w:rsidR="006356FF">
        <w:rPr>
          <w:rFonts w:ascii="Angsana New" w:hAnsi="Angsana New" w:hint="cs"/>
          <w:i/>
          <w:iCs/>
          <w:color w:val="000000"/>
          <w:sz w:val="30"/>
          <w:szCs w:val="30"/>
          <w:cs/>
        </w:rPr>
        <w:t>เมษายน</w:t>
      </w:r>
      <w:r w:rsidR="006356FF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1121EC" w:rsidRPr="001121EC">
        <w:rPr>
          <w:rFonts w:ascii="Angsana New" w:hAnsi="Angsana New"/>
          <w:i/>
          <w:iCs/>
          <w:color w:val="000000"/>
          <w:sz w:val="30"/>
          <w:szCs w:val="30"/>
        </w:rPr>
        <w:t>2560</w:t>
      </w:r>
      <w:r w:rsidR="006356FF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6356FF">
        <w:rPr>
          <w:rFonts w:ascii="Angsana New" w:hAnsi="Angsana New" w:hint="cs"/>
          <w:i/>
          <w:iCs/>
          <w:color w:val="000000"/>
          <w:sz w:val="30"/>
          <w:szCs w:val="30"/>
          <w:cs/>
        </w:rPr>
        <w:t>ถึง</w:t>
      </w:r>
      <w:r w:rsidR="006356FF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1121EC" w:rsidRPr="001121EC">
        <w:rPr>
          <w:rFonts w:ascii="Angsana New" w:hAnsi="Angsana New"/>
          <w:i/>
          <w:iCs/>
          <w:color w:val="000000"/>
          <w:sz w:val="30"/>
          <w:szCs w:val="30"/>
        </w:rPr>
        <w:t>19</w:t>
      </w:r>
      <w:r w:rsidR="006356FF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6356FF">
        <w:rPr>
          <w:rFonts w:ascii="Angsana New" w:hAnsi="Angsana New" w:hint="cs"/>
          <w:i/>
          <w:iCs/>
          <w:color w:val="000000"/>
          <w:sz w:val="30"/>
          <w:szCs w:val="30"/>
          <w:cs/>
        </w:rPr>
        <w:t>มิถุนายน</w:t>
      </w:r>
      <w:r w:rsidR="003A25C0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6356FF">
        <w:rPr>
          <w:rFonts w:ascii="Angsana New" w:hAnsi="Angsana New"/>
          <w:i/>
          <w:iCs/>
          <w:color w:val="000000"/>
          <w:sz w:val="30"/>
          <w:szCs w:val="30"/>
        </w:rPr>
        <w:t>2560</w:t>
      </w:r>
      <w:r w:rsidR="007E36DA" w:rsidRPr="00CA455B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) </w:t>
      </w:r>
    </w:p>
    <w:p w14:paraId="1E93D02E" w14:textId="2BE42C3A" w:rsidR="00FD096F" w:rsidRPr="0009134A" w:rsidRDefault="005A3E4A" w:rsidP="00CE3548">
      <w:pPr>
        <w:numPr>
          <w:ilvl w:val="0"/>
          <w:numId w:val="18"/>
        </w:numPr>
        <w:spacing w:before="120" w:after="120"/>
        <w:ind w:left="450" w:hanging="450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 xml:space="preserve">ณ วันที่ </w:t>
      </w:r>
      <w:r>
        <w:rPr>
          <w:rFonts w:ascii="Angsana New" w:hAnsi="Angsana New"/>
          <w:color w:val="000000"/>
          <w:sz w:val="30"/>
          <w:szCs w:val="30"/>
        </w:rPr>
        <w:t xml:space="preserve">31 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color w:val="000000"/>
          <w:sz w:val="30"/>
          <w:szCs w:val="30"/>
        </w:rPr>
        <w:t xml:space="preserve">2560 </w:t>
      </w:r>
      <w:r w:rsidR="0009134A">
        <w:rPr>
          <w:rFonts w:ascii="Angsana New" w:hAnsi="Angsana New" w:hint="cs"/>
          <w:color w:val="000000"/>
          <w:sz w:val="30"/>
          <w:szCs w:val="30"/>
          <w:cs/>
        </w:rPr>
        <w:t>กลุ่มบริษัท</w:t>
      </w:r>
      <w:r w:rsidR="00384F33">
        <w:rPr>
          <w:rFonts w:ascii="Angsana New" w:hAnsi="Angsana New" w:hint="cs"/>
          <w:color w:val="000000"/>
          <w:sz w:val="30"/>
          <w:szCs w:val="30"/>
          <w:cs/>
        </w:rPr>
        <w:t>และบริษัท</w:t>
      </w:r>
      <w:r w:rsidR="0009134A">
        <w:rPr>
          <w:rFonts w:ascii="Angsana New" w:hAnsi="Angsana New" w:hint="cs"/>
          <w:color w:val="000000"/>
          <w:sz w:val="30"/>
          <w:szCs w:val="30"/>
          <w:cs/>
        </w:rPr>
        <w:t>ไม่มีสัญญาซื</w:t>
      </w:r>
      <w:r w:rsidR="001A1D35">
        <w:rPr>
          <w:rFonts w:ascii="Angsana New" w:hAnsi="Angsana New" w:hint="cs"/>
          <w:color w:val="000000"/>
          <w:sz w:val="30"/>
          <w:szCs w:val="30"/>
          <w:cs/>
        </w:rPr>
        <w:t xml:space="preserve">้อเงินตราต่างประเทศล่วงหน้า </w:t>
      </w:r>
      <w:r w:rsidR="0009134A" w:rsidRPr="0009134A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="00656143" w:rsidRPr="0009134A">
        <w:rPr>
          <w:rFonts w:ascii="Angsana New" w:hAnsi="Angsana New"/>
          <w:i/>
          <w:iCs/>
          <w:color w:val="000000"/>
          <w:sz w:val="30"/>
          <w:szCs w:val="30"/>
        </w:rPr>
        <w:t>2559</w:t>
      </w:r>
      <w:r w:rsidR="0009134A" w:rsidRPr="0009134A">
        <w:rPr>
          <w:rFonts w:ascii="Angsana New" w:hAnsi="Angsana New"/>
          <w:i/>
          <w:iCs/>
          <w:color w:val="000000"/>
          <w:sz w:val="30"/>
          <w:szCs w:val="30"/>
        </w:rPr>
        <w:t>:</w:t>
      </w:r>
      <w:r w:rsidR="001A1D35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</w:t>
      </w:r>
      <w:r w:rsidR="00FD096F" w:rsidRPr="0009134A">
        <w:rPr>
          <w:rFonts w:ascii="Angsana New" w:hAnsi="Angsana New"/>
          <w:i/>
          <w:iCs/>
          <w:color w:val="000000"/>
          <w:sz w:val="30"/>
          <w:szCs w:val="30"/>
          <w:cs/>
        </w:rPr>
        <w:t>กลุ่มบริษัทได้ทำสัญญาซื้อเงินตราต่างประเทศล่วงหน้า</w:t>
      </w:r>
      <w:r w:rsidR="00FD096F" w:rsidRPr="0009134A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เป็นจำนวน </w:t>
      </w:r>
      <w:r w:rsidR="00D40452" w:rsidRPr="0009134A">
        <w:rPr>
          <w:rFonts w:ascii="Angsana New" w:hAnsi="Angsana New"/>
          <w:i/>
          <w:iCs/>
          <w:color w:val="000000"/>
          <w:sz w:val="30"/>
          <w:szCs w:val="30"/>
        </w:rPr>
        <w:t>0.6</w:t>
      </w:r>
      <w:r w:rsidR="0009134A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ล้านเหรียญสหรัฐอเมริกา</w:t>
      </w:r>
      <w:r w:rsidR="0009134A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FD096F" w:rsidRPr="0009134A">
        <w:rPr>
          <w:rFonts w:ascii="Angsana New" w:hAnsi="Angsana New"/>
          <w:i/>
          <w:iCs/>
          <w:color w:val="000000"/>
          <w:sz w:val="30"/>
          <w:szCs w:val="30"/>
          <w:cs/>
        </w:rPr>
        <w:t>โดยมีอัตราแลกเปลี่ยนล่วงหน้าตามสัญญา</w:t>
      </w:r>
      <w:r w:rsidR="00FD096F" w:rsidRPr="0009134A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ระหว่าง 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</w:rPr>
        <w:t>35</w:t>
      </w:r>
      <w:r w:rsidR="00A64703" w:rsidRPr="0009134A">
        <w:rPr>
          <w:rFonts w:ascii="Angsana New" w:hAnsi="Angsana New"/>
          <w:i/>
          <w:iCs/>
          <w:color w:val="000000"/>
          <w:sz w:val="30"/>
          <w:szCs w:val="30"/>
        </w:rPr>
        <w:t>.7 -</w:t>
      </w:r>
      <w:r w:rsidR="00D40452" w:rsidRPr="0009134A">
        <w:rPr>
          <w:rFonts w:ascii="Angsana New" w:hAnsi="Angsana New"/>
          <w:i/>
          <w:iCs/>
          <w:color w:val="000000"/>
          <w:sz w:val="30"/>
          <w:szCs w:val="30"/>
        </w:rPr>
        <w:t xml:space="preserve"> 36.0</w:t>
      </w:r>
      <w:r w:rsidR="00FD096F" w:rsidRPr="0009134A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FD096F" w:rsidRPr="0009134A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บาทต่อ </w:t>
      </w:r>
      <w:r w:rsidR="00FD096F" w:rsidRPr="0009134A">
        <w:rPr>
          <w:rFonts w:ascii="Angsana New" w:hAnsi="Angsana New"/>
          <w:i/>
          <w:iCs/>
          <w:color w:val="000000"/>
          <w:sz w:val="30"/>
          <w:szCs w:val="30"/>
        </w:rPr>
        <w:t xml:space="preserve">1 </w:t>
      </w:r>
      <w:r w:rsidR="00FD096F" w:rsidRPr="0009134A">
        <w:rPr>
          <w:rFonts w:ascii="Angsana New" w:hAnsi="Angsana New" w:hint="cs"/>
          <w:i/>
          <w:iCs/>
          <w:color w:val="000000"/>
          <w:sz w:val="30"/>
          <w:szCs w:val="30"/>
          <w:cs/>
        </w:rPr>
        <w:t>เหรียญสหรัฐอเมริกา และครบกำหนดระยะเวลาตั้งแต่วันที่</w:t>
      </w:r>
      <w:r w:rsidR="00FD096F" w:rsidRPr="0009134A">
        <w:rPr>
          <w:rFonts w:ascii="Angsana New" w:hAnsi="Angsana New"/>
          <w:i/>
          <w:iCs/>
          <w:color w:val="000000"/>
          <w:sz w:val="30"/>
          <w:szCs w:val="30"/>
        </w:rPr>
        <w:t xml:space="preserve"> 12 </w:t>
      </w:r>
      <w:r w:rsidR="00FD096F" w:rsidRPr="0009134A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เมษายน </w:t>
      </w:r>
      <w:r w:rsidR="00FD096F" w:rsidRPr="0009134A">
        <w:rPr>
          <w:rFonts w:ascii="Angsana New" w:hAnsi="Angsana New"/>
          <w:i/>
          <w:iCs/>
          <w:color w:val="000000"/>
          <w:sz w:val="30"/>
          <w:szCs w:val="30"/>
        </w:rPr>
        <w:t xml:space="preserve">2560 </w:t>
      </w:r>
      <w:r w:rsidR="00FD096F" w:rsidRPr="0009134A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ถึง </w:t>
      </w:r>
      <w:r w:rsidR="00FD096F" w:rsidRPr="0009134A">
        <w:rPr>
          <w:rFonts w:ascii="Angsana New" w:hAnsi="Angsana New"/>
          <w:i/>
          <w:iCs/>
          <w:color w:val="000000"/>
          <w:sz w:val="30"/>
          <w:szCs w:val="30"/>
        </w:rPr>
        <w:t xml:space="preserve">3 </w:t>
      </w:r>
      <w:r w:rsidR="00FD096F" w:rsidRPr="0009134A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กรกฎาคม </w:t>
      </w:r>
      <w:r w:rsidR="00FD096F" w:rsidRPr="0009134A">
        <w:rPr>
          <w:rFonts w:ascii="Angsana New" w:hAnsi="Angsana New"/>
          <w:i/>
          <w:iCs/>
          <w:color w:val="000000"/>
          <w:sz w:val="30"/>
          <w:szCs w:val="30"/>
        </w:rPr>
        <w:t>2560</w:t>
      </w:r>
      <w:r w:rsidR="00FD096F" w:rsidRPr="0009134A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  <w:cs/>
        </w:rPr>
        <w:t>และบริษัทได้ทำสัญญาซื้อเงินตราต่างประเทศล่วงหน้าเป็นจำนวน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</w:rPr>
        <w:t> </w:t>
      </w:r>
      <w:r w:rsidR="00D73928" w:rsidRPr="0009134A">
        <w:rPr>
          <w:rFonts w:ascii="Angsana New" w:hAnsi="Angsana New"/>
          <w:i/>
          <w:iCs/>
          <w:color w:val="000000"/>
          <w:sz w:val="30"/>
          <w:szCs w:val="30"/>
        </w:rPr>
        <w:t>0.2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</w:rPr>
        <w:t> 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  <w:cs/>
        </w:rPr>
        <w:t>ล้านเหรียญสหรัฐอเมริกา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</w:rPr>
        <w:t> 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  <w:cs/>
        </w:rPr>
        <w:t>โดยมีอัตราแลกเปลี่ยนล่วงหน้าตามสัญญาระหว่าง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</w:rPr>
        <w:t> </w:t>
      </w:r>
      <w:r w:rsidR="00A64703" w:rsidRPr="0009134A">
        <w:rPr>
          <w:rFonts w:ascii="Angsana New" w:hAnsi="Angsana New"/>
          <w:i/>
          <w:iCs/>
          <w:color w:val="000000"/>
          <w:sz w:val="30"/>
          <w:szCs w:val="30"/>
        </w:rPr>
        <w:t>35.7 -</w:t>
      </w:r>
      <w:r w:rsidR="00D40452" w:rsidRPr="0009134A">
        <w:rPr>
          <w:rFonts w:ascii="Angsana New" w:hAnsi="Angsana New"/>
          <w:i/>
          <w:iCs/>
          <w:color w:val="000000"/>
          <w:sz w:val="30"/>
          <w:szCs w:val="30"/>
        </w:rPr>
        <w:t xml:space="preserve"> 36.0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</w:rPr>
        <w:t> 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  <w:cs/>
        </w:rPr>
        <w:t>บาทต่อ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</w:rPr>
        <w:t> 1 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  <w:cs/>
        </w:rPr>
        <w:t>เหรียญสหรัฐอเมริกา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</w:rPr>
        <w:t> 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  <w:cs/>
        </w:rPr>
        <w:t>โดยมีระยะครบกำหนดระยะเวลาตั้งแต่วันที่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</w:rPr>
        <w:t> 12 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  <w:cs/>
        </w:rPr>
        <w:t>เมษายน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</w:rPr>
        <w:t> 2560 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  <w:cs/>
        </w:rPr>
        <w:t>ถึง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</w:rPr>
        <w:t> 3 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  <w:cs/>
        </w:rPr>
        <w:t>กรกฎาคม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</w:rPr>
        <w:t> 2560</w:t>
      </w:r>
      <w:r w:rsidR="0009134A" w:rsidRPr="0009134A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</w:rPr>
        <w:t> </w:t>
      </w:r>
      <w:r w:rsidR="007E36DA" w:rsidRPr="0009134A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 </w:t>
      </w:r>
    </w:p>
    <w:p w14:paraId="27A64436" w14:textId="37C5DA88" w:rsidR="00FD096F" w:rsidRPr="004F1FAA" w:rsidRDefault="00FD096F" w:rsidP="00B85ADD">
      <w:pPr>
        <w:numPr>
          <w:ilvl w:val="0"/>
          <w:numId w:val="18"/>
        </w:numPr>
        <w:spacing w:before="120" w:after="120"/>
        <w:ind w:left="450" w:hanging="457"/>
        <w:jc w:val="thaiDistribute"/>
        <w:rPr>
          <w:rFonts w:ascii="Angsana New" w:hAnsi="Angsana New"/>
          <w:color w:val="000000"/>
          <w:sz w:val="30"/>
          <w:szCs w:val="30"/>
        </w:rPr>
      </w:pPr>
      <w:r w:rsidRPr="004F1FAA">
        <w:rPr>
          <w:rFonts w:ascii="Angsana New" w:hAnsi="Angsana New"/>
          <w:color w:val="000000"/>
          <w:sz w:val="30"/>
          <w:szCs w:val="30"/>
          <w:cs/>
        </w:rPr>
        <w:t>ภาระผูกพันอันเกี่ยวเนื่องกับส่วนที่ยังไม่เ</w:t>
      </w:r>
      <w:r w:rsidR="004F1FAA" w:rsidRPr="004F1FAA">
        <w:rPr>
          <w:rFonts w:ascii="Angsana New" w:hAnsi="Angsana New"/>
          <w:color w:val="000000"/>
          <w:sz w:val="30"/>
          <w:szCs w:val="30"/>
          <w:cs/>
        </w:rPr>
        <w:t>รียกชำระของเงินลงทุน</w:t>
      </w:r>
      <w:r w:rsidRPr="004F1FAA">
        <w:rPr>
          <w:rFonts w:ascii="Angsana New" w:hAnsi="Angsana New"/>
          <w:color w:val="000000"/>
          <w:sz w:val="30"/>
          <w:szCs w:val="30"/>
          <w:cs/>
        </w:rPr>
        <w:t>คิดเป็นจำนวนเงินรวมประมาณ</w:t>
      </w:r>
      <w:r w:rsidR="004F1FAA" w:rsidRPr="004F1FAA">
        <w:rPr>
          <w:rFonts w:ascii="Angsana New" w:hAnsi="Angsana New"/>
          <w:color w:val="000000"/>
          <w:sz w:val="30"/>
          <w:szCs w:val="30"/>
        </w:rPr>
        <w:t xml:space="preserve"> 100</w:t>
      </w:r>
      <w:r w:rsidRPr="004F1FAA">
        <w:rPr>
          <w:rFonts w:ascii="Angsana New" w:hAnsi="Angsana New"/>
          <w:color w:val="000000"/>
          <w:sz w:val="30"/>
          <w:szCs w:val="30"/>
        </w:rPr>
        <w:t xml:space="preserve"> </w:t>
      </w:r>
      <w:r w:rsidRPr="004F1FAA">
        <w:rPr>
          <w:rFonts w:ascii="Angsana New" w:hAnsi="Angsana New"/>
          <w:color w:val="000000"/>
          <w:sz w:val="30"/>
          <w:szCs w:val="30"/>
          <w:cs/>
        </w:rPr>
        <w:t xml:space="preserve">ล้านบาท </w:t>
      </w:r>
      <w:r w:rsidRPr="004F1FAA">
        <w:rPr>
          <w:rFonts w:ascii="Angsana New" w:hAnsi="Angsana New"/>
          <w:i/>
          <w:iCs/>
          <w:color w:val="000000"/>
          <w:sz w:val="30"/>
          <w:szCs w:val="30"/>
        </w:rPr>
        <w:t>(255</w:t>
      </w:r>
      <w:r w:rsidR="00FD599D" w:rsidRPr="004F1FAA">
        <w:rPr>
          <w:rFonts w:ascii="Angsana New" w:hAnsi="Angsana New"/>
          <w:i/>
          <w:iCs/>
          <w:color w:val="000000"/>
          <w:sz w:val="30"/>
          <w:szCs w:val="30"/>
        </w:rPr>
        <w:t>9</w:t>
      </w:r>
      <w:r w:rsidRPr="004F1FAA">
        <w:rPr>
          <w:rFonts w:ascii="Angsana New" w:hAnsi="Angsana New"/>
          <w:i/>
          <w:iCs/>
          <w:color w:val="000000"/>
          <w:sz w:val="30"/>
          <w:szCs w:val="30"/>
        </w:rPr>
        <w:t>:</w:t>
      </w:r>
      <w:r w:rsidRPr="004F1FAA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 </w:t>
      </w:r>
      <w:r w:rsidRPr="004F1FAA">
        <w:rPr>
          <w:rFonts w:ascii="Angsana New" w:hAnsi="Angsana New"/>
          <w:i/>
          <w:iCs/>
          <w:color w:val="000000"/>
          <w:sz w:val="30"/>
          <w:szCs w:val="30"/>
        </w:rPr>
        <w:t>467.3</w:t>
      </w:r>
      <w:r w:rsidRPr="004F1FAA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 ล้านบาท)</w:t>
      </w:r>
    </w:p>
    <w:p w14:paraId="30939ABE" w14:textId="5A6AF774" w:rsidR="00FD096F" w:rsidRPr="00CA455B" w:rsidRDefault="00FD096F" w:rsidP="00B85ADD">
      <w:pPr>
        <w:numPr>
          <w:ilvl w:val="0"/>
          <w:numId w:val="18"/>
        </w:numPr>
        <w:spacing w:before="120" w:after="120"/>
        <w:ind w:left="450" w:hanging="457"/>
        <w:jc w:val="thaiDistribute"/>
        <w:rPr>
          <w:rFonts w:ascii="Angsana New" w:hAnsi="Angsana New"/>
          <w:color w:val="000000"/>
          <w:sz w:val="30"/>
          <w:szCs w:val="30"/>
        </w:rPr>
      </w:pPr>
      <w:r w:rsidRPr="00CA455B">
        <w:rPr>
          <w:rFonts w:ascii="Angsana New" w:hAnsi="Angsana New"/>
          <w:color w:val="000000"/>
          <w:sz w:val="30"/>
          <w:szCs w:val="30"/>
          <w:cs/>
        </w:rPr>
        <w:t>บริษัทมีภาระผูกพันอันเกี่ยวเนื่องกับการเช่าพื้นที่เพื่อใช้เป็นสถานที่เก็บและรักษาน้ำยางเป็นจำนวนเงินประมาณ</w:t>
      </w:r>
      <w:r w:rsidR="00272DBA">
        <w:rPr>
          <w:rFonts w:ascii="Angsana New" w:hAnsi="Angsana New"/>
          <w:color w:val="000000"/>
          <w:sz w:val="30"/>
          <w:szCs w:val="30"/>
        </w:rPr>
        <w:t xml:space="preserve"> 0.1</w:t>
      </w:r>
      <w:r w:rsidRPr="00CA455B">
        <w:rPr>
          <w:rFonts w:ascii="Angsana New" w:hAnsi="Angsana New"/>
          <w:color w:val="000000"/>
          <w:sz w:val="30"/>
          <w:szCs w:val="30"/>
        </w:rPr>
        <w:t xml:space="preserve"> </w:t>
      </w:r>
      <w:r w:rsidRPr="00CA455B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Pr="00CA455B">
        <w:rPr>
          <w:rFonts w:ascii="Angsana New" w:hAnsi="Angsana New"/>
          <w:color w:val="000000"/>
          <w:sz w:val="30"/>
          <w:szCs w:val="30"/>
        </w:rPr>
        <w:t xml:space="preserve"> </w:t>
      </w:r>
      <w:r w:rsidRPr="00CA455B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Pr="00CA455B">
        <w:rPr>
          <w:rFonts w:ascii="Angsana New" w:hAnsi="Angsana New"/>
          <w:i/>
          <w:iCs/>
          <w:color w:val="000000"/>
          <w:sz w:val="30"/>
          <w:szCs w:val="30"/>
          <w:cs/>
        </w:rPr>
        <w:t>255</w:t>
      </w:r>
      <w:r w:rsidR="00FD599D" w:rsidRPr="00CA455B">
        <w:rPr>
          <w:rFonts w:ascii="Angsana New" w:hAnsi="Angsana New"/>
          <w:i/>
          <w:iCs/>
          <w:color w:val="000000"/>
          <w:sz w:val="30"/>
          <w:szCs w:val="30"/>
        </w:rPr>
        <w:t>9</w:t>
      </w:r>
      <w:r w:rsidRPr="00CA455B">
        <w:rPr>
          <w:rFonts w:ascii="Angsana New" w:hAnsi="Angsana New"/>
          <w:i/>
          <w:iCs/>
          <w:color w:val="000000"/>
          <w:sz w:val="30"/>
          <w:szCs w:val="30"/>
        </w:rPr>
        <w:t>:</w:t>
      </w:r>
      <w:r w:rsidRPr="00CA455B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 </w:t>
      </w:r>
      <w:r w:rsidR="009A334A">
        <w:rPr>
          <w:rFonts w:ascii="Angsana New" w:hAnsi="Angsana New"/>
          <w:i/>
          <w:iCs/>
          <w:color w:val="000000"/>
          <w:sz w:val="30"/>
          <w:szCs w:val="30"/>
        </w:rPr>
        <w:t>0.8</w:t>
      </w:r>
      <w:r w:rsidRPr="00CA455B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Pr="00CA455B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ล้านบาท)</w:t>
      </w:r>
    </w:p>
    <w:p w14:paraId="29A43DAC" w14:textId="13E415B3" w:rsidR="00FD096F" w:rsidRPr="00CA455B" w:rsidRDefault="006D4DA0" w:rsidP="00B85ADD">
      <w:pPr>
        <w:numPr>
          <w:ilvl w:val="0"/>
          <w:numId w:val="18"/>
        </w:numPr>
        <w:spacing w:before="120" w:after="120"/>
        <w:ind w:left="450" w:hanging="450"/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>กลุ่ม</w:t>
      </w:r>
      <w:r w:rsidR="00416645" w:rsidRPr="00CA455B">
        <w:rPr>
          <w:rFonts w:ascii="Angsana New" w:hAnsi="Angsana New"/>
          <w:color w:val="000000"/>
          <w:sz w:val="30"/>
          <w:szCs w:val="30"/>
          <w:cs/>
        </w:rPr>
        <w:t>บริษัท</w:t>
      </w:r>
      <w:r w:rsidR="00687177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>
        <w:rPr>
          <w:rFonts w:ascii="Angsana New" w:hAnsi="Angsana New" w:hint="cs"/>
          <w:color w:val="000000"/>
          <w:sz w:val="30"/>
          <w:szCs w:val="30"/>
          <w:cs/>
        </w:rPr>
        <w:t>บริษัท</w:t>
      </w:r>
      <w:r w:rsidR="00FD096F" w:rsidRPr="00CA455B">
        <w:rPr>
          <w:rFonts w:ascii="Angsana New" w:hAnsi="Angsana New"/>
          <w:color w:val="000000"/>
          <w:sz w:val="30"/>
          <w:szCs w:val="30"/>
          <w:cs/>
        </w:rPr>
        <w:t>มีภาระผูกพันตามสัญญาก่อสร้างและติดตั้งเครื่องจักรและอุปกรณ์ เป็นจำนวนเงินประมาณ</w:t>
      </w:r>
      <w:r w:rsidR="00FD096F" w:rsidRPr="00CA455B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C47BAE">
        <w:rPr>
          <w:rFonts w:ascii="Angsana New" w:hAnsi="Angsana New"/>
          <w:color w:val="000000"/>
          <w:sz w:val="30"/>
          <w:szCs w:val="30"/>
        </w:rPr>
        <w:t>42.4</w:t>
      </w:r>
      <w:r>
        <w:rPr>
          <w:rFonts w:ascii="Angsana New" w:hAnsi="Angsana New"/>
          <w:color w:val="000000"/>
          <w:sz w:val="30"/>
          <w:szCs w:val="30"/>
        </w:rPr>
        <w:t xml:space="preserve"> </w:t>
      </w:r>
      <w:r w:rsidR="00687177">
        <w:rPr>
          <w:rFonts w:ascii="Angsana New" w:hAnsi="Angsana New" w:hint="cs"/>
          <w:color w:val="000000"/>
          <w:sz w:val="30"/>
          <w:szCs w:val="30"/>
          <w:cs/>
        </w:rPr>
        <w:t>ล้านบาทและ</w:t>
      </w:r>
      <w:r w:rsidR="00687177">
        <w:rPr>
          <w:rFonts w:ascii="Angsana New" w:hAnsi="Angsana New"/>
          <w:color w:val="000000"/>
          <w:sz w:val="30"/>
          <w:szCs w:val="30"/>
        </w:rPr>
        <w:t xml:space="preserve"> </w:t>
      </w:r>
      <w:r w:rsidR="00C47BAE">
        <w:rPr>
          <w:rFonts w:ascii="Angsana New" w:hAnsi="Angsana New"/>
          <w:color w:val="000000"/>
          <w:sz w:val="30"/>
          <w:szCs w:val="30"/>
        </w:rPr>
        <w:t>3.6</w:t>
      </w:r>
      <w:r w:rsidR="00687177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FD096F" w:rsidRPr="00CA455B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>
        <w:rPr>
          <w:rFonts w:ascii="Angsana New" w:hAnsi="Angsana New" w:hint="cs"/>
          <w:color w:val="000000"/>
          <w:sz w:val="30"/>
          <w:szCs w:val="30"/>
          <w:cs/>
        </w:rPr>
        <w:t>ตามลำดับ</w:t>
      </w:r>
      <w:r w:rsidR="00FD096F" w:rsidRPr="00CA455B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FD096F" w:rsidRPr="00CA455B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="00FD096F" w:rsidRPr="00CA455B">
        <w:rPr>
          <w:rFonts w:ascii="Angsana New" w:hAnsi="Angsana New"/>
          <w:i/>
          <w:iCs/>
          <w:color w:val="000000"/>
          <w:sz w:val="30"/>
          <w:szCs w:val="30"/>
          <w:cs/>
        </w:rPr>
        <w:t>255</w:t>
      </w:r>
      <w:r w:rsidR="00FD599D" w:rsidRPr="00CA455B">
        <w:rPr>
          <w:rFonts w:ascii="Angsana New" w:hAnsi="Angsana New"/>
          <w:i/>
          <w:iCs/>
          <w:color w:val="000000"/>
          <w:sz w:val="30"/>
          <w:szCs w:val="30"/>
        </w:rPr>
        <w:t>9</w:t>
      </w:r>
      <w:r w:rsidR="00FD096F" w:rsidRPr="00CA455B">
        <w:rPr>
          <w:rFonts w:ascii="Angsana New" w:hAnsi="Angsana New"/>
          <w:i/>
          <w:iCs/>
          <w:color w:val="000000"/>
          <w:sz w:val="30"/>
          <w:szCs w:val="30"/>
        </w:rPr>
        <w:t>:</w:t>
      </w:r>
      <w:r w:rsidR="00FD096F" w:rsidRPr="00CA455B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 </w:t>
      </w:r>
      <w:r w:rsidR="00687177">
        <w:rPr>
          <w:rFonts w:ascii="Angsana New" w:hAnsi="Angsana New" w:hint="cs"/>
          <w:i/>
          <w:iCs/>
          <w:color w:val="000000"/>
          <w:sz w:val="30"/>
          <w:szCs w:val="30"/>
          <w:cs/>
        </w:rPr>
        <w:t>กลุ่มบริษัท</w:t>
      </w:r>
      <w:r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</w:t>
      </w:r>
      <w:r w:rsidR="009A334A">
        <w:rPr>
          <w:rFonts w:ascii="Angsana New" w:hAnsi="Angsana New"/>
          <w:i/>
          <w:iCs/>
          <w:color w:val="000000"/>
          <w:sz w:val="30"/>
          <w:szCs w:val="30"/>
        </w:rPr>
        <w:t>89.6</w:t>
      </w:r>
      <w:r w:rsidR="00FD096F" w:rsidRPr="00CA455B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FD096F" w:rsidRPr="00CA455B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ล้านบาท)</w:t>
      </w:r>
    </w:p>
    <w:p w14:paraId="1CDEB060" w14:textId="37B6ECC3" w:rsidR="00FD096F" w:rsidRPr="00CA455B" w:rsidRDefault="00FD096F" w:rsidP="00B85ADD">
      <w:pPr>
        <w:numPr>
          <w:ilvl w:val="0"/>
          <w:numId w:val="18"/>
        </w:numPr>
        <w:spacing w:before="120" w:after="40"/>
        <w:ind w:left="450" w:hanging="450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CA455B">
        <w:rPr>
          <w:rFonts w:ascii="Angsana New" w:hAnsi="Angsana New"/>
          <w:color w:val="000000"/>
          <w:sz w:val="30"/>
          <w:szCs w:val="30"/>
          <w:cs/>
        </w:rPr>
        <w:t>บริษัทย่อย</w:t>
      </w:r>
      <w:r w:rsidRPr="00CA455B">
        <w:rPr>
          <w:rFonts w:ascii="Angsana New" w:hAnsi="Angsana New" w:hint="cs"/>
          <w:color w:val="000000"/>
          <w:sz w:val="30"/>
          <w:szCs w:val="30"/>
          <w:cs/>
        </w:rPr>
        <w:t>แห่ง</w:t>
      </w:r>
      <w:r w:rsidR="00EA17F5">
        <w:rPr>
          <w:rFonts w:ascii="Angsana New" w:hAnsi="Angsana New" w:hint="cs"/>
          <w:color w:val="000000"/>
          <w:sz w:val="30"/>
          <w:szCs w:val="30"/>
          <w:cs/>
        </w:rPr>
        <w:t>หนึ่ง</w:t>
      </w:r>
      <w:r w:rsidRPr="00CA455B">
        <w:rPr>
          <w:rFonts w:ascii="Angsana New" w:hAnsi="Angsana New"/>
          <w:color w:val="000000"/>
          <w:sz w:val="30"/>
          <w:szCs w:val="30"/>
          <w:cs/>
        </w:rPr>
        <w:t>มีภาระผูกพันอันเกี่ยวเนื่องกับการเช่าพื้นที่เพื่อใช้เป็น</w:t>
      </w:r>
      <w:r w:rsidR="00375085" w:rsidRPr="00CA455B">
        <w:rPr>
          <w:rFonts w:ascii="Angsana New" w:hAnsi="Angsana New" w:hint="cs"/>
          <w:color w:val="000000"/>
          <w:sz w:val="30"/>
          <w:szCs w:val="30"/>
          <w:cs/>
        </w:rPr>
        <w:t>โรง</w:t>
      </w:r>
      <w:r w:rsidRPr="00CA455B">
        <w:rPr>
          <w:rFonts w:ascii="Angsana New" w:hAnsi="Angsana New" w:hint="cs"/>
          <w:color w:val="000000"/>
          <w:sz w:val="30"/>
          <w:szCs w:val="30"/>
          <w:cs/>
        </w:rPr>
        <w:t>งานและคลังสินค้าข</w:t>
      </w:r>
      <w:r w:rsidRPr="00CA455B">
        <w:rPr>
          <w:rFonts w:ascii="Angsana New" w:hAnsi="Angsana New"/>
          <w:color w:val="000000"/>
          <w:sz w:val="30"/>
          <w:szCs w:val="30"/>
          <w:cs/>
        </w:rPr>
        <w:t>องบริษัทย่อย</w:t>
      </w:r>
      <w:r w:rsidR="00EA17F5">
        <w:rPr>
          <w:rFonts w:ascii="Angsana New" w:hAnsi="Angsana New"/>
          <w:color w:val="000000"/>
          <w:sz w:val="30"/>
          <w:szCs w:val="30"/>
          <w:cs/>
        </w:rPr>
        <w:t>เป็นจำนวนเงิน</w:t>
      </w:r>
      <w:r w:rsidRPr="00CA455B">
        <w:rPr>
          <w:rFonts w:ascii="Angsana New" w:hAnsi="Angsana New"/>
          <w:color w:val="000000"/>
          <w:sz w:val="30"/>
          <w:szCs w:val="30"/>
          <w:cs/>
        </w:rPr>
        <w:t>ประมาณ</w:t>
      </w:r>
      <w:r w:rsidRPr="00CA455B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EA17F5">
        <w:rPr>
          <w:rFonts w:ascii="Angsana New" w:hAnsi="Angsana New"/>
          <w:color w:val="000000"/>
          <w:sz w:val="30"/>
          <w:szCs w:val="30"/>
        </w:rPr>
        <w:t>17.5</w:t>
      </w:r>
      <w:r w:rsidRPr="00CA455B">
        <w:rPr>
          <w:rFonts w:ascii="Angsana New" w:hAnsi="Angsana New"/>
          <w:color w:val="000000"/>
          <w:sz w:val="30"/>
          <w:szCs w:val="30"/>
        </w:rPr>
        <w:t xml:space="preserve"> </w:t>
      </w:r>
      <w:r w:rsidRPr="00CA455B">
        <w:rPr>
          <w:rFonts w:ascii="Angsana New" w:hAnsi="Angsana New"/>
          <w:color w:val="000000"/>
          <w:sz w:val="30"/>
          <w:szCs w:val="30"/>
          <w:cs/>
        </w:rPr>
        <w:t xml:space="preserve">ล้านบาท </w:t>
      </w:r>
      <w:r w:rsidRPr="00CA455B">
        <w:rPr>
          <w:rFonts w:ascii="Angsana New" w:hAnsi="Angsana New"/>
          <w:i/>
          <w:iCs/>
          <w:color w:val="000000"/>
          <w:sz w:val="30"/>
          <w:szCs w:val="30"/>
        </w:rPr>
        <w:t>(255</w:t>
      </w:r>
      <w:r w:rsidR="00FD599D" w:rsidRPr="00CA455B">
        <w:rPr>
          <w:rFonts w:ascii="Angsana New" w:hAnsi="Angsana New"/>
          <w:i/>
          <w:iCs/>
          <w:color w:val="000000"/>
          <w:sz w:val="30"/>
          <w:szCs w:val="30"/>
        </w:rPr>
        <w:t>9</w:t>
      </w:r>
      <w:r w:rsidR="00EA17F5">
        <w:rPr>
          <w:rFonts w:ascii="Angsana New" w:hAnsi="Angsana New"/>
          <w:i/>
          <w:iCs/>
          <w:color w:val="000000"/>
          <w:sz w:val="30"/>
          <w:szCs w:val="30"/>
        </w:rPr>
        <w:t>: 5.1</w:t>
      </w:r>
      <w:r w:rsidRPr="00CA455B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Pr="00CA455B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ล้านบาท)</w:t>
      </w:r>
    </w:p>
    <w:p w14:paraId="262111E4" w14:textId="77777777" w:rsidR="00FD096F" w:rsidRPr="009110AC" w:rsidRDefault="00FD096F" w:rsidP="00B85ADD">
      <w:pPr>
        <w:spacing w:before="120" w:after="40"/>
        <w:ind w:left="450" w:hanging="457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9110AC">
        <w:rPr>
          <w:rFonts w:ascii="Angsana New" w:hAnsi="Angsana New"/>
          <w:color w:val="000000"/>
          <w:sz w:val="30"/>
          <w:szCs w:val="30"/>
        </w:rPr>
        <w:t>-</w:t>
      </w:r>
      <w:r w:rsidRPr="009110AC">
        <w:rPr>
          <w:rFonts w:ascii="Angsana New" w:hAnsi="Angsana New"/>
          <w:color w:val="000000"/>
          <w:sz w:val="30"/>
          <w:szCs w:val="30"/>
        </w:rPr>
        <w:tab/>
      </w:r>
      <w:r w:rsidRPr="009110AC">
        <w:rPr>
          <w:rFonts w:ascii="Angsana New" w:hAnsi="Angsana New"/>
          <w:color w:val="000000"/>
          <w:sz w:val="30"/>
          <w:szCs w:val="30"/>
          <w:cs/>
        </w:rPr>
        <w:t>บริษัทย่อยแห่งหนึ่งได้เข้าทำสัญญาบริการกับที่ปรึกษากฎหมายของบริษัทในการซื้อที่ดินเพื่อใช้สำหรับการปลูกยางพาราในเขตจังหวัดทางภาคเหนือ โดยค่าบริการจะเป็นไปตามอัตราที่ระบุในสัญญา</w:t>
      </w:r>
    </w:p>
    <w:p w14:paraId="7CF4AEB2" w14:textId="77777777" w:rsidR="00FD096F" w:rsidRDefault="00FD096F" w:rsidP="00B85ADD">
      <w:pPr>
        <w:spacing w:before="120" w:after="40"/>
        <w:ind w:left="450" w:hanging="450"/>
        <w:jc w:val="thaiDistribute"/>
        <w:rPr>
          <w:rFonts w:ascii="Angsana New" w:hAnsi="Angsana New"/>
          <w:color w:val="000000"/>
          <w:sz w:val="30"/>
          <w:szCs w:val="30"/>
        </w:rPr>
      </w:pPr>
      <w:r w:rsidRPr="0009134A">
        <w:rPr>
          <w:rFonts w:ascii="Angsana New" w:hAnsi="Angsana New"/>
          <w:color w:val="000000"/>
          <w:sz w:val="30"/>
          <w:szCs w:val="30"/>
          <w:cs/>
        </w:rPr>
        <w:t>-</w:t>
      </w:r>
      <w:r w:rsidRPr="0009134A">
        <w:rPr>
          <w:rFonts w:ascii="Angsana New" w:hAnsi="Angsana New"/>
          <w:color w:val="000000"/>
          <w:sz w:val="30"/>
          <w:szCs w:val="30"/>
          <w:cs/>
        </w:rPr>
        <w:tab/>
        <w:t>บริษัทได้เข้าทำสัญญากับบริษัทในประเทศแห่งหนึ่งเพื่อซื้อน้ำยางข้นตามปริมาณและราคาที่ระบุในสัญญา</w:t>
      </w:r>
    </w:p>
    <w:p w14:paraId="25148DB5" w14:textId="77777777" w:rsidR="0009134A" w:rsidRDefault="0009134A" w:rsidP="00FD096F">
      <w:pPr>
        <w:spacing w:before="120" w:after="40"/>
        <w:ind w:left="540" w:hanging="547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208D29C1" w14:textId="77777777" w:rsidR="0009134A" w:rsidRDefault="0009134A" w:rsidP="00FD096F">
      <w:pPr>
        <w:spacing w:before="120" w:after="40"/>
        <w:ind w:left="540" w:hanging="547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62879226" w14:textId="77777777" w:rsidR="0009134A" w:rsidRPr="00CA455B" w:rsidRDefault="0009134A" w:rsidP="00FD096F">
      <w:pPr>
        <w:spacing w:before="120" w:after="40"/>
        <w:ind w:left="540" w:hanging="547"/>
        <w:jc w:val="thaiDistribute"/>
        <w:rPr>
          <w:rFonts w:ascii="Angsana New" w:hAnsi="Angsana New"/>
          <w:color w:val="000000"/>
          <w:sz w:val="30"/>
          <w:szCs w:val="30"/>
          <w:cs/>
        </w:rPr>
      </w:pPr>
    </w:p>
    <w:p w14:paraId="51DEEA95" w14:textId="77777777" w:rsidR="00FD096F" w:rsidRPr="0009134A" w:rsidRDefault="00FD096F" w:rsidP="00FD096F">
      <w:pPr>
        <w:spacing w:before="120" w:after="40"/>
        <w:ind w:left="540" w:hanging="547"/>
        <w:jc w:val="thaiDistribute"/>
        <w:rPr>
          <w:rFonts w:ascii="Angsana New" w:hAnsi="Angsana New"/>
          <w:color w:val="000000"/>
          <w:sz w:val="30"/>
          <w:szCs w:val="30"/>
        </w:rPr>
      </w:pPr>
      <w:r w:rsidRPr="00CA455B">
        <w:rPr>
          <w:rFonts w:ascii="Angsana New" w:hAnsi="Angsana New"/>
          <w:color w:val="000000"/>
          <w:sz w:val="30"/>
          <w:szCs w:val="30"/>
          <w:cs/>
        </w:rPr>
        <w:t>-</w:t>
      </w:r>
      <w:r w:rsidRPr="00CA455B">
        <w:rPr>
          <w:rFonts w:ascii="Angsana New" w:hAnsi="Angsana New"/>
          <w:color w:val="000000"/>
          <w:sz w:val="30"/>
          <w:szCs w:val="30"/>
          <w:cs/>
        </w:rPr>
        <w:tab/>
      </w:r>
      <w:r w:rsidRPr="0009134A">
        <w:rPr>
          <w:rFonts w:ascii="Angsana New" w:hAnsi="Angsana New"/>
          <w:color w:val="000000"/>
          <w:sz w:val="30"/>
          <w:szCs w:val="30"/>
          <w:cs/>
        </w:rPr>
        <w:t>บริษัทย่อยแห่งหนึ่งมีภาระผูกพันตามสัญญาร่วมลงทุนปลูกยางพารากับกลุ่มวิสาหกิจชุมชนผู้ปลูกยางพารา</w:t>
      </w:r>
      <w:r w:rsidRPr="0009134A">
        <w:rPr>
          <w:rFonts w:ascii="Angsana New" w:hAnsi="Angsana New"/>
          <w:color w:val="000000"/>
          <w:sz w:val="30"/>
          <w:szCs w:val="30"/>
        </w:rPr>
        <w:t xml:space="preserve"> </w:t>
      </w:r>
      <w:r w:rsidRPr="0009134A">
        <w:rPr>
          <w:rFonts w:ascii="Angsana New" w:hAnsi="Angsana New"/>
          <w:color w:val="000000"/>
          <w:sz w:val="30"/>
          <w:szCs w:val="30"/>
          <w:cs/>
        </w:rPr>
        <w:t>โดยมีการแบ่งผลประโยชน์ตามสัดส่วนที่ตกลงร่วมกันตามที่ระบุในสัญญา</w:t>
      </w:r>
      <w:r w:rsidRPr="0009134A">
        <w:rPr>
          <w:rFonts w:ascii="Angsana New" w:hAnsi="Angsana New"/>
          <w:color w:val="000000"/>
          <w:sz w:val="30"/>
          <w:szCs w:val="30"/>
        </w:rPr>
        <w:t xml:space="preserve"> </w:t>
      </w:r>
      <w:r w:rsidRPr="0009134A">
        <w:rPr>
          <w:rFonts w:ascii="Angsana New" w:hAnsi="Angsana New"/>
          <w:color w:val="000000"/>
          <w:sz w:val="30"/>
          <w:szCs w:val="30"/>
          <w:cs/>
        </w:rPr>
        <w:t>โดยสัญญามีกำหนดระยะเวลา</w:t>
      </w:r>
      <w:r w:rsidRPr="0009134A">
        <w:rPr>
          <w:rFonts w:ascii="Angsana New" w:hAnsi="Angsana New"/>
          <w:color w:val="000000"/>
          <w:sz w:val="30"/>
          <w:szCs w:val="30"/>
        </w:rPr>
        <w:t xml:space="preserve"> 35 </w:t>
      </w:r>
      <w:r w:rsidRPr="0009134A">
        <w:rPr>
          <w:rFonts w:ascii="Angsana New" w:hAnsi="Angsana New"/>
          <w:color w:val="000000"/>
          <w:sz w:val="30"/>
          <w:szCs w:val="30"/>
          <w:cs/>
        </w:rPr>
        <w:t>ปี</w:t>
      </w:r>
      <w:r w:rsidRPr="0009134A">
        <w:rPr>
          <w:rFonts w:ascii="Angsana New" w:hAnsi="Angsana New"/>
          <w:color w:val="000000"/>
          <w:sz w:val="30"/>
          <w:szCs w:val="30"/>
        </w:rPr>
        <w:t xml:space="preserve"> </w:t>
      </w:r>
      <w:r w:rsidRPr="0009134A">
        <w:rPr>
          <w:rFonts w:ascii="Angsana New" w:hAnsi="Angsana New"/>
          <w:color w:val="000000"/>
          <w:sz w:val="30"/>
          <w:szCs w:val="30"/>
          <w:cs/>
        </w:rPr>
        <w:t>หรือจนกว่าต้นยางพาราจะหมดอายุการให้น้ำยาง</w:t>
      </w:r>
    </w:p>
    <w:p w14:paraId="6FDA4326" w14:textId="77777777" w:rsidR="00FD096F" w:rsidRPr="0009134A" w:rsidRDefault="00FD096F" w:rsidP="00FD096F">
      <w:pPr>
        <w:spacing w:before="120" w:after="40"/>
        <w:ind w:left="547" w:hanging="547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09134A">
        <w:rPr>
          <w:rFonts w:ascii="Angsana New" w:hAnsi="Angsana New"/>
          <w:color w:val="000000"/>
          <w:sz w:val="30"/>
          <w:szCs w:val="30"/>
          <w:cs/>
        </w:rPr>
        <w:tab/>
        <w:t xml:space="preserve">ในปี </w:t>
      </w:r>
      <w:r w:rsidRPr="0009134A">
        <w:rPr>
          <w:rFonts w:ascii="Angsana New" w:hAnsi="Angsana New"/>
          <w:color w:val="000000"/>
          <w:sz w:val="30"/>
          <w:szCs w:val="30"/>
        </w:rPr>
        <w:t>2553</w:t>
      </w:r>
      <w:r w:rsidRPr="0009134A">
        <w:rPr>
          <w:rFonts w:ascii="Angsana New" w:hAnsi="Angsana New"/>
          <w:color w:val="000000"/>
          <w:sz w:val="30"/>
          <w:szCs w:val="30"/>
          <w:cs/>
        </w:rPr>
        <w:t xml:space="preserve"> บริษัทย่อยดังกล่าวได้มีการเปลี่ยนสัญญาร่วมลงทุนปลูกยางพารา มาเป็นสัญญาเงินให้กู้เพื่อปลูกต้นยางพารากับกลุ่มวิสาหกิจชุมชนผู้ปลูกยางพารา โดยมีภาระผูกพันในการให้วงเงินกู้ไร่ละไม่เกิน 20,000 บาท อัตราดอกเบี้ยร้อยละ 8 ต่อปี และมีกำหนดชำระคืนเงินต้นพร้อมดอกเบี้ย ภายในระยะเวลา 10 ปี นับจากวันที่ทำสัญญา โดยกำหนดชำระคืนเงินต้นพร้อมดอกเบี้ยงวดแรกเมื่อต้นยางพาราให้ผลผลิต</w:t>
      </w:r>
    </w:p>
    <w:p w14:paraId="260032C1" w14:textId="206E3C8A" w:rsidR="00AA4027" w:rsidRPr="0009134A" w:rsidRDefault="00FD096F" w:rsidP="00F744BB">
      <w:pPr>
        <w:spacing w:before="120" w:after="40"/>
        <w:ind w:left="547" w:hanging="547"/>
        <w:jc w:val="thaiDistribute"/>
        <w:rPr>
          <w:rFonts w:ascii="Angsana New" w:hAnsi="Angsana New"/>
          <w:color w:val="000000"/>
          <w:sz w:val="30"/>
          <w:szCs w:val="30"/>
        </w:rPr>
      </w:pPr>
      <w:r w:rsidRPr="0009134A">
        <w:rPr>
          <w:rFonts w:ascii="Angsana New" w:hAnsi="Angsana New"/>
          <w:color w:val="000000"/>
          <w:sz w:val="30"/>
          <w:szCs w:val="30"/>
        </w:rPr>
        <w:t>-</w:t>
      </w:r>
      <w:r w:rsidRPr="0009134A">
        <w:rPr>
          <w:rFonts w:ascii="Angsana New" w:hAnsi="Angsana New"/>
          <w:color w:val="000000"/>
          <w:sz w:val="30"/>
          <w:szCs w:val="30"/>
        </w:rPr>
        <w:tab/>
      </w:r>
      <w:r w:rsidRPr="0009134A">
        <w:rPr>
          <w:rFonts w:ascii="Angsana New" w:hAnsi="Angsana New"/>
          <w:color w:val="000000"/>
          <w:sz w:val="30"/>
          <w:szCs w:val="30"/>
          <w:cs/>
        </w:rPr>
        <w:t xml:space="preserve">บริษัทย่อยแห่งหนึ่งมีภาระผูกพันตามสัญญาในการดำเนินการขอออกโฉนดที่ดินจำนวนประมาณ </w:t>
      </w:r>
      <w:r w:rsidRPr="0009134A">
        <w:rPr>
          <w:rFonts w:ascii="Angsana New" w:hAnsi="Angsana New"/>
          <w:color w:val="000000"/>
          <w:sz w:val="30"/>
          <w:szCs w:val="30"/>
        </w:rPr>
        <w:t>1,500</w:t>
      </w:r>
      <w:r w:rsidRPr="0009134A">
        <w:rPr>
          <w:rFonts w:ascii="Angsana New" w:hAnsi="Angsana New"/>
          <w:color w:val="000000"/>
          <w:sz w:val="30"/>
          <w:szCs w:val="30"/>
          <w:cs/>
        </w:rPr>
        <w:t xml:space="preserve"> ไร่ โดยบริษัทย่อยจะต้องจ่ายค่าตอบแทนให้กับผู้รับจ้างในอัตราไร่ละ</w:t>
      </w:r>
      <w:r w:rsidRPr="0009134A">
        <w:rPr>
          <w:rFonts w:ascii="Angsana New" w:hAnsi="Angsana New"/>
          <w:color w:val="000000"/>
          <w:sz w:val="30"/>
          <w:szCs w:val="30"/>
        </w:rPr>
        <w:t xml:space="preserve"> </w:t>
      </w:r>
      <w:r w:rsidRPr="0009134A">
        <w:rPr>
          <w:rFonts w:ascii="Angsana New" w:hAnsi="Angsana New"/>
          <w:color w:val="000000"/>
          <w:sz w:val="30"/>
          <w:szCs w:val="30"/>
          <w:cs/>
        </w:rPr>
        <w:t>5,650 บาท</w:t>
      </w:r>
    </w:p>
    <w:p w14:paraId="70A7DF17" w14:textId="1A0A83C8" w:rsidR="00246A7B" w:rsidRPr="00F744BB" w:rsidRDefault="00F744BB" w:rsidP="00F744BB">
      <w:pPr>
        <w:spacing w:before="120" w:after="40"/>
        <w:ind w:left="547" w:hanging="547"/>
        <w:jc w:val="thaiDistribute"/>
        <w:rPr>
          <w:rFonts w:ascii="Angsana New" w:hAnsi="Angsana New"/>
          <w:color w:val="000000"/>
          <w:sz w:val="30"/>
          <w:szCs w:val="30"/>
        </w:rPr>
      </w:pPr>
      <w:r w:rsidRPr="0009134A">
        <w:rPr>
          <w:rFonts w:ascii="Angsana New" w:hAnsi="Angsana New"/>
          <w:color w:val="000000"/>
          <w:sz w:val="30"/>
          <w:szCs w:val="30"/>
          <w:cs/>
        </w:rPr>
        <w:t>-</w:t>
      </w:r>
      <w:r w:rsidRPr="0009134A">
        <w:rPr>
          <w:rFonts w:ascii="Angsana New" w:hAnsi="Angsana New"/>
          <w:color w:val="000000"/>
          <w:sz w:val="30"/>
          <w:szCs w:val="30"/>
          <w:cs/>
        </w:rPr>
        <w:tab/>
      </w:r>
      <w:r w:rsidR="00246A7B" w:rsidRPr="0009134A">
        <w:rPr>
          <w:rFonts w:ascii="Angsana New" w:hAnsi="Angsana New"/>
          <w:color w:val="000000"/>
          <w:sz w:val="30"/>
          <w:szCs w:val="30"/>
          <w:cs/>
        </w:rPr>
        <w:t>บริษัทย่อยแห่งหนึ่งได้จดทะเบียนนิติบุคคลกับรัฐบาล</w:t>
      </w:r>
      <w:r w:rsidR="00246A7B" w:rsidRPr="0009134A">
        <w:rPr>
          <w:rFonts w:ascii="Angsana New" w:hAnsi="Angsana New" w:hint="cs"/>
          <w:color w:val="000000"/>
          <w:sz w:val="30"/>
          <w:szCs w:val="30"/>
          <w:cs/>
        </w:rPr>
        <w:t>ของสาธารณรัฐประชาชน</w:t>
      </w:r>
      <w:r w:rsidR="00246A7B" w:rsidRPr="0009134A">
        <w:rPr>
          <w:rFonts w:ascii="Angsana New" w:hAnsi="Angsana New"/>
          <w:color w:val="000000"/>
          <w:sz w:val="30"/>
          <w:szCs w:val="30"/>
          <w:cs/>
        </w:rPr>
        <w:t>จีนเพื่อทำธุรกรรมการค้าโดยมีระยะเวลาผูกพัน</w:t>
      </w:r>
      <w:r w:rsidR="00246A7B" w:rsidRPr="0009134A">
        <w:rPr>
          <w:rFonts w:ascii="Angsana New" w:hAnsi="Angsana New" w:hint="cs"/>
          <w:color w:val="000000"/>
          <w:sz w:val="30"/>
          <w:szCs w:val="30"/>
        </w:rPr>
        <w:t xml:space="preserve"> 20 </w:t>
      </w:r>
      <w:r w:rsidR="00246A7B" w:rsidRPr="0009134A">
        <w:rPr>
          <w:rFonts w:ascii="Angsana New" w:hAnsi="Angsana New"/>
          <w:color w:val="000000"/>
          <w:sz w:val="30"/>
          <w:szCs w:val="30"/>
          <w:cs/>
        </w:rPr>
        <w:t>ปี</w:t>
      </w:r>
      <w:r w:rsidR="00246A7B" w:rsidRPr="0009134A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246A7B" w:rsidRPr="0009134A">
        <w:rPr>
          <w:rFonts w:ascii="Angsana New" w:hAnsi="Angsana New"/>
          <w:color w:val="000000"/>
          <w:sz w:val="30"/>
          <w:szCs w:val="30"/>
          <w:cs/>
        </w:rPr>
        <w:t>เริ่มตั้งแต่วันที่</w:t>
      </w:r>
      <w:r w:rsidR="00246A7B" w:rsidRPr="0009134A">
        <w:rPr>
          <w:rFonts w:ascii="Angsana New" w:hAnsi="Angsana New" w:hint="cs"/>
          <w:color w:val="000000"/>
          <w:sz w:val="30"/>
          <w:szCs w:val="30"/>
        </w:rPr>
        <w:t xml:space="preserve"> 9 </w:t>
      </w:r>
      <w:r w:rsidR="00246A7B" w:rsidRPr="0009134A">
        <w:rPr>
          <w:rFonts w:ascii="Angsana New" w:hAnsi="Angsana New"/>
          <w:color w:val="000000"/>
          <w:sz w:val="30"/>
          <w:szCs w:val="30"/>
          <w:cs/>
        </w:rPr>
        <w:t>มกราคม</w:t>
      </w:r>
      <w:r w:rsidR="00246A7B" w:rsidRPr="0009134A">
        <w:rPr>
          <w:rFonts w:ascii="Angsana New" w:hAnsi="Angsana New" w:hint="cs"/>
          <w:color w:val="000000"/>
          <w:sz w:val="30"/>
          <w:szCs w:val="30"/>
        </w:rPr>
        <w:t xml:space="preserve"> 25</w:t>
      </w:r>
      <w:r w:rsidR="00246A7B" w:rsidRPr="0009134A">
        <w:rPr>
          <w:rFonts w:ascii="Angsana New" w:hAnsi="Angsana New"/>
          <w:color w:val="000000"/>
          <w:sz w:val="30"/>
          <w:szCs w:val="30"/>
        </w:rPr>
        <w:t xml:space="preserve">49 </w:t>
      </w:r>
      <w:r w:rsidR="00246A7B" w:rsidRPr="0009134A">
        <w:rPr>
          <w:rFonts w:ascii="Angsana New" w:hAnsi="Angsana New"/>
          <w:color w:val="000000"/>
          <w:sz w:val="30"/>
          <w:szCs w:val="30"/>
          <w:cs/>
        </w:rPr>
        <w:t>ถึงวันที่</w:t>
      </w:r>
      <w:r w:rsidR="00246A7B" w:rsidRPr="0009134A">
        <w:rPr>
          <w:rFonts w:ascii="Angsana New" w:hAnsi="Angsana New" w:hint="cs"/>
          <w:color w:val="000000"/>
          <w:sz w:val="30"/>
          <w:szCs w:val="30"/>
        </w:rPr>
        <w:t xml:space="preserve"> 8 </w:t>
      </w:r>
      <w:r w:rsidR="00246A7B" w:rsidRPr="0009134A">
        <w:rPr>
          <w:rFonts w:ascii="Angsana New" w:hAnsi="Angsana New"/>
          <w:color w:val="000000"/>
          <w:sz w:val="30"/>
          <w:szCs w:val="30"/>
          <w:cs/>
        </w:rPr>
        <w:t>มกราคม</w:t>
      </w:r>
      <w:r w:rsidR="00246A7B" w:rsidRPr="0009134A">
        <w:rPr>
          <w:rFonts w:ascii="Angsana New" w:hAnsi="Angsana New" w:hint="cs"/>
          <w:color w:val="000000"/>
          <w:sz w:val="30"/>
          <w:szCs w:val="30"/>
        </w:rPr>
        <w:t xml:space="preserve"> 2569</w:t>
      </w:r>
    </w:p>
    <w:p w14:paraId="73267268" w14:textId="77777777" w:rsidR="00246A7B" w:rsidRPr="00CA455B" w:rsidRDefault="00246A7B" w:rsidP="00246A7B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outlineLvl w:val="0"/>
        <w:rPr>
          <w:rFonts w:ascii="Angsana New" w:hAnsi="Angsana New"/>
          <w:b/>
          <w:bCs/>
          <w:color w:val="000000"/>
          <w:sz w:val="30"/>
          <w:szCs w:val="30"/>
        </w:rPr>
      </w:pPr>
    </w:p>
    <w:p w14:paraId="25000621" w14:textId="77777777" w:rsidR="00DA2BFE" w:rsidRPr="00CA455B" w:rsidRDefault="00DA2BFE" w:rsidP="005C4C1B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547"/>
        <w:outlineLvl w:val="0"/>
        <w:rPr>
          <w:rFonts w:ascii="Angsana New" w:hAnsi="Angsana New"/>
          <w:b/>
          <w:bCs/>
          <w:color w:val="000000"/>
          <w:sz w:val="30"/>
          <w:szCs w:val="30"/>
          <w:cs/>
        </w:rPr>
      </w:pPr>
      <w:r w:rsidRPr="00CA455B">
        <w:rPr>
          <w:rFonts w:ascii="Angsana New" w:hAnsi="Angsana New"/>
          <w:b/>
          <w:bCs/>
          <w:color w:val="000000"/>
          <w:sz w:val="30"/>
          <w:szCs w:val="30"/>
          <w:cs/>
        </w:rPr>
        <w:t xml:space="preserve">หนังสือค้ำประกันธนาคาร     </w:t>
      </w:r>
    </w:p>
    <w:p w14:paraId="0CF7EDB1" w14:textId="77777777" w:rsidR="00DA2BFE" w:rsidRPr="00CA455B" w:rsidRDefault="00DA2BFE" w:rsidP="005C4C1B">
      <w:pPr>
        <w:ind w:left="540"/>
        <w:rPr>
          <w:rFonts w:ascii="Angsana New" w:hAnsi="Angsana New"/>
          <w:color w:val="000000"/>
          <w:sz w:val="22"/>
          <w:szCs w:val="22"/>
        </w:rPr>
      </w:pPr>
    </w:p>
    <w:p w14:paraId="1E6660A4" w14:textId="5943BEE3" w:rsidR="00DA2BFE" w:rsidRDefault="0017425C" w:rsidP="00683508">
      <w:pPr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  <w:r w:rsidRPr="00CA455B">
        <w:rPr>
          <w:rFonts w:ascii="Angsana New" w:hAnsi="Angsana New"/>
          <w:color w:val="000000"/>
          <w:sz w:val="30"/>
          <w:szCs w:val="30"/>
          <w:cs/>
        </w:rPr>
        <w:t>ณ วันที่ 31 ธันวาคม 25</w:t>
      </w:r>
      <w:r w:rsidRPr="00CA455B">
        <w:rPr>
          <w:rFonts w:ascii="Angsana New" w:hAnsi="Angsana New"/>
          <w:color w:val="000000"/>
          <w:sz w:val="30"/>
          <w:szCs w:val="30"/>
        </w:rPr>
        <w:t>60</w:t>
      </w:r>
      <w:r w:rsidR="00DA2BFE" w:rsidRPr="00CA455B">
        <w:rPr>
          <w:rFonts w:ascii="Angsana New" w:hAnsi="Angsana New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 เหลืออยู่เป็นจำนวนเงินประมาณ </w:t>
      </w:r>
      <w:r w:rsidR="009110AC">
        <w:rPr>
          <w:rFonts w:ascii="Angsana New" w:hAnsi="Angsana New"/>
          <w:color w:val="000000"/>
          <w:sz w:val="30"/>
          <w:szCs w:val="30"/>
        </w:rPr>
        <w:t>14</w:t>
      </w:r>
      <w:r w:rsidR="006F51A8" w:rsidRPr="00CA455B">
        <w:rPr>
          <w:rFonts w:ascii="Angsana New" w:hAnsi="Angsana New"/>
          <w:color w:val="000000"/>
          <w:sz w:val="30"/>
          <w:szCs w:val="30"/>
        </w:rPr>
        <w:t xml:space="preserve"> </w:t>
      </w:r>
      <w:r w:rsidR="00DA2BFE" w:rsidRPr="00CA455B">
        <w:rPr>
          <w:rFonts w:ascii="Angsana New" w:hAnsi="Angsana New"/>
          <w:color w:val="000000"/>
          <w:sz w:val="30"/>
          <w:szCs w:val="30"/>
          <w:cs/>
        </w:rPr>
        <w:t xml:space="preserve">ล้านบาท </w:t>
      </w:r>
      <w:r w:rsidR="00DA2BFE" w:rsidRPr="00CA455B">
        <w:rPr>
          <w:rFonts w:ascii="Angsana New" w:hAnsi="Angsana New"/>
          <w:i/>
          <w:iCs/>
          <w:color w:val="000000"/>
          <w:sz w:val="30"/>
          <w:szCs w:val="30"/>
        </w:rPr>
        <w:t>(255</w:t>
      </w:r>
      <w:r w:rsidRPr="00CA455B">
        <w:rPr>
          <w:rFonts w:ascii="Angsana New" w:hAnsi="Angsana New"/>
          <w:i/>
          <w:iCs/>
          <w:color w:val="000000"/>
          <w:sz w:val="30"/>
          <w:szCs w:val="30"/>
        </w:rPr>
        <w:t>9</w:t>
      </w:r>
      <w:r w:rsidR="006932AD">
        <w:rPr>
          <w:rFonts w:ascii="Angsana New" w:hAnsi="Angsana New"/>
          <w:i/>
          <w:iCs/>
          <w:color w:val="000000"/>
          <w:sz w:val="30"/>
          <w:szCs w:val="30"/>
        </w:rPr>
        <w:t>: 26</w:t>
      </w:r>
      <w:r w:rsidR="00114283" w:rsidRPr="00CA455B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DA2BFE" w:rsidRPr="00CA455B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</w:t>
      </w:r>
      <w:r w:rsidR="00DA2BFE" w:rsidRPr="00CA455B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="00DA2BFE" w:rsidRPr="00CA455B">
        <w:rPr>
          <w:rFonts w:ascii="Angsana New" w:hAnsi="Angsana New"/>
          <w:color w:val="000000"/>
          <w:sz w:val="30"/>
          <w:szCs w:val="30"/>
        </w:rPr>
        <w:t xml:space="preserve"> </w:t>
      </w:r>
      <w:r w:rsidR="00DA2BFE" w:rsidRPr="00CA455B">
        <w:rPr>
          <w:rFonts w:ascii="Angsana New" w:hAnsi="Angsana New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</w:p>
    <w:p w14:paraId="313508DA" w14:textId="77777777" w:rsidR="00CB1566" w:rsidRDefault="00CB1566" w:rsidP="00683508">
      <w:pPr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7CF7EE6A" w14:textId="77777777" w:rsidR="00CB1566" w:rsidRPr="00CB1566" w:rsidRDefault="00CB1566" w:rsidP="00CB1566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450"/>
        <w:jc w:val="thaiDistribute"/>
        <w:rPr>
          <w:rFonts w:ascii="Angsana New" w:hAnsi="Angsana New"/>
          <w:b/>
          <w:bCs/>
          <w:sz w:val="30"/>
          <w:szCs w:val="30"/>
        </w:rPr>
      </w:pPr>
      <w:r w:rsidRPr="00CB1566">
        <w:rPr>
          <w:rFonts w:ascii="Angsana New" w:hAnsi="Angsana New" w:hint="cs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5AA166F7" w14:textId="77777777" w:rsidR="00CB1566" w:rsidRDefault="00CB1566" w:rsidP="00683508">
      <w:pPr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066A373" w14:textId="6C6E3266" w:rsidR="003C2E80" w:rsidRPr="009F0EF2" w:rsidRDefault="003C2E80" w:rsidP="00683508">
      <w:pPr>
        <w:ind w:left="540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 xml:space="preserve">เมื่อวันที่ </w:t>
      </w:r>
      <w:r w:rsidR="009F0EF2">
        <w:rPr>
          <w:rFonts w:ascii="Angsana New" w:hAnsi="Angsana New"/>
          <w:color w:val="000000"/>
          <w:sz w:val="30"/>
          <w:szCs w:val="30"/>
        </w:rPr>
        <w:t>23</w:t>
      </w:r>
      <w:r>
        <w:rPr>
          <w:rFonts w:ascii="Angsana New" w:hAnsi="Angsana New"/>
          <w:color w:val="000000"/>
          <w:sz w:val="30"/>
          <w:szCs w:val="30"/>
        </w:rPr>
        <w:t xml:space="preserve"> 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กุมภาพันธ์ </w:t>
      </w:r>
      <w:r>
        <w:rPr>
          <w:rFonts w:ascii="Angsana New" w:hAnsi="Angsana New"/>
          <w:color w:val="000000"/>
          <w:sz w:val="30"/>
          <w:szCs w:val="30"/>
        </w:rPr>
        <w:t>25</w:t>
      </w:r>
      <w:r w:rsidR="009F0EF2">
        <w:rPr>
          <w:rFonts w:ascii="Angsana New" w:hAnsi="Angsana New"/>
          <w:color w:val="000000"/>
          <w:sz w:val="30"/>
          <w:szCs w:val="30"/>
        </w:rPr>
        <w:t>61</w:t>
      </w:r>
      <w:r w:rsidR="009F0EF2">
        <w:rPr>
          <w:rFonts w:ascii="Angsana New" w:hAnsi="Angsana New" w:hint="cs"/>
          <w:color w:val="000000"/>
          <w:sz w:val="30"/>
          <w:szCs w:val="30"/>
          <w:cs/>
        </w:rPr>
        <w:t xml:space="preserve"> คณะกรรมการบริษัทได้นำเสนอจ่ายเงินปันผลในอัตราหุ้นละ </w:t>
      </w:r>
      <w:r w:rsidR="009F0EF2">
        <w:rPr>
          <w:rFonts w:ascii="Angsana New" w:hAnsi="Angsana New"/>
          <w:color w:val="000000"/>
          <w:sz w:val="30"/>
          <w:szCs w:val="30"/>
        </w:rPr>
        <w:t xml:space="preserve">0.04 </w:t>
      </w:r>
      <w:r w:rsidR="009F0EF2">
        <w:rPr>
          <w:rFonts w:ascii="Angsana New" w:hAnsi="Angsana New" w:hint="cs"/>
          <w:color w:val="000000"/>
          <w:sz w:val="30"/>
          <w:szCs w:val="30"/>
          <w:cs/>
        </w:rPr>
        <w:t xml:space="preserve">บาท เป็นจำนวนเงิน </w:t>
      </w:r>
      <w:r w:rsidR="009F0EF2">
        <w:rPr>
          <w:rFonts w:ascii="Angsana New" w:hAnsi="Angsana New"/>
          <w:color w:val="000000"/>
          <w:sz w:val="30"/>
          <w:szCs w:val="30"/>
        </w:rPr>
        <w:t xml:space="preserve">27.3 </w:t>
      </w:r>
      <w:r w:rsidR="009F0EF2">
        <w:rPr>
          <w:rFonts w:ascii="Angsana New" w:hAnsi="Angsana New" w:hint="cs"/>
          <w:color w:val="000000"/>
          <w:sz w:val="30"/>
          <w:szCs w:val="30"/>
          <w:cs/>
        </w:rPr>
        <w:t>ล้านบาท การจ่ายเงินปันผลดังกล่าวต้องได้รับการอนุมัติจากผู้ถือหุ้นของบริษัท</w:t>
      </w:r>
    </w:p>
    <w:p w14:paraId="5896360A" w14:textId="77777777" w:rsidR="0066765F" w:rsidRPr="00333341" w:rsidRDefault="0066765F" w:rsidP="005C4C1B">
      <w:pPr>
        <w:rPr>
          <w:rFonts w:ascii="Angsana New" w:hAnsi="Angsana New"/>
          <w:b/>
          <w:bCs/>
          <w:sz w:val="20"/>
          <w:szCs w:val="20"/>
          <w:cs/>
        </w:rPr>
      </w:pPr>
    </w:p>
    <w:p w14:paraId="6CB45780" w14:textId="77777777" w:rsidR="00AA4027" w:rsidRPr="00F626F6" w:rsidRDefault="00AA4027" w:rsidP="0066765F">
      <w:pPr>
        <w:pStyle w:val="block"/>
        <w:spacing w:after="0" w:line="240" w:lineRule="auto"/>
        <w:ind w:left="0"/>
        <w:jc w:val="thaiDistribute"/>
        <w:rPr>
          <w:rFonts w:ascii="Angsana New" w:hAnsi="Angsana New" w:cs="Angsana New"/>
          <w:sz w:val="20"/>
          <w:lang w:val="en-US" w:bidi="th-TH"/>
        </w:rPr>
      </w:pPr>
    </w:p>
    <w:p w14:paraId="5D8DCC2C" w14:textId="77777777" w:rsidR="00AA4027" w:rsidRPr="00F626F6" w:rsidRDefault="00AA4027" w:rsidP="00DA2BFE">
      <w:pPr>
        <w:pStyle w:val="block"/>
        <w:spacing w:after="0" w:line="240" w:lineRule="auto"/>
        <w:ind w:left="540"/>
        <w:jc w:val="thaiDistribute"/>
        <w:rPr>
          <w:rFonts w:ascii="Angsana New" w:hAnsi="Angsana New" w:cs="Angsana New"/>
          <w:sz w:val="20"/>
          <w:lang w:val="en-US" w:bidi="th-TH"/>
        </w:rPr>
      </w:pPr>
    </w:p>
    <w:sectPr w:rsidR="00AA4027" w:rsidRPr="00F626F6" w:rsidSect="00D448A2">
      <w:footerReference w:type="default" r:id="rId26"/>
      <w:pgSz w:w="11907" w:h="16840" w:code="9"/>
      <w:pgMar w:top="691" w:right="927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E8780D" w14:textId="77777777" w:rsidR="003C3500" w:rsidRDefault="003C3500">
      <w:r>
        <w:separator/>
      </w:r>
    </w:p>
  </w:endnote>
  <w:endnote w:type="continuationSeparator" w:id="0">
    <w:p w14:paraId="50140F05" w14:textId="77777777" w:rsidR="003C3500" w:rsidRDefault="003C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EucrosiaUPCBold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89BEB" w14:textId="77777777" w:rsidR="00310982" w:rsidRDefault="00310982" w:rsidP="000A66D4">
    <w:pPr>
      <w:pStyle w:val="Footer"/>
      <w:framePr w:wrap="around" w:vAnchor="text" w:hAnchor="page" w:x="5821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6A7D64">
      <w:rPr>
        <w:rStyle w:val="PageNumber"/>
        <w:rFonts w:ascii="Angsana New" w:hAnsi="Angsana New"/>
        <w:noProof/>
        <w:sz w:val="30"/>
        <w:szCs w:val="30"/>
        <w:cs/>
      </w:rPr>
      <w:t>52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6BA25678" w14:textId="77777777" w:rsidR="00310982" w:rsidRPr="00F108DE" w:rsidRDefault="00310982" w:rsidP="00F108DE">
    <w:pPr>
      <w:pStyle w:val="Footer"/>
      <w:tabs>
        <w:tab w:val="clear" w:pos="4320"/>
        <w:tab w:val="clear" w:pos="8640"/>
      </w:tabs>
      <w:ind w:right="360"/>
      <w:rPr>
        <w:rFonts w:cs="Cordia New"/>
        <w:cs/>
        <w:lang w:val="en-US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DC000" w14:textId="77777777" w:rsidR="00310982" w:rsidRDefault="00310982" w:rsidP="000A66D4">
    <w:pPr>
      <w:pStyle w:val="Footer"/>
      <w:framePr w:wrap="around" w:vAnchor="text" w:hAnchor="page" w:x="8733" w:yAlign="top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6A7D64">
      <w:rPr>
        <w:rStyle w:val="PageNumber"/>
        <w:rFonts w:ascii="Angsana New" w:hAnsi="Angsana New"/>
        <w:noProof/>
        <w:sz w:val="30"/>
        <w:szCs w:val="30"/>
        <w:cs/>
      </w:rPr>
      <w:t>73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80B8801" w14:textId="77777777" w:rsidR="00310982" w:rsidRDefault="00310982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769FB4" w14:textId="77777777" w:rsidR="00310982" w:rsidRDefault="00310982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6A7D64">
      <w:rPr>
        <w:rStyle w:val="PageNumber"/>
        <w:rFonts w:ascii="Angsana New" w:hAnsi="Angsana New"/>
        <w:noProof/>
        <w:sz w:val="30"/>
        <w:szCs w:val="30"/>
        <w:cs/>
      </w:rPr>
      <w:t>94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6DD9A48A" w14:textId="77777777" w:rsidR="00310982" w:rsidRDefault="00310982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8D122" w14:textId="77777777" w:rsidR="00310982" w:rsidRDefault="00310982" w:rsidP="000A66D4">
    <w:pPr>
      <w:pStyle w:val="Footer"/>
      <w:framePr w:wrap="around" w:vAnchor="text" w:hAnchor="page" w:x="8716" w:y="17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6A7D64">
      <w:rPr>
        <w:rStyle w:val="PageNumber"/>
        <w:rFonts w:ascii="Angsana New" w:hAnsi="Angsana New"/>
        <w:noProof/>
        <w:sz w:val="30"/>
        <w:szCs w:val="30"/>
        <w:cs/>
      </w:rPr>
      <w:t>96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61EBCD22" w14:textId="77777777" w:rsidR="00310982" w:rsidRDefault="00310982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E7D0F4" w14:textId="77777777" w:rsidR="00310982" w:rsidRPr="009402AB" w:rsidRDefault="00310982">
    <w:pPr>
      <w:pStyle w:val="Footer"/>
      <w:jc w:val="center"/>
      <w:rPr>
        <w:sz w:val="30"/>
        <w:szCs w:val="30"/>
        <w:lang w:val="en-US"/>
      </w:rPr>
    </w:pPr>
    <w:r w:rsidRPr="009402AB">
      <w:rPr>
        <w:sz w:val="30"/>
        <w:szCs w:val="30"/>
      </w:rPr>
      <w:fldChar w:fldCharType="begin"/>
    </w:r>
    <w:r w:rsidRPr="009402AB">
      <w:rPr>
        <w:sz w:val="30"/>
        <w:szCs w:val="30"/>
        <w:cs/>
      </w:rPr>
      <w:instrText xml:space="preserve"> </w:instrText>
    </w:r>
    <w:r w:rsidRPr="009402AB">
      <w:rPr>
        <w:rFonts w:cs="Cordia New"/>
        <w:sz w:val="30"/>
        <w:szCs w:val="30"/>
        <w:cs/>
      </w:rPr>
      <w:instrText>PAGE  \* Arabic  \* MERGEFORMAT</w:instrText>
    </w:r>
    <w:r w:rsidRPr="009402AB">
      <w:rPr>
        <w:sz w:val="30"/>
        <w:szCs w:val="30"/>
        <w:cs/>
      </w:rPr>
      <w:instrText xml:space="preserve"> </w:instrText>
    </w:r>
    <w:r w:rsidRPr="009402AB">
      <w:rPr>
        <w:sz w:val="30"/>
        <w:szCs w:val="30"/>
      </w:rPr>
      <w:fldChar w:fldCharType="separate"/>
    </w:r>
    <w:r w:rsidR="006A7D64">
      <w:rPr>
        <w:noProof/>
        <w:sz w:val="30"/>
        <w:szCs w:val="30"/>
        <w:cs/>
      </w:rPr>
      <w:t>97</w:t>
    </w:r>
    <w:r w:rsidRPr="009402AB">
      <w:rPr>
        <w:sz w:val="30"/>
        <w:szCs w:val="30"/>
      </w:rPr>
      <w:fldChar w:fldCharType="end"/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F001B" w14:textId="77777777" w:rsidR="00310982" w:rsidRPr="009402AB" w:rsidRDefault="00310982">
    <w:pPr>
      <w:pStyle w:val="Footer"/>
      <w:jc w:val="center"/>
      <w:rPr>
        <w:sz w:val="30"/>
        <w:szCs w:val="30"/>
        <w:lang w:val="en-US"/>
      </w:rPr>
    </w:pPr>
    <w:r w:rsidRPr="009402AB">
      <w:rPr>
        <w:sz w:val="30"/>
        <w:szCs w:val="30"/>
      </w:rPr>
      <w:fldChar w:fldCharType="begin"/>
    </w:r>
    <w:r w:rsidRPr="009402AB">
      <w:rPr>
        <w:sz w:val="30"/>
        <w:szCs w:val="30"/>
        <w:cs/>
      </w:rPr>
      <w:instrText xml:space="preserve"> </w:instrText>
    </w:r>
    <w:r w:rsidRPr="009402AB">
      <w:rPr>
        <w:rFonts w:cs="Cordia New"/>
        <w:sz w:val="30"/>
        <w:szCs w:val="30"/>
        <w:cs/>
      </w:rPr>
      <w:instrText>PAGE  \* Arabic  \* MERGEFORMAT</w:instrText>
    </w:r>
    <w:r w:rsidRPr="009402AB">
      <w:rPr>
        <w:sz w:val="30"/>
        <w:szCs w:val="30"/>
        <w:cs/>
      </w:rPr>
      <w:instrText xml:space="preserve"> </w:instrText>
    </w:r>
    <w:r w:rsidRPr="009402AB">
      <w:rPr>
        <w:sz w:val="30"/>
        <w:szCs w:val="30"/>
      </w:rPr>
      <w:fldChar w:fldCharType="separate"/>
    </w:r>
    <w:r w:rsidR="006A7D64">
      <w:rPr>
        <w:noProof/>
        <w:sz w:val="30"/>
        <w:szCs w:val="30"/>
        <w:cs/>
      </w:rPr>
      <w:t>115</w:t>
    </w:r>
    <w:r w:rsidRPr="009402AB">
      <w:rPr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22F7D" w14:textId="77777777" w:rsidR="00310982" w:rsidRDefault="00310982">
    <w:pPr>
      <w:pStyle w:val="Footer"/>
      <w:framePr w:w="300" w:h="365" w:hRule="exact" w:wrap="around" w:vAnchor="text" w:hAnchor="page" w:x="15382" w:y="19"/>
      <w:jc w:val="right"/>
      <w:rPr>
        <w:rStyle w:val="PageNumber"/>
        <w:rFonts w:ascii="Angsana New" w:hAnsi="Angsana New"/>
        <w:sz w:val="30"/>
        <w:szCs w:val="30"/>
        <w:cs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GB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19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7344924B" w14:textId="77777777" w:rsidR="00310982" w:rsidRDefault="00310982">
    <w:pPr>
      <w:pStyle w:val="Footer"/>
      <w:ind w:right="360"/>
      <w:rPr>
        <w:rStyle w:val="PageNumber"/>
        <w:rFonts w:ascii="Angsana New" w:hAnsi="Angsana New"/>
        <w:i/>
        <w:iCs/>
        <w:cs/>
      </w:rPr>
    </w:pPr>
    <w:r>
      <w:rPr>
        <w:rStyle w:val="PageNumber"/>
        <w:rFonts w:ascii="Angsana New" w:hAnsi="Angsana New"/>
        <w:i/>
        <w:iCs/>
      </w:rPr>
      <w:fldChar w:fldCharType="begin"/>
    </w:r>
    <w:r>
      <w:rPr>
        <w:rStyle w:val="PageNumber"/>
        <w:rFonts w:ascii="Angsana New" w:hAnsi="Angsana New"/>
        <w:i/>
        <w:iCs/>
        <w:cs/>
        <w:lang w:val="en-GB"/>
      </w:rPr>
      <w:instrText xml:space="preserve"> FILENAME </w:instrText>
    </w:r>
    <w:r>
      <w:rPr>
        <w:rStyle w:val="PageNumber"/>
        <w:rFonts w:ascii="Angsana New" w:hAnsi="Angsana New"/>
        <w:i/>
        <w:iCs/>
      </w:rPr>
      <w:fldChar w:fldCharType="separate"/>
    </w:r>
    <w:r w:rsidR="006A7D64">
      <w:rPr>
        <w:rStyle w:val="PageNumber"/>
        <w:rFonts w:ascii="Angsana New" w:hAnsi="Angsana New"/>
        <w:i/>
        <w:iCs/>
        <w:noProof/>
        <w:lang w:val="en-GB"/>
      </w:rPr>
      <w:t>trubbt</w:t>
    </w:r>
    <w:r w:rsidR="006A7D64">
      <w:rPr>
        <w:rStyle w:val="PageNumber"/>
        <w:rFonts w:ascii="Angsana New" w:hAnsi="Angsana New"/>
        <w:i/>
        <w:iCs/>
        <w:noProof/>
        <w:cs/>
        <w:lang w:val="en-GB"/>
      </w:rPr>
      <w:t>3</w:t>
    </w:r>
    <w:r>
      <w:rPr>
        <w:rStyle w:val="PageNumber"/>
        <w:rFonts w:ascii="Angsana New" w:hAnsi="Angsana New"/>
        <w:i/>
        <w:i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05211" w14:textId="77777777" w:rsidR="00310982" w:rsidRDefault="00310982" w:rsidP="00B4052F">
    <w:pPr>
      <w:pStyle w:val="Footer"/>
      <w:framePr w:w="631" w:wrap="around" w:vAnchor="text" w:hAnchor="page" w:x="8281" w:y="11"/>
      <w:tabs>
        <w:tab w:val="clear" w:pos="4320"/>
        <w:tab w:val="clear" w:pos="8640"/>
      </w:tabs>
      <w:ind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6A7D64">
      <w:rPr>
        <w:rStyle w:val="PageNumber"/>
        <w:rFonts w:ascii="Angsana New" w:hAnsi="Angsana New"/>
        <w:noProof/>
        <w:sz w:val="30"/>
        <w:szCs w:val="30"/>
        <w:cs/>
      </w:rPr>
      <w:t>53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25C9218E" w14:textId="77777777" w:rsidR="00310982" w:rsidRDefault="00310982" w:rsidP="006C1184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245F1E" w14:textId="77777777" w:rsidR="00310982" w:rsidRDefault="00310982" w:rsidP="00AD32D2">
    <w:pPr>
      <w:pStyle w:val="Footer"/>
      <w:framePr w:wrap="around" w:vAnchor="text" w:hAnchor="page" w:x="5521" w:y="4"/>
      <w:tabs>
        <w:tab w:val="clear" w:pos="4320"/>
        <w:tab w:val="clear" w:pos="8640"/>
      </w:tabs>
      <w:ind w:left="180"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6A7D64">
      <w:rPr>
        <w:rStyle w:val="PageNumber"/>
        <w:rFonts w:ascii="Angsana New" w:hAnsi="Angsana New"/>
        <w:noProof/>
        <w:sz w:val="30"/>
        <w:szCs w:val="30"/>
        <w:cs/>
      </w:rPr>
      <w:t>55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761D48C" w14:textId="77777777" w:rsidR="00310982" w:rsidRDefault="00310982" w:rsidP="00AD32D2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7FE7C4" w14:textId="77777777" w:rsidR="00310982" w:rsidRDefault="00310982" w:rsidP="0012147B">
    <w:pPr>
      <w:pStyle w:val="Footer"/>
      <w:framePr w:wrap="around" w:vAnchor="text" w:hAnchor="page" w:x="7801" w:y="47"/>
      <w:tabs>
        <w:tab w:val="clear" w:pos="4320"/>
        <w:tab w:val="clear" w:pos="8640"/>
      </w:tabs>
      <w:ind w:left="180"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6A7D64">
      <w:rPr>
        <w:rStyle w:val="PageNumber"/>
        <w:rFonts w:ascii="Angsana New" w:hAnsi="Angsana New"/>
        <w:noProof/>
        <w:sz w:val="30"/>
        <w:szCs w:val="30"/>
        <w:cs/>
      </w:rPr>
      <w:t>57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2AEB1AD4" w14:textId="77777777" w:rsidR="00310982" w:rsidRDefault="00310982" w:rsidP="00AD32D2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7017F6" w14:textId="77777777" w:rsidR="00310982" w:rsidRDefault="00310982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6A7D64">
      <w:rPr>
        <w:rStyle w:val="PageNumber"/>
        <w:rFonts w:ascii="Angsana New" w:hAnsi="Angsana New"/>
        <w:noProof/>
        <w:sz w:val="30"/>
        <w:szCs w:val="30"/>
        <w:cs/>
      </w:rPr>
      <w:t>65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453FEE1" w14:textId="77777777" w:rsidR="00310982" w:rsidRDefault="00310982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DC41B2" w14:textId="77777777" w:rsidR="00310982" w:rsidRDefault="00310982">
    <w:pPr>
      <w:pStyle w:val="Footer"/>
      <w:tabs>
        <w:tab w:val="clear" w:pos="8640"/>
        <w:tab w:val="right" w:pos="9270"/>
      </w:tabs>
      <w:rPr>
        <w:rStyle w:val="PageNumber"/>
        <w:lang w:val="en-GB"/>
      </w:rPr>
    </w:pPr>
    <w:r>
      <w:rPr>
        <w:rStyle w:val="PageNumber"/>
        <w:rFonts w:ascii="Angsana New" w:hAnsi="Angsana New"/>
        <w:i/>
        <w:iCs/>
        <w:lang w:val="en-US"/>
      </w:rPr>
      <w:fldChar w:fldCharType="begin"/>
    </w:r>
    <w:r>
      <w:rPr>
        <w:rStyle w:val="PageNumber"/>
        <w:rFonts w:ascii="Angsana New" w:hAnsi="Angsana New"/>
        <w:i/>
        <w:iCs/>
        <w:lang w:val="en-US"/>
      </w:rPr>
      <w:instrText xml:space="preserve"> FILENAME </w:instrText>
    </w:r>
    <w:r>
      <w:rPr>
        <w:rStyle w:val="PageNumber"/>
        <w:rFonts w:ascii="Angsana New" w:hAnsi="Angsana New"/>
        <w:i/>
        <w:iCs/>
        <w:lang w:val="en-US"/>
      </w:rPr>
      <w:fldChar w:fldCharType="separate"/>
    </w:r>
    <w:r w:rsidR="006A7D64">
      <w:rPr>
        <w:rStyle w:val="PageNumber"/>
        <w:rFonts w:ascii="Angsana New" w:hAnsi="Angsana New"/>
        <w:i/>
        <w:iCs/>
        <w:noProof/>
        <w:lang w:val="en-US"/>
      </w:rPr>
      <w:t>trubbt3</w:t>
    </w:r>
    <w:r>
      <w:rPr>
        <w:rStyle w:val="PageNumber"/>
        <w:rFonts w:ascii="Angsana New" w:hAnsi="Angsana New"/>
        <w:i/>
        <w:iCs/>
        <w:lang w:val="en-US"/>
      </w:rPr>
      <w:fldChar w:fldCharType="end"/>
    </w:r>
    <w:r>
      <w:rPr>
        <w:rStyle w:val="PageNumber"/>
        <w:rFonts w:ascii="Angsana New" w:hAnsi="Angsana New"/>
        <w:sz w:val="26"/>
        <w:szCs w:val="26"/>
        <w:lang w:val="en-US"/>
      </w:rPr>
      <w:tab/>
    </w:r>
    <w:r>
      <w:rPr>
        <w:rStyle w:val="PageNumber"/>
        <w:rFonts w:ascii="Angsana New" w:hAnsi="Angsana New"/>
        <w:sz w:val="26"/>
        <w:szCs w:val="26"/>
        <w:lang w:val="en-US"/>
      </w:rPr>
      <w:tab/>
    </w:r>
    <w:r>
      <w:rPr>
        <w:rStyle w:val="PageNumber"/>
        <w:rFonts w:ascii="Angsana New" w:hAnsi="Angsana New"/>
        <w:sz w:val="30"/>
        <w:szCs w:val="30"/>
        <w:lang w:val="en-US"/>
      </w:rPr>
      <w:fldChar w:fldCharType="begin"/>
    </w:r>
    <w:r>
      <w:rPr>
        <w:rStyle w:val="PageNumber"/>
        <w:rFonts w:ascii="Angsana New" w:hAnsi="Angsana New"/>
        <w:sz w:val="30"/>
        <w:szCs w:val="30"/>
        <w:lang w:val="en-GB"/>
      </w:rPr>
      <w:instrText xml:space="preserve"> PAGE </w:instrText>
    </w:r>
    <w:r>
      <w:rPr>
        <w:rStyle w:val="PageNumber"/>
        <w:rFonts w:ascii="Angsana New" w:hAnsi="Angsana New"/>
        <w:sz w:val="30"/>
        <w:szCs w:val="30"/>
        <w:lang w:val="en-US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lang w:val="en-GB"/>
      </w:rPr>
      <w:t>19</w:t>
    </w:r>
    <w:r>
      <w:rPr>
        <w:rStyle w:val="PageNumber"/>
        <w:rFonts w:ascii="Angsana New" w:hAnsi="Angsana New"/>
        <w:sz w:val="30"/>
        <w:szCs w:val="30"/>
        <w:lang w:val="en-US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171C5" w14:textId="77777777" w:rsidR="00310982" w:rsidRDefault="00310982" w:rsidP="004D73D0">
    <w:pPr>
      <w:pStyle w:val="Footer"/>
      <w:framePr w:wrap="around" w:vAnchor="text" w:hAnchor="page" w:x="8026" w:y="26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6A7D64">
      <w:rPr>
        <w:rStyle w:val="PageNumber"/>
        <w:rFonts w:ascii="Angsana New" w:hAnsi="Angsana New"/>
        <w:noProof/>
        <w:sz w:val="30"/>
        <w:szCs w:val="30"/>
        <w:cs/>
      </w:rPr>
      <w:t>66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7A864E35" w14:textId="77777777" w:rsidR="00310982" w:rsidRDefault="00310982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7C0AC" w14:textId="77777777" w:rsidR="00310982" w:rsidRDefault="00310982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6A7D64">
      <w:rPr>
        <w:rStyle w:val="PageNumber"/>
        <w:rFonts w:ascii="Angsana New" w:hAnsi="Angsana New"/>
        <w:noProof/>
        <w:sz w:val="30"/>
        <w:szCs w:val="30"/>
        <w:cs/>
      </w:rPr>
      <w:t>70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481737C9" w14:textId="77777777" w:rsidR="00310982" w:rsidRDefault="00310982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379C55" w14:textId="77777777" w:rsidR="003C3500" w:rsidRDefault="003C3500">
      <w:r>
        <w:separator/>
      </w:r>
    </w:p>
  </w:footnote>
  <w:footnote w:type="continuationSeparator" w:id="0">
    <w:p w14:paraId="1E4966AF" w14:textId="77777777" w:rsidR="003C3500" w:rsidRDefault="003C3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FFE0C" w14:textId="77777777" w:rsidR="00310982" w:rsidRDefault="0031098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บริษัท ไทยรับเบอร์ลาเท็คซ์คอร์ปอร์เรชั่น (ประเทศไทย) จำกัด (มหาชน) และบริษัทย่อย</w:t>
    </w:r>
  </w:p>
  <w:p w14:paraId="5A61CD7A" w14:textId="77777777" w:rsidR="00310982" w:rsidRDefault="0031098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7514A738" w14:textId="77777777" w:rsidR="00310982" w:rsidRDefault="00310982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ธันวาคม 25</w:t>
    </w:r>
    <w:r>
      <w:rPr>
        <w:rFonts w:ascii="Angsana New" w:hAnsi="Angsana New"/>
        <w:b/>
        <w:bCs/>
        <w:sz w:val="32"/>
        <w:szCs w:val="32"/>
      </w:rPr>
      <w:t>60</w:t>
    </w:r>
  </w:p>
  <w:p w14:paraId="346010BF" w14:textId="77777777" w:rsidR="00310982" w:rsidRPr="0072573D" w:rsidRDefault="00310982">
    <w:pPr>
      <w:rPr>
        <w:rFonts w:ascii="Angsana New" w:hAnsi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CB53D" w14:textId="77777777" w:rsidR="00310982" w:rsidRDefault="00310982" w:rsidP="0012147B">
    <w:pPr>
      <w:tabs>
        <w:tab w:val="left" w:pos="8490"/>
      </w:tabs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บริษัท ไทยรับเบอร์ลาเท็คซ์คอร์ปอร์เรชั่น (ประเทศไทย) จำกัด (มหาชน) และบริษัทย่อย</w:t>
    </w:r>
    <w:r>
      <w:rPr>
        <w:rFonts w:ascii="Angsana New" w:hAnsi="Angsana New"/>
        <w:b/>
        <w:bCs/>
        <w:sz w:val="32"/>
        <w:szCs w:val="32"/>
        <w:cs/>
      </w:rPr>
      <w:tab/>
    </w:r>
  </w:p>
  <w:p w14:paraId="20619950" w14:textId="77777777" w:rsidR="00310982" w:rsidRDefault="0031098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5B4355B9" w14:textId="77777777" w:rsidR="00310982" w:rsidRDefault="0031098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ธันวาคม 25</w:t>
    </w:r>
    <w:r>
      <w:rPr>
        <w:rFonts w:ascii="Angsana New" w:hAnsi="Angsana New"/>
        <w:b/>
        <w:bCs/>
        <w:sz w:val="32"/>
        <w:szCs w:val="32"/>
      </w:rPr>
      <w:t>60</w:t>
    </w:r>
  </w:p>
  <w:p w14:paraId="413C74DF" w14:textId="77777777" w:rsidR="00310982" w:rsidRPr="002F7429" w:rsidRDefault="00310982">
    <w:pPr>
      <w:rPr>
        <w:rFonts w:ascii="Angsana New" w:hAnsi="Angsana New"/>
        <w:sz w:val="16"/>
        <w:szCs w:val="16"/>
      </w:rPr>
    </w:pPr>
  </w:p>
  <w:p w14:paraId="475C609C" w14:textId="77777777" w:rsidR="00310982" w:rsidRPr="002F7429" w:rsidRDefault="00310982">
    <w:pPr>
      <w:rPr>
        <w:rFonts w:ascii="Angsana New" w:hAnsi="Angsana New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6BAE32" w14:textId="77777777" w:rsidR="00310982" w:rsidRDefault="00310982" w:rsidP="000A66D4">
    <w:pPr>
      <w:tabs>
        <w:tab w:val="left" w:pos="180"/>
      </w:tabs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บริษัท ไทยรับเบอร์ลาเท็คซ์คอร์ปอร์เรชั่น (ประเทศไทย) จำกัด (มหาชน) และบริษัทย่อย</w:t>
    </w:r>
  </w:p>
  <w:p w14:paraId="52067786" w14:textId="77777777" w:rsidR="00310982" w:rsidRDefault="00310982" w:rsidP="000A66D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5D2434D5" w14:textId="77777777" w:rsidR="00310982" w:rsidRDefault="00310982" w:rsidP="000A66D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ธันวาคม 25</w:t>
    </w:r>
    <w:r>
      <w:rPr>
        <w:rFonts w:ascii="Angsana New" w:hAnsi="Angsana New"/>
        <w:b/>
        <w:bCs/>
        <w:sz w:val="32"/>
        <w:szCs w:val="32"/>
      </w:rPr>
      <w:t>60</w:t>
    </w:r>
  </w:p>
  <w:p w14:paraId="510BB176" w14:textId="77777777" w:rsidR="00310982" w:rsidRPr="002F7429" w:rsidRDefault="00310982">
    <w:pPr>
      <w:rPr>
        <w:rFonts w:ascii="Angsana New" w:hAnsi="Angsana New"/>
        <w:sz w:val="16"/>
        <w:szCs w:val="16"/>
      </w:rPr>
    </w:pPr>
  </w:p>
  <w:p w14:paraId="48A3CCCA" w14:textId="77777777" w:rsidR="00310982" w:rsidRPr="002F7429" w:rsidRDefault="00310982">
    <w:pPr>
      <w:rPr>
        <w:rFonts w:ascii="Angsana New" w:hAnsi="Angsana New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347B3" w14:textId="77777777" w:rsidR="00310982" w:rsidRPr="00F467FD" w:rsidRDefault="00310982" w:rsidP="000A66D4">
    <w:pPr>
      <w:rPr>
        <w:rFonts w:ascii="Angsana New" w:hAnsi="Angsana New"/>
        <w:b/>
        <w:bCs/>
        <w:sz w:val="32"/>
        <w:szCs w:val="32"/>
      </w:rPr>
    </w:pPr>
    <w:r w:rsidRPr="00F467FD">
      <w:rPr>
        <w:rFonts w:ascii="Angsana New" w:hAnsi="Angsana New" w:hint="cs"/>
        <w:b/>
        <w:bCs/>
        <w:sz w:val="32"/>
        <w:szCs w:val="32"/>
        <w:cs/>
      </w:rPr>
      <w:t>บริษัท ไทยรับเบอร์ลาเท็คซ์คอร์ปอร์เรชั่น (ประเทศไทย) จำกัด (มหาชน) และบริษัทย่อย</w:t>
    </w:r>
  </w:p>
  <w:p w14:paraId="2CB25EB1" w14:textId="77777777" w:rsidR="00310982" w:rsidRPr="00F467FD" w:rsidRDefault="00310982">
    <w:pPr>
      <w:rPr>
        <w:rFonts w:ascii="Angsana New" w:hAnsi="Angsana New"/>
        <w:b/>
        <w:bCs/>
        <w:sz w:val="32"/>
        <w:szCs w:val="32"/>
      </w:rPr>
    </w:pPr>
    <w:r w:rsidRPr="00F467F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51E77CC6" w14:textId="77777777" w:rsidR="00310982" w:rsidRPr="00F467FD" w:rsidRDefault="00310982">
    <w:pPr>
      <w:rPr>
        <w:rFonts w:ascii="Angsana New" w:hAnsi="Angsana New"/>
        <w:b/>
        <w:bCs/>
        <w:sz w:val="32"/>
        <w:szCs w:val="32"/>
      </w:rPr>
    </w:pPr>
    <w:r w:rsidRPr="00F467FD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 w:rsidRPr="00F467FD">
      <w:rPr>
        <w:rFonts w:ascii="Angsana New" w:hAnsi="Angsana New"/>
        <w:b/>
        <w:bCs/>
        <w:sz w:val="32"/>
        <w:szCs w:val="32"/>
      </w:rPr>
      <w:t xml:space="preserve">31 </w:t>
    </w:r>
    <w:r w:rsidRPr="00F467FD">
      <w:rPr>
        <w:rFonts w:ascii="Angsana New" w:hAnsi="Angsana New" w:hint="cs"/>
        <w:b/>
        <w:bCs/>
        <w:sz w:val="32"/>
        <w:szCs w:val="32"/>
        <w:cs/>
      </w:rPr>
      <w:t>ธันวาคม 25</w:t>
    </w:r>
    <w:r w:rsidRPr="00F467FD">
      <w:rPr>
        <w:rFonts w:ascii="Angsana New" w:hAnsi="Angsana New"/>
        <w:b/>
        <w:bCs/>
        <w:sz w:val="32"/>
        <w:szCs w:val="32"/>
      </w:rPr>
      <w:t>60</w:t>
    </w:r>
  </w:p>
  <w:p w14:paraId="38AA94EB" w14:textId="77777777" w:rsidR="00310982" w:rsidRPr="00F467FD" w:rsidRDefault="00310982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AAF0287"/>
    <w:multiLevelType w:val="hybridMultilevel"/>
    <w:tmpl w:val="6310FC72"/>
    <w:lvl w:ilvl="0" w:tplc="A0C2B2D2">
      <w:start w:val="1"/>
      <w:numFmt w:val="thaiLetters"/>
      <w:lvlText w:val="(%1)"/>
      <w:lvlJc w:val="left"/>
      <w:pPr>
        <w:ind w:left="63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0F79FC"/>
    <w:multiLevelType w:val="hybridMultilevel"/>
    <w:tmpl w:val="C80E6332"/>
    <w:lvl w:ilvl="0" w:tplc="D7509474">
      <w:start w:val="1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9" w15:restartNumberingAfterBreak="0">
    <w:nsid w:val="16921A8B"/>
    <w:multiLevelType w:val="hybridMultilevel"/>
    <w:tmpl w:val="154A1980"/>
    <w:lvl w:ilvl="0" w:tplc="CBBA51E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B6FB1"/>
    <w:multiLevelType w:val="hybridMultilevel"/>
    <w:tmpl w:val="6B26F332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B506267"/>
    <w:multiLevelType w:val="multilevel"/>
    <w:tmpl w:val="76B8FD9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321B76AB"/>
    <w:multiLevelType w:val="hybridMultilevel"/>
    <w:tmpl w:val="AA96EF3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6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51E32ECE"/>
    <w:multiLevelType w:val="hybridMultilevel"/>
    <w:tmpl w:val="C3BEE4F0"/>
    <w:lvl w:ilvl="0" w:tplc="4B1E38E0">
      <w:start w:val="1"/>
      <w:numFmt w:val="thaiLetters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19" w15:restartNumberingAfterBreak="0">
    <w:nsid w:val="678E7B07"/>
    <w:multiLevelType w:val="multilevel"/>
    <w:tmpl w:val="3B7208BC"/>
    <w:lvl w:ilvl="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21" w15:restartNumberingAfterBreak="0">
    <w:nsid w:val="6BCB1A57"/>
    <w:multiLevelType w:val="hybridMultilevel"/>
    <w:tmpl w:val="CE38DB20"/>
    <w:lvl w:ilvl="0" w:tplc="FFFFFFFF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0D36ED"/>
    <w:multiLevelType w:val="hybridMultilevel"/>
    <w:tmpl w:val="BB94A47E"/>
    <w:lvl w:ilvl="0" w:tplc="5900A8B6">
      <w:start w:val="1"/>
      <w:numFmt w:val="thaiLetters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792A11C6"/>
    <w:multiLevelType w:val="hybridMultilevel"/>
    <w:tmpl w:val="3B7208BC"/>
    <w:lvl w:ilvl="0" w:tplc="EF02B36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15"/>
  </w:num>
  <w:num w:numId="9">
    <w:abstractNumId w:val="12"/>
  </w:num>
  <w:num w:numId="10">
    <w:abstractNumId w:val="11"/>
  </w:num>
  <w:num w:numId="11">
    <w:abstractNumId w:val="5"/>
  </w:num>
  <w:num w:numId="12">
    <w:abstractNumId w:val="16"/>
  </w:num>
  <w:num w:numId="13">
    <w:abstractNumId w:val="21"/>
  </w:num>
  <w:num w:numId="14">
    <w:abstractNumId w:val="23"/>
  </w:num>
  <w:num w:numId="15">
    <w:abstractNumId w:val="22"/>
  </w:num>
  <w:num w:numId="16">
    <w:abstractNumId w:val="10"/>
  </w:num>
  <w:num w:numId="17">
    <w:abstractNumId w:val="14"/>
  </w:num>
  <w:num w:numId="18">
    <w:abstractNumId w:val="18"/>
  </w:num>
  <w:num w:numId="19">
    <w:abstractNumId w:val="17"/>
  </w:num>
  <w:num w:numId="20">
    <w:abstractNumId w:val="19"/>
  </w:num>
  <w:num w:numId="21">
    <w:abstractNumId w:val="6"/>
  </w:num>
  <w:num w:numId="22">
    <w:abstractNumId w:val="9"/>
  </w:num>
  <w:num w:numId="23">
    <w:abstractNumId w:val="7"/>
  </w:num>
  <w:num w:numId="24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hideSpellingErrors/>
  <w:hideGrammaticalError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BFE"/>
    <w:rsid w:val="000009B1"/>
    <w:rsid w:val="0000231F"/>
    <w:rsid w:val="00002AA9"/>
    <w:rsid w:val="00004D77"/>
    <w:rsid w:val="00004FA3"/>
    <w:rsid w:val="000056C9"/>
    <w:rsid w:val="00006A45"/>
    <w:rsid w:val="00006F8C"/>
    <w:rsid w:val="00007654"/>
    <w:rsid w:val="00010A7D"/>
    <w:rsid w:val="00014F47"/>
    <w:rsid w:val="00015ECF"/>
    <w:rsid w:val="00017B1D"/>
    <w:rsid w:val="0002055F"/>
    <w:rsid w:val="00020EF3"/>
    <w:rsid w:val="00021790"/>
    <w:rsid w:val="00022B3D"/>
    <w:rsid w:val="000237C3"/>
    <w:rsid w:val="000240CB"/>
    <w:rsid w:val="000241D9"/>
    <w:rsid w:val="00025BD4"/>
    <w:rsid w:val="00026887"/>
    <w:rsid w:val="000268F9"/>
    <w:rsid w:val="00027882"/>
    <w:rsid w:val="00027D4E"/>
    <w:rsid w:val="00027EFE"/>
    <w:rsid w:val="00030AAF"/>
    <w:rsid w:val="00032B24"/>
    <w:rsid w:val="00033E28"/>
    <w:rsid w:val="00034389"/>
    <w:rsid w:val="000351F4"/>
    <w:rsid w:val="000356D5"/>
    <w:rsid w:val="000359CF"/>
    <w:rsid w:val="0003629D"/>
    <w:rsid w:val="000416A2"/>
    <w:rsid w:val="00042933"/>
    <w:rsid w:val="0004672E"/>
    <w:rsid w:val="00047A50"/>
    <w:rsid w:val="0005044A"/>
    <w:rsid w:val="000505F7"/>
    <w:rsid w:val="00052114"/>
    <w:rsid w:val="0005298B"/>
    <w:rsid w:val="00053060"/>
    <w:rsid w:val="000540C9"/>
    <w:rsid w:val="00055B47"/>
    <w:rsid w:val="000560ED"/>
    <w:rsid w:val="00056A67"/>
    <w:rsid w:val="00056D9F"/>
    <w:rsid w:val="00060A06"/>
    <w:rsid w:val="00060DBA"/>
    <w:rsid w:val="000621C7"/>
    <w:rsid w:val="00062570"/>
    <w:rsid w:val="00062BE2"/>
    <w:rsid w:val="00063498"/>
    <w:rsid w:val="000637E4"/>
    <w:rsid w:val="00063EAC"/>
    <w:rsid w:val="000642FC"/>
    <w:rsid w:val="00064EC8"/>
    <w:rsid w:val="00065BC6"/>
    <w:rsid w:val="00067BFA"/>
    <w:rsid w:val="00074511"/>
    <w:rsid w:val="00074C26"/>
    <w:rsid w:val="00076EBE"/>
    <w:rsid w:val="00083F85"/>
    <w:rsid w:val="00084B58"/>
    <w:rsid w:val="0008694D"/>
    <w:rsid w:val="000870F0"/>
    <w:rsid w:val="00087495"/>
    <w:rsid w:val="00087D56"/>
    <w:rsid w:val="00090420"/>
    <w:rsid w:val="0009112A"/>
    <w:rsid w:val="0009134A"/>
    <w:rsid w:val="0009170A"/>
    <w:rsid w:val="00093450"/>
    <w:rsid w:val="00094179"/>
    <w:rsid w:val="00094244"/>
    <w:rsid w:val="00094E05"/>
    <w:rsid w:val="00095107"/>
    <w:rsid w:val="00095375"/>
    <w:rsid w:val="00096285"/>
    <w:rsid w:val="000974D5"/>
    <w:rsid w:val="000A18C9"/>
    <w:rsid w:val="000A42D7"/>
    <w:rsid w:val="000A61EC"/>
    <w:rsid w:val="000A66D4"/>
    <w:rsid w:val="000A6EC7"/>
    <w:rsid w:val="000A7AD8"/>
    <w:rsid w:val="000B04E4"/>
    <w:rsid w:val="000C252A"/>
    <w:rsid w:val="000C328A"/>
    <w:rsid w:val="000C33B6"/>
    <w:rsid w:val="000C4403"/>
    <w:rsid w:val="000C5039"/>
    <w:rsid w:val="000C69FE"/>
    <w:rsid w:val="000D02CD"/>
    <w:rsid w:val="000D1309"/>
    <w:rsid w:val="000D1A6F"/>
    <w:rsid w:val="000D1BC3"/>
    <w:rsid w:val="000D3D51"/>
    <w:rsid w:val="000D740C"/>
    <w:rsid w:val="000D74D4"/>
    <w:rsid w:val="000D74D6"/>
    <w:rsid w:val="000E15AB"/>
    <w:rsid w:val="000E41D4"/>
    <w:rsid w:val="000E4863"/>
    <w:rsid w:val="000E5CB0"/>
    <w:rsid w:val="000E6C0E"/>
    <w:rsid w:val="000F00FC"/>
    <w:rsid w:val="000F0807"/>
    <w:rsid w:val="000F0B46"/>
    <w:rsid w:val="000F1141"/>
    <w:rsid w:val="000F18CB"/>
    <w:rsid w:val="000F1A26"/>
    <w:rsid w:val="000F2E77"/>
    <w:rsid w:val="000F4ACE"/>
    <w:rsid w:val="000F6CEC"/>
    <w:rsid w:val="00100FB8"/>
    <w:rsid w:val="0010107B"/>
    <w:rsid w:val="00101282"/>
    <w:rsid w:val="0010176F"/>
    <w:rsid w:val="00102C9C"/>
    <w:rsid w:val="00102EB9"/>
    <w:rsid w:val="00105006"/>
    <w:rsid w:val="00106042"/>
    <w:rsid w:val="00111C44"/>
    <w:rsid w:val="00111CA0"/>
    <w:rsid w:val="00111F17"/>
    <w:rsid w:val="001121EC"/>
    <w:rsid w:val="00112A16"/>
    <w:rsid w:val="00112BBB"/>
    <w:rsid w:val="00113F87"/>
    <w:rsid w:val="00114283"/>
    <w:rsid w:val="001147E4"/>
    <w:rsid w:val="00116EBE"/>
    <w:rsid w:val="00117DE7"/>
    <w:rsid w:val="0012147B"/>
    <w:rsid w:val="00123B96"/>
    <w:rsid w:val="001257B6"/>
    <w:rsid w:val="00125908"/>
    <w:rsid w:val="001272EC"/>
    <w:rsid w:val="00127B69"/>
    <w:rsid w:val="00127BC2"/>
    <w:rsid w:val="00127EEE"/>
    <w:rsid w:val="00133612"/>
    <w:rsid w:val="001338AB"/>
    <w:rsid w:val="00133EA2"/>
    <w:rsid w:val="00133F9C"/>
    <w:rsid w:val="001340A9"/>
    <w:rsid w:val="00134AFB"/>
    <w:rsid w:val="00134C22"/>
    <w:rsid w:val="00134DB8"/>
    <w:rsid w:val="0013640B"/>
    <w:rsid w:val="00136625"/>
    <w:rsid w:val="0013663B"/>
    <w:rsid w:val="00136F0D"/>
    <w:rsid w:val="00137D4F"/>
    <w:rsid w:val="001406E6"/>
    <w:rsid w:val="00141F27"/>
    <w:rsid w:val="00143E40"/>
    <w:rsid w:val="00146D8F"/>
    <w:rsid w:val="001472C8"/>
    <w:rsid w:val="00150623"/>
    <w:rsid w:val="00150E69"/>
    <w:rsid w:val="00153378"/>
    <w:rsid w:val="0016366A"/>
    <w:rsid w:val="00163B08"/>
    <w:rsid w:val="00163DCD"/>
    <w:rsid w:val="0016412C"/>
    <w:rsid w:val="00164ECC"/>
    <w:rsid w:val="00164F25"/>
    <w:rsid w:val="00165101"/>
    <w:rsid w:val="0016724D"/>
    <w:rsid w:val="00171A48"/>
    <w:rsid w:val="001722C6"/>
    <w:rsid w:val="00172948"/>
    <w:rsid w:val="001737DE"/>
    <w:rsid w:val="00173C7B"/>
    <w:rsid w:val="0017425C"/>
    <w:rsid w:val="001804C3"/>
    <w:rsid w:val="0018083E"/>
    <w:rsid w:val="001809BA"/>
    <w:rsid w:val="00181094"/>
    <w:rsid w:val="001818E5"/>
    <w:rsid w:val="001819D1"/>
    <w:rsid w:val="0018229B"/>
    <w:rsid w:val="00182D77"/>
    <w:rsid w:val="00186131"/>
    <w:rsid w:val="00187149"/>
    <w:rsid w:val="0018724F"/>
    <w:rsid w:val="00187B19"/>
    <w:rsid w:val="00191450"/>
    <w:rsid w:val="0019204B"/>
    <w:rsid w:val="00193950"/>
    <w:rsid w:val="00194512"/>
    <w:rsid w:val="00194C56"/>
    <w:rsid w:val="00194DA7"/>
    <w:rsid w:val="001A1D35"/>
    <w:rsid w:val="001A2A07"/>
    <w:rsid w:val="001A2E1A"/>
    <w:rsid w:val="001A50C3"/>
    <w:rsid w:val="001A50D5"/>
    <w:rsid w:val="001A5FD3"/>
    <w:rsid w:val="001A644D"/>
    <w:rsid w:val="001B256B"/>
    <w:rsid w:val="001B33EA"/>
    <w:rsid w:val="001B3589"/>
    <w:rsid w:val="001B3D96"/>
    <w:rsid w:val="001B6839"/>
    <w:rsid w:val="001B791E"/>
    <w:rsid w:val="001B7B94"/>
    <w:rsid w:val="001C2B96"/>
    <w:rsid w:val="001C50DE"/>
    <w:rsid w:val="001C764D"/>
    <w:rsid w:val="001D0ACF"/>
    <w:rsid w:val="001D5062"/>
    <w:rsid w:val="001D54F3"/>
    <w:rsid w:val="001D56F1"/>
    <w:rsid w:val="001D7779"/>
    <w:rsid w:val="001E111B"/>
    <w:rsid w:val="001E3862"/>
    <w:rsid w:val="001E4FCA"/>
    <w:rsid w:val="001E5779"/>
    <w:rsid w:val="001E57CD"/>
    <w:rsid w:val="001E6247"/>
    <w:rsid w:val="001E7ADB"/>
    <w:rsid w:val="001F0799"/>
    <w:rsid w:val="001F0ABA"/>
    <w:rsid w:val="001F2969"/>
    <w:rsid w:val="001F319B"/>
    <w:rsid w:val="001F507E"/>
    <w:rsid w:val="001F5B8B"/>
    <w:rsid w:val="001F7DDC"/>
    <w:rsid w:val="00201A69"/>
    <w:rsid w:val="00201C56"/>
    <w:rsid w:val="00201CAC"/>
    <w:rsid w:val="00202901"/>
    <w:rsid w:val="00203453"/>
    <w:rsid w:val="00205EE0"/>
    <w:rsid w:val="002074A0"/>
    <w:rsid w:val="00210F80"/>
    <w:rsid w:val="002115BC"/>
    <w:rsid w:val="00211BD1"/>
    <w:rsid w:val="00212565"/>
    <w:rsid w:val="0021348E"/>
    <w:rsid w:val="00213A51"/>
    <w:rsid w:val="00216F66"/>
    <w:rsid w:val="002170F3"/>
    <w:rsid w:val="00217B88"/>
    <w:rsid w:val="002203ED"/>
    <w:rsid w:val="002208A8"/>
    <w:rsid w:val="0022155F"/>
    <w:rsid w:val="00222892"/>
    <w:rsid w:val="002235E6"/>
    <w:rsid w:val="00225329"/>
    <w:rsid w:val="002277A3"/>
    <w:rsid w:val="00230224"/>
    <w:rsid w:val="00230D99"/>
    <w:rsid w:val="00231680"/>
    <w:rsid w:val="00231E8C"/>
    <w:rsid w:val="002332AF"/>
    <w:rsid w:val="00233CEA"/>
    <w:rsid w:val="00234734"/>
    <w:rsid w:val="00234DB0"/>
    <w:rsid w:val="0023648A"/>
    <w:rsid w:val="002368EE"/>
    <w:rsid w:val="00240714"/>
    <w:rsid w:val="00243904"/>
    <w:rsid w:val="002440AF"/>
    <w:rsid w:val="00246A7B"/>
    <w:rsid w:val="00252205"/>
    <w:rsid w:val="002526DD"/>
    <w:rsid w:val="002534AB"/>
    <w:rsid w:val="00254D18"/>
    <w:rsid w:val="002556EF"/>
    <w:rsid w:val="00255A8B"/>
    <w:rsid w:val="00256053"/>
    <w:rsid w:val="00256211"/>
    <w:rsid w:val="0025706C"/>
    <w:rsid w:val="00260B9B"/>
    <w:rsid w:val="0026261C"/>
    <w:rsid w:val="0026266B"/>
    <w:rsid w:val="00262764"/>
    <w:rsid w:val="002628E4"/>
    <w:rsid w:val="00262CB8"/>
    <w:rsid w:val="00263ED2"/>
    <w:rsid w:val="00264090"/>
    <w:rsid w:val="0026744F"/>
    <w:rsid w:val="0026779A"/>
    <w:rsid w:val="00267F4E"/>
    <w:rsid w:val="00270D4D"/>
    <w:rsid w:val="00270F29"/>
    <w:rsid w:val="00271BE9"/>
    <w:rsid w:val="002721BD"/>
    <w:rsid w:val="002724A0"/>
    <w:rsid w:val="00272C4D"/>
    <w:rsid w:val="00272DBA"/>
    <w:rsid w:val="00274DB4"/>
    <w:rsid w:val="00276EFA"/>
    <w:rsid w:val="00277F4D"/>
    <w:rsid w:val="00280ECB"/>
    <w:rsid w:val="00281C19"/>
    <w:rsid w:val="0028211D"/>
    <w:rsid w:val="002825A0"/>
    <w:rsid w:val="002828D8"/>
    <w:rsid w:val="00283C3A"/>
    <w:rsid w:val="002846EB"/>
    <w:rsid w:val="00285046"/>
    <w:rsid w:val="0028640D"/>
    <w:rsid w:val="002902E7"/>
    <w:rsid w:val="002909EA"/>
    <w:rsid w:val="00291135"/>
    <w:rsid w:val="0029184F"/>
    <w:rsid w:val="00291B74"/>
    <w:rsid w:val="00295EAA"/>
    <w:rsid w:val="002A18C6"/>
    <w:rsid w:val="002A2310"/>
    <w:rsid w:val="002A24F7"/>
    <w:rsid w:val="002A3C99"/>
    <w:rsid w:val="002A4C2C"/>
    <w:rsid w:val="002A4DBA"/>
    <w:rsid w:val="002A56D1"/>
    <w:rsid w:val="002A655E"/>
    <w:rsid w:val="002B0F52"/>
    <w:rsid w:val="002B1437"/>
    <w:rsid w:val="002B1C74"/>
    <w:rsid w:val="002B2A4C"/>
    <w:rsid w:val="002B363C"/>
    <w:rsid w:val="002B3670"/>
    <w:rsid w:val="002B36DD"/>
    <w:rsid w:val="002B4CFF"/>
    <w:rsid w:val="002B5441"/>
    <w:rsid w:val="002B57CC"/>
    <w:rsid w:val="002B625B"/>
    <w:rsid w:val="002B6DE3"/>
    <w:rsid w:val="002B735B"/>
    <w:rsid w:val="002B7A12"/>
    <w:rsid w:val="002B7E09"/>
    <w:rsid w:val="002C1765"/>
    <w:rsid w:val="002C2069"/>
    <w:rsid w:val="002C29DA"/>
    <w:rsid w:val="002C2B7E"/>
    <w:rsid w:val="002C308F"/>
    <w:rsid w:val="002C3549"/>
    <w:rsid w:val="002C38AC"/>
    <w:rsid w:val="002C4D14"/>
    <w:rsid w:val="002C653D"/>
    <w:rsid w:val="002D0496"/>
    <w:rsid w:val="002D17D5"/>
    <w:rsid w:val="002D1E1D"/>
    <w:rsid w:val="002D1FE1"/>
    <w:rsid w:val="002D24F0"/>
    <w:rsid w:val="002D27BC"/>
    <w:rsid w:val="002D45A3"/>
    <w:rsid w:val="002D5055"/>
    <w:rsid w:val="002D6216"/>
    <w:rsid w:val="002D64B2"/>
    <w:rsid w:val="002D6511"/>
    <w:rsid w:val="002D657E"/>
    <w:rsid w:val="002D6CE1"/>
    <w:rsid w:val="002E01D1"/>
    <w:rsid w:val="002E1449"/>
    <w:rsid w:val="002E1511"/>
    <w:rsid w:val="002E24F8"/>
    <w:rsid w:val="002E2769"/>
    <w:rsid w:val="002E3ABF"/>
    <w:rsid w:val="002E3AF8"/>
    <w:rsid w:val="002E582B"/>
    <w:rsid w:val="002E6024"/>
    <w:rsid w:val="002E6A66"/>
    <w:rsid w:val="002E79A2"/>
    <w:rsid w:val="002E7B75"/>
    <w:rsid w:val="002F2459"/>
    <w:rsid w:val="002F3361"/>
    <w:rsid w:val="002F526C"/>
    <w:rsid w:val="002F56C5"/>
    <w:rsid w:val="002F5B28"/>
    <w:rsid w:val="002F781A"/>
    <w:rsid w:val="002F79CA"/>
    <w:rsid w:val="003006C1"/>
    <w:rsid w:val="00301168"/>
    <w:rsid w:val="003014E8"/>
    <w:rsid w:val="00301525"/>
    <w:rsid w:val="00301B82"/>
    <w:rsid w:val="00301E03"/>
    <w:rsid w:val="00302268"/>
    <w:rsid w:val="00303167"/>
    <w:rsid w:val="00303F9E"/>
    <w:rsid w:val="003044A4"/>
    <w:rsid w:val="00310227"/>
    <w:rsid w:val="00310982"/>
    <w:rsid w:val="003110E0"/>
    <w:rsid w:val="00311DB8"/>
    <w:rsid w:val="00312B5C"/>
    <w:rsid w:val="00314860"/>
    <w:rsid w:val="00317879"/>
    <w:rsid w:val="00317EC9"/>
    <w:rsid w:val="00320E3A"/>
    <w:rsid w:val="003210A1"/>
    <w:rsid w:val="0032562F"/>
    <w:rsid w:val="003261F9"/>
    <w:rsid w:val="00326BB6"/>
    <w:rsid w:val="00327838"/>
    <w:rsid w:val="00331FF8"/>
    <w:rsid w:val="003321C9"/>
    <w:rsid w:val="00333341"/>
    <w:rsid w:val="00334753"/>
    <w:rsid w:val="00335F3A"/>
    <w:rsid w:val="0033737C"/>
    <w:rsid w:val="00342AEA"/>
    <w:rsid w:val="0034448C"/>
    <w:rsid w:val="003445E1"/>
    <w:rsid w:val="00344C45"/>
    <w:rsid w:val="00344D69"/>
    <w:rsid w:val="00347807"/>
    <w:rsid w:val="00352DDC"/>
    <w:rsid w:val="003531C6"/>
    <w:rsid w:val="0035362A"/>
    <w:rsid w:val="0035392A"/>
    <w:rsid w:val="00353F86"/>
    <w:rsid w:val="00354A0B"/>
    <w:rsid w:val="00355E74"/>
    <w:rsid w:val="003578FB"/>
    <w:rsid w:val="00357C05"/>
    <w:rsid w:val="00357D7B"/>
    <w:rsid w:val="003626AD"/>
    <w:rsid w:val="00362FEA"/>
    <w:rsid w:val="003639FC"/>
    <w:rsid w:val="00365B38"/>
    <w:rsid w:val="003664A9"/>
    <w:rsid w:val="00370F02"/>
    <w:rsid w:val="00371B9E"/>
    <w:rsid w:val="003731A9"/>
    <w:rsid w:val="00375085"/>
    <w:rsid w:val="00375AC5"/>
    <w:rsid w:val="0038218A"/>
    <w:rsid w:val="00382DA0"/>
    <w:rsid w:val="00384F33"/>
    <w:rsid w:val="00385AEF"/>
    <w:rsid w:val="00387A4D"/>
    <w:rsid w:val="00391997"/>
    <w:rsid w:val="00391B37"/>
    <w:rsid w:val="0039321D"/>
    <w:rsid w:val="00397759"/>
    <w:rsid w:val="00397D04"/>
    <w:rsid w:val="003A0C04"/>
    <w:rsid w:val="003A112D"/>
    <w:rsid w:val="003A130B"/>
    <w:rsid w:val="003A20A7"/>
    <w:rsid w:val="003A25C0"/>
    <w:rsid w:val="003A30E2"/>
    <w:rsid w:val="003A4DD8"/>
    <w:rsid w:val="003A6669"/>
    <w:rsid w:val="003A78EB"/>
    <w:rsid w:val="003B0228"/>
    <w:rsid w:val="003B2203"/>
    <w:rsid w:val="003B2E36"/>
    <w:rsid w:val="003B4E54"/>
    <w:rsid w:val="003B5D2A"/>
    <w:rsid w:val="003B7F14"/>
    <w:rsid w:val="003B7FB5"/>
    <w:rsid w:val="003C108F"/>
    <w:rsid w:val="003C18D0"/>
    <w:rsid w:val="003C2096"/>
    <w:rsid w:val="003C2490"/>
    <w:rsid w:val="003C2CE6"/>
    <w:rsid w:val="003C2E80"/>
    <w:rsid w:val="003C3500"/>
    <w:rsid w:val="003C3B3C"/>
    <w:rsid w:val="003C3F97"/>
    <w:rsid w:val="003C4674"/>
    <w:rsid w:val="003C5114"/>
    <w:rsid w:val="003C5701"/>
    <w:rsid w:val="003C69C5"/>
    <w:rsid w:val="003C69FE"/>
    <w:rsid w:val="003C6B03"/>
    <w:rsid w:val="003C7237"/>
    <w:rsid w:val="003C7287"/>
    <w:rsid w:val="003C79C3"/>
    <w:rsid w:val="003C7F7B"/>
    <w:rsid w:val="003D0237"/>
    <w:rsid w:val="003D0905"/>
    <w:rsid w:val="003D1BCD"/>
    <w:rsid w:val="003D2F89"/>
    <w:rsid w:val="003D5309"/>
    <w:rsid w:val="003D550B"/>
    <w:rsid w:val="003D66F8"/>
    <w:rsid w:val="003D6929"/>
    <w:rsid w:val="003D78A4"/>
    <w:rsid w:val="003D7A2C"/>
    <w:rsid w:val="003E1EF2"/>
    <w:rsid w:val="003E2E20"/>
    <w:rsid w:val="003E374A"/>
    <w:rsid w:val="003E3E5D"/>
    <w:rsid w:val="003E5F95"/>
    <w:rsid w:val="003E641B"/>
    <w:rsid w:val="003E7856"/>
    <w:rsid w:val="003F0017"/>
    <w:rsid w:val="003F1DF0"/>
    <w:rsid w:val="003F43B3"/>
    <w:rsid w:val="00400495"/>
    <w:rsid w:val="00401A39"/>
    <w:rsid w:val="00401E2B"/>
    <w:rsid w:val="00402D02"/>
    <w:rsid w:val="004038A9"/>
    <w:rsid w:val="004041AD"/>
    <w:rsid w:val="004049C5"/>
    <w:rsid w:val="004074E3"/>
    <w:rsid w:val="00407E41"/>
    <w:rsid w:val="004103E2"/>
    <w:rsid w:val="00412D03"/>
    <w:rsid w:val="00415233"/>
    <w:rsid w:val="00415924"/>
    <w:rsid w:val="004162A6"/>
    <w:rsid w:val="00416645"/>
    <w:rsid w:val="00421ACA"/>
    <w:rsid w:val="00421B12"/>
    <w:rsid w:val="00422E72"/>
    <w:rsid w:val="00424360"/>
    <w:rsid w:val="00430480"/>
    <w:rsid w:val="00430BAC"/>
    <w:rsid w:val="0043564A"/>
    <w:rsid w:val="00435CF1"/>
    <w:rsid w:val="00436F4F"/>
    <w:rsid w:val="00436FF5"/>
    <w:rsid w:val="004377E6"/>
    <w:rsid w:val="00440080"/>
    <w:rsid w:val="00441950"/>
    <w:rsid w:val="00441E20"/>
    <w:rsid w:val="00442667"/>
    <w:rsid w:val="004427A0"/>
    <w:rsid w:val="004432C1"/>
    <w:rsid w:val="004438DB"/>
    <w:rsid w:val="00443D64"/>
    <w:rsid w:val="0044429F"/>
    <w:rsid w:val="00444878"/>
    <w:rsid w:val="00444A19"/>
    <w:rsid w:val="00444BB0"/>
    <w:rsid w:val="004461B5"/>
    <w:rsid w:val="00447E62"/>
    <w:rsid w:val="004517D1"/>
    <w:rsid w:val="00452EB8"/>
    <w:rsid w:val="00452F21"/>
    <w:rsid w:val="0045389A"/>
    <w:rsid w:val="00455E88"/>
    <w:rsid w:val="00456AB6"/>
    <w:rsid w:val="0045763D"/>
    <w:rsid w:val="00457E48"/>
    <w:rsid w:val="00460CD2"/>
    <w:rsid w:val="00460E40"/>
    <w:rsid w:val="00462A0E"/>
    <w:rsid w:val="00462A66"/>
    <w:rsid w:val="00462D03"/>
    <w:rsid w:val="00462F1C"/>
    <w:rsid w:val="00463217"/>
    <w:rsid w:val="0046374F"/>
    <w:rsid w:val="00463C91"/>
    <w:rsid w:val="00463FE9"/>
    <w:rsid w:val="004643D7"/>
    <w:rsid w:val="00464629"/>
    <w:rsid w:val="00465A7A"/>
    <w:rsid w:val="00465ABD"/>
    <w:rsid w:val="00467D50"/>
    <w:rsid w:val="00467E70"/>
    <w:rsid w:val="00471CC1"/>
    <w:rsid w:val="00472ED2"/>
    <w:rsid w:val="00473181"/>
    <w:rsid w:val="00473899"/>
    <w:rsid w:val="00473B5E"/>
    <w:rsid w:val="00473C03"/>
    <w:rsid w:val="00475644"/>
    <w:rsid w:val="00476511"/>
    <w:rsid w:val="004830F1"/>
    <w:rsid w:val="00483CDA"/>
    <w:rsid w:val="004854ED"/>
    <w:rsid w:val="00485555"/>
    <w:rsid w:val="00487A59"/>
    <w:rsid w:val="004914FA"/>
    <w:rsid w:val="00491BCE"/>
    <w:rsid w:val="00492821"/>
    <w:rsid w:val="0049342B"/>
    <w:rsid w:val="00493430"/>
    <w:rsid w:val="00494AE0"/>
    <w:rsid w:val="00496126"/>
    <w:rsid w:val="0049648A"/>
    <w:rsid w:val="004A0A06"/>
    <w:rsid w:val="004A0D31"/>
    <w:rsid w:val="004A2162"/>
    <w:rsid w:val="004A5052"/>
    <w:rsid w:val="004A5626"/>
    <w:rsid w:val="004B0275"/>
    <w:rsid w:val="004B3F73"/>
    <w:rsid w:val="004B4786"/>
    <w:rsid w:val="004B53CF"/>
    <w:rsid w:val="004B5AD2"/>
    <w:rsid w:val="004B673C"/>
    <w:rsid w:val="004B7824"/>
    <w:rsid w:val="004C0C42"/>
    <w:rsid w:val="004C1200"/>
    <w:rsid w:val="004C22CA"/>
    <w:rsid w:val="004C3FC3"/>
    <w:rsid w:val="004C4F3D"/>
    <w:rsid w:val="004C5155"/>
    <w:rsid w:val="004C5918"/>
    <w:rsid w:val="004C5E27"/>
    <w:rsid w:val="004C5F10"/>
    <w:rsid w:val="004C6A77"/>
    <w:rsid w:val="004C6F6A"/>
    <w:rsid w:val="004C79F2"/>
    <w:rsid w:val="004C7F05"/>
    <w:rsid w:val="004D11D8"/>
    <w:rsid w:val="004D28C4"/>
    <w:rsid w:val="004D2AE0"/>
    <w:rsid w:val="004D3F46"/>
    <w:rsid w:val="004D453A"/>
    <w:rsid w:val="004D68B0"/>
    <w:rsid w:val="004D6CD0"/>
    <w:rsid w:val="004D6DB4"/>
    <w:rsid w:val="004D73D0"/>
    <w:rsid w:val="004D77F7"/>
    <w:rsid w:val="004E1CE9"/>
    <w:rsid w:val="004E328D"/>
    <w:rsid w:val="004E455B"/>
    <w:rsid w:val="004E66F1"/>
    <w:rsid w:val="004E6AD1"/>
    <w:rsid w:val="004E7621"/>
    <w:rsid w:val="004F09D1"/>
    <w:rsid w:val="004F1FAA"/>
    <w:rsid w:val="004F3DA1"/>
    <w:rsid w:val="004F6C4F"/>
    <w:rsid w:val="004F70E9"/>
    <w:rsid w:val="005040E3"/>
    <w:rsid w:val="00504AD3"/>
    <w:rsid w:val="00505AC5"/>
    <w:rsid w:val="0050610C"/>
    <w:rsid w:val="0050611B"/>
    <w:rsid w:val="00506411"/>
    <w:rsid w:val="00507ECF"/>
    <w:rsid w:val="005113D5"/>
    <w:rsid w:val="005126AB"/>
    <w:rsid w:val="005128DE"/>
    <w:rsid w:val="0051376C"/>
    <w:rsid w:val="00514B16"/>
    <w:rsid w:val="00515241"/>
    <w:rsid w:val="005160E9"/>
    <w:rsid w:val="00516313"/>
    <w:rsid w:val="00516B0E"/>
    <w:rsid w:val="005177EF"/>
    <w:rsid w:val="005201D9"/>
    <w:rsid w:val="005215EF"/>
    <w:rsid w:val="0052173A"/>
    <w:rsid w:val="0052291D"/>
    <w:rsid w:val="00523C43"/>
    <w:rsid w:val="00523DBE"/>
    <w:rsid w:val="0052414C"/>
    <w:rsid w:val="0052483F"/>
    <w:rsid w:val="00524CBB"/>
    <w:rsid w:val="00525A71"/>
    <w:rsid w:val="00525F14"/>
    <w:rsid w:val="0052620F"/>
    <w:rsid w:val="00531692"/>
    <w:rsid w:val="0053206E"/>
    <w:rsid w:val="005336B1"/>
    <w:rsid w:val="00534DAB"/>
    <w:rsid w:val="0053556C"/>
    <w:rsid w:val="0053642D"/>
    <w:rsid w:val="00540BCF"/>
    <w:rsid w:val="005426F5"/>
    <w:rsid w:val="005439C0"/>
    <w:rsid w:val="00543DAC"/>
    <w:rsid w:val="00544BF6"/>
    <w:rsid w:val="0054581C"/>
    <w:rsid w:val="0055143B"/>
    <w:rsid w:val="0055199C"/>
    <w:rsid w:val="00552AC7"/>
    <w:rsid w:val="005536FE"/>
    <w:rsid w:val="005538C3"/>
    <w:rsid w:val="005566E0"/>
    <w:rsid w:val="00556AC7"/>
    <w:rsid w:val="00561E51"/>
    <w:rsid w:val="005624D0"/>
    <w:rsid w:val="00563098"/>
    <w:rsid w:val="0057011D"/>
    <w:rsid w:val="00570491"/>
    <w:rsid w:val="005705C5"/>
    <w:rsid w:val="005709CF"/>
    <w:rsid w:val="00570A4E"/>
    <w:rsid w:val="00571689"/>
    <w:rsid w:val="00572093"/>
    <w:rsid w:val="005722E5"/>
    <w:rsid w:val="00573B60"/>
    <w:rsid w:val="00575F84"/>
    <w:rsid w:val="005768CB"/>
    <w:rsid w:val="00583A96"/>
    <w:rsid w:val="0058481A"/>
    <w:rsid w:val="005848E2"/>
    <w:rsid w:val="00586A69"/>
    <w:rsid w:val="00586AA5"/>
    <w:rsid w:val="00587189"/>
    <w:rsid w:val="005871BC"/>
    <w:rsid w:val="00590B84"/>
    <w:rsid w:val="00590C69"/>
    <w:rsid w:val="00590FE7"/>
    <w:rsid w:val="00591431"/>
    <w:rsid w:val="005926B8"/>
    <w:rsid w:val="00592B6C"/>
    <w:rsid w:val="00594928"/>
    <w:rsid w:val="005950E6"/>
    <w:rsid w:val="00595EEA"/>
    <w:rsid w:val="00595FAD"/>
    <w:rsid w:val="0059740A"/>
    <w:rsid w:val="005A069A"/>
    <w:rsid w:val="005A27E0"/>
    <w:rsid w:val="005A3CA0"/>
    <w:rsid w:val="005A3E4A"/>
    <w:rsid w:val="005A5070"/>
    <w:rsid w:val="005A5C95"/>
    <w:rsid w:val="005A639E"/>
    <w:rsid w:val="005B1824"/>
    <w:rsid w:val="005B35FE"/>
    <w:rsid w:val="005B39BB"/>
    <w:rsid w:val="005B7352"/>
    <w:rsid w:val="005B788C"/>
    <w:rsid w:val="005B7895"/>
    <w:rsid w:val="005C02BE"/>
    <w:rsid w:val="005C1531"/>
    <w:rsid w:val="005C1BC6"/>
    <w:rsid w:val="005C208E"/>
    <w:rsid w:val="005C2C13"/>
    <w:rsid w:val="005C336A"/>
    <w:rsid w:val="005C3C4B"/>
    <w:rsid w:val="005C3E82"/>
    <w:rsid w:val="005C485A"/>
    <w:rsid w:val="005C4C1B"/>
    <w:rsid w:val="005C4CF7"/>
    <w:rsid w:val="005C4D12"/>
    <w:rsid w:val="005C6107"/>
    <w:rsid w:val="005C7FE7"/>
    <w:rsid w:val="005D09C8"/>
    <w:rsid w:val="005D0DE0"/>
    <w:rsid w:val="005D15A8"/>
    <w:rsid w:val="005D2288"/>
    <w:rsid w:val="005D2B8A"/>
    <w:rsid w:val="005D43D4"/>
    <w:rsid w:val="005D4728"/>
    <w:rsid w:val="005D4C72"/>
    <w:rsid w:val="005D5475"/>
    <w:rsid w:val="005D559B"/>
    <w:rsid w:val="005D55EC"/>
    <w:rsid w:val="005E1775"/>
    <w:rsid w:val="005E19B5"/>
    <w:rsid w:val="005E21A7"/>
    <w:rsid w:val="005E3025"/>
    <w:rsid w:val="005E62F7"/>
    <w:rsid w:val="005E69F8"/>
    <w:rsid w:val="005E7C03"/>
    <w:rsid w:val="005E7D3D"/>
    <w:rsid w:val="005F1C44"/>
    <w:rsid w:val="005F3093"/>
    <w:rsid w:val="005F31EA"/>
    <w:rsid w:val="005F3363"/>
    <w:rsid w:val="005F48B8"/>
    <w:rsid w:val="005F728C"/>
    <w:rsid w:val="0060016C"/>
    <w:rsid w:val="0060068F"/>
    <w:rsid w:val="00600A1D"/>
    <w:rsid w:val="006017D3"/>
    <w:rsid w:val="00605777"/>
    <w:rsid w:val="0060683C"/>
    <w:rsid w:val="0061113C"/>
    <w:rsid w:val="006158B0"/>
    <w:rsid w:val="0061661D"/>
    <w:rsid w:val="00620A9A"/>
    <w:rsid w:val="00620BBA"/>
    <w:rsid w:val="00621ABC"/>
    <w:rsid w:val="006223C7"/>
    <w:rsid w:val="006238C9"/>
    <w:rsid w:val="0062743B"/>
    <w:rsid w:val="00630297"/>
    <w:rsid w:val="0063098A"/>
    <w:rsid w:val="00630D58"/>
    <w:rsid w:val="006313B4"/>
    <w:rsid w:val="006345FB"/>
    <w:rsid w:val="006356FF"/>
    <w:rsid w:val="00636CDD"/>
    <w:rsid w:val="0063795D"/>
    <w:rsid w:val="006411C1"/>
    <w:rsid w:val="006412A0"/>
    <w:rsid w:val="006425D3"/>
    <w:rsid w:val="006436EC"/>
    <w:rsid w:val="006438C0"/>
    <w:rsid w:val="00643978"/>
    <w:rsid w:val="00644984"/>
    <w:rsid w:val="00644F5D"/>
    <w:rsid w:val="00645BC1"/>
    <w:rsid w:val="00645CA8"/>
    <w:rsid w:val="00647EDB"/>
    <w:rsid w:val="00650BCE"/>
    <w:rsid w:val="00653754"/>
    <w:rsid w:val="0065497D"/>
    <w:rsid w:val="00655BE8"/>
    <w:rsid w:val="00656143"/>
    <w:rsid w:val="00657E5D"/>
    <w:rsid w:val="00660EC1"/>
    <w:rsid w:val="006612A4"/>
    <w:rsid w:val="00662631"/>
    <w:rsid w:val="00662B92"/>
    <w:rsid w:val="00664609"/>
    <w:rsid w:val="006654A2"/>
    <w:rsid w:val="00666AC0"/>
    <w:rsid w:val="0066765F"/>
    <w:rsid w:val="00667DFB"/>
    <w:rsid w:val="00667DFE"/>
    <w:rsid w:val="0067044B"/>
    <w:rsid w:val="00671C8E"/>
    <w:rsid w:val="00673819"/>
    <w:rsid w:val="0067466A"/>
    <w:rsid w:val="00675AD1"/>
    <w:rsid w:val="006765B9"/>
    <w:rsid w:val="00682205"/>
    <w:rsid w:val="006833DE"/>
    <w:rsid w:val="00683508"/>
    <w:rsid w:val="00683D73"/>
    <w:rsid w:val="006844E6"/>
    <w:rsid w:val="006854B0"/>
    <w:rsid w:val="00686127"/>
    <w:rsid w:val="006864B6"/>
    <w:rsid w:val="00686981"/>
    <w:rsid w:val="00686D22"/>
    <w:rsid w:val="00687177"/>
    <w:rsid w:val="00687E8C"/>
    <w:rsid w:val="00690FCE"/>
    <w:rsid w:val="006927F2"/>
    <w:rsid w:val="006932AD"/>
    <w:rsid w:val="00694BFC"/>
    <w:rsid w:val="006950AA"/>
    <w:rsid w:val="006976BF"/>
    <w:rsid w:val="00697FE9"/>
    <w:rsid w:val="006A51E4"/>
    <w:rsid w:val="006A5736"/>
    <w:rsid w:val="006A7073"/>
    <w:rsid w:val="006A7BE6"/>
    <w:rsid w:val="006A7D64"/>
    <w:rsid w:val="006B0752"/>
    <w:rsid w:val="006B34AB"/>
    <w:rsid w:val="006B3F36"/>
    <w:rsid w:val="006B4542"/>
    <w:rsid w:val="006B53CA"/>
    <w:rsid w:val="006B5560"/>
    <w:rsid w:val="006B58F3"/>
    <w:rsid w:val="006B7445"/>
    <w:rsid w:val="006C1184"/>
    <w:rsid w:val="006C3D03"/>
    <w:rsid w:val="006C4C61"/>
    <w:rsid w:val="006C6788"/>
    <w:rsid w:val="006C7A27"/>
    <w:rsid w:val="006C7D95"/>
    <w:rsid w:val="006C7EE3"/>
    <w:rsid w:val="006D0EBC"/>
    <w:rsid w:val="006D133D"/>
    <w:rsid w:val="006D2341"/>
    <w:rsid w:val="006D4DA0"/>
    <w:rsid w:val="006D5525"/>
    <w:rsid w:val="006E0DEA"/>
    <w:rsid w:val="006E1ACC"/>
    <w:rsid w:val="006E302C"/>
    <w:rsid w:val="006E34D4"/>
    <w:rsid w:val="006E3D7E"/>
    <w:rsid w:val="006E4558"/>
    <w:rsid w:val="006E6A6A"/>
    <w:rsid w:val="006E6BA4"/>
    <w:rsid w:val="006E77A7"/>
    <w:rsid w:val="006E793C"/>
    <w:rsid w:val="006E7B53"/>
    <w:rsid w:val="006E7C4B"/>
    <w:rsid w:val="006F201A"/>
    <w:rsid w:val="006F2B88"/>
    <w:rsid w:val="006F3AE5"/>
    <w:rsid w:val="006F51A8"/>
    <w:rsid w:val="006F55FF"/>
    <w:rsid w:val="006F5BFE"/>
    <w:rsid w:val="006F7ECF"/>
    <w:rsid w:val="00702198"/>
    <w:rsid w:val="00703F97"/>
    <w:rsid w:val="0070432E"/>
    <w:rsid w:val="00704B32"/>
    <w:rsid w:val="00705880"/>
    <w:rsid w:val="00707AB8"/>
    <w:rsid w:val="00710168"/>
    <w:rsid w:val="00710B32"/>
    <w:rsid w:val="007123B5"/>
    <w:rsid w:val="00712E39"/>
    <w:rsid w:val="007149DE"/>
    <w:rsid w:val="00715C0C"/>
    <w:rsid w:val="00720144"/>
    <w:rsid w:val="007205E5"/>
    <w:rsid w:val="007219CB"/>
    <w:rsid w:val="007226B9"/>
    <w:rsid w:val="00722709"/>
    <w:rsid w:val="007239B0"/>
    <w:rsid w:val="0072573D"/>
    <w:rsid w:val="0072681B"/>
    <w:rsid w:val="00727011"/>
    <w:rsid w:val="007278FF"/>
    <w:rsid w:val="00730238"/>
    <w:rsid w:val="007308AE"/>
    <w:rsid w:val="00730D99"/>
    <w:rsid w:val="007350FE"/>
    <w:rsid w:val="00735B8A"/>
    <w:rsid w:val="00736785"/>
    <w:rsid w:val="007402DE"/>
    <w:rsid w:val="007429D3"/>
    <w:rsid w:val="007444BC"/>
    <w:rsid w:val="00750E9E"/>
    <w:rsid w:val="0075401B"/>
    <w:rsid w:val="007556B2"/>
    <w:rsid w:val="0075750B"/>
    <w:rsid w:val="00760678"/>
    <w:rsid w:val="00760AA1"/>
    <w:rsid w:val="00761EE7"/>
    <w:rsid w:val="00762A1B"/>
    <w:rsid w:val="00762DDF"/>
    <w:rsid w:val="0076473D"/>
    <w:rsid w:val="007650A5"/>
    <w:rsid w:val="0076550B"/>
    <w:rsid w:val="007656FB"/>
    <w:rsid w:val="00767347"/>
    <w:rsid w:val="00770F14"/>
    <w:rsid w:val="00772730"/>
    <w:rsid w:val="00773F82"/>
    <w:rsid w:val="00774E9C"/>
    <w:rsid w:val="00774F7C"/>
    <w:rsid w:val="007752DA"/>
    <w:rsid w:val="00775A00"/>
    <w:rsid w:val="00776F78"/>
    <w:rsid w:val="00777390"/>
    <w:rsid w:val="00780389"/>
    <w:rsid w:val="00782224"/>
    <w:rsid w:val="00782C65"/>
    <w:rsid w:val="00784916"/>
    <w:rsid w:val="0079127E"/>
    <w:rsid w:val="00791A25"/>
    <w:rsid w:val="00795C94"/>
    <w:rsid w:val="007970FE"/>
    <w:rsid w:val="007A06D8"/>
    <w:rsid w:val="007A0D06"/>
    <w:rsid w:val="007A1871"/>
    <w:rsid w:val="007A1A22"/>
    <w:rsid w:val="007A1A89"/>
    <w:rsid w:val="007A2826"/>
    <w:rsid w:val="007A558B"/>
    <w:rsid w:val="007A6439"/>
    <w:rsid w:val="007B095A"/>
    <w:rsid w:val="007B215C"/>
    <w:rsid w:val="007B223F"/>
    <w:rsid w:val="007B252E"/>
    <w:rsid w:val="007B5DC9"/>
    <w:rsid w:val="007B6AEB"/>
    <w:rsid w:val="007C010B"/>
    <w:rsid w:val="007C0489"/>
    <w:rsid w:val="007C0ACF"/>
    <w:rsid w:val="007C1123"/>
    <w:rsid w:val="007C4878"/>
    <w:rsid w:val="007C68AF"/>
    <w:rsid w:val="007C691B"/>
    <w:rsid w:val="007C75F5"/>
    <w:rsid w:val="007D4F40"/>
    <w:rsid w:val="007D5700"/>
    <w:rsid w:val="007D6583"/>
    <w:rsid w:val="007D6ED3"/>
    <w:rsid w:val="007D710B"/>
    <w:rsid w:val="007E09F6"/>
    <w:rsid w:val="007E29A3"/>
    <w:rsid w:val="007E36DA"/>
    <w:rsid w:val="007E7478"/>
    <w:rsid w:val="007F05A4"/>
    <w:rsid w:val="007F098B"/>
    <w:rsid w:val="007F161D"/>
    <w:rsid w:val="007F16AF"/>
    <w:rsid w:val="007F1888"/>
    <w:rsid w:val="007F1F46"/>
    <w:rsid w:val="007F23BE"/>
    <w:rsid w:val="007F5CA5"/>
    <w:rsid w:val="007F6177"/>
    <w:rsid w:val="007F7583"/>
    <w:rsid w:val="007F777A"/>
    <w:rsid w:val="0080020F"/>
    <w:rsid w:val="00800917"/>
    <w:rsid w:val="00800929"/>
    <w:rsid w:val="00800941"/>
    <w:rsid w:val="00802F40"/>
    <w:rsid w:val="0080300F"/>
    <w:rsid w:val="00803D46"/>
    <w:rsid w:val="00803E3B"/>
    <w:rsid w:val="00804738"/>
    <w:rsid w:val="008048C0"/>
    <w:rsid w:val="00806F3C"/>
    <w:rsid w:val="008070B8"/>
    <w:rsid w:val="00807C23"/>
    <w:rsid w:val="00811360"/>
    <w:rsid w:val="00811399"/>
    <w:rsid w:val="008119EB"/>
    <w:rsid w:val="00813748"/>
    <w:rsid w:val="0081588D"/>
    <w:rsid w:val="00816424"/>
    <w:rsid w:val="00817672"/>
    <w:rsid w:val="0081779C"/>
    <w:rsid w:val="00821437"/>
    <w:rsid w:val="00821985"/>
    <w:rsid w:val="00821D90"/>
    <w:rsid w:val="008227EB"/>
    <w:rsid w:val="00822F4D"/>
    <w:rsid w:val="0082388A"/>
    <w:rsid w:val="00823D71"/>
    <w:rsid w:val="00825063"/>
    <w:rsid w:val="0082536A"/>
    <w:rsid w:val="008265E1"/>
    <w:rsid w:val="00826A64"/>
    <w:rsid w:val="00830246"/>
    <w:rsid w:val="008343B8"/>
    <w:rsid w:val="0083534E"/>
    <w:rsid w:val="008354E3"/>
    <w:rsid w:val="008358A1"/>
    <w:rsid w:val="00836408"/>
    <w:rsid w:val="00836F9B"/>
    <w:rsid w:val="008377EC"/>
    <w:rsid w:val="008403B3"/>
    <w:rsid w:val="0084048E"/>
    <w:rsid w:val="008408D5"/>
    <w:rsid w:val="0084142F"/>
    <w:rsid w:val="0084180F"/>
    <w:rsid w:val="0084230C"/>
    <w:rsid w:val="0084250B"/>
    <w:rsid w:val="00844D1C"/>
    <w:rsid w:val="00844F0F"/>
    <w:rsid w:val="00845818"/>
    <w:rsid w:val="00845A3F"/>
    <w:rsid w:val="008471F7"/>
    <w:rsid w:val="008474B9"/>
    <w:rsid w:val="0084750C"/>
    <w:rsid w:val="00847BBD"/>
    <w:rsid w:val="00850FAC"/>
    <w:rsid w:val="0085136C"/>
    <w:rsid w:val="0085192F"/>
    <w:rsid w:val="008524FA"/>
    <w:rsid w:val="00853274"/>
    <w:rsid w:val="00854A1F"/>
    <w:rsid w:val="00854BE7"/>
    <w:rsid w:val="00854E26"/>
    <w:rsid w:val="00856152"/>
    <w:rsid w:val="008568A8"/>
    <w:rsid w:val="00860262"/>
    <w:rsid w:val="00860876"/>
    <w:rsid w:val="0086148B"/>
    <w:rsid w:val="0086260A"/>
    <w:rsid w:val="00862E74"/>
    <w:rsid w:val="00863572"/>
    <w:rsid w:val="00863A88"/>
    <w:rsid w:val="00864078"/>
    <w:rsid w:val="0086428E"/>
    <w:rsid w:val="008644E3"/>
    <w:rsid w:val="00865A90"/>
    <w:rsid w:val="00866039"/>
    <w:rsid w:val="00870959"/>
    <w:rsid w:val="00871986"/>
    <w:rsid w:val="00872A0B"/>
    <w:rsid w:val="00872C87"/>
    <w:rsid w:val="00873129"/>
    <w:rsid w:val="00873DA8"/>
    <w:rsid w:val="008743C8"/>
    <w:rsid w:val="0087496F"/>
    <w:rsid w:val="00876260"/>
    <w:rsid w:val="008774A1"/>
    <w:rsid w:val="00877547"/>
    <w:rsid w:val="00877F50"/>
    <w:rsid w:val="00881C7B"/>
    <w:rsid w:val="0088436B"/>
    <w:rsid w:val="008871B7"/>
    <w:rsid w:val="00890791"/>
    <w:rsid w:val="00891FB9"/>
    <w:rsid w:val="0089235C"/>
    <w:rsid w:val="00892513"/>
    <w:rsid w:val="00892943"/>
    <w:rsid w:val="00893FBD"/>
    <w:rsid w:val="0089729C"/>
    <w:rsid w:val="00897A97"/>
    <w:rsid w:val="008A17DA"/>
    <w:rsid w:val="008A199C"/>
    <w:rsid w:val="008A2F12"/>
    <w:rsid w:val="008A657D"/>
    <w:rsid w:val="008A7860"/>
    <w:rsid w:val="008B00D5"/>
    <w:rsid w:val="008B09EA"/>
    <w:rsid w:val="008B0A06"/>
    <w:rsid w:val="008B1600"/>
    <w:rsid w:val="008B4577"/>
    <w:rsid w:val="008B6101"/>
    <w:rsid w:val="008B738A"/>
    <w:rsid w:val="008B7D37"/>
    <w:rsid w:val="008C00C9"/>
    <w:rsid w:val="008C0694"/>
    <w:rsid w:val="008C210D"/>
    <w:rsid w:val="008C23E6"/>
    <w:rsid w:val="008C2F20"/>
    <w:rsid w:val="008C515F"/>
    <w:rsid w:val="008C5919"/>
    <w:rsid w:val="008C670F"/>
    <w:rsid w:val="008C7144"/>
    <w:rsid w:val="008D0063"/>
    <w:rsid w:val="008D0599"/>
    <w:rsid w:val="008D6AA7"/>
    <w:rsid w:val="008D7534"/>
    <w:rsid w:val="008D7668"/>
    <w:rsid w:val="008E12B9"/>
    <w:rsid w:val="008E1D01"/>
    <w:rsid w:val="008E5516"/>
    <w:rsid w:val="008E5788"/>
    <w:rsid w:val="008E603A"/>
    <w:rsid w:val="008E66AA"/>
    <w:rsid w:val="008E7461"/>
    <w:rsid w:val="008E7810"/>
    <w:rsid w:val="008F0D9B"/>
    <w:rsid w:val="008F10A5"/>
    <w:rsid w:val="008F2821"/>
    <w:rsid w:val="008F5D0E"/>
    <w:rsid w:val="008F6215"/>
    <w:rsid w:val="008F6EFC"/>
    <w:rsid w:val="008F70A5"/>
    <w:rsid w:val="008F74A0"/>
    <w:rsid w:val="008F79A6"/>
    <w:rsid w:val="009001A4"/>
    <w:rsid w:val="0090037B"/>
    <w:rsid w:val="009006A8"/>
    <w:rsid w:val="0090073E"/>
    <w:rsid w:val="00900F52"/>
    <w:rsid w:val="00901C4E"/>
    <w:rsid w:val="00903690"/>
    <w:rsid w:val="00903EB0"/>
    <w:rsid w:val="00904175"/>
    <w:rsid w:val="00904A31"/>
    <w:rsid w:val="00905A4E"/>
    <w:rsid w:val="009110AC"/>
    <w:rsid w:val="00911441"/>
    <w:rsid w:val="00913B4A"/>
    <w:rsid w:val="00914FBF"/>
    <w:rsid w:val="00915258"/>
    <w:rsid w:val="009154BD"/>
    <w:rsid w:val="0091566D"/>
    <w:rsid w:val="009165C4"/>
    <w:rsid w:val="009171C8"/>
    <w:rsid w:val="0092028E"/>
    <w:rsid w:val="00920B6B"/>
    <w:rsid w:val="00921BD5"/>
    <w:rsid w:val="00922A2B"/>
    <w:rsid w:val="00923096"/>
    <w:rsid w:val="00925AFC"/>
    <w:rsid w:val="00925E3B"/>
    <w:rsid w:val="009263A3"/>
    <w:rsid w:val="0092763F"/>
    <w:rsid w:val="009276EC"/>
    <w:rsid w:val="009301D1"/>
    <w:rsid w:val="0093367D"/>
    <w:rsid w:val="00933FE5"/>
    <w:rsid w:val="00934C3E"/>
    <w:rsid w:val="009358B3"/>
    <w:rsid w:val="00935F2E"/>
    <w:rsid w:val="00937843"/>
    <w:rsid w:val="009402AB"/>
    <w:rsid w:val="009414D7"/>
    <w:rsid w:val="009418A4"/>
    <w:rsid w:val="00941F03"/>
    <w:rsid w:val="00942D3F"/>
    <w:rsid w:val="009444DE"/>
    <w:rsid w:val="00947961"/>
    <w:rsid w:val="00947D5B"/>
    <w:rsid w:val="00953424"/>
    <w:rsid w:val="00955AFC"/>
    <w:rsid w:val="00957AC8"/>
    <w:rsid w:val="0096094C"/>
    <w:rsid w:val="00961541"/>
    <w:rsid w:val="00961B00"/>
    <w:rsid w:val="00961F69"/>
    <w:rsid w:val="00962520"/>
    <w:rsid w:val="0096398F"/>
    <w:rsid w:val="00964B6E"/>
    <w:rsid w:val="00965919"/>
    <w:rsid w:val="009703C4"/>
    <w:rsid w:val="00971600"/>
    <w:rsid w:val="0097392A"/>
    <w:rsid w:val="009747C0"/>
    <w:rsid w:val="009758FB"/>
    <w:rsid w:val="00975CD5"/>
    <w:rsid w:val="009775D3"/>
    <w:rsid w:val="0098003D"/>
    <w:rsid w:val="00980231"/>
    <w:rsid w:val="00980330"/>
    <w:rsid w:val="00980412"/>
    <w:rsid w:val="0098082F"/>
    <w:rsid w:val="00980DAA"/>
    <w:rsid w:val="0098111B"/>
    <w:rsid w:val="00982680"/>
    <w:rsid w:val="00982AF8"/>
    <w:rsid w:val="0098344D"/>
    <w:rsid w:val="00983528"/>
    <w:rsid w:val="00983F01"/>
    <w:rsid w:val="00984A1A"/>
    <w:rsid w:val="00985118"/>
    <w:rsid w:val="00985FEE"/>
    <w:rsid w:val="009861AD"/>
    <w:rsid w:val="009863AC"/>
    <w:rsid w:val="009866D6"/>
    <w:rsid w:val="009867AA"/>
    <w:rsid w:val="00991AA4"/>
    <w:rsid w:val="00992639"/>
    <w:rsid w:val="0099365D"/>
    <w:rsid w:val="0099676F"/>
    <w:rsid w:val="00996981"/>
    <w:rsid w:val="009A0DDE"/>
    <w:rsid w:val="009A102F"/>
    <w:rsid w:val="009A17CE"/>
    <w:rsid w:val="009A2AA3"/>
    <w:rsid w:val="009A3072"/>
    <w:rsid w:val="009A334A"/>
    <w:rsid w:val="009A4A21"/>
    <w:rsid w:val="009A62CA"/>
    <w:rsid w:val="009A6925"/>
    <w:rsid w:val="009A7DA8"/>
    <w:rsid w:val="009B12CB"/>
    <w:rsid w:val="009B12E8"/>
    <w:rsid w:val="009B15C7"/>
    <w:rsid w:val="009B3865"/>
    <w:rsid w:val="009B5C3D"/>
    <w:rsid w:val="009B6E16"/>
    <w:rsid w:val="009C08D4"/>
    <w:rsid w:val="009C0F84"/>
    <w:rsid w:val="009C1796"/>
    <w:rsid w:val="009C28EF"/>
    <w:rsid w:val="009C32C3"/>
    <w:rsid w:val="009C44C6"/>
    <w:rsid w:val="009C4FAE"/>
    <w:rsid w:val="009C6790"/>
    <w:rsid w:val="009C6A7D"/>
    <w:rsid w:val="009C7C49"/>
    <w:rsid w:val="009D37BF"/>
    <w:rsid w:val="009D5E83"/>
    <w:rsid w:val="009D7CA0"/>
    <w:rsid w:val="009E0233"/>
    <w:rsid w:val="009E09E2"/>
    <w:rsid w:val="009E1DE2"/>
    <w:rsid w:val="009F0EF2"/>
    <w:rsid w:val="009F22FE"/>
    <w:rsid w:val="009F2B1B"/>
    <w:rsid w:val="009F460E"/>
    <w:rsid w:val="009F57CD"/>
    <w:rsid w:val="009F668A"/>
    <w:rsid w:val="00A0044D"/>
    <w:rsid w:val="00A00974"/>
    <w:rsid w:val="00A00C3C"/>
    <w:rsid w:val="00A00C57"/>
    <w:rsid w:val="00A0116E"/>
    <w:rsid w:val="00A0122A"/>
    <w:rsid w:val="00A0194D"/>
    <w:rsid w:val="00A038F2"/>
    <w:rsid w:val="00A03EE5"/>
    <w:rsid w:val="00A04199"/>
    <w:rsid w:val="00A04CE0"/>
    <w:rsid w:val="00A05066"/>
    <w:rsid w:val="00A05353"/>
    <w:rsid w:val="00A0536E"/>
    <w:rsid w:val="00A10628"/>
    <w:rsid w:val="00A12601"/>
    <w:rsid w:val="00A15403"/>
    <w:rsid w:val="00A159A6"/>
    <w:rsid w:val="00A15B46"/>
    <w:rsid w:val="00A16971"/>
    <w:rsid w:val="00A20633"/>
    <w:rsid w:val="00A20F15"/>
    <w:rsid w:val="00A217C7"/>
    <w:rsid w:val="00A217EF"/>
    <w:rsid w:val="00A21DF5"/>
    <w:rsid w:val="00A221F3"/>
    <w:rsid w:val="00A2460D"/>
    <w:rsid w:val="00A25516"/>
    <w:rsid w:val="00A268AE"/>
    <w:rsid w:val="00A27B75"/>
    <w:rsid w:val="00A30E08"/>
    <w:rsid w:val="00A32CAD"/>
    <w:rsid w:val="00A32F70"/>
    <w:rsid w:val="00A34607"/>
    <w:rsid w:val="00A35477"/>
    <w:rsid w:val="00A379D7"/>
    <w:rsid w:val="00A41666"/>
    <w:rsid w:val="00A42A69"/>
    <w:rsid w:val="00A43822"/>
    <w:rsid w:val="00A43858"/>
    <w:rsid w:val="00A4391C"/>
    <w:rsid w:val="00A44374"/>
    <w:rsid w:val="00A44AE4"/>
    <w:rsid w:val="00A45C8A"/>
    <w:rsid w:val="00A46ECC"/>
    <w:rsid w:val="00A4795F"/>
    <w:rsid w:val="00A516C0"/>
    <w:rsid w:val="00A517E8"/>
    <w:rsid w:val="00A52247"/>
    <w:rsid w:val="00A524CC"/>
    <w:rsid w:val="00A53EA6"/>
    <w:rsid w:val="00A54234"/>
    <w:rsid w:val="00A55627"/>
    <w:rsid w:val="00A559BA"/>
    <w:rsid w:val="00A56016"/>
    <w:rsid w:val="00A56CE3"/>
    <w:rsid w:val="00A57669"/>
    <w:rsid w:val="00A609B4"/>
    <w:rsid w:val="00A61B3E"/>
    <w:rsid w:val="00A626EC"/>
    <w:rsid w:val="00A629EE"/>
    <w:rsid w:val="00A6325A"/>
    <w:rsid w:val="00A64703"/>
    <w:rsid w:val="00A67C1A"/>
    <w:rsid w:val="00A70AB9"/>
    <w:rsid w:val="00A7193D"/>
    <w:rsid w:val="00A7231B"/>
    <w:rsid w:val="00A725B2"/>
    <w:rsid w:val="00A73012"/>
    <w:rsid w:val="00A76993"/>
    <w:rsid w:val="00A76A9C"/>
    <w:rsid w:val="00A80137"/>
    <w:rsid w:val="00A8127D"/>
    <w:rsid w:val="00A81DEF"/>
    <w:rsid w:val="00A81E1E"/>
    <w:rsid w:val="00A849CB"/>
    <w:rsid w:val="00A84B4A"/>
    <w:rsid w:val="00A85E95"/>
    <w:rsid w:val="00A85F0A"/>
    <w:rsid w:val="00A8640B"/>
    <w:rsid w:val="00A9115E"/>
    <w:rsid w:val="00A91ECB"/>
    <w:rsid w:val="00A92904"/>
    <w:rsid w:val="00A9301F"/>
    <w:rsid w:val="00A93B2B"/>
    <w:rsid w:val="00A976FC"/>
    <w:rsid w:val="00AA0B85"/>
    <w:rsid w:val="00AA1826"/>
    <w:rsid w:val="00AA2F62"/>
    <w:rsid w:val="00AA4027"/>
    <w:rsid w:val="00AA7D22"/>
    <w:rsid w:val="00AB0607"/>
    <w:rsid w:val="00AB08CE"/>
    <w:rsid w:val="00AB19E2"/>
    <w:rsid w:val="00AB6488"/>
    <w:rsid w:val="00AB6647"/>
    <w:rsid w:val="00AB6CAA"/>
    <w:rsid w:val="00AC0A8E"/>
    <w:rsid w:val="00AC1797"/>
    <w:rsid w:val="00AC1FEE"/>
    <w:rsid w:val="00AC225B"/>
    <w:rsid w:val="00AC2ED8"/>
    <w:rsid w:val="00AC3289"/>
    <w:rsid w:val="00AC43D1"/>
    <w:rsid w:val="00AC4590"/>
    <w:rsid w:val="00AC6722"/>
    <w:rsid w:val="00AD002F"/>
    <w:rsid w:val="00AD1434"/>
    <w:rsid w:val="00AD1B1F"/>
    <w:rsid w:val="00AD21B4"/>
    <w:rsid w:val="00AD32D2"/>
    <w:rsid w:val="00AD53A1"/>
    <w:rsid w:val="00AD6039"/>
    <w:rsid w:val="00AD6FCD"/>
    <w:rsid w:val="00AD704D"/>
    <w:rsid w:val="00AD761A"/>
    <w:rsid w:val="00AD7D1F"/>
    <w:rsid w:val="00AD7D31"/>
    <w:rsid w:val="00AE0BA0"/>
    <w:rsid w:val="00AE0D39"/>
    <w:rsid w:val="00AE2FA2"/>
    <w:rsid w:val="00AE60FC"/>
    <w:rsid w:val="00AE66E3"/>
    <w:rsid w:val="00AE6E7F"/>
    <w:rsid w:val="00AE7219"/>
    <w:rsid w:val="00AF2441"/>
    <w:rsid w:val="00AF24E8"/>
    <w:rsid w:val="00AF30DA"/>
    <w:rsid w:val="00AF3C6B"/>
    <w:rsid w:val="00AF3DCD"/>
    <w:rsid w:val="00AF42DE"/>
    <w:rsid w:val="00AF71FA"/>
    <w:rsid w:val="00AF726D"/>
    <w:rsid w:val="00B00499"/>
    <w:rsid w:val="00B015CF"/>
    <w:rsid w:val="00B04371"/>
    <w:rsid w:val="00B043B2"/>
    <w:rsid w:val="00B05718"/>
    <w:rsid w:val="00B076DB"/>
    <w:rsid w:val="00B10BDA"/>
    <w:rsid w:val="00B11FA3"/>
    <w:rsid w:val="00B13151"/>
    <w:rsid w:val="00B1357A"/>
    <w:rsid w:val="00B1538A"/>
    <w:rsid w:val="00B16743"/>
    <w:rsid w:val="00B16C3D"/>
    <w:rsid w:val="00B171B7"/>
    <w:rsid w:val="00B17BE7"/>
    <w:rsid w:val="00B207A9"/>
    <w:rsid w:val="00B20973"/>
    <w:rsid w:val="00B22447"/>
    <w:rsid w:val="00B23153"/>
    <w:rsid w:val="00B24FC3"/>
    <w:rsid w:val="00B26E24"/>
    <w:rsid w:val="00B32409"/>
    <w:rsid w:val="00B3240A"/>
    <w:rsid w:val="00B34D6C"/>
    <w:rsid w:val="00B35033"/>
    <w:rsid w:val="00B350A2"/>
    <w:rsid w:val="00B3547B"/>
    <w:rsid w:val="00B35813"/>
    <w:rsid w:val="00B37922"/>
    <w:rsid w:val="00B4052F"/>
    <w:rsid w:val="00B41AD4"/>
    <w:rsid w:val="00B42A8A"/>
    <w:rsid w:val="00B4360A"/>
    <w:rsid w:val="00B447C6"/>
    <w:rsid w:val="00B44F47"/>
    <w:rsid w:val="00B45716"/>
    <w:rsid w:val="00B461BF"/>
    <w:rsid w:val="00B46C85"/>
    <w:rsid w:val="00B50371"/>
    <w:rsid w:val="00B51A75"/>
    <w:rsid w:val="00B5256B"/>
    <w:rsid w:val="00B5274F"/>
    <w:rsid w:val="00B52817"/>
    <w:rsid w:val="00B54893"/>
    <w:rsid w:val="00B60106"/>
    <w:rsid w:val="00B60FBE"/>
    <w:rsid w:val="00B62984"/>
    <w:rsid w:val="00B631ED"/>
    <w:rsid w:val="00B65C24"/>
    <w:rsid w:val="00B65DF0"/>
    <w:rsid w:val="00B65ED7"/>
    <w:rsid w:val="00B662F5"/>
    <w:rsid w:val="00B66D3F"/>
    <w:rsid w:val="00B716AD"/>
    <w:rsid w:val="00B72613"/>
    <w:rsid w:val="00B727C5"/>
    <w:rsid w:val="00B72BD7"/>
    <w:rsid w:val="00B72CC1"/>
    <w:rsid w:val="00B72F9D"/>
    <w:rsid w:val="00B73409"/>
    <w:rsid w:val="00B74827"/>
    <w:rsid w:val="00B752D8"/>
    <w:rsid w:val="00B7654A"/>
    <w:rsid w:val="00B779F6"/>
    <w:rsid w:val="00B826B1"/>
    <w:rsid w:val="00B82A55"/>
    <w:rsid w:val="00B85ADD"/>
    <w:rsid w:val="00B85C82"/>
    <w:rsid w:val="00B86A0F"/>
    <w:rsid w:val="00B86A89"/>
    <w:rsid w:val="00B875B1"/>
    <w:rsid w:val="00B90298"/>
    <w:rsid w:val="00B90FEF"/>
    <w:rsid w:val="00B92EA2"/>
    <w:rsid w:val="00BA22D1"/>
    <w:rsid w:val="00BA300D"/>
    <w:rsid w:val="00BA5535"/>
    <w:rsid w:val="00BA6C27"/>
    <w:rsid w:val="00BA6F68"/>
    <w:rsid w:val="00BA7874"/>
    <w:rsid w:val="00BB0421"/>
    <w:rsid w:val="00BB06A9"/>
    <w:rsid w:val="00BB0AC5"/>
    <w:rsid w:val="00BB1965"/>
    <w:rsid w:val="00BB2F82"/>
    <w:rsid w:val="00BB39C7"/>
    <w:rsid w:val="00BB501A"/>
    <w:rsid w:val="00BB5C8C"/>
    <w:rsid w:val="00BB5DAF"/>
    <w:rsid w:val="00BB5E3C"/>
    <w:rsid w:val="00BB5FDD"/>
    <w:rsid w:val="00BB61B8"/>
    <w:rsid w:val="00BB7885"/>
    <w:rsid w:val="00BC0393"/>
    <w:rsid w:val="00BC3406"/>
    <w:rsid w:val="00BC3A33"/>
    <w:rsid w:val="00BC709D"/>
    <w:rsid w:val="00BC75C6"/>
    <w:rsid w:val="00BD0DFC"/>
    <w:rsid w:val="00BD29EC"/>
    <w:rsid w:val="00BD6521"/>
    <w:rsid w:val="00BD67BF"/>
    <w:rsid w:val="00BE1BA5"/>
    <w:rsid w:val="00BE1BDB"/>
    <w:rsid w:val="00BE2C44"/>
    <w:rsid w:val="00BE348C"/>
    <w:rsid w:val="00BE37E7"/>
    <w:rsid w:val="00BE3E8C"/>
    <w:rsid w:val="00BE6132"/>
    <w:rsid w:val="00BF2080"/>
    <w:rsid w:val="00BF26EB"/>
    <w:rsid w:val="00BF4DBA"/>
    <w:rsid w:val="00BF61D0"/>
    <w:rsid w:val="00BF6905"/>
    <w:rsid w:val="00BF75F1"/>
    <w:rsid w:val="00C004F1"/>
    <w:rsid w:val="00C00F60"/>
    <w:rsid w:val="00C020D7"/>
    <w:rsid w:val="00C02C0E"/>
    <w:rsid w:val="00C02FB8"/>
    <w:rsid w:val="00C03902"/>
    <w:rsid w:val="00C04FB8"/>
    <w:rsid w:val="00C062DE"/>
    <w:rsid w:val="00C064E4"/>
    <w:rsid w:val="00C07956"/>
    <w:rsid w:val="00C10DFF"/>
    <w:rsid w:val="00C11D3D"/>
    <w:rsid w:val="00C1378F"/>
    <w:rsid w:val="00C14AA8"/>
    <w:rsid w:val="00C15CC8"/>
    <w:rsid w:val="00C16F09"/>
    <w:rsid w:val="00C176A3"/>
    <w:rsid w:val="00C20121"/>
    <w:rsid w:val="00C23175"/>
    <w:rsid w:val="00C23181"/>
    <w:rsid w:val="00C24025"/>
    <w:rsid w:val="00C242E1"/>
    <w:rsid w:val="00C31935"/>
    <w:rsid w:val="00C31B48"/>
    <w:rsid w:val="00C31B96"/>
    <w:rsid w:val="00C31C30"/>
    <w:rsid w:val="00C31CC2"/>
    <w:rsid w:val="00C34313"/>
    <w:rsid w:val="00C348B2"/>
    <w:rsid w:val="00C34ECC"/>
    <w:rsid w:val="00C37455"/>
    <w:rsid w:val="00C37EEB"/>
    <w:rsid w:val="00C40681"/>
    <w:rsid w:val="00C4075C"/>
    <w:rsid w:val="00C4295D"/>
    <w:rsid w:val="00C4384A"/>
    <w:rsid w:val="00C43935"/>
    <w:rsid w:val="00C43972"/>
    <w:rsid w:val="00C4461C"/>
    <w:rsid w:val="00C46504"/>
    <w:rsid w:val="00C47252"/>
    <w:rsid w:val="00C47BAE"/>
    <w:rsid w:val="00C51E00"/>
    <w:rsid w:val="00C52494"/>
    <w:rsid w:val="00C52C47"/>
    <w:rsid w:val="00C53F15"/>
    <w:rsid w:val="00C540A5"/>
    <w:rsid w:val="00C54239"/>
    <w:rsid w:val="00C569B6"/>
    <w:rsid w:val="00C570E9"/>
    <w:rsid w:val="00C579E1"/>
    <w:rsid w:val="00C615CD"/>
    <w:rsid w:val="00C61CA1"/>
    <w:rsid w:val="00C635D0"/>
    <w:rsid w:val="00C64CDA"/>
    <w:rsid w:val="00C6518E"/>
    <w:rsid w:val="00C6769B"/>
    <w:rsid w:val="00C701E4"/>
    <w:rsid w:val="00C72ECC"/>
    <w:rsid w:val="00C739F8"/>
    <w:rsid w:val="00C73AE9"/>
    <w:rsid w:val="00C74078"/>
    <w:rsid w:val="00C74125"/>
    <w:rsid w:val="00C74499"/>
    <w:rsid w:val="00C74FAF"/>
    <w:rsid w:val="00C760FB"/>
    <w:rsid w:val="00C77D09"/>
    <w:rsid w:val="00C80A3A"/>
    <w:rsid w:val="00C80B8E"/>
    <w:rsid w:val="00C82C98"/>
    <w:rsid w:val="00C8442A"/>
    <w:rsid w:val="00C8450A"/>
    <w:rsid w:val="00C846E9"/>
    <w:rsid w:val="00C85F75"/>
    <w:rsid w:val="00C86020"/>
    <w:rsid w:val="00C94368"/>
    <w:rsid w:val="00C94B81"/>
    <w:rsid w:val="00C96DCA"/>
    <w:rsid w:val="00C9789B"/>
    <w:rsid w:val="00CA0DCC"/>
    <w:rsid w:val="00CA151F"/>
    <w:rsid w:val="00CA176D"/>
    <w:rsid w:val="00CA455B"/>
    <w:rsid w:val="00CA613B"/>
    <w:rsid w:val="00CA72B7"/>
    <w:rsid w:val="00CA7DDB"/>
    <w:rsid w:val="00CB1566"/>
    <w:rsid w:val="00CB656C"/>
    <w:rsid w:val="00CB7034"/>
    <w:rsid w:val="00CB7DED"/>
    <w:rsid w:val="00CC078D"/>
    <w:rsid w:val="00CC1904"/>
    <w:rsid w:val="00CC2CBF"/>
    <w:rsid w:val="00CC3C72"/>
    <w:rsid w:val="00CC7350"/>
    <w:rsid w:val="00CC79F1"/>
    <w:rsid w:val="00CD2185"/>
    <w:rsid w:val="00CD286A"/>
    <w:rsid w:val="00CD324C"/>
    <w:rsid w:val="00CD38FF"/>
    <w:rsid w:val="00CD3C8A"/>
    <w:rsid w:val="00CD59A1"/>
    <w:rsid w:val="00CD5D8D"/>
    <w:rsid w:val="00CD7068"/>
    <w:rsid w:val="00CE05B0"/>
    <w:rsid w:val="00CE116A"/>
    <w:rsid w:val="00CE1AC0"/>
    <w:rsid w:val="00CE232F"/>
    <w:rsid w:val="00CE3548"/>
    <w:rsid w:val="00CE35C2"/>
    <w:rsid w:val="00CE418D"/>
    <w:rsid w:val="00CE497A"/>
    <w:rsid w:val="00CE4D23"/>
    <w:rsid w:val="00CE5726"/>
    <w:rsid w:val="00CE6CE8"/>
    <w:rsid w:val="00CE7E5F"/>
    <w:rsid w:val="00CF2CE4"/>
    <w:rsid w:val="00CF334C"/>
    <w:rsid w:val="00CF6377"/>
    <w:rsid w:val="00CF6862"/>
    <w:rsid w:val="00D00519"/>
    <w:rsid w:val="00D05264"/>
    <w:rsid w:val="00D07E70"/>
    <w:rsid w:val="00D1139F"/>
    <w:rsid w:val="00D114F7"/>
    <w:rsid w:val="00D11A28"/>
    <w:rsid w:val="00D125C0"/>
    <w:rsid w:val="00D12871"/>
    <w:rsid w:val="00D129B8"/>
    <w:rsid w:val="00D12C2E"/>
    <w:rsid w:val="00D1482E"/>
    <w:rsid w:val="00D14922"/>
    <w:rsid w:val="00D15AEC"/>
    <w:rsid w:val="00D173DA"/>
    <w:rsid w:val="00D2070B"/>
    <w:rsid w:val="00D2272D"/>
    <w:rsid w:val="00D23029"/>
    <w:rsid w:val="00D237EE"/>
    <w:rsid w:val="00D27F01"/>
    <w:rsid w:val="00D3039F"/>
    <w:rsid w:val="00D31198"/>
    <w:rsid w:val="00D311D9"/>
    <w:rsid w:val="00D33045"/>
    <w:rsid w:val="00D360B2"/>
    <w:rsid w:val="00D37AD5"/>
    <w:rsid w:val="00D40452"/>
    <w:rsid w:val="00D40464"/>
    <w:rsid w:val="00D40F29"/>
    <w:rsid w:val="00D4117D"/>
    <w:rsid w:val="00D43B78"/>
    <w:rsid w:val="00D43FF2"/>
    <w:rsid w:val="00D44178"/>
    <w:rsid w:val="00D448A2"/>
    <w:rsid w:val="00D44DCD"/>
    <w:rsid w:val="00D47A13"/>
    <w:rsid w:val="00D50032"/>
    <w:rsid w:val="00D50251"/>
    <w:rsid w:val="00D50A1C"/>
    <w:rsid w:val="00D50B4B"/>
    <w:rsid w:val="00D50C0E"/>
    <w:rsid w:val="00D52004"/>
    <w:rsid w:val="00D529F2"/>
    <w:rsid w:val="00D52A5B"/>
    <w:rsid w:val="00D548D7"/>
    <w:rsid w:val="00D55190"/>
    <w:rsid w:val="00D56D92"/>
    <w:rsid w:val="00D57921"/>
    <w:rsid w:val="00D6287F"/>
    <w:rsid w:val="00D62919"/>
    <w:rsid w:val="00D62DC9"/>
    <w:rsid w:val="00D6399C"/>
    <w:rsid w:val="00D63B9D"/>
    <w:rsid w:val="00D6408B"/>
    <w:rsid w:val="00D647CD"/>
    <w:rsid w:val="00D65DA0"/>
    <w:rsid w:val="00D66047"/>
    <w:rsid w:val="00D66057"/>
    <w:rsid w:val="00D6710F"/>
    <w:rsid w:val="00D67321"/>
    <w:rsid w:val="00D70E10"/>
    <w:rsid w:val="00D71D12"/>
    <w:rsid w:val="00D73928"/>
    <w:rsid w:val="00D74906"/>
    <w:rsid w:val="00D7593A"/>
    <w:rsid w:val="00D7628E"/>
    <w:rsid w:val="00D7671D"/>
    <w:rsid w:val="00D7736A"/>
    <w:rsid w:val="00D77914"/>
    <w:rsid w:val="00D77D82"/>
    <w:rsid w:val="00D813C3"/>
    <w:rsid w:val="00D82D58"/>
    <w:rsid w:val="00D84B82"/>
    <w:rsid w:val="00D84D70"/>
    <w:rsid w:val="00D856AB"/>
    <w:rsid w:val="00D85801"/>
    <w:rsid w:val="00D86FA8"/>
    <w:rsid w:val="00D93AD7"/>
    <w:rsid w:val="00D947EA"/>
    <w:rsid w:val="00D95F2F"/>
    <w:rsid w:val="00D9657B"/>
    <w:rsid w:val="00DA040A"/>
    <w:rsid w:val="00DA11FA"/>
    <w:rsid w:val="00DA1E17"/>
    <w:rsid w:val="00DA2BFE"/>
    <w:rsid w:val="00DA4128"/>
    <w:rsid w:val="00DA531B"/>
    <w:rsid w:val="00DA63D0"/>
    <w:rsid w:val="00DA771C"/>
    <w:rsid w:val="00DB5030"/>
    <w:rsid w:val="00DB5958"/>
    <w:rsid w:val="00DB7AC9"/>
    <w:rsid w:val="00DC00A9"/>
    <w:rsid w:val="00DC0362"/>
    <w:rsid w:val="00DC26CE"/>
    <w:rsid w:val="00DC2B39"/>
    <w:rsid w:val="00DC45BD"/>
    <w:rsid w:val="00DC4B84"/>
    <w:rsid w:val="00DC5016"/>
    <w:rsid w:val="00DD27EA"/>
    <w:rsid w:val="00DD37EA"/>
    <w:rsid w:val="00DD4274"/>
    <w:rsid w:val="00DD45A3"/>
    <w:rsid w:val="00DD5185"/>
    <w:rsid w:val="00DD5FDB"/>
    <w:rsid w:val="00DE1B06"/>
    <w:rsid w:val="00DE1D25"/>
    <w:rsid w:val="00DE5654"/>
    <w:rsid w:val="00DE5BE9"/>
    <w:rsid w:val="00DE6697"/>
    <w:rsid w:val="00DE6DCA"/>
    <w:rsid w:val="00DE6EA5"/>
    <w:rsid w:val="00DE6F37"/>
    <w:rsid w:val="00DE7840"/>
    <w:rsid w:val="00DF0141"/>
    <w:rsid w:val="00DF01A4"/>
    <w:rsid w:val="00DF0B4C"/>
    <w:rsid w:val="00DF11EB"/>
    <w:rsid w:val="00DF16F1"/>
    <w:rsid w:val="00DF203B"/>
    <w:rsid w:val="00DF21D0"/>
    <w:rsid w:val="00DF2455"/>
    <w:rsid w:val="00DF312D"/>
    <w:rsid w:val="00DF4038"/>
    <w:rsid w:val="00DF7099"/>
    <w:rsid w:val="00E00804"/>
    <w:rsid w:val="00E00C38"/>
    <w:rsid w:val="00E01D09"/>
    <w:rsid w:val="00E04196"/>
    <w:rsid w:val="00E046E9"/>
    <w:rsid w:val="00E0481A"/>
    <w:rsid w:val="00E053BE"/>
    <w:rsid w:val="00E05A75"/>
    <w:rsid w:val="00E05E0C"/>
    <w:rsid w:val="00E062F4"/>
    <w:rsid w:val="00E0649E"/>
    <w:rsid w:val="00E07402"/>
    <w:rsid w:val="00E10E5D"/>
    <w:rsid w:val="00E126B6"/>
    <w:rsid w:val="00E12893"/>
    <w:rsid w:val="00E12981"/>
    <w:rsid w:val="00E1447A"/>
    <w:rsid w:val="00E14A8E"/>
    <w:rsid w:val="00E16A9D"/>
    <w:rsid w:val="00E17CE6"/>
    <w:rsid w:val="00E20200"/>
    <w:rsid w:val="00E2057E"/>
    <w:rsid w:val="00E20CE2"/>
    <w:rsid w:val="00E20F50"/>
    <w:rsid w:val="00E222D7"/>
    <w:rsid w:val="00E2230C"/>
    <w:rsid w:val="00E235D9"/>
    <w:rsid w:val="00E2540A"/>
    <w:rsid w:val="00E25B51"/>
    <w:rsid w:val="00E25CD5"/>
    <w:rsid w:val="00E2676D"/>
    <w:rsid w:val="00E26781"/>
    <w:rsid w:val="00E26E07"/>
    <w:rsid w:val="00E27782"/>
    <w:rsid w:val="00E31063"/>
    <w:rsid w:val="00E32F8D"/>
    <w:rsid w:val="00E34A84"/>
    <w:rsid w:val="00E34A9C"/>
    <w:rsid w:val="00E36ACF"/>
    <w:rsid w:val="00E3781F"/>
    <w:rsid w:val="00E403F8"/>
    <w:rsid w:val="00E41830"/>
    <w:rsid w:val="00E4239F"/>
    <w:rsid w:val="00E42504"/>
    <w:rsid w:val="00E426A4"/>
    <w:rsid w:val="00E428F3"/>
    <w:rsid w:val="00E4314B"/>
    <w:rsid w:val="00E457FB"/>
    <w:rsid w:val="00E45800"/>
    <w:rsid w:val="00E462D8"/>
    <w:rsid w:val="00E4647F"/>
    <w:rsid w:val="00E464C9"/>
    <w:rsid w:val="00E46AFA"/>
    <w:rsid w:val="00E46B73"/>
    <w:rsid w:val="00E51EFA"/>
    <w:rsid w:val="00E55D9B"/>
    <w:rsid w:val="00E56C9B"/>
    <w:rsid w:val="00E6218F"/>
    <w:rsid w:val="00E6264A"/>
    <w:rsid w:val="00E62C4F"/>
    <w:rsid w:val="00E62D71"/>
    <w:rsid w:val="00E64BE4"/>
    <w:rsid w:val="00E673AA"/>
    <w:rsid w:val="00E67A10"/>
    <w:rsid w:val="00E67D13"/>
    <w:rsid w:val="00E7073A"/>
    <w:rsid w:val="00E7087A"/>
    <w:rsid w:val="00E72CFB"/>
    <w:rsid w:val="00E73260"/>
    <w:rsid w:val="00E733DA"/>
    <w:rsid w:val="00E73AFC"/>
    <w:rsid w:val="00E74391"/>
    <w:rsid w:val="00E77134"/>
    <w:rsid w:val="00E77DE4"/>
    <w:rsid w:val="00E827D8"/>
    <w:rsid w:val="00E84A69"/>
    <w:rsid w:val="00E87540"/>
    <w:rsid w:val="00E94C8A"/>
    <w:rsid w:val="00E95A02"/>
    <w:rsid w:val="00E96405"/>
    <w:rsid w:val="00E96CA8"/>
    <w:rsid w:val="00EA0091"/>
    <w:rsid w:val="00EA054E"/>
    <w:rsid w:val="00EA17F5"/>
    <w:rsid w:val="00EA2B59"/>
    <w:rsid w:val="00EA2BFD"/>
    <w:rsid w:val="00EA438C"/>
    <w:rsid w:val="00EA43CF"/>
    <w:rsid w:val="00EA5166"/>
    <w:rsid w:val="00EA6793"/>
    <w:rsid w:val="00EA712D"/>
    <w:rsid w:val="00EA7295"/>
    <w:rsid w:val="00EA7E53"/>
    <w:rsid w:val="00EB0876"/>
    <w:rsid w:val="00EB11E3"/>
    <w:rsid w:val="00EB21B0"/>
    <w:rsid w:val="00EB30FB"/>
    <w:rsid w:val="00EB4143"/>
    <w:rsid w:val="00EB47FB"/>
    <w:rsid w:val="00EB4DDE"/>
    <w:rsid w:val="00EB602A"/>
    <w:rsid w:val="00EB63F0"/>
    <w:rsid w:val="00EB6C2C"/>
    <w:rsid w:val="00EC049D"/>
    <w:rsid w:val="00EC10CD"/>
    <w:rsid w:val="00EC1EE2"/>
    <w:rsid w:val="00EC21EB"/>
    <w:rsid w:val="00EC393F"/>
    <w:rsid w:val="00EC5B76"/>
    <w:rsid w:val="00EC5E15"/>
    <w:rsid w:val="00EC607B"/>
    <w:rsid w:val="00EC71C2"/>
    <w:rsid w:val="00ED0DB4"/>
    <w:rsid w:val="00ED1218"/>
    <w:rsid w:val="00ED19CE"/>
    <w:rsid w:val="00ED2CA6"/>
    <w:rsid w:val="00ED3A4C"/>
    <w:rsid w:val="00ED4B5D"/>
    <w:rsid w:val="00ED4EEE"/>
    <w:rsid w:val="00ED6C86"/>
    <w:rsid w:val="00ED7043"/>
    <w:rsid w:val="00ED776F"/>
    <w:rsid w:val="00ED7D23"/>
    <w:rsid w:val="00EE0B6F"/>
    <w:rsid w:val="00EE1212"/>
    <w:rsid w:val="00EE2D1E"/>
    <w:rsid w:val="00EE3ABB"/>
    <w:rsid w:val="00EE5413"/>
    <w:rsid w:val="00EE5753"/>
    <w:rsid w:val="00EE6496"/>
    <w:rsid w:val="00EE6BCA"/>
    <w:rsid w:val="00EF0426"/>
    <w:rsid w:val="00EF35EC"/>
    <w:rsid w:val="00EF57C5"/>
    <w:rsid w:val="00EF7EA5"/>
    <w:rsid w:val="00F00276"/>
    <w:rsid w:val="00F03AAD"/>
    <w:rsid w:val="00F05636"/>
    <w:rsid w:val="00F1015B"/>
    <w:rsid w:val="00F108DE"/>
    <w:rsid w:val="00F118C0"/>
    <w:rsid w:val="00F1263A"/>
    <w:rsid w:val="00F14FBD"/>
    <w:rsid w:val="00F20080"/>
    <w:rsid w:val="00F203CA"/>
    <w:rsid w:val="00F21472"/>
    <w:rsid w:val="00F23C0E"/>
    <w:rsid w:val="00F255EF"/>
    <w:rsid w:val="00F2690A"/>
    <w:rsid w:val="00F26A8F"/>
    <w:rsid w:val="00F279EC"/>
    <w:rsid w:val="00F3127D"/>
    <w:rsid w:val="00F313E8"/>
    <w:rsid w:val="00F31896"/>
    <w:rsid w:val="00F31F03"/>
    <w:rsid w:val="00F3203E"/>
    <w:rsid w:val="00F3230F"/>
    <w:rsid w:val="00F32B02"/>
    <w:rsid w:val="00F342B1"/>
    <w:rsid w:val="00F34692"/>
    <w:rsid w:val="00F42A1A"/>
    <w:rsid w:val="00F43D4F"/>
    <w:rsid w:val="00F45695"/>
    <w:rsid w:val="00F4588A"/>
    <w:rsid w:val="00F467FD"/>
    <w:rsid w:val="00F47D32"/>
    <w:rsid w:val="00F50C06"/>
    <w:rsid w:val="00F5271F"/>
    <w:rsid w:val="00F5273C"/>
    <w:rsid w:val="00F539C9"/>
    <w:rsid w:val="00F54EB9"/>
    <w:rsid w:val="00F55229"/>
    <w:rsid w:val="00F56B64"/>
    <w:rsid w:val="00F572F4"/>
    <w:rsid w:val="00F57B7C"/>
    <w:rsid w:val="00F61173"/>
    <w:rsid w:val="00F621C6"/>
    <w:rsid w:val="00F62545"/>
    <w:rsid w:val="00F626F6"/>
    <w:rsid w:val="00F636F1"/>
    <w:rsid w:val="00F64180"/>
    <w:rsid w:val="00F65E3E"/>
    <w:rsid w:val="00F65EB8"/>
    <w:rsid w:val="00F66559"/>
    <w:rsid w:val="00F66867"/>
    <w:rsid w:val="00F6731E"/>
    <w:rsid w:val="00F67B2F"/>
    <w:rsid w:val="00F708BB"/>
    <w:rsid w:val="00F70957"/>
    <w:rsid w:val="00F71361"/>
    <w:rsid w:val="00F718A3"/>
    <w:rsid w:val="00F744BB"/>
    <w:rsid w:val="00F74C86"/>
    <w:rsid w:val="00F76AD0"/>
    <w:rsid w:val="00F76C55"/>
    <w:rsid w:val="00F775BA"/>
    <w:rsid w:val="00F816B2"/>
    <w:rsid w:val="00F81794"/>
    <w:rsid w:val="00F828F3"/>
    <w:rsid w:val="00F831F0"/>
    <w:rsid w:val="00F834B4"/>
    <w:rsid w:val="00F83EB7"/>
    <w:rsid w:val="00F84447"/>
    <w:rsid w:val="00F875DC"/>
    <w:rsid w:val="00F907CD"/>
    <w:rsid w:val="00F90ABF"/>
    <w:rsid w:val="00F9100E"/>
    <w:rsid w:val="00F91D8B"/>
    <w:rsid w:val="00F921CB"/>
    <w:rsid w:val="00F930AC"/>
    <w:rsid w:val="00F93734"/>
    <w:rsid w:val="00F93B4D"/>
    <w:rsid w:val="00F94E8F"/>
    <w:rsid w:val="00F95616"/>
    <w:rsid w:val="00F960D1"/>
    <w:rsid w:val="00F963C0"/>
    <w:rsid w:val="00F97066"/>
    <w:rsid w:val="00F97ABE"/>
    <w:rsid w:val="00FA2388"/>
    <w:rsid w:val="00FA3610"/>
    <w:rsid w:val="00FA3EAB"/>
    <w:rsid w:val="00FA4735"/>
    <w:rsid w:val="00FA69EB"/>
    <w:rsid w:val="00FA79FA"/>
    <w:rsid w:val="00FA7ADE"/>
    <w:rsid w:val="00FB2400"/>
    <w:rsid w:val="00FB24C9"/>
    <w:rsid w:val="00FB2998"/>
    <w:rsid w:val="00FB331B"/>
    <w:rsid w:val="00FB38B9"/>
    <w:rsid w:val="00FB41BC"/>
    <w:rsid w:val="00FB4A5E"/>
    <w:rsid w:val="00FB4C34"/>
    <w:rsid w:val="00FB7F49"/>
    <w:rsid w:val="00FB7FCD"/>
    <w:rsid w:val="00FC2102"/>
    <w:rsid w:val="00FC3113"/>
    <w:rsid w:val="00FC3D34"/>
    <w:rsid w:val="00FC441E"/>
    <w:rsid w:val="00FC4C16"/>
    <w:rsid w:val="00FC4F4A"/>
    <w:rsid w:val="00FC5752"/>
    <w:rsid w:val="00FC5F2D"/>
    <w:rsid w:val="00FC7BBA"/>
    <w:rsid w:val="00FD096F"/>
    <w:rsid w:val="00FD19A8"/>
    <w:rsid w:val="00FD2150"/>
    <w:rsid w:val="00FD2ACD"/>
    <w:rsid w:val="00FD4B3A"/>
    <w:rsid w:val="00FD599D"/>
    <w:rsid w:val="00FD5B7C"/>
    <w:rsid w:val="00FD6D56"/>
    <w:rsid w:val="00FD7C7C"/>
    <w:rsid w:val="00FE1D27"/>
    <w:rsid w:val="00FE25E6"/>
    <w:rsid w:val="00FE28E0"/>
    <w:rsid w:val="00FE4CD3"/>
    <w:rsid w:val="00FE616C"/>
    <w:rsid w:val="00FE64EF"/>
    <w:rsid w:val="00FE666A"/>
    <w:rsid w:val="00FE7584"/>
    <w:rsid w:val="00FF09CD"/>
    <w:rsid w:val="00FF1CF9"/>
    <w:rsid w:val="00FF42C6"/>
    <w:rsid w:val="00FF56DA"/>
    <w:rsid w:val="00FF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1FED32"/>
  <w15:chartTrackingRefBased/>
  <w15:docId w15:val="{CCDDD749-51FE-469B-96EB-1D9572993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uiPriority w:val="99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4.xml"/><Relationship Id="rId3" Type="http://schemas.openxmlformats.org/officeDocument/2006/relationships/styles" Target="styles.xml"/><Relationship Id="rId21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hyperlink" Target="http://www.mfa.go.th/main/th/world/70/10257-%E0%B8%AA%E0%B8%B2%E0%B8%98%E0%B8%B2%E0%B8%A3%E0%B8%93%E0%B8%A3%E0%B8%B1%E0%B8%90%E0%B9%81%E0%B8%AB%E0%B9%88%E0%B8%87%E0%B8%AA%E0%B8%AB%E0%B8%A0%E0%B8%B2%E0%B8%9E%E0%B9%80%E0%B8%A1%E0%B8%B5%E0%B8%A2%E0%B8%99%E0%B8%A1%E0%B8%B2%E0%B8%A3%E0%B9%8C*.html" TargetMode="Externa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1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footer" Target="footer1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79685-5D27-4A5E-9CCD-78C489363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18317</Words>
  <Characters>104409</Characters>
  <Application>Microsoft Office Word</Application>
  <DocSecurity>0</DocSecurity>
  <Lines>870</Lines>
  <Paragraphs>244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122482</CharactersWithSpaces>
  <SharedDoc>false</SharedDoc>
  <HLinks>
    <vt:vector size="6" baseType="variant">
      <vt:variant>
        <vt:i4>3539071</vt:i4>
      </vt:variant>
      <vt:variant>
        <vt:i4>0</vt:i4>
      </vt:variant>
      <vt:variant>
        <vt:i4>0</vt:i4>
      </vt:variant>
      <vt:variant>
        <vt:i4>5</vt:i4>
      </vt:variant>
      <vt:variant>
        <vt:lpwstr>http://www.mfa.go.th/main/th/world/70/10257-%E0%B8%AA%E0%B8%B2%E0%B8%98%E0%B8%B2%E0%B8%A3%E0%B8%93%E0%B8%A3%E0%B8%B1%E0%B8%90%E0%B9%81%E0%B8%AB%E0%B9%88%E0%B8%87%E0%B8%AA%E0%B8%AB%E0%B8%A0%E0%B8%B2%E0%B8%9E%E0%B9%80%E0%B8%A1%E0%B8%B5%E0%B8%A2%E0%B8%99%E0%B8%A1%E0%B8%B2%E0%B8%A3%E0%B9%8C*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Yanin, Chitjaroen</dc:creator>
  <cp:keywords/>
  <dc:description/>
  <cp:lastModifiedBy>Somjai, Nigonyanont</cp:lastModifiedBy>
  <cp:revision>3</cp:revision>
  <cp:lastPrinted>2018-02-23T07:33:00Z</cp:lastPrinted>
  <dcterms:created xsi:type="dcterms:W3CDTF">2018-02-23T09:03:00Z</dcterms:created>
  <dcterms:modified xsi:type="dcterms:W3CDTF">2018-02-23T09:05:00Z</dcterms:modified>
</cp:coreProperties>
</file>